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7181" w14:textId="4F77C892" w:rsidR="00297EDE" w:rsidRPr="00297EDE" w:rsidRDefault="00297EDE" w:rsidP="00297EDE">
      <w:pPr>
        <w:ind w:left="284"/>
        <w:rPr>
          <w:rFonts w:ascii="Calibri" w:eastAsia="Times New Roman" w:hAnsi="Calibri" w:cs="Calibri"/>
          <w:b/>
          <w:bCs/>
          <w:color w:val="8376BC"/>
          <w:sz w:val="28"/>
          <w:szCs w:val="28"/>
          <w:lang w:eastAsia="en-CA"/>
        </w:rPr>
      </w:pPr>
      <w:r>
        <w:rPr>
          <w:rFonts w:ascii="Calibri" w:eastAsia="Times New Roman" w:hAnsi="Calibri" w:cs="Calibri"/>
          <w:b/>
          <w:bCs/>
          <w:noProof/>
          <w:color w:val="8376BC"/>
          <w:sz w:val="28"/>
          <w:szCs w:val="28"/>
          <w:lang w:eastAsia="en-CA"/>
        </w:rPr>
        <mc:AlternateContent>
          <mc:Choice Requires="wps">
            <w:drawing>
              <wp:anchor distT="0" distB="0" distL="114300" distR="114300" simplePos="0" relativeHeight="251659264" behindDoc="1" locked="0" layoutInCell="1" allowOverlap="1" wp14:anchorId="7D445EC8" wp14:editId="5F94B8A6">
                <wp:simplePos x="0" y="0"/>
                <wp:positionH relativeFrom="column">
                  <wp:posOffset>18415</wp:posOffset>
                </wp:positionH>
                <wp:positionV relativeFrom="paragraph">
                  <wp:posOffset>-132747</wp:posOffset>
                </wp:positionV>
                <wp:extent cx="6000045" cy="857839"/>
                <wp:effectExtent l="0" t="0" r="0" b="6350"/>
                <wp:wrapNone/>
                <wp:docPr id="12" name="Rectangle 12"/>
                <wp:cNvGraphicFramePr/>
                <a:graphic xmlns:a="http://schemas.openxmlformats.org/drawingml/2006/main">
                  <a:graphicData uri="http://schemas.microsoft.com/office/word/2010/wordprocessingShape">
                    <wps:wsp>
                      <wps:cNvSpPr/>
                      <wps:spPr>
                        <a:xfrm>
                          <a:off x="0" y="0"/>
                          <a:ext cx="6000045" cy="857839"/>
                        </a:xfrm>
                        <a:prstGeom prst="rect">
                          <a:avLst/>
                        </a:prstGeom>
                        <a:solidFill>
                          <a:srgbClr val="EFE5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5C77D" id="Rectangle 12" o:spid="_x0000_s1026" style="position:absolute;margin-left:1.45pt;margin-top:-10.45pt;width:472.4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" fillcolor="#efe5f9" stroked="f" strokeweight="1pt"/>
            </w:pict>
          </mc:Fallback>
        </mc:AlternateContent>
      </w:r>
      <w:r w:rsidRPr="00297EDE">
        <w:rPr>
          <w:b/>
          <w:sz w:val="32"/>
          <w:szCs w:val="32"/>
        </w:rPr>
        <w:t xml:space="preserve">Œuvre du « jardin intérieur » </w:t>
      </w:r>
      <w:r>
        <w:rPr>
          <w:b/>
          <w:sz w:val="32"/>
          <w:szCs w:val="32"/>
        </w:rPr>
        <w:br/>
      </w:r>
      <w:r w:rsidRPr="00297EDE">
        <w:rPr>
          <w:b/>
          <w:sz w:val="32"/>
          <w:szCs w:val="32"/>
        </w:rPr>
        <w:t xml:space="preserve">de l’artiste d’inspiration </w:t>
      </w:r>
      <w:r>
        <w:rPr>
          <w:b/>
          <w:sz w:val="32"/>
          <w:szCs w:val="32"/>
        </w:rPr>
        <w:t>–</w:t>
      </w:r>
      <w:r w:rsidRPr="00297EDE">
        <w:rPr>
          <w:b/>
          <w:sz w:val="32"/>
          <w:szCs w:val="32"/>
        </w:rPr>
        <w:t xml:space="preserve"> ÉRIC</w:t>
      </w:r>
      <w:r>
        <w:rPr>
          <w:b/>
          <w:sz w:val="32"/>
          <w:szCs w:val="32"/>
        </w:rPr>
        <w:t xml:space="preserve"> LAPALME</w:t>
      </w:r>
      <w:r w:rsidRPr="00297EDE">
        <w:rPr>
          <w:b/>
          <w:sz w:val="32"/>
          <w:szCs w:val="32"/>
        </w:rPr>
        <w:t xml:space="preserve"> </w:t>
      </w:r>
    </w:p>
    <w:p w14:paraId="013DCF47" w14:textId="2B5AB2FC" w:rsidR="00297EDE" w:rsidRPr="00BD17B4" w:rsidRDefault="00297EDE" w:rsidP="00297EDE">
      <w:pPr>
        <w:rPr>
          <w:b/>
          <w:sz w:val="28"/>
          <w:szCs w:val="28"/>
        </w:rPr>
      </w:pPr>
    </w:p>
    <w:tbl>
      <w:tblPr>
        <w:tblStyle w:val="TableGrid"/>
        <w:tblW w:w="946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4F4F4"/>
        <w:tblLook w:val="04A0" w:firstRow="1" w:lastRow="0" w:firstColumn="1" w:lastColumn="0" w:noHBand="0" w:noVBand="1"/>
      </w:tblPr>
      <w:tblGrid>
        <w:gridCol w:w="2797"/>
        <w:gridCol w:w="6671"/>
      </w:tblGrid>
      <w:tr w:rsidR="00297EDE" w:rsidRPr="002D3CE6" w14:paraId="2A9EB689" w14:textId="77777777" w:rsidTr="00D8317B">
        <w:tc>
          <w:tcPr>
            <w:tcW w:w="2797" w:type="dxa"/>
            <w:shd w:val="clear" w:color="auto" w:fill="F4F4F4"/>
          </w:tcPr>
          <w:p w14:paraId="3B457B49" w14:textId="51912AC3" w:rsidR="00297EDE" w:rsidRDefault="00297EDE" w:rsidP="00D8317B">
            <w:pPr>
              <w:rPr>
                <w:b/>
                <w:sz w:val="28"/>
                <w:szCs w:val="28"/>
              </w:rPr>
            </w:pPr>
            <w:r w:rsidRPr="00381DBB">
              <w:rPr>
                <w:noProof/>
                <w:sz w:val="24"/>
                <w:szCs w:val="24"/>
              </w:rPr>
              <w:drawing>
                <wp:anchor distT="0" distB="0" distL="114300" distR="114300" simplePos="0" relativeHeight="251661312" behindDoc="0" locked="0" layoutInCell="1" allowOverlap="1" wp14:anchorId="6B936680" wp14:editId="3A5DAEBB">
                  <wp:simplePos x="0" y="0"/>
                  <wp:positionH relativeFrom="column">
                    <wp:posOffset>100867</wp:posOffset>
                  </wp:positionH>
                  <wp:positionV relativeFrom="paragraph">
                    <wp:posOffset>242570</wp:posOffset>
                  </wp:positionV>
                  <wp:extent cx="1451610" cy="159677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JK2284-Habit-de-Musicien-by-Nicolas-de-Larmessin-Franc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610" cy="1596772"/>
                          </a:xfrm>
                          <a:prstGeom prst="rect">
                            <a:avLst/>
                          </a:prstGeom>
                        </pic:spPr>
                      </pic:pic>
                    </a:graphicData>
                  </a:graphic>
                  <wp14:sizeRelH relativeFrom="margin">
                    <wp14:pctWidth>0</wp14:pctWidth>
                  </wp14:sizeRelH>
                  <wp14:sizeRelV relativeFrom="margin">
                    <wp14:pctHeight>0</wp14:pctHeight>
                  </wp14:sizeRelV>
                </wp:anchor>
              </w:drawing>
            </w:r>
          </w:p>
        </w:tc>
        <w:tc>
          <w:tcPr>
            <w:tcW w:w="6671" w:type="dxa"/>
            <w:shd w:val="clear" w:color="auto" w:fill="F4F4F4"/>
          </w:tcPr>
          <w:p w14:paraId="7397649A" w14:textId="77777777" w:rsidR="00297EDE" w:rsidRPr="002A2C9A" w:rsidRDefault="00297EDE" w:rsidP="00D8317B">
            <w:pPr>
              <w:rPr>
                <w:rFonts w:cstheme="minorHAnsi"/>
                <w:b/>
                <w:sz w:val="28"/>
                <w:szCs w:val="28"/>
              </w:rPr>
            </w:pPr>
          </w:p>
          <w:p w14:paraId="337D2B22" w14:textId="77777777" w:rsidR="00297EDE" w:rsidRPr="00297EDE" w:rsidRDefault="00297EDE" w:rsidP="00297EDE">
            <w:pPr>
              <w:ind w:left="181"/>
              <w:rPr>
                <w:rFonts w:cstheme="minorHAnsi"/>
              </w:rPr>
            </w:pPr>
            <w:r w:rsidRPr="00297EDE">
              <w:rPr>
                <w:rFonts w:cstheme="minorHAnsi"/>
              </w:rPr>
              <w:t xml:space="preserve">Titre de l’œuvre : </w:t>
            </w:r>
            <w:r w:rsidRPr="00297EDE">
              <w:rPr>
                <w:rFonts w:cstheme="minorHAnsi"/>
                <w:b/>
                <w:i/>
              </w:rPr>
              <w:t xml:space="preserve">Dixie </w:t>
            </w:r>
          </w:p>
          <w:p w14:paraId="63EC7A69" w14:textId="77777777" w:rsidR="00297EDE" w:rsidRPr="00297EDE" w:rsidRDefault="00297EDE" w:rsidP="00297EDE">
            <w:pPr>
              <w:ind w:left="181"/>
              <w:rPr>
                <w:rFonts w:cstheme="minorHAnsi"/>
                <w:b/>
                <w:i/>
                <w:iCs/>
              </w:rPr>
            </w:pPr>
            <w:r w:rsidRPr="00297EDE">
              <w:rPr>
                <w:rFonts w:cstheme="minorHAnsi"/>
              </w:rPr>
              <w:t xml:space="preserve">Extrait de l’album :  </w:t>
            </w:r>
            <w:r w:rsidRPr="00297EDE">
              <w:rPr>
                <w:rFonts w:cstheme="minorHAnsi"/>
                <w:b/>
                <w:i/>
                <w:iCs/>
              </w:rPr>
              <w:t>Si on avait besoin d’une cinquième saison</w:t>
            </w:r>
            <w:r w:rsidRPr="00297EDE">
              <w:rPr>
                <w:rFonts w:cstheme="minorHAnsi"/>
              </w:rPr>
              <w:t xml:space="preserve"> du groupe </w:t>
            </w:r>
            <w:r w:rsidRPr="00297EDE">
              <w:rPr>
                <w:rFonts w:cstheme="minorHAnsi"/>
                <w:b/>
              </w:rPr>
              <w:t>Harmonium</w:t>
            </w:r>
            <w:r w:rsidRPr="00297EDE">
              <w:rPr>
                <w:rFonts w:cstheme="minorHAnsi"/>
              </w:rPr>
              <w:t xml:space="preserve"> </w:t>
            </w:r>
          </w:p>
          <w:p w14:paraId="0220FDCB" w14:textId="77777777" w:rsidR="00297EDE" w:rsidRPr="00297EDE" w:rsidRDefault="00297EDE" w:rsidP="00297EDE">
            <w:pPr>
              <w:ind w:left="181"/>
              <w:rPr>
                <w:rFonts w:cstheme="minorHAnsi"/>
              </w:rPr>
            </w:pPr>
            <w:r w:rsidRPr="00297EDE">
              <w:rPr>
                <w:rFonts w:cstheme="minorHAnsi"/>
              </w:rPr>
              <w:t>Auteur-compositeur : Serge Fiori,</w:t>
            </w:r>
          </w:p>
          <w:p w14:paraId="46B4FA96" w14:textId="77777777" w:rsidR="00297EDE" w:rsidRPr="00297EDE" w:rsidRDefault="00297EDE" w:rsidP="00297EDE">
            <w:pPr>
              <w:ind w:left="181"/>
              <w:rPr>
                <w:rFonts w:cstheme="minorHAnsi"/>
              </w:rPr>
            </w:pPr>
            <w:r w:rsidRPr="00297EDE">
              <w:rPr>
                <w:rFonts w:cstheme="minorHAnsi"/>
              </w:rPr>
              <w:t>Genre : musique folklorique-rock, Dixieland</w:t>
            </w:r>
          </w:p>
          <w:p w14:paraId="27FE1BEC" w14:textId="77777777" w:rsidR="00297EDE" w:rsidRPr="00297EDE" w:rsidRDefault="00297EDE" w:rsidP="00297EDE">
            <w:pPr>
              <w:ind w:left="181"/>
            </w:pPr>
            <w:r w:rsidRPr="00297EDE">
              <w:rPr>
                <w:rFonts w:cstheme="minorHAnsi"/>
              </w:rPr>
              <w:t>Durée : 3 minutes 26 secondes</w:t>
            </w:r>
            <w:r w:rsidRPr="00297EDE">
              <w:t xml:space="preserve"> </w:t>
            </w:r>
          </w:p>
          <w:p w14:paraId="5A81E587" w14:textId="18A0D7AE" w:rsidR="00297EDE" w:rsidRPr="00297EDE" w:rsidRDefault="00297EDE" w:rsidP="00297EDE">
            <w:pPr>
              <w:ind w:left="181"/>
            </w:pPr>
            <w:r w:rsidRPr="00297EDE">
              <w:t xml:space="preserve">Liens : </w:t>
            </w:r>
            <w:r w:rsidRPr="00297EDE">
              <w:br/>
            </w:r>
            <w:hyperlink r:id="rId8" w:history="1">
              <w:r w:rsidRPr="00297EDE">
                <w:rPr>
                  <w:rStyle w:val="Hyperlink"/>
                </w:rPr>
                <w:t>https://www.youtube.com/watch?v=I7nrveCjLZ8</w:t>
              </w:r>
            </w:hyperlink>
            <w:r w:rsidRPr="00297EDE">
              <w:t xml:space="preserve"> </w:t>
            </w:r>
          </w:p>
          <w:p w14:paraId="444F601B" w14:textId="6D7EF757" w:rsidR="00297EDE" w:rsidRPr="00297EDE" w:rsidRDefault="00297EDE" w:rsidP="00297EDE">
            <w:pPr>
              <w:ind w:left="181"/>
            </w:pPr>
            <w:r w:rsidRPr="00297EDE">
              <w:t xml:space="preserve"> (Version en spectacle)</w:t>
            </w:r>
          </w:p>
          <w:p w14:paraId="3426D383" w14:textId="77777777" w:rsidR="00297EDE" w:rsidRPr="00297EDE" w:rsidRDefault="00297EDE" w:rsidP="00297EDE">
            <w:pPr>
              <w:pStyle w:val="ListParagraph"/>
              <w:ind w:left="181"/>
            </w:pPr>
            <w:hyperlink r:id="rId9" w:history="1">
              <w:r w:rsidRPr="00297EDE">
                <w:rPr>
                  <w:rStyle w:val="Hyperlink"/>
                </w:rPr>
                <w:t>https://www.youtube.com/watch?v=2Yu0ZXXamdI</w:t>
              </w:r>
            </w:hyperlink>
            <w:r w:rsidRPr="00297EDE">
              <w:t xml:space="preserve"> </w:t>
            </w:r>
          </w:p>
          <w:p w14:paraId="508D0B0D" w14:textId="77777777" w:rsidR="00297EDE" w:rsidRPr="00297EDE" w:rsidRDefault="00297EDE" w:rsidP="00297EDE">
            <w:pPr>
              <w:pStyle w:val="ListParagraph"/>
              <w:ind w:left="181"/>
            </w:pPr>
            <w:r w:rsidRPr="00297EDE">
              <w:t>(Version de l’album, musique uniquement)</w:t>
            </w:r>
          </w:p>
          <w:p w14:paraId="0E080952" w14:textId="77777777" w:rsidR="00297EDE" w:rsidRDefault="00297EDE" w:rsidP="00D8317B">
            <w:pPr>
              <w:ind w:left="181" w:right="183"/>
              <w:rPr>
                <w:rFonts w:cstheme="minorHAnsi"/>
              </w:rPr>
            </w:pPr>
          </w:p>
          <w:p w14:paraId="42D2C364" w14:textId="77777777" w:rsidR="00297EDE" w:rsidRPr="002A2C9A" w:rsidRDefault="00297EDE" w:rsidP="00297EDE">
            <w:pPr>
              <w:ind w:left="181" w:right="183"/>
              <w:rPr>
                <w:rFonts w:cstheme="minorHAnsi"/>
              </w:rPr>
            </w:pPr>
          </w:p>
        </w:tc>
      </w:tr>
    </w:tbl>
    <w:p w14:paraId="6E7A2E4A" w14:textId="77777777" w:rsidR="00297EDE" w:rsidRDefault="00297EDE" w:rsidP="00DD348C">
      <w:pPr>
        <w:pStyle w:val="ListParagraph"/>
        <w:rPr>
          <w:sz w:val="24"/>
          <w:szCs w:val="24"/>
        </w:rPr>
      </w:pPr>
    </w:p>
    <w:p w14:paraId="799CFA88" w14:textId="77777777" w:rsidR="00297EDE" w:rsidRDefault="00297EDE" w:rsidP="00DD348C">
      <w:pPr>
        <w:pStyle w:val="ListParagraph"/>
        <w:rPr>
          <w:sz w:val="24"/>
          <w:szCs w:val="24"/>
        </w:rPr>
      </w:pPr>
    </w:p>
    <w:p w14:paraId="3612725F" w14:textId="4407C853" w:rsidR="00DD348C" w:rsidRPr="00381DBB" w:rsidRDefault="00DD348C" w:rsidP="00DD348C">
      <w:pPr>
        <w:pStyle w:val="ListParagraph"/>
        <w:rPr>
          <w:sz w:val="24"/>
          <w:szCs w:val="24"/>
        </w:rPr>
      </w:pPr>
      <w:r w:rsidRPr="00381DBB">
        <w:rPr>
          <w:sz w:val="24"/>
          <w:szCs w:val="24"/>
        </w:rPr>
        <w:t>Paroles :</w:t>
      </w:r>
    </w:p>
    <w:p w14:paraId="18996AFE" w14:textId="77777777" w:rsidR="00024FD0" w:rsidRPr="00381DBB" w:rsidRDefault="00024FD0" w:rsidP="00DD348C">
      <w:pPr>
        <w:pStyle w:val="ListParagraph"/>
        <w:rPr>
          <w:sz w:val="24"/>
          <w:szCs w:val="24"/>
        </w:rPr>
      </w:pPr>
    </w:p>
    <w:p w14:paraId="150E17F4" w14:textId="64668369" w:rsidR="00DD348C" w:rsidRPr="00381DBB" w:rsidRDefault="00DD348C" w:rsidP="00DD348C">
      <w:pPr>
        <w:pStyle w:val="ListParagraph"/>
        <w:rPr>
          <w:sz w:val="24"/>
          <w:szCs w:val="24"/>
          <w:lang w:val="fr-FR"/>
        </w:rPr>
      </w:pPr>
      <w:r w:rsidRPr="00381DBB">
        <w:rPr>
          <w:sz w:val="24"/>
          <w:szCs w:val="24"/>
          <w:lang w:val="fr-FR"/>
        </w:rPr>
        <w:t xml:space="preserve">Dis-moi c'est quoi ta </w:t>
      </w:r>
      <w:r w:rsidR="00E01682" w:rsidRPr="00381DBB">
        <w:rPr>
          <w:sz w:val="24"/>
          <w:szCs w:val="24"/>
          <w:lang w:val="fr-FR"/>
        </w:rPr>
        <w:t>« </w:t>
      </w:r>
      <w:r w:rsidRPr="00381DBB">
        <w:rPr>
          <w:sz w:val="24"/>
          <w:szCs w:val="24"/>
          <w:lang w:val="fr-FR"/>
        </w:rPr>
        <w:t>toune</w:t>
      </w:r>
      <w:r w:rsidR="00E01682" w:rsidRPr="00381DBB">
        <w:rPr>
          <w:sz w:val="24"/>
          <w:szCs w:val="24"/>
          <w:lang w:val="fr-FR"/>
        </w:rPr>
        <w:t> »</w:t>
      </w:r>
      <w:r w:rsidRPr="00381DBB">
        <w:rPr>
          <w:sz w:val="24"/>
          <w:szCs w:val="24"/>
          <w:lang w:val="fr-FR"/>
        </w:rPr>
        <w:br/>
        <w:t>Qui me revient dans les oreilles, tout le temps ?</w:t>
      </w:r>
      <w:r w:rsidRPr="00381DBB">
        <w:rPr>
          <w:sz w:val="24"/>
          <w:szCs w:val="24"/>
          <w:lang w:val="fr-FR"/>
        </w:rPr>
        <w:br/>
        <w:t xml:space="preserve">Tu sais moi, j'ai plus ben </w:t>
      </w:r>
      <w:r w:rsidR="00E01682" w:rsidRPr="00381DBB">
        <w:rPr>
          <w:sz w:val="24"/>
          <w:szCs w:val="24"/>
          <w:lang w:val="fr-FR"/>
        </w:rPr>
        <w:t>« </w:t>
      </w:r>
      <w:r w:rsidRPr="00381DBB">
        <w:rPr>
          <w:sz w:val="24"/>
          <w:szCs w:val="24"/>
          <w:lang w:val="fr-FR"/>
        </w:rPr>
        <w:t>ben</w:t>
      </w:r>
      <w:r w:rsidR="00E01682" w:rsidRPr="00381DBB">
        <w:rPr>
          <w:sz w:val="24"/>
          <w:szCs w:val="24"/>
          <w:lang w:val="fr-FR"/>
        </w:rPr>
        <w:t> »</w:t>
      </w:r>
      <w:r w:rsidRPr="00381DBB">
        <w:rPr>
          <w:sz w:val="24"/>
          <w:szCs w:val="24"/>
          <w:lang w:val="fr-FR"/>
        </w:rPr>
        <w:t xml:space="preserve"> le temps comme avant</w:t>
      </w:r>
      <w:r w:rsidRPr="00381DBB">
        <w:rPr>
          <w:sz w:val="24"/>
          <w:szCs w:val="24"/>
          <w:lang w:val="fr-FR"/>
        </w:rPr>
        <w:br/>
        <w:t>Plus le temps comme avant</w:t>
      </w:r>
      <w:r w:rsidRPr="00381DBB">
        <w:rPr>
          <w:sz w:val="24"/>
          <w:szCs w:val="24"/>
          <w:lang w:val="fr-FR"/>
        </w:rPr>
        <w:br/>
        <w:t>Pour remplir mes oreilles</w:t>
      </w:r>
      <w:r w:rsidRPr="00381DBB">
        <w:rPr>
          <w:sz w:val="24"/>
          <w:szCs w:val="24"/>
          <w:lang w:val="fr-FR"/>
        </w:rPr>
        <w:br/>
      </w:r>
      <w:r w:rsidRPr="00381DBB">
        <w:rPr>
          <w:sz w:val="24"/>
          <w:szCs w:val="24"/>
          <w:lang w:val="fr-FR"/>
        </w:rPr>
        <w:br/>
        <w:t xml:space="preserve">Dis-moi c'est quoi ta </w:t>
      </w:r>
      <w:r w:rsidR="00E01682" w:rsidRPr="00381DBB">
        <w:rPr>
          <w:sz w:val="24"/>
          <w:szCs w:val="24"/>
          <w:lang w:val="fr-FR"/>
        </w:rPr>
        <w:t>« </w:t>
      </w:r>
      <w:r w:rsidRPr="00381DBB">
        <w:rPr>
          <w:sz w:val="24"/>
          <w:szCs w:val="24"/>
          <w:lang w:val="fr-FR"/>
        </w:rPr>
        <w:t>toune</w:t>
      </w:r>
      <w:r w:rsidR="00E01682" w:rsidRPr="00381DBB">
        <w:rPr>
          <w:sz w:val="24"/>
          <w:szCs w:val="24"/>
          <w:lang w:val="fr-FR"/>
        </w:rPr>
        <w:t> »</w:t>
      </w:r>
      <w:r w:rsidRPr="00381DBB">
        <w:rPr>
          <w:sz w:val="24"/>
          <w:szCs w:val="24"/>
          <w:lang w:val="fr-FR"/>
        </w:rPr>
        <w:br/>
        <w:t>Qui me revient comme le soleil tout le temps ?</w:t>
      </w:r>
      <w:r w:rsidRPr="00381DBB">
        <w:rPr>
          <w:sz w:val="24"/>
          <w:szCs w:val="24"/>
          <w:lang w:val="fr-FR"/>
        </w:rPr>
        <w:br/>
        <w:t>Quand il vient, c'est jamais pour longtemps, de temps en temps</w:t>
      </w:r>
      <w:r w:rsidRPr="00381DBB">
        <w:rPr>
          <w:sz w:val="24"/>
          <w:szCs w:val="24"/>
          <w:lang w:val="fr-FR"/>
        </w:rPr>
        <w:br/>
        <w:t>Pour longtemps, de temps en temps</w:t>
      </w:r>
      <w:r w:rsidRPr="00381DBB">
        <w:rPr>
          <w:sz w:val="24"/>
          <w:szCs w:val="24"/>
          <w:lang w:val="fr-FR"/>
        </w:rPr>
        <w:br/>
        <w:t>Pour chauffer mes oreilles</w:t>
      </w:r>
      <w:r w:rsidRPr="00381DBB">
        <w:rPr>
          <w:sz w:val="24"/>
          <w:szCs w:val="24"/>
          <w:lang w:val="fr-FR"/>
        </w:rPr>
        <w:br/>
      </w:r>
      <w:r w:rsidRPr="00381DBB">
        <w:rPr>
          <w:sz w:val="24"/>
          <w:szCs w:val="24"/>
          <w:lang w:val="fr-FR"/>
        </w:rPr>
        <w:br/>
      </w:r>
      <w:proofErr w:type="gramStart"/>
      <w:r w:rsidRPr="00381DBB">
        <w:rPr>
          <w:sz w:val="24"/>
          <w:szCs w:val="24"/>
          <w:lang w:val="fr-FR"/>
        </w:rPr>
        <w:t>Hey!</w:t>
      </w:r>
      <w:proofErr w:type="gramEnd"/>
      <w:r w:rsidRPr="00381DBB">
        <w:rPr>
          <w:sz w:val="24"/>
          <w:szCs w:val="24"/>
          <w:lang w:val="fr-FR"/>
        </w:rPr>
        <w:t xml:space="preserve"> Toi fais-en du pareil !</w:t>
      </w:r>
      <w:r w:rsidRPr="00381DBB">
        <w:rPr>
          <w:sz w:val="24"/>
          <w:szCs w:val="24"/>
          <w:lang w:val="fr-FR"/>
        </w:rPr>
        <w:br/>
        <w:t>Ôte tes doigts de dans tes oreilles</w:t>
      </w:r>
      <w:r w:rsidRPr="00381DBB">
        <w:rPr>
          <w:sz w:val="24"/>
          <w:szCs w:val="24"/>
          <w:lang w:val="fr-FR"/>
        </w:rPr>
        <w:br/>
        <w:t>Toi fais-en du pareil !</w:t>
      </w:r>
    </w:p>
    <w:p w14:paraId="1A6A87E7" w14:textId="77777777" w:rsidR="00DD348C" w:rsidRPr="00381DBB" w:rsidRDefault="00DD348C" w:rsidP="0027592F">
      <w:pPr>
        <w:pStyle w:val="ListParagraph"/>
        <w:rPr>
          <w:sz w:val="24"/>
          <w:szCs w:val="24"/>
        </w:rPr>
      </w:pPr>
    </w:p>
    <w:p w14:paraId="4827AA84" w14:textId="77777777" w:rsidR="0027592F" w:rsidRPr="00381DBB" w:rsidRDefault="0027592F" w:rsidP="0027592F">
      <w:pPr>
        <w:pStyle w:val="ListParagraph"/>
        <w:rPr>
          <w:sz w:val="24"/>
          <w:szCs w:val="24"/>
        </w:rPr>
      </w:pPr>
    </w:p>
    <w:p w14:paraId="4E943AD7" w14:textId="77777777" w:rsidR="00297EDE" w:rsidRDefault="00297EDE">
      <w:pPr>
        <w:rPr>
          <w:b/>
          <w:sz w:val="24"/>
          <w:szCs w:val="24"/>
        </w:rPr>
      </w:pPr>
      <w:r>
        <w:rPr>
          <w:b/>
          <w:sz w:val="24"/>
          <w:szCs w:val="24"/>
        </w:rPr>
        <w:br w:type="page"/>
      </w:r>
    </w:p>
    <w:p w14:paraId="6B8C507C" w14:textId="77777777" w:rsidR="00297EDE" w:rsidRPr="00420FE4" w:rsidRDefault="00297EDE" w:rsidP="004E7249">
      <w:pPr>
        <w:ind w:left="284" w:right="146"/>
        <w:jc w:val="both"/>
        <w:rPr>
          <w:rFonts w:cstheme="minorHAnsi"/>
          <w:sz w:val="28"/>
          <w:szCs w:val="28"/>
        </w:rPr>
      </w:pPr>
      <w:r w:rsidRPr="00420FE4">
        <w:rPr>
          <w:rFonts w:cstheme="minorHAnsi"/>
          <w:b/>
          <w:sz w:val="28"/>
          <w:szCs w:val="28"/>
        </w:rPr>
        <w:lastRenderedPageBreak/>
        <w:t>DESCRIPTION de l’</w:t>
      </w:r>
      <w:proofErr w:type="spellStart"/>
      <w:r w:rsidRPr="00420FE4">
        <w:rPr>
          <w:rFonts w:cstheme="minorHAnsi"/>
          <w:b/>
          <w:sz w:val="28"/>
          <w:szCs w:val="28"/>
        </w:rPr>
        <w:t>oeuvre</w:t>
      </w:r>
      <w:proofErr w:type="spellEnd"/>
      <w:r w:rsidRPr="00420FE4">
        <w:rPr>
          <w:rFonts w:cstheme="minorHAnsi"/>
          <w:sz w:val="28"/>
          <w:szCs w:val="28"/>
        </w:rPr>
        <w:t xml:space="preserve"> </w:t>
      </w:r>
    </w:p>
    <w:p w14:paraId="3EF7D050" w14:textId="2FBFD7FA" w:rsidR="00024FD0" w:rsidRPr="00381DBB" w:rsidRDefault="002440D0" w:rsidP="004E7249">
      <w:pPr>
        <w:ind w:left="284" w:right="146"/>
        <w:jc w:val="both"/>
        <w:rPr>
          <w:sz w:val="24"/>
          <w:szCs w:val="24"/>
        </w:rPr>
      </w:pPr>
      <w:r w:rsidRPr="00381DBB">
        <w:rPr>
          <w:sz w:val="24"/>
          <w:szCs w:val="24"/>
        </w:rPr>
        <w:t>« </w:t>
      </w:r>
      <w:r w:rsidR="00A73DAF" w:rsidRPr="00381DBB">
        <w:rPr>
          <w:sz w:val="24"/>
          <w:szCs w:val="24"/>
        </w:rPr>
        <w:t>Ce</w:t>
      </w:r>
      <w:r w:rsidR="00DD348C" w:rsidRPr="00381DBB">
        <w:rPr>
          <w:sz w:val="24"/>
          <w:szCs w:val="24"/>
        </w:rPr>
        <w:t xml:space="preserve">tte chanson d’Harmonium tirée de </w:t>
      </w:r>
      <w:r w:rsidRPr="00381DBB">
        <w:rPr>
          <w:sz w:val="24"/>
          <w:szCs w:val="24"/>
        </w:rPr>
        <w:t>son</w:t>
      </w:r>
      <w:r w:rsidR="00DD348C" w:rsidRPr="00381DBB">
        <w:rPr>
          <w:sz w:val="24"/>
          <w:szCs w:val="24"/>
        </w:rPr>
        <w:t xml:space="preserve"> album </w:t>
      </w:r>
      <w:r w:rsidR="00DD348C" w:rsidRPr="00381DBB">
        <w:rPr>
          <w:i/>
          <w:sz w:val="24"/>
          <w:szCs w:val="24"/>
        </w:rPr>
        <w:t>Si on avait besoin d’une cinquième saison </w:t>
      </w:r>
      <w:r w:rsidR="00DD348C" w:rsidRPr="00381DBB">
        <w:rPr>
          <w:sz w:val="24"/>
          <w:szCs w:val="24"/>
        </w:rPr>
        <w:t xml:space="preserve">semble suggérer que le bonheur </w:t>
      </w:r>
      <w:r w:rsidR="006F4491" w:rsidRPr="00381DBB">
        <w:rPr>
          <w:sz w:val="24"/>
          <w:szCs w:val="24"/>
        </w:rPr>
        <w:t>peut être</w:t>
      </w:r>
      <w:r w:rsidR="00DD348C" w:rsidRPr="00381DBB">
        <w:rPr>
          <w:sz w:val="24"/>
          <w:szCs w:val="24"/>
        </w:rPr>
        <w:t xml:space="preserve"> é</w:t>
      </w:r>
      <w:r w:rsidR="006F4491" w:rsidRPr="00381DBB">
        <w:rPr>
          <w:sz w:val="24"/>
          <w:szCs w:val="24"/>
        </w:rPr>
        <w:t>phémère</w:t>
      </w:r>
      <w:r w:rsidR="007055F3">
        <w:rPr>
          <w:sz w:val="24"/>
          <w:szCs w:val="24"/>
        </w:rPr>
        <w:t>,</w:t>
      </w:r>
      <w:r w:rsidR="006F4491" w:rsidRPr="00381DBB">
        <w:rPr>
          <w:sz w:val="24"/>
          <w:szCs w:val="24"/>
        </w:rPr>
        <w:t xml:space="preserve"> mais qu’il est </w:t>
      </w:r>
      <w:r w:rsidR="00E36B78" w:rsidRPr="00381DBB">
        <w:rPr>
          <w:sz w:val="24"/>
          <w:szCs w:val="24"/>
        </w:rPr>
        <w:t xml:space="preserve">aussi </w:t>
      </w:r>
      <w:r w:rsidR="006F4491" w:rsidRPr="00381DBB">
        <w:rPr>
          <w:sz w:val="24"/>
          <w:szCs w:val="24"/>
        </w:rPr>
        <w:t xml:space="preserve">accessible </w:t>
      </w:r>
      <w:proofErr w:type="gramStart"/>
      <w:r w:rsidR="006F4491" w:rsidRPr="00381DBB">
        <w:rPr>
          <w:sz w:val="24"/>
          <w:szCs w:val="24"/>
        </w:rPr>
        <w:t>et</w:t>
      </w:r>
      <w:proofErr w:type="gramEnd"/>
      <w:r w:rsidR="006F4491" w:rsidRPr="00381DBB">
        <w:rPr>
          <w:sz w:val="24"/>
          <w:szCs w:val="24"/>
        </w:rPr>
        <w:t xml:space="preserve"> qu’on peut tous s’en faire pour être davantage heureux.</w:t>
      </w:r>
      <w:r w:rsidR="00A73DAF" w:rsidRPr="00381DBB">
        <w:rPr>
          <w:sz w:val="24"/>
          <w:szCs w:val="24"/>
        </w:rPr>
        <w:t xml:space="preserve"> </w:t>
      </w:r>
      <w:r w:rsidR="006F4491" w:rsidRPr="00381DBB">
        <w:rPr>
          <w:sz w:val="24"/>
          <w:szCs w:val="24"/>
        </w:rPr>
        <w:t xml:space="preserve">En utilisant des mots de la langue parlée, </w:t>
      </w:r>
      <w:r w:rsidR="00A73DAF" w:rsidRPr="00381DBB">
        <w:rPr>
          <w:sz w:val="24"/>
          <w:szCs w:val="24"/>
        </w:rPr>
        <w:t xml:space="preserve">Serge Fiori </w:t>
      </w:r>
      <w:r w:rsidR="006F4491" w:rsidRPr="00381DBB">
        <w:rPr>
          <w:sz w:val="24"/>
          <w:szCs w:val="24"/>
        </w:rPr>
        <w:t xml:space="preserve">vient </w:t>
      </w:r>
      <w:r w:rsidR="00E36B78" w:rsidRPr="00381DBB">
        <w:rPr>
          <w:sz w:val="24"/>
          <w:szCs w:val="24"/>
        </w:rPr>
        <w:t>chercher son public directement.</w:t>
      </w:r>
    </w:p>
    <w:p w14:paraId="3AC36A46" w14:textId="62E4871B" w:rsidR="00024FD0" w:rsidRPr="00381DBB" w:rsidRDefault="00A00223" w:rsidP="004E7249">
      <w:pPr>
        <w:ind w:left="284" w:right="146"/>
        <w:jc w:val="both"/>
        <w:rPr>
          <w:sz w:val="24"/>
          <w:szCs w:val="24"/>
        </w:rPr>
      </w:pPr>
      <w:r w:rsidRPr="00381DBB">
        <w:rPr>
          <w:sz w:val="24"/>
          <w:szCs w:val="24"/>
        </w:rPr>
        <w:t>Le début est dans le genre d’une</w:t>
      </w:r>
      <w:r w:rsidR="00A73DAF" w:rsidRPr="00381DBB">
        <w:rPr>
          <w:sz w:val="24"/>
          <w:szCs w:val="24"/>
        </w:rPr>
        <w:t xml:space="preserve"> chanson folklorique</w:t>
      </w:r>
      <w:r w:rsidRPr="00381DBB">
        <w:rPr>
          <w:sz w:val="24"/>
          <w:szCs w:val="24"/>
        </w:rPr>
        <w:t xml:space="preserve"> avec </w:t>
      </w:r>
      <w:r w:rsidR="007271D6" w:rsidRPr="00381DBB">
        <w:rPr>
          <w:sz w:val="24"/>
          <w:szCs w:val="24"/>
        </w:rPr>
        <w:t xml:space="preserve">de </w:t>
      </w:r>
      <w:r w:rsidRPr="00381DBB">
        <w:rPr>
          <w:sz w:val="24"/>
          <w:szCs w:val="24"/>
        </w:rPr>
        <w:t xml:space="preserve">la </w:t>
      </w:r>
      <w:r w:rsidR="00A73DAF" w:rsidRPr="00381DBB">
        <w:rPr>
          <w:sz w:val="24"/>
          <w:szCs w:val="24"/>
        </w:rPr>
        <w:t xml:space="preserve">guitare acoustique. Le tempo de la chanson est plutôt rapide et la douceur des instruments </w:t>
      </w:r>
      <w:r w:rsidRPr="00381DBB">
        <w:rPr>
          <w:sz w:val="24"/>
          <w:szCs w:val="24"/>
        </w:rPr>
        <w:t>contribue à l’effet joyeux de</w:t>
      </w:r>
      <w:r w:rsidR="00A73DAF" w:rsidRPr="00381DBB">
        <w:rPr>
          <w:sz w:val="24"/>
          <w:szCs w:val="24"/>
        </w:rPr>
        <w:t xml:space="preserve"> </w:t>
      </w:r>
      <w:r w:rsidRPr="00381DBB">
        <w:rPr>
          <w:sz w:val="24"/>
          <w:szCs w:val="24"/>
        </w:rPr>
        <w:t>la chanson.</w:t>
      </w:r>
      <w:r w:rsidR="00A73DAF" w:rsidRPr="00381DBB">
        <w:rPr>
          <w:sz w:val="24"/>
          <w:szCs w:val="24"/>
        </w:rPr>
        <w:t xml:space="preserve"> </w:t>
      </w:r>
      <w:r w:rsidRPr="00381DBB">
        <w:rPr>
          <w:sz w:val="24"/>
          <w:szCs w:val="24"/>
        </w:rPr>
        <w:t>Il n’y a aucun</w:t>
      </w:r>
      <w:r w:rsidR="00A73DAF" w:rsidRPr="00381DBB">
        <w:rPr>
          <w:sz w:val="24"/>
          <w:szCs w:val="24"/>
        </w:rPr>
        <w:t xml:space="preserve"> instrument de percussion</w:t>
      </w:r>
      <w:r w:rsidRPr="00381DBB">
        <w:rPr>
          <w:sz w:val="24"/>
          <w:szCs w:val="24"/>
        </w:rPr>
        <w:t xml:space="preserve"> et </w:t>
      </w:r>
      <w:r w:rsidR="007271D6" w:rsidRPr="00381DBB">
        <w:rPr>
          <w:sz w:val="24"/>
          <w:szCs w:val="24"/>
        </w:rPr>
        <w:t>c’est l</w:t>
      </w:r>
      <w:r w:rsidR="00A73DAF" w:rsidRPr="00381DBB">
        <w:rPr>
          <w:sz w:val="24"/>
          <w:szCs w:val="24"/>
        </w:rPr>
        <w:t>e piano</w:t>
      </w:r>
      <w:r w:rsidRPr="00381DBB">
        <w:rPr>
          <w:sz w:val="24"/>
          <w:szCs w:val="24"/>
        </w:rPr>
        <w:t xml:space="preserve"> </w:t>
      </w:r>
      <w:r w:rsidR="007271D6" w:rsidRPr="00381DBB">
        <w:rPr>
          <w:sz w:val="24"/>
          <w:szCs w:val="24"/>
        </w:rPr>
        <w:t xml:space="preserve">qui </w:t>
      </w:r>
      <w:r w:rsidR="00A73DAF" w:rsidRPr="00381DBB">
        <w:rPr>
          <w:sz w:val="24"/>
          <w:szCs w:val="24"/>
        </w:rPr>
        <w:t>agit comme harmonie pour l</w:t>
      </w:r>
      <w:r w:rsidRPr="00381DBB">
        <w:rPr>
          <w:sz w:val="24"/>
          <w:szCs w:val="24"/>
        </w:rPr>
        <w:t>a</w:t>
      </w:r>
      <w:r w:rsidR="00A73DAF" w:rsidRPr="00381DBB">
        <w:rPr>
          <w:sz w:val="24"/>
          <w:szCs w:val="24"/>
        </w:rPr>
        <w:t xml:space="preserve"> mélodie. </w:t>
      </w:r>
      <w:r w:rsidRPr="00381DBB">
        <w:rPr>
          <w:sz w:val="24"/>
          <w:szCs w:val="24"/>
        </w:rPr>
        <w:t>Le</w:t>
      </w:r>
      <w:r w:rsidR="00A73DAF" w:rsidRPr="00381DBB">
        <w:rPr>
          <w:sz w:val="24"/>
          <w:szCs w:val="24"/>
        </w:rPr>
        <w:t xml:space="preserve"> rythme est maintenu avec la guitare</w:t>
      </w:r>
      <w:r w:rsidR="007271D6" w:rsidRPr="00381DBB">
        <w:rPr>
          <w:sz w:val="24"/>
          <w:szCs w:val="24"/>
        </w:rPr>
        <w:t xml:space="preserve"> </w:t>
      </w:r>
      <w:r w:rsidR="00A73DAF" w:rsidRPr="00381DBB">
        <w:rPr>
          <w:sz w:val="24"/>
          <w:szCs w:val="24"/>
        </w:rPr>
        <w:t xml:space="preserve">basse </w:t>
      </w:r>
      <w:r w:rsidR="007271D6" w:rsidRPr="00381DBB">
        <w:rPr>
          <w:sz w:val="24"/>
          <w:szCs w:val="24"/>
        </w:rPr>
        <w:t>et de temps en temps</w:t>
      </w:r>
      <w:r w:rsidR="00A73DAF" w:rsidRPr="00381DBB">
        <w:rPr>
          <w:sz w:val="24"/>
          <w:szCs w:val="24"/>
        </w:rPr>
        <w:t xml:space="preserve"> </w:t>
      </w:r>
      <w:r w:rsidR="007271D6" w:rsidRPr="00381DBB">
        <w:rPr>
          <w:sz w:val="24"/>
          <w:szCs w:val="24"/>
        </w:rPr>
        <w:t xml:space="preserve">par des </w:t>
      </w:r>
      <w:r w:rsidR="00A73DAF" w:rsidRPr="00381DBB">
        <w:rPr>
          <w:sz w:val="24"/>
          <w:szCs w:val="24"/>
        </w:rPr>
        <w:t xml:space="preserve">percussions humaines </w:t>
      </w:r>
      <w:r w:rsidR="00024FD0" w:rsidRPr="00381DBB">
        <w:rPr>
          <w:sz w:val="24"/>
          <w:szCs w:val="24"/>
        </w:rPr>
        <w:t xml:space="preserve">- </w:t>
      </w:r>
      <w:r w:rsidR="00A73DAF" w:rsidRPr="00381DBB">
        <w:rPr>
          <w:sz w:val="24"/>
          <w:szCs w:val="24"/>
        </w:rPr>
        <w:t xml:space="preserve">taper les mains, taper </w:t>
      </w:r>
      <w:r w:rsidR="007271D6" w:rsidRPr="00381DBB">
        <w:rPr>
          <w:sz w:val="24"/>
          <w:szCs w:val="24"/>
        </w:rPr>
        <w:t>du</w:t>
      </w:r>
      <w:r w:rsidR="00A73DAF" w:rsidRPr="00381DBB">
        <w:rPr>
          <w:sz w:val="24"/>
          <w:szCs w:val="24"/>
        </w:rPr>
        <w:t xml:space="preserve"> pied. Ceci </w:t>
      </w:r>
      <w:r w:rsidR="007271D6" w:rsidRPr="00381DBB">
        <w:rPr>
          <w:sz w:val="24"/>
          <w:szCs w:val="24"/>
        </w:rPr>
        <w:t>invite la participation de l’auditeur à danser et à presque</w:t>
      </w:r>
      <w:r w:rsidR="00A73DAF" w:rsidRPr="00381DBB">
        <w:rPr>
          <w:sz w:val="24"/>
          <w:szCs w:val="24"/>
        </w:rPr>
        <w:t xml:space="preserve"> bondir avec la mélodie. </w:t>
      </w:r>
    </w:p>
    <w:p w14:paraId="69D1FB4E" w14:textId="0F83D328" w:rsidR="00297EDE" w:rsidRDefault="0027592F" w:rsidP="004E7249">
      <w:pPr>
        <w:ind w:left="284" w:right="146"/>
        <w:jc w:val="both"/>
        <w:rPr>
          <w:rFonts w:cstheme="minorHAnsi"/>
        </w:rPr>
      </w:pPr>
      <w:r w:rsidRPr="00381DBB">
        <w:rPr>
          <w:sz w:val="24"/>
          <w:szCs w:val="24"/>
        </w:rPr>
        <w:t>Le groupe s’inspire beaucoup des œuvres fo</w:t>
      </w:r>
      <w:r w:rsidR="007271D6" w:rsidRPr="00381DBB">
        <w:rPr>
          <w:sz w:val="24"/>
          <w:szCs w:val="24"/>
        </w:rPr>
        <w:t>lkloriques</w:t>
      </w:r>
      <w:r w:rsidRPr="00381DBB">
        <w:rPr>
          <w:sz w:val="24"/>
          <w:szCs w:val="24"/>
        </w:rPr>
        <w:t xml:space="preserve"> progressive</w:t>
      </w:r>
      <w:r w:rsidR="00D5177E" w:rsidRPr="00381DBB">
        <w:rPr>
          <w:sz w:val="24"/>
          <w:szCs w:val="24"/>
        </w:rPr>
        <w:t>s</w:t>
      </w:r>
      <w:r w:rsidRPr="00381DBB">
        <w:rPr>
          <w:sz w:val="24"/>
          <w:szCs w:val="24"/>
        </w:rPr>
        <w:t xml:space="preserve"> de l’époque, où le choix </w:t>
      </w:r>
      <w:r w:rsidR="007271D6" w:rsidRPr="00381DBB">
        <w:rPr>
          <w:sz w:val="24"/>
          <w:szCs w:val="24"/>
        </w:rPr>
        <w:t>de l’</w:t>
      </w:r>
      <w:r w:rsidRPr="00381DBB">
        <w:rPr>
          <w:sz w:val="24"/>
          <w:szCs w:val="24"/>
        </w:rPr>
        <w:t xml:space="preserve">accompagnement musical est beaucoup plus réfléchi. </w:t>
      </w:r>
      <w:r w:rsidR="007271D6" w:rsidRPr="00381DBB">
        <w:rPr>
          <w:sz w:val="24"/>
          <w:szCs w:val="24"/>
        </w:rPr>
        <w:t>D</w:t>
      </w:r>
      <w:r w:rsidRPr="00381DBB">
        <w:rPr>
          <w:sz w:val="24"/>
          <w:szCs w:val="24"/>
        </w:rPr>
        <w:t xml:space="preserve">ans </w:t>
      </w:r>
      <w:r w:rsidR="00024FD0" w:rsidRPr="00381DBB">
        <w:rPr>
          <w:sz w:val="24"/>
          <w:szCs w:val="24"/>
        </w:rPr>
        <w:t>l</w:t>
      </w:r>
      <w:r w:rsidRPr="00381DBB">
        <w:rPr>
          <w:sz w:val="24"/>
          <w:szCs w:val="24"/>
        </w:rPr>
        <w:t xml:space="preserve">a première minute, la chanson </w:t>
      </w:r>
      <w:r w:rsidR="007271D6" w:rsidRPr="00381DBB">
        <w:rPr>
          <w:sz w:val="24"/>
          <w:szCs w:val="24"/>
        </w:rPr>
        <w:t>devient plus intéressante par sa composition</w:t>
      </w:r>
      <w:r w:rsidRPr="00381DBB">
        <w:rPr>
          <w:sz w:val="24"/>
          <w:szCs w:val="24"/>
        </w:rPr>
        <w:t xml:space="preserve">. On entend </w:t>
      </w:r>
      <w:r w:rsidR="007271D6" w:rsidRPr="00381DBB">
        <w:rPr>
          <w:sz w:val="24"/>
          <w:szCs w:val="24"/>
        </w:rPr>
        <w:t xml:space="preserve">même </w:t>
      </w:r>
      <w:r w:rsidRPr="00381DBB">
        <w:rPr>
          <w:sz w:val="24"/>
          <w:szCs w:val="24"/>
        </w:rPr>
        <w:t xml:space="preserve">des harmonies qui </w:t>
      </w:r>
      <w:r w:rsidR="007271D6" w:rsidRPr="00381DBB">
        <w:rPr>
          <w:sz w:val="24"/>
          <w:szCs w:val="24"/>
        </w:rPr>
        <w:t>rappellent</w:t>
      </w:r>
      <w:r w:rsidRPr="00381DBB">
        <w:rPr>
          <w:sz w:val="24"/>
          <w:szCs w:val="24"/>
        </w:rPr>
        <w:t xml:space="preserve"> </w:t>
      </w:r>
      <w:r w:rsidR="007271D6" w:rsidRPr="00381DBB">
        <w:rPr>
          <w:sz w:val="24"/>
          <w:szCs w:val="24"/>
        </w:rPr>
        <w:t xml:space="preserve">un peu </w:t>
      </w:r>
      <w:r w:rsidRPr="00381DBB">
        <w:rPr>
          <w:sz w:val="24"/>
          <w:szCs w:val="24"/>
        </w:rPr>
        <w:t xml:space="preserve">les </w:t>
      </w:r>
      <w:r w:rsidR="00024FD0" w:rsidRPr="00381DBB">
        <w:rPr>
          <w:sz w:val="24"/>
          <w:szCs w:val="24"/>
        </w:rPr>
        <w:t>« </w:t>
      </w:r>
      <w:r w:rsidRPr="00381DBB">
        <w:rPr>
          <w:i/>
          <w:sz w:val="24"/>
          <w:szCs w:val="24"/>
        </w:rPr>
        <w:t>Beatles</w:t>
      </w:r>
      <w:r w:rsidR="00024FD0" w:rsidRPr="00381DBB">
        <w:rPr>
          <w:sz w:val="24"/>
          <w:szCs w:val="24"/>
        </w:rPr>
        <w:t> »</w:t>
      </w:r>
      <w:r w:rsidRPr="00381DBB">
        <w:rPr>
          <w:sz w:val="24"/>
          <w:szCs w:val="24"/>
        </w:rPr>
        <w:t xml:space="preserve">. </w:t>
      </w:r>
      <w:r w:rsidR="007271D6" w:rsidRPr="00381DBB">
        <w:rPr>
          <w:sz w:val="24"/>
          <w:szCs w:val="24"/>
        </w:rPr>
        <w:t>Dans la deuxième minute,</w:t>
      </w:r>
      <w:r w:rsidRPr="00381DBB">
        <w:rPr>
          <w:sz w:val="24"/>
          <w:szCs w:val="24"/>
        </w:rPr>
        <w:t xml:space="preserve"> </w:t>
      </w:r>
      <w:r w:rsidR="007271D6" w:rsidRPr="00381DBB">
        <w:rPr>
          <w:sz w:val="24"/>
          <w:szCs w:val="24"/>
        </w:rPr>
        <w:t xml:space="preserve">les paroles cessent et </w:t>
      </w:r>
      <w:r w:rsidRPr="00381DBB">
        <w:rPr>
          <w:sz w:val="24"/>
          <w:szCs w:val="24"/>
        </w:rPr>
        <w:t>nous entrons dans une</w:t>
      </w:r>
      <w:r w:rsidR="007271D6" w:rsidRPr="00381DBB">
        <w:rPr>
          <w:sz w:val="24"/>
          <w:szCs w:val="24"/>
        </w:rPr>
        <w:t xml:space="preserve"> section</w:t>
      </w:r>
      <w:r w:rsidRPr="00381DBB">
        <w:rPr>
          <w:sz w:val="24"/>
          <w:szCs w:val="24"/>
        </w:rPr>
        <w:t xml:space="preserve"> instrumentale</w:t>
      </w:r>
      <w:r w:rsidR="007271D6" w:rsidRPr="00381DBB">
        <w:rPr>
          <w:sz w:val="24"/>
          <w:szCs w:val="24"/>
        </w:rPr>
        <w:t xml:space="preserve"> très amusante</w:t>
      </w:r>
      <w:r w:rsidRPr="00381DBB">
        <w:rPr>
          <w:sz w:val="24"/>
          <w:szCs w:val="24"/>
        </w:rPr>
        <w:t>, avec des solos de clarinette, mandoline, guitare à douze cordes ainsi que des « punchs » musica</w:t>
      </w:r>
      <w:r w:rsidR="00D5177E" w:rsidRPr="00381DBB">
        <w:rPr>
          <w:sz w:val="24"/>
          <w:szCs w:val="24"/>
        </w:rPr>
        <w:t>ux</w:t>
      </w:r>
      <w:r w:rsidRPr="00381DBB">
        <w:rPr>
          <w:sz w:val="24"/>
          <w:szCs w:val="24"/>
        </w:rPr>
        <w:t xml:space="preserve"> pour </w:t>
      </w:r>
      <w:r w:rsidR="007271D6" w:rsidRPr="00381DBB">
        <w:rPr>
          <w:sz w:val="24"/>
          <w:szCs w:val="24"/>
        </w:rPr>
        <w:t>annoncer</w:t>
      </w:r>
      <w:r w:rsidRPr="00381DBB">
        <w:rPr>
          <w:sz w:val="24"/>
          <w:szCs w:val="24"/>
        </w:rPr>
        <w:t xml:space="preserve"> la fin de la chanson</w:t>
      </w:r>
      <w:r w:rsidR="00381DBB" w:rsidRPr="00381DBB">
        <w:rPr>
          <w:sz w:val="24"/>
          <w:szCs w:val="24"/>
        </w:rPr>
        <w:t>.</w:t>
      </w:r>
      <w:r w:rsidR="002440D0" w:rsidRPr="00381DBB">
        <w:rPr>
          <w:sz w:val="24"/>
          <w:szCs w:val="24"/>
        </w:rPr>
        <w:t> »</w:t>
      </w:r>
    </w:p>
    <w:p w14:paraId="37A2D93F" w14:textId="77777777" w:rsidR="00297EDE" w:rsidRDefault="00297EDE" w:rsidP="00951B0E">
      <w:pPr>
        <w:ind w:left="284" w:right="4"/>
        <w:jc w:val="both"/>
        <w:rPr>
          <w:b/>
        </w:rPr>
      </w:pPr>
      <w:r>
        <w:rPr>
          <w:b/>
          <w:noProof/>
        </w:rPr>
        <mc:AlternateContent>
          <mc:Choice Requires="wps">
            <w:drawing>
              <wp:anchor distT="0" distB="0" distL="114300" distR="114300" simplePos="0" relativeHeight="251663360" behindDoc="1" locked="0" layoutInCell="1" allowOverlap="1" wp14:anchorId="2B8A3FF4" wp14:editId="3C5C07A8">
                <wp:simplePos x="0" y="0"/>
                <wp:positionH relativeFrom="column">
                  <wp:posOffset>188536</wp:posOffset>
                </wp:positionH>
                <wp:positionV relativeFrom="paragraph">
                  <wp:posOffset>131661</wp:posOffset>
                </wp:positionV>
                <wp:extent cx="5637229" cy="536400"/>
                <wp:effectExtent l="0" t="0" r="1905" b="0"/>
                <wp:wrapNone/>
                <wp:docPr id="2" name="Rectangle 2"/>
                <wp:cNvGraphicFramePr/>
                <a:graphic xmlns:a="http://schemas.openxmlformats.org/drawingml/2006/main">
                  <a:graphicData uri="http://schemas.microsoft.com/office/word/2010/wordprocessingShape">
                    <wps:wsp>
                      <wps:cNvSpPr/>
                      <wps:spPr>
                        <a:xfrm>
                          <a:off x="0" y="0"/>
                          <a:ext cx="5637229" cy="536400"/>
                        </a:xfrm>
                        <a:prstGeom prst="rect">
                          <a:avLst/>
                        </a:prstGeom>
                        <a:solidFill>
                          <a:srgbClr val="F4F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C76AA" id="Rectangle 2" o:spid="_x0000_s1026" style="position:absolute;margin-left:14.85pt;margin-top:10.35pt;width:443.9pt;height:4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" fillcolor="#f4f4f4" stroked="f" strokeweight="1pt"/>
            </w:pict>
          </mc:Fallback>
        </mc:AlternateContent>
      </w:r>
    </w:p>
    <w:p w14:paraId="0E9A336A" w14:textId="12E1769C" w:rsidR="00297EDE" w:rsidRPr="00AC3F99" w:rsidRDefault="00297EDE" w:rsidP="00951B0E">
      <w:pPr>
        <w:ind w:left="284" w:right="4"/>
        <w:jc w:val="center"/>
        <w:rPr>
          <w:rFonts w:cstheme="minorHAnsi"/>
        </w:rPr>
      </w:pPr>
      <w:r>
        <w:rPr>
          <w:b/>
          <w:sz w:val="24"/>
          <w:szCs w:val="24"/>
        </w:rPr>
        <w:t>ÉRIC LAPALME</w:t>
      </w:r>
      <w:r w:rsidRPr="00381DBB">
        <w:rPr>
          <w:b/>
          <w:sz w:val="24"/>
          <w:szCs w:val="24"/>
        </w:rPr>
        <w:t xml:space="preserve"> explique pourquoi « </w:t>
      </w:r>
      <w:r w:rsidRPr="00381DBB">
        <w:rPr>
          <w:b/>
          <w:i/>
          <w:sz w:val="24"/>
          <w:szCs w:val="24"/>
        </w:rPr>
        <w:t>Dixie</w:t>
      </w:r>
      <w:r w:rsidRPr="00381DBB">
        <w:rPr>
          <w:b/>
          <w:sz w:val="24"/>
          <w:szCs w:val="24"/>
        </w:rPr>
        <w:t> » fait partie de son « jardin intérieur »</w:t>
      </w:r>
    </w:p>
    <w:p w14:paraId="4CB31856" w14:textId="77777777" w:rsidR="00297EDE" w:rsidRPr="002A2C9A" w:rsidRDefault="00297EDE" w:rsidP="00297EDE">
      <w:pPr>
        <w:ind w:left="284" w:right="146"/>
        <w:rPr>
          <w:rFonts w:eastAsia="Times New Roman" w:cstheme="minorHAnsi"/>
          <w:color w:val="000000"/>
          <w:lang w:val="fr-FR" w:eastAsia="en-CA"/>
        </w:rPr>
      </w:pPr>
    </w:p>
    <w:p w14:paraId="345707F8" w14:textId="77777777" w:rsidR="00E01682" w:rsidRPr="00381DBB" w:rsidRDefault="002440D0" w:rsidP="004E7249">
      <w:pPr>
        <w:ind w:left="360" w:right="146"/>
        <w:jc w:val="both"/>
        <w:rPr>
          <w:sz w:val="24"/>
          <w:szCs w:val="24"/>
        </w:rPr>
      </w:pPr>
      <w:r w:rsidRPr="00381DBB">
        <w:rPr>
          <w:sz w:val="24"/>
          <w:szCs w:val="24"/>
        </w:rPr>
        <w:t>« </w:t>
      </w:r>
      <w:r w:rsidR="00D856C4" w:rsidRPr="00381DBB">
        <w:rPr>
          <w:sz w:val="24"/>
          <w:szCs w:val="24"/>
        </w:rPr>
        <w:t>Étant guitariste moi-même, je suis grandement inspiré par l’</w:t>
      </w:r>
      <w:r w:rsidR="007F3B64" w:rsidRPr="00381DBB">
        <w:rPr>
          <w:sz w:val="24"/>
          <w:szCs w:val="24"/>
        </w:rPr>
        <w:t xml:space="preserve">énergie que Serge Fiori met </w:t>
      </w:r>
      <w:r w:rsidR="00D856C4" w:rsidRPr="00381DBB">
        <w:rPr>
          <w:sz w:val="24"/>
          <w:szCs w:val="24"/>
        </w:rPr>
        <w:t>à jouer son instrument</w:t>
      </w:r>
      <w:r w:rsidR="007F3B64" w:rsidRPr="00381DBB">
        <w:rPr>
          <w:sz w:val="24"/>
          <w:szCs w:val="24"/>
        </w:rPr>
        <w:t xml:space="preserve">. Le son est clair et parfait pour la chanson dans son ensemble. En l’écoutant plusieurs fois, j’entends toujours des subtilités dans la section instrumentale, où la guitare est souvent accompagnée par les autres instruments et sert </w:t>
      </w:r>
      <w:r w:rsidR="00E01682" w:rsidRPr="00381DBB">
        <w:rPr>
          <w:sz w:val="24"/>
          <w:szCs w:val="24"/>
        </w:rPr>
        <w:t xml:space="preserve">aussi </w:t>
      </w:r>
      <w:r w:rsidR="007F3B64" w:rsidRPr="00381DBB">
        <w:rPr>
          <w:sz w:val="24"/>
          <w:szCs w:val="24"/>
        </w:rPr>
        <w:t xml:space="preserve">comme harmonie pour </w:t>
      </w:r>
      <w:r w:rsidR="00E01682" w:rsidRPr="00381DBB">
        <w:rPr>
          <w:sz w:val="24"/>
          <w:szCs w:val="24"/>
        </w:rPr>
        <w:t xml:space="preserve">ces autres </w:t>
      </w:r>
      <w:r w:rsidR="007F3B64" w:rsidRPr="00381DBB">
        <w:rPr>
          <w:sz w:val="24"/>
          <w:szCs w:val="24"/>
        </w:rPr>
        <w:t>instruments.</w:t>
      </w:r>
      <w:r w:rsidR="00181002" w:rsidRPr="00381DBB">
        <w:rPr>
          <w:sz w:val="24"/>
          <w:szCs w:val="24"/>
        </w:rPr>
        <w:t xml:space="preserve"> Je reconnais le style d</w:t>
      </w:r>
      <w:r w:rsidR="00D5177E" w:rsidRPr="00381DBB">
        <w:rPr>
          <w:sz w:val="24"/>
          <w:szCs w:val="24"/>
        </w:rPr>
        <w:t>e la</w:t>
      </w:r>
      <w:r w:rsidR="00181002" w:rsidRPr="00381DBB">
        <w:rPr>
          <w:sz w:val="24"/>
          <w:szCs w:val="24"/>
        </w:rPr>
        <w:t xml:space="preserve"> polka dans la basse, qui fait bouger la chanson dans un rythme dansant.</w:t>
      </w:r>
      <w:r w:rsidR="007F3B64" w:rsidRPr="00381DBB">
        <w:rPr>
          <w:sz w:val="24"/>
          <w:szCs w:val="24"/>
        </w:rPr>
        <w:t xml:space="preserve"> </w:t>
      </w:r>
      <w:r w:rsidR="00E01682" w:rsidRPr="00381DBB">
        <w:rPr>
          <w:sz w:val="24"/>
          <w:szCs w:val="24"/>
        </w:rPr>
        <w:t xml:space="preserve">Le jeu des instruments permet à chaque </w:t>
      </w:r>
      <w:r w:rsidR="007F3B64" w:rsidRPr="00381DBB">
        <w:rPr>
          <w:sz w:val="24"/>
          <w:szCs w:val="24"/>
        </w:rPr>
        <w:t>musicien</w:t>
      </w:r>
      <w:r w:rsidR="00E01682" w:rsidRPr="00381DBB">
        <w:rPr>
          <w:sz w:val="24"/>
          <w:szCs w:val="24"/>
        </w:rPr>
        <w:t xml:space="preserve"> d’avoir son</w:t>
      </w:r>
      <w:r w:rsidR="007F3B64" w:rsidRPr="00381DBB">
        <w:rPr>
          <w:sz w:val="24"/>
          <w:szCs w:val="24"/>
        </w:rPr>
        <w:t xml:space="preserve"> moment de magie</w:t>
      </w:r>
      <w:r w:rsidR="00E01682" w:rsidRPr="00381DBB">
        <w:rPr>
          <w:sz w:val="24"/>
          <w:szCs w:val="24"/>
        </w:rPr>
        <w:t xml:space="preserve"> et c’</w:t>
      </w:r>
      <w:r w:rsidR="00AE1D29" w:rsidRPr="00381DBB">
        <w:rPr>
          <w:sz w:val="24"/>
          <w:szCs w:val="24"/>
        </w:rPr>
        <w:t xml:space="preserve">est très amusant à écouter. La variété des instruments </w:t>
      </w:r>
      <w:r w:rsidR="00E01682" w:rsidRPr="00381DBB">
        <w:rPr>
          <w:sz w:val="24"/>
          <w:szCs w:val="24"/>
        </w:rPr>
        <w:t xml:space="preserve">maintient notre attention et c’est </w:t>
      </w:r>
      <w:r w:rsidR="00AE1D29" w:rsidRPr="00381DBB">
        <w:rPr>
          <w:sz w:val="24"/>
          <w:szCs w:val="24"/>
        </w:rPr>
        <w:t>le fun : voix, clarine</w:t>
      </w:r>
      <w:r w:rsidR="00D5177E" w:rsidRPr="00381DBB">
        <w:rPr>
          <w:sz w:val="24"/>
          <w:szCs w:val="24"/>
        </w:rPr>
        <w:t>s</w:t>
      </w:r>
      <w:r w:rsidR="00AE1D29" w:rsidRPr="00381DBB">
        <w:rPr>
          <w:sz w:val="24"/>
          <w:szCs w:val="24"/>
        </w:rPr>
        <w:t>, guitare, mandoline, piano, pour conclure à la fin avec tout le monde ensemble.</w:t>
      </w:r>
    </w:p>
    <w:p w14:paraId="3A49B109" w14:textId="6DCD6E32" w:rsidR="00E01682" w:rsidRPr="00381DBB" w:rsidRDefault="00AE1D29" w:rsidP="004E7249">
      <w:pPr>
        <w:ind w:left="360" w:right="146"/>
        <w:jc w:val="both"/>
        <w:rPr>
          <w:sz w:val="24"/>
          <w:szCs w:val="24"/>
        </w:rPr>
      </w:pPr>
      <w:r w:rsidRPr="00381DBB">
        <w:rPr>
          <w:sz w:val="24"/>
          <w:szCs w:val="24"/>
        </w:rPr>
        <w:t>Ce qui me fait réfléchir le plus c’est bien les paroles. On parle bien s</w:t>
      </w:r>
      <w:r w:rsidR="00D5177E" w:rsidRPr="00381DBB">
        <w:rPr>
          <w:sz w:val="24"/>
          <w:szCs w:val="24"/>
        </w:rPr>
        <w:t>û</w:t>
      </w:r>
      <w:r w:rsidRPr="00381DBB">
        <w:rPr>
          <w:sz w:val="24"/>
          <w:szCs w:val="24"/>
        </w:rPr>
        <w:t xml:space="preserve">r des changements de saison et comment nous ne voulons jamais que l’été s’arrête, comme une vieille </w:t>
      </w:r>
      <w:r w:rsidR="00E01682" w:rsidRPr="00381DBB">
        <w:rPr>
          <w:sz w:val="24"/>
          <w:szCs w:val="24"/>
        </w:rPr>
        <w:t>« </w:t>
      </w:r>
      <w:r w:rsidR="00181002" w:rsidRPr="00381DBB">
        <w:rPr>
          <w:sz w:val="24"/>
          <w:szCs w:val="24"/>
        </w:rPr>
        <w:t>toune</w:t>
      </w:r>
      <w:r w:rsidR="00E01682" w:rsidRPr="00381DBB">
        <w:rPr>
          <w:sz w:val="24"/>
          <w:szCs w:val="24"/>
        </w:rPr>
        <w:t> »</w:t>
      </w:r>
      <w:r w:rsidRPr="00381DBB">
        <w:rPr>
          <w:sz w:val="24"/>
          <w:szCs w:val="24"/>
        </w:rPr>
        <w:t xml:space="preserve"> qui reste dans les oreilles. </w:t>
      </w:r>
      <w:r w:rsidR="00E01682" w:rsidRPr="00381DBB">
        <w:rPr>
          <w:sz w:val="24"/>
          <w:szCs w:val="24"/>
        </w:rPr>
        <w:t>Selon moi, le sens</w:t>
      </w:r>
      <w:r w:rsidRPr="00381DBB">
        <w:rPr>
          <w:sz w:val="24"/>
          <w:szCs w:val="24"/>
        </w:rPr>
        <w:t xml:space="preserve"> dans tout ça c’est de connaître la joie dans </w:t>
      </w:r>
      <w:r w:rsidR="00181002" w:rsidRPr="00381DBB">
        <w:rPr>
          <w:sz w:val="24"/>
          <w:szCs w:val="24"/>
        </w:rPr>
        <w:t>toutes les saisons</w:t>
      </w:r>
      <w:r w:rsidRPr="00381DBB">
        <w:rPr>
          <w:sz w:val="24"/>
          <w:szCs w:val="24"/>
        </w:rPr>
        <w:t xml:space="preserve"> : d’enlever les doigts des oreilles pour faire rentrer l’automne, l’hiver et le printemps pour que les chansons de </w:t>
      </w:r>
      <w:r w:rsidR="00E01682" w:rsidRPr="00381DBB">
        <w:rPr>
          <w:sz w:val="24"/>
          <w:szCs w:val="24"/>
        </w:rPr>
        <w:t>celles-ci</w:t>
      </w:r>
      <w:r w:rsidRPr="00381DBB">
        <w:rPr>
          <w:sz w:val="24"/>
          <w:szCs w:val="24"/>
        </w:rPr>
        <w:t xml:space="preserve"> nous </w:t>
      </w:r>
      <w:r w:rsidR="00181002" w:rsidRPr="00381DBB">
        <w:rPr>
          <w:sz w:val="24"/>
          <w:szCs w:val="24"/>
        </w:rPr>
        <w:t>affectent</w:t>
      </w:r>
      <w:r w:rsidRPr="00381DBB">
        <w:rPr>
          <w:sz w:val="24"/>
          <w:szCs w:val="24"/>
        </w:rPr>
        <w:t xml:space="preserve"> et </w:t>
      </w:r>
      <w:r w:rsidR="00181002" w:rsidRPr="00381DBB">
        <w:rPr>
          <w:sz w:val="24"/>
          <w:szCs w:val="24"/>
        </w:rPr>
        <w:t>nous fa</w:t>
      </w:r>
      <w:r w:rsidR="00D5177E" w:rsidRPr="00381DBB">
        <w:rPr>
          <w:sz w:val="24"/>
          <w:szCs w:val="24"/>
        </w:rPr>
        <w:t>ssen</w:t>
      </w:r>
      <w:r w:rsidR="00181002" w:rsidRPr="00381DBB">
        <w:rPr>
          <w:sz w:val="24"/>
          <w:szCs w:val="24"/>
        </w:rPr>
        <w:t>t vivre moment par moment. Ça me parle</w:t>
      </w:r>
      <w:r w:rsidR="00D54B5B">
        <w:rPr>
          <w:sz w:val="24"/>
          <w:szCs w:val="24"/>
        </w:rPr>
        <w:t>.</w:t>
      </w:r>
      <w:r w:rsidR="00181002" w:rsidRPr="00381DBB">
        <w:rPr>
          <w:sz w:val="24"/>
          <w:szCs w:val="24"/>
        </w:rPr>
        <w:t xml:space="preserve"> </w:t>
      </w:r>
      <w:r w:rsidR="007055F3">
        <w:rPr>
          <w:sz w:val="24"/>
          <w:szCs w:val="24"/>
        </w:rPr>
        <w:t>J’aime bien l’été, mais</w:t>
      </w:r>
      <w:r w:rsidR="00181002" w:rsidRPr="00381DBB">
        <w:rPr>
          <w:sz w:val="24"/>
          <w:szCs w:val="24"/>
        </w:rPr>
        <w:t xml:space="preserve"> j’ai </w:t>
      </w:r>
      <w:r w:rsidR="007055F3">
        <w:rPr>
          <w:sz w:val="24"/>
          <w:szCs w:val="24"/>
        </w:rPr>
        <w:t xml:space="preserve">aussi </w:t>
      </w:r>
      <w:r w:rsidR="00181002" w:rsidRPr="00381DBB">
        <w:rPr>
          <w:sz w:val="24"/>
          <w:szCs w:val="24"/>
        </w:rPr>
        <w:t xml:space="preserve">appris à aimer l’hiver avec ces </w:t>
      </w:r>
      <w:r w:rsidR="00181002" w:rsidRPr="00381DBB">
        <w:rPr>
          <w:sz w:val="24"/>
          <w:szCs w:val="24"/>
        </w:rPr>
        <w:lastRenderedPageBreak/>
        <w:t xml:space="preserve">nombreux sports extérieurs et le confort de la chaleur d’intérieur après une journée froide. Surtout d’en prendre avantage parce que l’hiver ne sera pas pour toujours. </w:t>
      </w:r>
    </w:p>
    <w:p w14:paraId="2A1997C6" w14:textId="4550121C" w:rsidR="0027592F" w:rsidRPr="00381DBB" w:rsidRDefault="0027592F" w:rsidP="004E7249">
      <w:pPr>
        <w:ind w:left="360" w:right="146"/>
        <w:jc w:val="both"/>
        <w:rPr>
          <w:sz w:val="24"/>
          <w:szCs w:val="24"/>
        </w:rPr>
      </w:pPr>
      <w:r w:rsidRPr="00381DBB">
        <w:rPr>
          <w:sz w:val="24"/>
          <w:szCs w:val="24"/>
        </w:rPr>
        <w:t xml:space="preserve">En tout, la chanson </w:t>
      </w:r>
      <w:r w:rsidR="00E01682" w:rsidRPr="00381DBB">
        <w:rPr>
          <w:sz w:val="24"/>
          <w:szCs w:val="24"/>
        </w:rPr>
        <w:t>transmet</w:t>
      </w:r>
      <w:r w:rsidRPr="00381DBB">
        <w:rPr>
          <w:sz w:val="24"/>
          <w:szCs w:val="24"/>
        </w:rPr>
        <w:t xml:space="preserve"> bien le sentiment de joie dans les moments br</w:t>
      </w:r>
      <w:r w:rsidR="00D5177E" w:rsidRPr="00381DBB">
        <w:rPr>
          <w:sz w:val="24"/>
          <w:szCs w:val="24"/>
        </w:rPr>
        <w:t>efs,</w:t>
      </w:r>
      <w:r w:rsidRPr="00381DBB">
        <w:rPr>
          <w:sz w:val="24"/>
          <w:szCs w:val="24"/>
        </w:rPr>
        <w:t xml:space="preserve"> mais déborde de soleil et de lumière. Je crois que ça m’inspire de prendre le temps et de vivre chaque moment à son plein</w:t>
      </w:r>
      <w:r w:rsidR="002440D0" w:rsidRPr="00381DBB">
        <w:rPr>
          <w:sz w:val="24"/>
          <w:szCs w:val="24"/>
        </w:rPr>
        <w:t> »</w:t>
      </w:r>
      <w:r w:rsidRPr="00381DBB">
        <w:rPr>
          <w:sz w:val="24"/>
          <w:szCs w:val="24"/>
        </w:rPr>
        <w:t xml:space="preserve">.  </w:t>
      </w:r>
    </w:p>
    <w:p w14:paraId="11879B67" w14:textId="1A61781E" w:rsidR="00A73DAF" w:rsidRPr="00381DBB" w:rsidRDefault="00A73DAF" w:rsidP="00A73DAF">
      <w:pPr>
        <w:pStyle w:val="ListParagraph"/>
        <w:rPr>
          <w:sz w:val="24"/>
          <w:szCs w:val="24"/>
        </w:rPr>
      </w:pPr>
    </w:p>
    <w:p w14:paraId="2849C522" w14:textId="77777777" w:rsidR="00A73DAF" w:rsidRPr="00381DBB" w:rsidRDefault="00A73DAF" w:rsidP="00A73DAF">
      <w:pPr>
        <w:pStyle w:val="ListParagraph"/>
        <w:rPr>
          <w:sz w:val="24"/>
          <w:szCs w:val="24"/>
        </w:rPr>
      </w:pPr>
    </w:p>
    <w:sectPr w:rsidR="00A73DAF" w:rsidRPr="00381DBB" w:rsidSect="00024FD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B541" w14:textId="77777777" w:rsidR="00CC56EC" w:rsidRDefault="00CC56EC" w:rsidP="00D5177E">
      <w:pPr>
        <w:spacing w:after="0" w:line="240" w:lineRule="auto"/>
      </w:pPr>
      <w:r>
        <w:separator/>
      </w:r>
    </w:p>
  </w:endnote>
  <w:endnote w:type="continuationSeparator" w:id="0">
    <w:p w14:paraId="729714FE" w14:textId="77777777" w:rsidR="00CC56EC" w:rsidRDefault="00CC56EC" w:rsidP="00D5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0BBD" w14:textId="77777777" w:rsidR="00D5177E" w:rsidRDefault="00D51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876E" w14:textId="77777777" w:rsidR="00D5177E" w:rsidRDefault="00D51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DF2F" w14:textId="77777777" w:rsidR="00D5177E" w:rsidRDefault="00D51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4C41" w14:textId="77777777" w:rsidR="00CC56EC" w:rsidRDefault="00CC56EC" w:rsidP="00D5177E">
      <w:pPr>
        <w:spacing w:after="0" w:line="240" w:lineRule="auto"/>
      </w:pPr>
      <w:r>
        <w:separator/>
      </w:r>
    </w:p>
  </w:footnote>
  <w:footnote w:type="continuationSeparator" w:id="0">
    <w:p w14:paraId="6863ECA4" w14:textId="77777777" w:rsidR="00CC56EC" w:rsidRDefault="00CC56EC" w:rsidP="00D51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35B7" w14:textId="77777777" w:rsidR="00D5177E" w:rsidRDefault="00D51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922B" w14:textId="77777777" w:rsidR="00D5177E" w:rsidRDefault="00D51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1C7F" w14:textId="77777777" w:rsidR="00D5177E" w:rsidRDefault="00D51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D007C"/>
    <w:multiLevelType w:val="hybridMultilevel"/>
    <w:tmpl w:val="F5C051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3459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73"/>
    <w:rsid w:val="00024FD0"/>
    <w:rsid w:val="000813DD"/>
    <w:rsid w:val="000E12A2"/>
    <w:rsid w:val="000E643B"/>
    <w:rsid w:val="00181002"/>
    <w:rsid w:val="00193B6C"/>
    <w:rsid w:val="001D6163"/>
    <w:rsid w:val="002440D0"/>
    <w:rsid w:val="0027592F"/>
    <w:rsid w:val="00297EDE"/>
    <w:rsid w:val="00381DBB"/>
    <w:rsid w:val="004A10C2"/>
    <w:rsid w:val="004E7249"/>
    <w:rsid w:val="006F4491"/>
    <w:rsid w:val="007055F3"/>
    <w:rsid w:val="007271D6"/>
    <w:rsid w:val="00790464"/>
    <w:rsid w:val="007C147F"/>
    <w:rsid w:val="007D3769"/>
    <w:rsid w:val="007F3B64"/>
    <w:rsid w:val="00814CDB"/>
    <w:rsid w:val="0090541D"/>
    <w:rsid w:val="009367AF"/>
    <w:rsid w:val="009404E5"/>
    <w:rsid w:val="00951B0E"/>
    <w:rsid w:val="009B764D"/>
    <w:rsid w:val="009D44A6"/>
    <w:rsid w:val="009E65F8"/>
    <w:rsid w:val="00A00223"/>
    <w:rsid w:val="00A73DAF"/>
    <w:rsid w:val="00A7514D"/>
    <w:rsid w:val="00AE1D29"/>
    <w:rsid w:val="00AE3689"/>
    <w:rsid w:val="00AE47F3"/>
    <w:rsid w:val="00B15273"/>
    <w:rsid w:val="00B7088E"/>
    <w:rsid w:val="00C97C8E"/>
    <w:rsid w:val="00CC56EC"/>
    <w:rsid w:val="00CD4C0F"/>
    <w:rsid w:val="00D069F9"/>
    <w:rsid w:val="00D5177E"/>
    <w:rsid w:val="00D54B5B"/>
    <w:rsid w:val="00D856C4"/>
    <w:rsid w:val="00DD348C"/>
    <w:rsid w:val="00E01682"/>
    <w:rsid w:val="00E36B78"/>
    <w:rsid w:val="00E64C00"/>
    <w:rsid w:val="00F1288C"/>
    <w:rsid w:val="00FA4837"/>
    <w:rsid w:val="00FF42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67CE"/>
  <w15:chartTrackingRefBased/>
  <w15:docId w15:val="{48F5BB8E-EB09-48E8-98E2-F6811B18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73"/>
    <w:pPr>
      <w:ind w:left="720"/>
      <w:contextualSpacing/>
    </w:pPr>
  </w:style>
  <w:style w:type="character" w:styleId="Hyperlink">
    <w:name w:val="Hyperlink"/>
    <w:basedOn w:val="DefaultParagraphFont"/>
    <w:uiPriority w:val="99"/>
    <w:unhideWhenUsed/>
    <w:rsid w:val="00B15273"/>
    <w:rPr>
      <w:color w:val="0563C1" w:themeColor="hyperlink"/>
      <w:u w:val="single"/>
    </w:rPr>
  </w:style>
  <w:style w:type="character" w:styleId="UnresolvedMention">
    <w:name w:val="Unresolved Mention"/>
    <w:basedOn w:val="DefaultParagraphFont"/>
    <w:uiPriority w:val="99"/>
    <w:semiHidden/>
    <w:unhideWhenUsed/>
    <w:rsid w:val="00B15273"/>
    <w:rPr>
      <w:color w:val="605E5C"/>
      <w:shd w:val="clear" w:color="auto" w:fill="E1DFDD"/>
    </w:rPr>
  </w:style>
  <w:style w:type="paragraph" w:styleId="Header">
    <w:name w:val="header"/>
    <w:basedOn w:val="Normal"/>
    <w:link w:val="HeaderChar"/>
    <w:uiPriority w:val="99"/>
    <w:unhideWhenUsed/>
    <w:rsid w:val="00D517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177E"/>
  </w:style>
  <w:style w:type="paragraph" w:styleId="Footer">
    <w:name w:val="footer"/>
    <w:basedOn w:val="Normal"/>
    <w:link w:val="FooterChar"/>
    <w:uiPriority w:val="99"/>
    <w:unhideWhenUsed/>
    <w:rsid w:val="00D517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177E"/>
  </w:style>
  <w:style w:type="character" w:styleId="FollowedHyperlink">
    <w:name w:val="FollowedHyperlink"/>
    <w:basedOn w:val="DefaultParagraphFont"/>
    <w:uiPriority w:val="99"/>
    <w:semiHidden/>
    <w:unhideWhenUsed/>
    <w:rsid w:val="009B764D"/>
    <w:rPr>
      <w:color w:val="954F72" w:themeColor="followedHyperlink"/>
      <w:u w:val="single"/>
    </w:rPr>
  </w:style>
  <w:style w:type="table" w:styleId="TableGrid">
    <w:name w:val="Table Grid"/>
    <w:basedOn w:val="TableNormal"/>
    <w:uiPriority w:val="39"/>
    <w:rsid w:val="0002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8030">
      <w:bodyDiv w:val="1"/>
      <w:marLeft w:val="0"/>
      <w:marRight w:val="0"/>
      <w:marTop w:val="0"/>
      <w:marBottom w:val="0"/>
      <w:divBdr>
        <w:top w:val="none" w:sz="0" w:space="0" w:color="auto"/>
        <w:left w:val="none" w:sz="0" w:space="0" w:color="auto"/>
        <w:bottom w:val="none" w:sz="0" w:space="0" w:color="auto"/>
        <w:right w:val="none" w:sz="0" w:space="0" w:color="auto"/>
      </w:divBdr>
    </w:div>
    <w:div w:id="19107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7nrveCjLZ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2Yu0ZXXamdI"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638</Words>
  <Characters>3641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Lapalme</dc:creator>
  <cp:keywords/>
  <dc:description/>
  <cp:lastModifiedBy>Microsoft Office User</cp:lastModifiedBy>
  <cp:revision>12</cp:revision>
  <cp:lastPrinted>2022-03-03T13:33:00Z</cp:lastPrinted>
  <dcterms:created xsi:type="dcterms:W3CDTF">2022-04-13T20:46:00Z</dcterms:created>
  <dcterms:modified xsi:type="dcterms:W3CDTF">2022-06-11T13:26:00Z</dcterms:modified>
</cp:coreProperties>
</file>