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69CD2C90" w:rsidR="00B81756" w:rsidRDefault="00BE4C1B"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46A70E2E">
                <wp:simplePos x="0" y="0"/>
                <wp:positionH relativeFrom="column">
                  <wp:posOffset>-512004</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ADEF8" id="Rectangle 1" o:spid="_x0000_s1026" style="position:absolute;margin-left:-40.3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wGEJ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7F338712">
            <wp:simplePos x="0" y="0"/>
            <wp:positionH relativeFrom="column">
              <wp:posOffset>-457006</wp:posOffset>
            </wp:positionH>
            <wp:positionV relativeFrom="paragraph">
              <wp:posOffset>661670</wp:posOffset>
            </wp:positionV>
            <wp:extent cx="7593330" cy="5374432"/>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3330" cy="5374432"/>
                    </a:xfrm>
                    <a:prstGeom prst="rect">
                      <a:avLst/>
                    </a:prstGeom>
                  </pic:spPr>
                </pic:pic>
              </a:graphicData>
            </a:graphic>
            <wp14:sizeRelH relativeFrom="margin">
              <wp14:pctWidth>0</wp14:pctWidth>
            </wp14:sizeRelH>
            <wp14:sizeRelV relativeFrom="margin">
              <wp14:pctHeight>0</wp14:pctHeight>
            </wp14:sizeRelV>
          </wp:anchor>
        </w:drawing>
      </w:r>
      <w:r w:rsidRPr="00FD14F4">
        <w:rPr>
          <w:noProof/>
        </w:rPr>
        <mc:AlternateContent>
          <mc:Choice Requires="wps">
            <w:drawing>
              <wp:anchor distT="0" distB="0" distL="114300" distR="114300" simplePos="0" relativeHeight="253752832" behindDoc="0" locked="0" layoutInCell="1" allowOverlap="1" wp14:anchorId="6F593467" wp14:editId="6C87050E">
                <wp:simplePos x="0" y="0"/>
                <wp:positionH relativeFrom="column">
                  <wp:posOffset>-158620</wp:posOffset>
                </wp:positionH>
                <wp:positionV relativeFrom="paragraph">
                  <wp:posOffset>-196617</wp:posOffset>
                </wp:positionV>
                <wp:extent cx="5103844"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5103844" cy="614680"/>
                        </a:xfrm>
                        <a:prstGeom prst="rect">
                          <a:avLst/>
                        </a:prstGeom>
                        <a:noFill/>
                        <a:ln w="6350">
                          <a:noFill/>
                        </a:ln>
                      </wps:spPr>
                      <wps:txbx>
                        <w:txbxContent>
                          <w:p w14:paraId="6E373FA2" w14:textId="7C99B1B5" w:rsidR="00A34968" w:rsidRPr="00DC3F23" w:rsidRDefault="00BE4C1B" w:rsidP="00A34968">
                            <w:pPr>
                              <w:rPr>
                                <w:rFonts w:cstheme="minorHAnsi"/>
                                <w:b/>
                                <w:bCs/>
                                <w:color w:val="FFFFFF" w:themeColor="background1"/>
                                <w:sz w:val="72"/>
                                <w:szCs w:val="72"/>
                                <w:lang w:val="fr-CA"/>
                              </w:rPr>
                            </w:pPr>
                            <w:r w:rsidRPr="00BE4C1B">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93467" id="_x0000_t202" coordsize="21600,21600" o:spt="202" path="m,l,21600r21600,l21600,xe">
                <v:stroke joinstyle="miter"/>
                <v:path gradientshapeok="t" o:connecttype="rect"/>
              </v:shapetype>
              <v:shape id="Text Box 2" o:spid="_x0000_s1026" type="#_x0000_t202" style="position:absolute;margin-left:-12.5pt;margin-top:-15.5pt;width:401.9pt;height:48.4pt;z-index:2537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" filled="f" stroked="f" strokeweight=".5pt">
                <v:textbox>
                  <w:txbxContent>
                    <w:p w14:paraId="6E373FA2" w14:textId="7C99B1B5" w:rsidR="00A34968" w:rsidRPr="00DC3F23" w:rsidRDefault="00BE4C1B" w:rsidP="00A34968">
                      <w:pPr>
                        <w:rPr>
                          <w:rFonts w:cstheme="minorHAnsi"/>
                          <w:b/>
                          <w:bCs/>
                          <w:color w:val="FFFFFF" w:themeColor="background1"/>
                          <w:sz w:val="72"/>
                          <w:szCs w:val="72"/>
                          <w:lang w:val="fr-CA"/>
                        </w:rPr>
                      </w:pPr>
                      <w:r w:rsidRPr="00BE4C1B">
                        <w:rPr>
                          <w:rFonts w:cstheme="minorHAnsi"/>
                          <w:color w:val="FFFFFF" w:themeColor="background1"/>
                          <w:sz w:val="52"/>
                          <w:szCs w:val="52"/>
                          <w:lang w:val="fr-CA"/>
                        </w:rPr>
                        <w:t>Expérimentation / Manipulation</w:t>
                      </w:r>
                    </w:p>
                  </w:txbxContent>
                </v:textbox>
              </v:shape>
            </w:pict>
          </mc:Fallback>
        </mc:AlternateContent>
      </w:r>
      <w:r w:rsidR="00A34968" w:rsidRPr="00BE0962">
        <w:rPr>
          <w:noProof/>
          <w:lang w:val="fr-CA" w:eastAsia="fr-CA"/>
        </w:rPr>
        <mc:AlternateContent>
          <mc:Choice Requires="wps">
            <w:drawing>
              <wp:anchor distT="0" distB="0" distL="114300" distR="114300" simplePos="0" relativeHeight="252578304" behindDoc="0" locked="0" layoutInCell="1" allowOverlap="1" wp14:anchorId="7C511758" wp14:editId="7086A2E6">
                <wp:simplePos x="0" y="0"/>
                <wp:positionH relativeFrom="column">
                  <wp:posOffset>-163195</wp:posOffset>
                </wp:positionH>
                <wp:positionV relativeFrom="paragraph">
                  <wp:posOffset>-608965</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C7A0AE6" w:rsidR="00B81756" w:rsidRPr="00F40C76" w:rsidRDefault="003B18FB" w:rsidP="00B81756">
                            <w:pPr>
                              <w:ind w:firstLine="1"/>
                              <w:rPr>
                                <w:rFonts w:ascii="Times New Roman" w:hAnsi="Times New Roman" w:cs="Times New Roman"/>
                                <w:b/>
                                <w:bCs/>
                                <w:sz w:val="56"/>
                                <w:szCs w:val="56"/>
                                <w:lang w:val="fr-CA"/>
                              </w:rPr>
                            </w:pPr>
                            <w:r w:rsidRPr="003B18FB">
                              <w:rPr>
                                <w:rFonts w:cstheme="minorHAnsi"/>
                                <w:b/>
                                <w:bCs/>
                                <w:color w:val="FFFFFF" w:themeColor="background1"/>
                                <w:sz w:val="56"/>
                                <w:szCs w:val="56"/>
                                <w:lang w:val="fr-CA"/>
                              </w:rPr>
                              <w:t>L’ATTENTE : Fred Astaire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47.9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" filled="f" stroked="f" strokeweight=".5pt">
                <v:textbox>
                  <w:txbxContent>
                    <w:p w14:paraId="754FE721" w14:textId="5C7A0AE6" w:rsidR="00B81756" w:rsidRPr="00F40C76" w:rsidRDefault="003B18FB" w:rsidP="00B81756">
                      <w:pPr>
                        <w:ind w:firstLine="1"/>
                        <w:rPr>
                          <w:rFonts w:ascii="Times New Roman" w:hAnsi="Times New Roman" w:cs="Times New Roman"/>
                          <w:b/>
                          <w:bCs/>
                          <w:sz w:val="56"/>
                          <w:szCs w:val="56"/>
                          <w:lang w:val="fr-CA"/>
                        </w:rPr>
                      </w:pPr>
                      <w:r w:rsidRPr="003B18FB">
                        <w:rPr>
                          <w:rFonts w:cstheme="minorHAnsi"/>
                          <w:b/>
                          <w:bCs/>
                          <w:color w:val="FFFFFF" w:themeColor="background1"/>
                          <w:sz w:val="56"/>
                          <w:szCs w:val="56"/>
                          <w:lang w:val="fr-CA"/>
                        </w:rPr>
                        <w:t>L’ATTENTE : Fred Astaire</w:t>
                      </w:r>
                    </w:p>
                  </w:txbxContent>
                </v:textbox>
              </v:shape>
            </w:pict>
          </mc:Fallback>
        </mc:AlternateContent>
      </w:r>
      <w:r w:rsidR="00A34968" w:rsidRPr="000B2B9E">
        <w:rPr>
          <w:noProof/>
          <w:lang w:val="fr-CA" w:eastAsia="fr-CA"/>
        </w:rPr>
        <mc:AlternateContent>
          <mc:Choice Requires="wps">
            <w:drawing>
              <wp:anchor distT="0" distB="0" distL="114300" distR="114300" simplePos="0" relativeHeight="252598784" behindDoc="0" locked="0" layoutInCell="1" allowOverlap="1" wp14:anchorId="399D4FC1" wp14:editId="476B88FF">
                <wp:simplePos x="0" y="0"/>
                <wp:positionH relativeFrom="column">
                  <wp:posOffset>7256145</wp:posOffset>
                </wp:positionH>
                <wp:positionV relativeFrom="paragraph">
                  <wp:posOffset>-634559</wp:posOffset>
                </wp:positionV>
                <wp:extent cx="1993900" cy="54102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541020"/>
                        </a:xfrm>
                        <a:prstGeom prst="rect">
                          <a:avLst/>
                        </a:prstGeom>
                        <a:noFill/>
                        <a:ln w="6350">
                          <a:noFill/>
                        </a:ln>
                      </wps:spPr>
                      <wps:txbx>
                        <w:txbxContent>
                          <w:p w14:paraId="3660F2D6" w14:textId="0B221DD0" w:rsidR="00B81756" w:rsidRDefault="00526544" w:rsidP="00A34968">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3B18FB">
                              <w:rPr>
                                <w:rFonts w:cstheme="minorHAnsi"/>
                                <w:b/>
                                <w:bCs/>
                                <w:color w:val="ED7D31" w:themeColor="accent2"/>
                                <w:sz w:val="20"/>
                                <w:szCs w:val="20"/>
                              </w:rPr>
                              <w:t>4</w:t>
                            </w:r>
                          </w:p>
                          <w:p w14:paraId="4050C2D9" w14:textId="77777777" w:rsidR="00B81756" w:rsidRDefault="00B81756" w:rsidP="00A34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8" type="#_x0000_t202" style="position:absolute;margin-left:571.35pt;margin-top:-49.95pt;width:157pt;height:42.6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" filled="f" stroked="f" strokeweight=".5pt">
                <v:textbox>
                  <w:txbxContent>
                    <w:p w14:paraId="3660F2D6" w14:textId="0B221DD0" w:rsidR="00B81756" w:rsidRDefault="00526544" w:rsidP="00A34968">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3B18FB">
                        <w:rPr>
                          <w:rFonts w:cstheme="minorHAnsi"/>
                          <w:b/>
                          <w:bCs/>
                          <w:color w:val="ED7D31" w:themeColor="accent2"/>
                          <w:sz w:val="20"/>
                          <w:szCs w:val="20"/>
                        </w:rPr>
                        <w:t>4</w:t>
                      </w:r>
                    </w:p>
                    <w:p w14:paraId="4050C2D9" w14:textId="77777777" w:rsidR="00B81756" w:rsidRDefault="00B81756" w:rsidP="00A34968"/>
                  </w:txbxContent>
                </v:textbox>
              </v:shape>
            </w:pict>
          </mc:Fallback>
        </mc:AlternateContent>
      </w:r>
      <w:r w:rsidR="00A34968" w:rsidRPr="000B2B9E">
        <w:rPr>
          <w:noProof/>
          <w:lang w:val="fr-CA" w:eastAsia="fr-CA"/>
        </w:rPr>
        <mc:AlternateContent>
          <mc:Choice Requires="wps">
            <w:drawing>
              <wp:anchor distT="0" distB="0" distL="114300" distR="114300" simplePos="0" relativeHeight="252597760" behindDoc="0" locked="0" layoutInCell="1" allowOverlap="1" wp14:anchorId="27C65FD5" wp14:editId="159E6080">
                <wp:simplePos x="0" y="0"/>
                <wp:positionH relativeFrom="column">
                  <wp:posOffset>7265864</wp:posOffset>
                </wp:positionH>
                <wp:positionV relativeFrom="paragraph">
                  <wp:posOffset>-502285</wp:posOffset>
                </wp:positionV>
                <wp:extent cx="200279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002790" cy="1032510"/>
                        </a:xfrm>
                        <a:prstGeom prst="rect">
                          <a:avLst/>
                        </a:prstGeom>
                        <a:noFill/>
                        <a:ln w="6350">
                          <a:noFill/>
                        </a:ln>
                      </wps:spPr>
                      <wps:txbx>
                        <w:txbxContent>
                          <w:p w14:paraId="40A5FCCC" w14:textId="26756545"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A34968">
                              <w:rPr>
                                <w:rFonts w:ascii="Calibri" w:hAnsi="Calibri"/>
                                <w:color w:val="ED7D31" w:themeColor="accent2"/>
                                <w:sz w:val="144"/>
                                <w:szCs w:val="144"/>
                              </w:rPr>
                              <w:t>F</w:t>
                            </w:r>
                            <w:r w:rsidR="00BE4C1B">
                              <w:rPr>
                                <w:rFonts w:ascii="Calibri" w:hAnsi="Calibri"/>
                                <w:color w:val="ED7D31" w:themeColor="accent2"/>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9" type="#_x0000_t202" style="position:absolute;margin-left:572.1pt;margin-top:-39.55pt;width:157.7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" filled="f" stroked="f" strokeweight=".5pt">
                <v:textbox>
                  <w:txbxContent>
                    <w:p w14:paraId="40A5FCCC" w14:textId="26756545"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A34968">
                        <w:rPr>
                          <w:rFonts w:ascii="Calibri" w:hAnsi="Calibri"/>
                          <w:color w:val="ED7D31" w:themeColor="accent2"/>
                          <w:sz w:val="144"/>
                          <w:szCs w:val="144"/>
                        </w:rPr>
                        <w:t>F</w:t>
                      </w:r>
                      <w:r w:rsidR="00BE4C1B">
                        <w:rPr>
                          <w:rFonts w:ascii="Calibri" w:hAnsi="Calibri"/>
                          <w:color w:val="ED7D31" w:themeColor="accent2"/>
                          <w:sz w:val="144"/>
                          <w:szCs w:val="144"/>
                        </w:rPr>
                        <w:t>2</w:t>
                      </w: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0"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GErP5gZAgAAMwQAAA4AAAAAAAAAAAAAAAAALgIAAGRycy9lMm9Eb2MueG1s&#13;&#10;UEsBAi0AFAAGAAgAAAAhAMHzJR3mAAAAEgEAAA8AAAAAAAAAAAAAAAAAcwQAAGRycy9kb3ducmV2&#13;&#10;LnhtbFBLBQYAAAAABAAEAPMAAACGBQ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58AE3A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6EEF"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3424" behindDoc="0" locked="0" layoutInCell="1" allowOverlap="1" wp14:anchorId="313DB086" wp14:editId="6698283F">
                <wp:simplePos x="0" y="0"/>
                <wp:positionH relativeFrom="page">
                  <wp:posOffset>7742749</wp:posOffset>
                </wp:positionH>
                <wp:positionV relativeFrom="paragraph">
                  <wp:posOffset>1115060</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40A62353" w14:textId="77FFE6DA" w:rsidR="00B81756" w:rsidRPr="003B18FB" w:rsidRDefault="00BE4C1B" w:rsidP="003B18FB">
                            <w:pPr>
                              <w:pStyle w:val="BodyText"/>
                              <w:spacing w:before="0" w:after="120"/>
                              <w:contextualSpacing/>
                              <w:rPr>
                                <w:rFonts w:eastAsia="Times New Roman"/>
                                <w:b/>
                                <w:color w:val="000000" w:themeColor="text1"/>
                                <w:sz w:val="16"/>
                                <w:szCs w:val="16"/>
                                <w:lang w:val="fr-CA"/>
                              </w:rPr>
                            </w:pPr>
                            <w:r w:rsidRPr="00996770">
                              <w:rPr>
                                <w:rFonts w:ascii="Calibri" w:eastAsia="Times New Roman" w:hAnsi="Calibri" w:cs="Calibri"/>
                                <w:lang w:val="fr-CA"/>
                              </w:rPr>
                              <w:t xml:space="preserve">L’élève expérimente l’utilisation des pieds et des jambes; l’énergie : légère; </w:t>
                            </w:r>
                            <w:r w:rsidR="005C4327">
                              <w:rPr>
                                <w:rFonts w:ascii="Calibri" w:eastAsia="Times New Roman" w:hAnsi="Calibri" w:cs="Calibri"/>
                                <w:lang w:val="fr-CA"/>
                              </w:rPr>
                              <w:br/>
                            </w:r>
                            <w:r w:rsidRPr="00996770">
                              <w:rPr>
                                <w:rFonts w:ascii="Calibri" w:eastAsia="Times New Roman" w:hAnsi="Calibri" w:cs="Calibri"/>
                                <w:lang w:val="fr-CA"/>
                              </w:rPr>
                              <w:t>le temps : pulsation; l’espace : amplitude, direction; interrelation : temps,</w:t>
                            </w:r>
                            <w:r w:rsidR="005C4327">
                              <w:rPr>
                                <w:rFonts w:ascii="Calibri" w:eastAsia="Times New Roman" w:hAnsi="Calibri" w:cs="Calibri"/>
                                <w:lang w:val="fr-CA"/>
                              </w:rPr>
                              <w:t xml:space="preserve"> </w:t>
                            </w:r>
                            <w:r w:rsidRPr="00996770">
                              <w:rPr>
                                <w:rFonts w:ascii="Calibri" w:eastAsia="Times New Roman" w:hAnsi="Calibri" w:cs="Calibri"/>
                                <w:lang w:val="fr-CA"/>
                              </w:rPr>
                              <w:t xml:space="preserve">formation. </w:t>
                            </w:r>
                            <w:r w:rsidR="00B51C98">
                              <w:rPr>
                                <w:rFonts w:ascii="Calibri" w:eastAsia="Times New Roman" w:hAnsi="Calibri" w:cs="Calibri"/>
                                <w:lang w:val="fr-CA"/>
                              </w:rPr>
                              <w:t>Elle, il ou iel</w:t>
                            </w:r>
                            <w:r w:rsidRPr="00996770">
                              <w:rPr>
                                <w:rFonts w:ascii="Calibri" w:eastAsia="Times New Roman" w:hAnsi="Calibri" w:cs="Calibri"/>
                                <w:lang w:val="fr-CA"/>
                              </w:rPr>
                              <w:t xml:space="preserve"> crée des phrases de danse en équipe</w:t>
                            </w:r>
                            <w:r>
                              <w:rPr>
                                <w:rFonts w:ascii="Calibri" w:eastAsia="Times New Roman" w:hAnsi="Calibri" w:cs="Calibri"/>
                                <w:lang w:val="fr-CA"/>
                              </w:rPr>
                              <w:t xml:space="preserve"> </w:t>
                            </w:r>
                            <w:r w:rsidRPr="00996770">
                              <w:rPr>
                                <w:rFonts w:ascii="Calibri" w:eastAsia="Times New Roman" w:hAnsi="Calibri" w:cs="Calibri"/>
                                <w:lang w:val="fr-CA"/>
                              </w:rPr>
                              <w:t xml:space="preserve">à partir de la mise </w:t>
                            </w:r>
                            <w:r w:rsidR="00B51C98">
                              <w:rPr>
                                <w:rFonts w:ascii="Calibri" w:eastAsia="Times New Roman" w:hAnsi="Calibri" w:cs="Calibri"/>
                                <w:lang w:val="fr-CA"/>
                              </w:rPr>
                              <w:br/>
                            </w:r>
                            <w:r w:rsidRPr="00996770">
                              <w:rPr>
                                <w:rFonts w:ascii="Calibri" w:eastAsia="Times New Roman" w:hAnsi="Calibri" w:cs="Calibri"/>
                                <w:lang w:val="fr-CA"/>
                              </w:rPr>
                              <w:t xml:space="preserve">en situation inspirée de </w:t>
                            </w:r>
                            <w:r w:rsidRPr="00996770">
                              <w:rPr>
                                <w:rFonts w:ascii="Calibri" w:eastAsia="Times New Roman" w:hAnsi="Calibri" w:cs="Calibri"/>
                                <w:i/>
                                <w:lang w:val="fr-CA"/>
                              </w:rPr>
                              <w:t>L’attente</w:t>
                            </w:r>
                            <w:r>
                              <w:rPr>
                                <w:rFonts w:ascii="Calibri" w:eastAsia="Times New Roman" w:hAnsi="Calibri" w:cs="Calibri"/>
                                <w:lang w:val="fr-CA"/>
                              </w:rPr>
                              <w:t xml:space="preserve"> et en y intégrant </w:t>
                            </w:r>
                            <w:r w:rsidR="00B51C98">
                              <w:rPr>
                                <w:rFonts w:ascii="Calibri" w:eastAsia="Times New Roman" w:hAnsi="Calibri" w:cs="Calibri"/>
                                <w:lang w:val="fr-CA"/>
                              </w:rPr>
                              <w:br/>
                            </w:r>
                            <w:r>
                              <w:rPr>
                                <w:rFonts w:ascii="Calibri" w:eastAsia="Times New Roman" w:hAnsi="Calibri" w:cs="Calibri"/>
                                <w:lang w:val="fr-CA"/>
                              </w:rPr>
                              <w:t>des objets variés</w:t>
                            </w:r>
                            <w:r w:rsidRPr="00996770">
                              <w:rPr>
                                <w:rFonts w:ascii="Calibri" w:eastAsia="Times New Roman" w:hAnsi="Calibri" w:cs="Calibri"/>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1" type="#_x0000_t202" style="position:absolute;margin-left:609.65pt;margin-top:87.8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GAHA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" filled="f" stroked="f" strokeweight=".5pt">
                <v:textbox>
                  <w:txbxContent>
                    <w:p w14:paraId="40A62353" w14:textId="77FFE6DA" w:rsidR="00B81756" w:rsidRPr="003B18FB" w:rsidRDefault="00BE4C1B" w:rsidP="003B18FB">
                      <w:pPr>
                        <w:pStyle w:val="BodyText"/>
                        <w:spacing w:before="0" w:after="120"/>
                        <w:contextualSpacing/>
                        <w:rPr>
                          <w:rFonts w:eastAsia="Times New Roman"/>
                          <w:b/>
                          <w:color w:val="000000" w:themeColor="text1"/>
                          <w:sz w:val="16"/>
                          <w:szCs w:val="16"/>
                          <w:lang w:val="fr-CA"/>
                        </w:rPr>
                      </w:pPr>
                      <w:r w:rsidRPr="00996770">
                        <w:rPr>
                          <w:rFonts w:ascii="Calibri" w:eastAsia="Times New Roman" w:hAnsi="Calibri" w:cs="Calibri"/>
                          <w:lang w:val="fr-CA"/>
                        </w:rPr>
                        <w:t xml:space="preserve">L’élève expérimente l’utilisation des pieds et des jambes; l’énergie : légère; </w:t>
                      </w:r>
                      <w:r w:rsidR="005C4327">
                        <w:rPr>
                          <w:rFonts w:ascii="Calibri" w:eastAsia="Times New Roman" w:hAnsi="Calibri" w:cs="Calibri"/>
                          <w:lang w:val="fr-CA"/>
                        </w:rPr>
                        <w:br/>
                      </w:r>
                      <w:r w:rsidRPr="00996770">
                        <w:rPr>
                          <w:rFonts w:ascii="Calibri" w:eastAsia="Times New Roman" w:hAnsi="Calibri" w:cs="Calibri"/>
                          <w:lang w:val="fr-CA"/>
                        </w:rPr>
                        <w:t>le temps : pulsation; l’espace : amplitude, direction; interrelation : temps,</w:t>
                      </w:r>
                      <w:r w:rsidR="005C4327">
                        <w:rPr>
                          <w:rFonts w:ascii="Calibri" w:eastAsia="Times New Roman" w:hAnsi="Calibri" w:cs="Calibri"/>
                          <w:lang w:val="fr-CA"/>
                        </w:rPr>
                        <w:t xml:space="preserve"> </w:t>
                      </w:r>
                      <w:r w:rsidRPr="00996770">
                        <w:rPr>
                          <w:rFonts w:ascii="Calibri" w:eastAsia="Times New Roman" w:hAnsi="Calibri" w:cs="Calibri"/>
                          <w:lang w:val="fr-CA"/>
                        </w:rPr>
                        <w:t xml:space="preserve">formation. </w:t>
                      </w:r>
                      <w:r w:rsidR="00B51C98">
                        <w:rPr>
                          <w:rFonts w:ascii="Calibri" w:eastAsia="Times New Roman" w:hAnsi="Calibri" w:cs="Calibri"/>
                          <w:lang w:val="fr-CA"/>
                        </w:rPr>
                        <w:t>Elle, il ou iel</w:t>
                      </w:r>
                      <w:r w:rsidRPr="00996770">
                        <w:rPr>
                          <w:rFonts w:ascii="Calibri" w:eastAsia="Times New Roman" w:hAnsi="Calibri" w:cs="Calibri"/>
                          <w:lang w:val="fr-CA"/>
                        </w:rPr>
                        <w:t xml:space="preserve"> crée des phrases de danse en équipe</w:t>
                      </w:r>
                      <w:r>
                        <w:rPr>
                          <w:rFonts w:ascii="Calibri" w:eastAsia="Times New Roman" w:hAnsi="Calibri" w:cs="Calibri"/>
                          <w:lang w:val="fr-CA"/>
                        </w:rPr>
                        <w:t xml:space="preserve"> </w:t>
                      </w:r>
                      <w:r w:rsidRPr="00996770">
                        <w:rPr>
                          <w:rFonts w:ascii="Calibri" w:eastAsia="Times New Roman" w:hAnsi="Calibri" w:cs="Calibri"/>
                          <w:lang w:val="fr-CA"/>
                        </w:rPr>
                        <w:t xml:space="preserve">à partir de la mise </w:t>
                      </w:r>
                      <w:r w:rsidR="00B51C98">
                        <w:rPr>
                          <w:rFonts w:ascii="Calibri" w:eastAsia="Times New Roman" w:hAnsi="Calibri" w:cs="Calibri"/>
                          <w:lang w:val="fr-CA"/>
                        </w:rPr>
                        <w:br/>
                      </w:r>
                      <w:r w:rsidRPr="00996770">
                        <w:rPr>
                          <w:rFonts w:ascii="Calibri" w:eastAsia="Times New Roman" w:hAnsi="Calibri" w:cs="Calibri"/>
                          <w:lang w:val="fr-CA"/>
                        </w:rPr>
                        <w:t xml:space="preserve">en situation inspirée de </w:t>
                      </w:r>
                      <w:r w:rsidRPr="00996770">
                        <w:rPr>
                          <w:rFonts w:ascii="Calibri" w:eastAsia="Times New Roman" w:hAnsi="Calibri" w:cs="Calibri"/>
                          <w:i/>
                          <w:lang w:val="fr-CA"/>
                        </w:rPr>
                        <w:t>L’attente</w:t>
                      </w:r>
                      <w:r>
                        <w:rPr>
                          <w:rFonts w:ascii="Calibri" w:eastAsia="Times New Roman" w:hAnsi="Calibri" w:cs="Calibri"/>
                          <w:lang w:val="fr-CA"/>
                        </w:rPr>
                        <w:t xml:space="preserve"> et en y intégrant </w:t>
                      </w:r>
                      <w:r w:rsidR="00B51C98">
                        <w:rPr>
                          <w:rFonts w:ascii="Calibri" w:eastAsia="Times New Roman" w:hAnsi="Calibri" w:cs="Calibri"/>
                          <w:lang w:val="fr-CA"/>
                        </w:rPr>
                        <w:br/>
                      </w:r>
                      <w:r>
                        <w:rPr>
                          <w:rFonts w:ascii="Calibri" w:eastAsia="Times New Roman" w:hAnsi="Calibri" w:cs="Calibri"/>
                          <w:lang w:val="fr-CA"/>
                        </w:rPr>
                        <w:t>des objets variés</w:t>
                      </w:r>
                      <w:r w:rsidRPr="00996770">
                        <w:rPr>
                          <w:rFonts w:ascii="Calibri" w:eastAsia="Times New Roman" w:hAnsi="Calibri" w:cs="Calibri"/>
                          <w:lang w:val="fr-CA"/>
                        </w:rPr>
                        <w:t>.</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5A3890B8">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0A55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1AC5CD2A" w14:textId="77777777" w:rsidR="00520CEF" w:rsidRPr="000B2B9E" w:rsidRDefault="00520CEF" w:rsidP="00520CEF">
      <w:pPr>
        <w:rPr>
          <w:lang w:val="fr-FR"/>
        </w:rPr>
      </w:pPr>
      <w:r w:rsidRPr="00200DE1">
        <w:rPr>
          <w:noProof/>
          <w:lang w:val="fr-CA" w:eastAsia="fr-CA"/>
        </w:rPr>
        <w:lastRenderedPageBreak/>
        <mc:AlternateContent>
          <mc:Choice Requires="wps">
            <w:drawing>
              <wp:anchor distT="0" distB="0" distL="114300" distR="114300" simplePos="0" relativeHeight="253762048" behindDoc="1" locked="0" layoutInCell="1" allowOverlap="1" wp14:anchorId="4E2A328B" wp14:editId="43E1E8BF">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9E21EEC" w14:textId="77777777" w:rsidR="00520CEF" w:rsidRPr="00711CB6" w:rsidRDefault="00520CEF" w:rsidP="00520CEF">
                            <w:pPr>
                              <w:pStyle w:val="BodyExtraSmallNormal"/>
                              <w:rPr>
                                <w:rFonts w:ascii="Calibri" w:hAnsi="Calibri"/>
                                <w:b/>
                                <w:bCs/>
                                <w:sz w:val="28"/>
                                <w:szCs w:val="28"/>
                              </w:rPr>
                            </w:pPr>
                            <w:r w:rsidRPr="00711CB6">
                              <w:rPr>
                                <w:rFonts w:ascii="Calibri" w:hAnsi="Calibri"/>
                                <w:b/>
                                <w:bCs/>
                                <w:sz w:val="28"/>
                                <w:szCs w:val="28"/>
                              </w:rPr>
                              <w:t>ATTENTES ET</w:t>
                            </w:r>
                          </w:p>
                          <w:p w14:paraId="42C8F7BC" w14:textId="77777777" w:rsidR="00520CEF" w:rsidRPr="00711CB6" w:rsidRDefault="00520CEF" w:rsidP="00520CEF">
                            <w:pPr>
                              <w:pStyle w:val="BodyExtraSmallNormal"/>
                              <w:rPr>
                                <w:rFonts w:ascii="Calibri" w:hAnsi="Calibri"/>
                                <w:b/>
                                <w:bCs/>
                                <w:sz w:val="28"/>
                                <w:szCs w:val="28"/>
                              </w:rPr>
                            </w:pPr>
                            <w:r w:rsidRPr="00711CB6">
                              <w:rPr>
                                <w:rFonts w:ascii="Calibri" w:hAnsi="Calibri"/>
                                <w:b/>
                                <w:bCs/>
                                <w:sz w:val="28"/>
                                <w:szCs w:val="28"/>
                              </w:rPr>
                              <w:t xml:space="preserve">CONTENUS </w:t>
                            </w:r>
                          </w:p>
                          <w:p w14:paraId="32D4C363" w14:textId="77777777" w:rsidR="00520CEF" w:rsidRPr="00711CB6" w:rsidRDefault="00520CEF" w:rsidP="00520CEF">
                            <w:pPr>
                              <w:pStyle w:val="BodyExtraSmallNormal"/>
                              <w:rPr>
                                <w:rFonts w:ascii="Calibri" w:hAnsi="Calibri"/>
                                <w:b/>
                                <w:bCs/>
                                <w:sz w:val="28"/>
                                <w:szCs w:val="28"/>
                              </w:rPr>
                            </w:pPr>
                            <w:r w:rsidRPr="00711CB6">
                              <w:rPr>
                                <w:rFonts w:ascii="Calibri" w:hAnsi="Calibri"/>
                                <w:b/>
                                <w:bCs/>
                                <w:sz w:val="28"/>
                                <w:szCs w:val="28"/>
                              </w:rPr>
                              <w:t>D’APPRENTISSAGE</w:t>
                            </w:r>
                          </w:p>
                          <w:p w14:paraId="27586982" w14:textId="77777777" w:rsidR="00520CEF" w:rsidRPr="00711CB6" w:rsidRDefault="00520CEF" w:rsidP="00520CEF">
                            <w:pPr>
                              <w:pStyle w:val="BodyExtraSmallNormal"/>
                              <w:rPr>
                                <w:rFonts w:ascii="Calibri" w:hAnsi="Calibri"/>
                                <w:b/>
                                <w:bCs/>
                                <w:sz w:val="28"/>
                                <w:szCs w:val="28"/>
                              </w:rPr>
                            </w:pPr>
                          </w:p>
                          <w:p w14:paraId="05D47114" w14:textId="77777777" w:rsidR="00520CEF" w:rsidRPr="00CF18E0" w:rsidRDefault="00520CEF" w:rsidP="00520CEF">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4202BF5E" w14:textId="77777777" w:rsidR="00520CEF" w:rsidRPr="00711CB6" w:rsidRDefault="00520CEF" w:rsidP="00520CEF">
                            <w:pPr>
                              <w:pStyle w:val="BodyExtraSmallNormal"/>
                              <w:rPr>
                                <w:rFonts w:ascii="Calibri" w:hAnsi="Calibri"/>
                                <w:b/>
                                <w:bCs/>
                                <w:sz w:val="28"/>
                                <w:szCs w:val="28"/>
                              </w:rPr>
                            </w:pPr>
                          </w:p>
                          <w:p w14:paraId="7E744E57" w14:textId="77777777" w:rsidR="00520CEF" w:rsidRPr="00711CB6" w:rsidRDefault="00520CEF" w:rsidP="00520CEF">
                            <w:pPr>
                              <w:pStyle w:val="BodyExtraSmallNormal"/>
                              <w:rPr>
                                <w:rFonts w:ascii="Calibri" w:hAnsi="Calibri" w:cstheme="minorHAnsi"/>
                                <w:b/>
                                <w:bCs/>
                                <w:sz w:val="28"/>
                                <w:szCs w:val="28"/>
                              </w:rPr>
                            </w:pPr>
                          </w:p>
                          <w:p w14:paraId="4EEE4D9A" w14:textId="77777777" w:rsidR="00520CEF" w:rsidRPr="00711CB6" w:rsidRDefault="00520CEF" w:rsidP="00520CEF">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A328B" id="Text Box 53" o:spid="_x0000_s1032" type="#_x0000_t202" style="position:absolute;margin-left:579.15pt;margin-top:4.35pt;width:162.1pt;height:131.15pt;z-index:-2495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09E21EEC" w14:textId="77777777" w:rsidR="00520CEF" w:rsidRPr="00711CB6" w:rsidRDefault="00520CEF" w:rsidP="00520CEF">
                      <w:pPr>
                        <w:pStyle w:val="BodyExtraSmallNormal"/>
                        <w:rPr>
                          <w:rFonts w:ascii="Calibri" w:hAnsi="Calibri"/>
                          <w:b/>
                          <w:bCs/>
                          <w:sz w:val="28"/>
                          <w:szCs w:val="28"/>
                        </w:rPr>
                      </w:pPr>
                      <w:r w:rsidRPr="00711CB6">
                        <w:rPr>
                          <w:rFonts w:ascii="Calibri" w:hAnsi="Calibri"/>
                          <w:b/>
                          <w:bCs/>
                          <w:sz w:val="28"/>
                          <w:szCs w:val="28"/>
                        </w:rPr>
                        <w:t>ATTENTES ET</w:t>
                      </w:r>
                    </w:p>
                    <w:p w14:paraId="42C8F7BC" w14:textId="77777777" w:rsidR="00520CEF" w:rsidRPr="00711CB6" w:rsidRDefault="00520CEF" w:rsidP="00520CEF">
                      <w:pPr>
                        <w:pStyle w:val="BodyExtraSmallNormal"/>
                        <w:rPr>
                          <w:rFonts w:ascii="Calibri" w:hAnsi="Calibri"/>
                          <w:b/>
                          <w:bCs/>
                          <w:sz w:val="28"/>
                          <w:szCs w:val="28"/>
                        </w:rPr>
                      </w:pPr>
                      <w:r w:rsidRPr="00711CB6">
                        <w:rPr>
                          <w:rFonts w:ascii="Calibri" w:hAnsi="Calibri"/>
                          <w:b/>
                          <w:bCs/>
                          <w:sz w:val="28"/>
                          <w:szCs w:val="28"/>
                        </w:rPr>
                        <w:t xml:space="preserve">CONTENUS </w:t>
                      </w:r>
                    </w:p>
                    <w:p w14:paraId="32D4C363" w14:textId="77777777" w:rsidR="00520CEF" w:rsidRPr="00711CB6" w:rsidRDefault="00520CEF" w:rsidP="00520CEF">
                      <w:pPr>
                        <w:pStyle w:val="BodyExtraSmallNormal"/>
                        <w:rPr>
                          <w:rFonts w:ascii="Calibri" w:hAnsi="Calibri"/>
                          <w:b/>
                          <w:bCs/>
                          <w:sz w:val="28"/>
                          <w:szCs w:val="28"/>
                        </w:rPr>
                      </w:pPr>
                      <w:r w:rsidRPr="00711CB6">
                        <w:rPr>
                          <w:rFonts w:ascii="Calibri" w:hAnsi="Calibri"/>
                          <w:b/>
                          <w:bCs/>
                          <w:sz w:val="28"/>
                          <w:szCs w:val="28"/>
                        </w:rPr>
                        <w:t>D’APPRENTISSAGE</w:t>
                      </w:r>
                    </w:p>
                    <w:p w14:paraId="27586982" w14:textId="77777777" w:rsidR="00520CEF" w:rsidRPr="00711CB6" w:rsidRDefault="00520CEF" w:rsidP="00520CEF">
                      <w:pPr>
                        <w:pStyle w:val="BodyExtraSmallNormal"/>
                        <w:rPr>
                          <w:rFonts w:ascii="Calibri" w:hAnsi="Calibri"/>
                          <w:b/>
                          <w:bCs/>
                          <w:sz w:val="28"/>
                          <w:szCs w:val="28"/>
                        </w:rPr>
                      </w:pPr>
                    </w:p>
                    <w:p w14:paraId="05D47114" w14:textId="77777777" w:rsidR="00520CEF" w:rsidRPr="00CF18E0" w:rsidRDefault="00520CEF" w:rsidP="00520CEF">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4202BF5E" w14:textId="77777777" w:rsidR="00520CEF" w:rsidRPr="00711CB6" w:rsidRDefault="00520CEF" w:rsidP="00520CEF">
                      <w:pPr>
                        <w:pStyle w:val="BodyExtraSmallNormal"/>
                        <w:rPr>
                          <w:rFonts w:ascii="Calibri" w:hAnsi="Calibri"/>
                          <w:b/>
                          <w:bCs/>
                          <w:sz w:val="28"/>
                          <w:szCs w:val="28"/>
                        </w:rPr>
                      </w:pPr>
                    </w:p>
                    <w:p w14:paraId="7E744E57" w14:textId="77777777" w:rsidR="00520CEF" w:rsidRPr="00711CB6" w:rsidRDefault="00520CEF" w:rsidP="00520CEF">
                      <w:pPr>
                        <w:pStyle w:val="BodyExtraSmallNormal"/>
                        <w:rPr>
                          <w:rFonts w:ascii="Calibri" w:hAnsi="Calibri" w:cstheme="minorHAnsi"/>
                          <w:b/>
                          <w:bCs/>
                          <w:sz w:val="28"/>
                          <w:szCs w:val="28"/>
                        </w:rPr>
                      </w:pPr>
                    </w:p>
                    <w:p w14:paraId="4EEE4D9A" w14:textId="77777777" w:rsidR="00520CEF" w:rsidRPr="00711CB6" w:rsidRDefault="00520CEF" w:rsidP="00520CEF">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754880" behindDoc="1" locked="0" layoutInCell="1" allowOverlap="1" wp14:anchorId="4CAAB097" wp14:editId="4B457C74">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23D94D" w14:textId="77777777" w:rsidR="00520CEF" w:rsidRPr="00EE18A1" w:rsidRDefault="00520CEF" w:rsidP="00520CE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AB097" id="Rectangle 93" o:spid="_x0000_s1033" style="position:absolute;margin-left:560.4pt;margin-top:-12.6pt;width:195pt;height:487.8pt;z-index:-2495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2723D94D" w14:textId="77777777" w:rsidR="00520CEF" w:rsidRPr="00EE18A1" w:rsidRDefault="00520CEF" w:rsidP="00520CEF">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761024" behindDoc="0" locked="0" layoutInCell="1" allowOverlap="1" wp14:anchorId="43C441B0" wp14:editId="5B18C4B8">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BD149" id="Straight Connector 32" o:spid="_x0000_s1026" style="position:absolute;flip:y;z-index:25376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315C9269" w14:textId="77777777" w:rsidR="00520CEF" w:rsidRDefault="00520CEF" w:rsidP="00520CEF">
      <w:pPr>
        <w:rPr>
          <w:rFonts w:ascii="Arial" w:hAnsi="Arial" w:cs="Arial"/>
          <w:color w:val="000000" w:themeColor="text1"/>
          <w:lang w:val="fr-CA"/>
        </w:rPr>
      </w:pPr>
      <w:r w:rsidRPr="00200DE1">
        <w:rPr>
          <w:noProof/>
          <w:lang w:val="fr-CA" w:eastAsia="fr-CA"/>
        </w:rPr>
        <w:drawing>
          <wp:anchor distT="0" distB="0" distL="114300" distR="114300" simplePos="0" relativeHeight="253763072" behindDoc="1" locked="0" layoutInCell="1" allowOverlap="1" wp14:anchorId="603FA121" wp14:editId="54FCEA2F">
            <wp:simplePos x="0" y="0"/>
            <wp:positionH relativeFrom="column">
              <wp:posOffset>17041</wp:posOffset>
            </wp:positionH>
            <wp:positionV relativeFrom="paragraph">
              <wp:posOffset>62606</wp:posOffset>
            </wp:positionV>
            <wp:extent cx="1612760" cy="1245543"/>
            <wp:effectExtent l="25400" t="25400" r="89535" b="8826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2760" cy="12455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7698AEE" w14:textId="77777777" w:rsidR="00520CEF" w:rsidRDefault="00520CEF" w:rsidP="00520CEF">
      <w:pPr>
        <w:ind w:left="-851"/>
        <w:rPr>
          <w:rFonts w:ascii="Arial" w:hAnsi="Arial" w:cs="Arial"/>
          <w:color w:val="000000" w:themeColor="text1"/>
          <w:lang w:val="fr-CA"/>
        </w:rPr>
      </w:pPr>
      <w:r>
        <w:rPr>
          <w:rFonts w:ascii="Arial" w:hAnsi="Arial" w:cs="Arial"/>
          <w:color w:val="000000" w:themeColor="text1"/>
          <w:lang w:val="fr-CA"/>
        </w:rPr>
        <w:t xml:space="preserve">   </w:t>
      </w:r>
    </w:p>
    <w:p w14:paraId="37039C8F" w14:textId="77777777" w:rsidR="00520CEF" w:rsidRDefault="00520CEF" w:rsidP="00520CEF">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772288" behindDoc="1" locked="0" layoutInCell="1" allowOverlap="1" wp14:anchorId="44A2649F" wp14:editId="24FAF83D">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255415F9" w14:textId="77777777" w:rsidR="00520CEF" w:rsidRPr="00B5459F" w:rsidRDefault="00520CEF" w:rsidP="00520CEF">
                            <w:pPr>
                              <w:rPr>
                                <w:rFonts w:ascii="Calibri" w:hAnsi="Calibri" w:cs="Calibri"/>
                                <w:color w:val="000000" w:themeColor="text1"/>
                                <w:lang w:val="fr-CA"/>
                              </w:rPr>
                            </w:pPr>
                            <w:r w:rsidRPr="00B5459F">
                              <w:rPr>
                                <w:rFonts w:ascii="Calibri" w:hAnsi="Calibri" w:cs="Calibri"/>
                                <w:color w:val="000000" w:themeColor="text1"/>
                                <w:lang w:val="fr-CA"/>
                              </w:rPr>
                              <w:t>Version intégrale</w:t>
                            </w:r>
                          </w:p>
                          <w:p w14:paraId="25DBB15F" w14:textId="77777777" w:rsidR="00520CEF" w:rsidRPr="00B5459F" w:rsidRDefault="00520CEF" w:rsidP="00520CEF">
                            <w:pPr>
                              <w:rPr>
                                <w:rFonts w:ascii="Calibri" w:hAnsi="Calibri" w:cs="Arial"/>
                                <w:color w:val="000000" w:themeColor="text1"/>
                                <w:sz w:val="20"/>
                                <w:szCs w:val="20"/>
                                <w:lang w:val="fr-CA"/>
                              </w:rPr>
                            </w:pPr>
                            <w:r w:rsidRPr="00B5459F">
                              <w:rPr>
                                <w:rFonts w:ascii="Calibri" w:hAnsi="Calibri" w:cs="Calibri"/>
                                <w:color w:val="000000" w:themeColor="text1"/>
                                <w:sz w:val="32"/>
                                <w:szCs w:val="32"/>
                                <w:lang w:val="fr-CA"/>
                              </w:rPr>
                              <w:t>L’ATTENTE : Fred Astaire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2649F" id="Text Box 2141" o:spid="_x0000_s1034" type="#_x0000_t202" href="https://afeao.ca/afeaoDoc/ATTENTE_VI.pdf" style="position:absolute;margin-left:168.25pt;margin-top:2.5pt;width:351.9pt;height:44.2pt;z-index:-2495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255415F9" w14:textId="77777777" w:rsidR="00520CEF" w:rsidRPr="00B5459F" w:rsidRDefault="00520CEF" w:rsidP="00520CEF">
                      <w:pPr>
                        <w:rPr>
                          <w:rFonts w:ascii="Calibri" w:hAnsi="Calibri" w:cs="Calibri"/>
                          <w:color w:val="000000" w:themeColor="text1"/>
                          <w:lang w:val="fr-CA"/>
                        </w:rPr>
                      </w:pPr>
                      <w:r w:rsidRPr="00B5459F">
                        <w:rPr>
                          <w:rFonts w:ascii="Calibri" w:hAnsi="Calibri" w:cs="Calibri"/>
                          <w:color w:val="000000" w:themeColor="text1"/>
                          <w:lang w:val="fr-CA"/>
                        </w:rPr>
                        <w:t>Version intégrale</w:t>
                      </w:r>
                    </w:p>
                    <w:p w14:paraId="25DBB15F" w14:textId="77777777" w:rsidR="00520CEF" w:rsidRPr="00B5459F" w:rsidRDefault="00520CEF" w:rsidP="00520CEF">
                      <w:pPr>
                        <w:rPr>
                          <w:rFonts w:ascii="Calibri" w:hAnsi="Calibri" w:cs="Arial"/>
                          <w:color w:val="000000" w:themeColor="text1"/>
                          <w:sz w:val="20"/>
                          <w:szCs w:val="20"/>
                          <w:lang w:val="fr-CA"/>
                        </w:rPr>
                      </w:pPr>
                      <w:r w:rsidRPr="00B5459F">
                        <w:rPr>
                          <w:rFonts w:ascii="Calibri" w:hAnsi="Calibri" w:cs="Calibri"/>
                          <w:color w:val="000000" w:themeColor="text1"/>
                          <w:sz w:val="32"/>
                          <w:szCs w:val="32"/>
                          <w:lang w:val="fr-CA"/>
                        </w:rPr>
                        <w:t>L’ATTENTE : Fred Astaire</w:t>
                      </w:r>
                    </w:p>
                  </w:txbxContent>
                </v:textbox>
                <w10:wrap anchorx="page"/>
              </v:shape>
            </w:pict>
          </mc:Fallback>
        </mc:AlternateContent>
      </w:r>
      <w:r w:rsidRPr="000B2B9E">
        <w:rPr>
          <w:b/>
          <w:bCs/>
          <w:noProof/>
          <w:color w:val="ED7D31" w:themeColor="accent2"/>
          <w:lang w:val="fr-FR"/>
        </w:rPr>
        <w:t xml:space="preserve"> </w:t>
      </w:r>
    </w:p>
    <w:p w14:paraId="2099FA76" w14:textId="77777777" w:rsidR="00520CEF" w:rsidRDefault="00520CEF" w:rsidP="00520CEF">
      <w:pPr>
        <w:rPr>
          <w:sz w:val="32"/>
          <w:szCs w:val="32"/>
          <w:lang w:val="fr-FR"/>
        </w:rPr>
      </w:pPr>
      <w:r w:rsidRPr="00200DE1">
        <w:rPr>
          <w:noProof/>
          <w:lang w:val="fr-CA" w:eastAsia="fr-CA"/>
        </w:rPr>
        <w:drawing>
          <wp:anchor distT="0" distB="0" distL="114300" distR="114300" simplePos="0" relativeHeight="253767168" behindDoc="1" locked="0" layoutInCell="1" allowOverlap="1" wp14:anchorId="4B11F2C8" wp14:editId="5C1FC2F7">
            <wp:simplePos x="0" y="0"/>
            <wp:positionH relativeFrom="column">
              <wp:posOffset>5185410</wp:posOffset>
            </wp:positionH>
            <wp:positionV relativeFrom="paragraph">
              <wp:posOffset>1000125</wp:posOffset>
            </wp:positionV>
            <wp:extent cx="1586865" cy="1227455"/>
            <wp:effectExtent l="25400" t="25400" r="89535" b="93345"/>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865"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66144" behindDoc="1" locked="0" layoutInCell="1" allowOverlap="1" wp14:anchorId="15FF6A44" wp14:editId="70327E2F">
            <wp:simplePos x="0" y="0"/>
            <wp:positionH relativeFrom="column">
              <wp:posOffset>3468370</wp:posOffset>
            </wp:positionH>
            <wp:positionV relativeFrom="paragraph">
              <wp:posOffset>1000760</wp:posOffset>
            </wp:positionV>
            <wp:extent cx="1593215" cy="1228725"/>
            <wp:effectExtent l="25400" t="25400" r="83185" b="9207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87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65120" behindDoc="1" locked="0" layoutInCell="1" allowOverlap="1" wp14:anchorId="45A6DD45" wp14:editId="49875B2A">
            <wp:simplePos x="0" y="0"/>
            <wp:positionH relativeFrom="column">
              <wp:posOffset>1751330</wp:posOffset>
            </wp:positionH>
            <wp:positionV relativeFrom="paragraph">
              <wp:posOffset>1000125</wp:posOffset>
            </wp:positionV>
            <wp:extent cx="1587500" cy="1225550"/>
            <wp:effectExtent l="25400" t="25400" r="88900" b="952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64096" behindDoc="1" locked="0" layoutInCell="1" allowOverlap="1" wp14:anchorId="285E7CA8" wp14:editId="05B0F1A2">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774336" behindDoc="1" locked="0" layoutInCell="1" allowOverlap="1" wp14:anchorId="10DDB1E2" wp14:editId="23FDD97C">
                <wp:simplePos x="0" y="0"/>
                <wp:positionH relativeFrom="column">
                  <wp:posOffset>-37322</wp:posOffset>
                </wp:positionH>
                <wp:positionV relativeFrom="paragraph">
                  <wp:posOffset>3643423</wp:posOffset>
                </wp:positionV>
                <wp:extent cx="1788795" cy="1315616"/>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315616"/>
                        </a:xfrm>
                        <a:prstGeom prst="rect">
                          <a:avLst/>
                        </a:prstGeom>
                        <a:noFill/>
                        <a:ln w="6350">
                          <a:noFill/>
                        </a:ln>
                      </wps:spPr>
                      <wps:txbx>
                        <w:txbxContent>
                          <w:p w14:paraId="78306106" w14:textId="77777777" w:rsidR="00520CEF" w:rsidRPr="00B5459F" w:rsidRDefault="00000000" w:rsidP="00520CEF">
                            <w:pPr>
                              <w:pStyle w:val="ListParagraph"/>
                              <w:numPr>
                                <w:ilvl w:val="0"/>
                                <w:numId w:val="10"/>
                              </w:numPr>
                              <w:ind w:left="142" w:hanging="142"/>
                              <w:rPr>
                                <w:rFonts w:ascii="Calibri" w:hAnsi="Calibri" w:cs="Arial"/>
                                <w:b/>
                                <w:color w:val="ED7D31" w:themeColor="accent2"/>
                                <w:sz w:val="20"/>
                                <w:szCs w:val="20"/>
                                <w:lang w:val="fr-CA"/>
                              </w:rPr>
                            </w:pPr>
                            <w:hyperlink r:id="rId21" w:history="1">
                              <w:r w:rsidR="00520CEF" w:rsidRPr="00B5459F">
                                <w:rPr>
                                  <w:rStyle w:val="Hyperlink"/>
                                  <w:rFonts w:ascii="Calibri" w:hAnsi="Calibri" w:cs="Arial"/>
                                  <w:b/>
                                  <w:color w:val="ED7D31" w:themeColor="accent2"/>
                                  <w:sz w:val="20"/>
                                  <w:szCs w:val="20"/>
                                  <w:u w:val="none"/>
                                  <w:lang w:val="fr-CA"/>
                                </w:rPr>
                                <w:t>ATTENTE_VI_Fiche</w:t>
                              </w:r>
                            </w:hyperlink>
                          </w:p>
                          <w:p w14:paraId="73072960" w14:textId="77777777" w:rsidR="00520CEF" w:rsidRPr="00B5459F" w:rsidRDefault="00000000" w:rsidP="00520CEF">
                            <w:pPr>
                              <w:pStyle w:val="ListParagraph"/>
                              <w:numPr>
                                <w:ilvl w:val="0"/>
                                <w:numId w:val="10"/>
                              </w:numPr>
                              <w:ind w:left="142" w:hanging="142"/>
                              <w:rPr>
                                <w:rFonts w:ascii="Calibri" w:hAnsi="Calibri" w:cs="Arial"/>
                                <w:b/>
                                <w:color w:val="ED7D31" w:themeColor="accent2"/>
                                <w:sz w:val="20"/>
                                <w:szCs w:val="20"/>
                                <w:lang w:val="fr-CA"/>
                              </w:rPr>
                            </w:pPr>
                            <w:hyperlink r:id="rId22" w:history="1">
                              <w:r w:rsidR="00520CEF" w:rsidRPr="00B5459F">
                                <w:rPr>
                                  <w:rStyle w:val="Hyperlink"/>
                                  <w:rFonts w:ascii="Calibri" w:hAnsi="Calibri" w:cs="Arial"/>
                                  <w:b/>
                                  <w:color w:val="ED7D31" w:themeColor="accent2"/>
                                  <w:sz w:val="20"/>
                                  <w:szCs w:val="20"/>
                                  <w:u w:val="none"/>
                                  <w:lang w:val="fr-CA"/>
                                </w:rPr>
                                <w:t>ATTENTE_VI_Ligne</w:t>
                              </w:r>
                            </w:hyperlink>
                          </w:p>
                          <w:p w14:paraId="74CB2E00" w14:textId="77777777" w:rsidR="00520CEF" w:rsidRPr="00B5459F" w:rsidRDefault="00000000" w:rsidP="00520CE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r w:rsidR="00520CEF" w:rsidRPr="00B5459F">
                                <w:rPr>
                                  <w:rStyle w:val="Hyperlink"/>
                                  <w:rFonts w:ascii="Calibri" w:hAnsi="Calibri" w:cs="Arial"/>
                                  <w:b/>
                                  <w:color w:val="ED7D31" w:themeColor="accent2"/>
                                  <w:sz w:val="20"/>
                                  <w:szCs w:val="20"/>
                                  <w:u w:val="none"/>
                                  <w:lang w:val="fr-CA"/>
                                </w:rPr>
                                <w:t>ATTENTE_VI_Lexique</w:t>
                              </w:r>
                            </w:hyperlink>
                          </w:p>
                          <w:p w14:paraId="31B0A605" w14:textId="77777777" w:rsidR="00520CEF" w:rsidRPr="00B5459F" w:rsidRDefault="00000000" w:rsidP="00520CE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520CEF" w:rsidRPr="00B5459F">
                                <w:rPr>
                                  <w:rStyle w:val="Hyperlink"/>
                                  <w:rFonts w:ascii="Calibri" w:hAnsi="Calibri" w:cs="Arial"/>
                                  <w:b/>
                                  <w:color w:val="ED7D31" w:themeColor="accent2"/>
                                  <w:sz w:val="20"/>
                                  <w:szCs w:val="20"/>
                                  <w:u w:val="none"/>
                                  <w:lang w:val="fr-CA"/>
                                </w:rPr>
                                <w:t>ATTENTE_VI_Preunite</w:t>
                              </w:r>
                            </w:hyperlink>
                          </w:p>
                          <w:p w14:paraId="60DDD692" w14:textId="77777777" w:rsidR="00520CEF" w:rsidRPr="00B5459F" w:rsidRDefault="00000000" w:rsidP="00520CEF">
                            <w:pPr>
                              <w:pStyle w:val="ListParagraph"/>
                              <w:numPr>
                                <w:ilvl w:val="0"/>
                                <w:numId w:val="10"/>
                              </w:numPr>
                              <w:ind w:left="142" w:hanging="142"/>
                              <w:rPr>
                                <w:rFonts w:ascii="Calibri" w:hAnsi="Calibri" w:cs="Arial"/>
                                <w:b/>
                                <w:color w:val="ED7D31" w:themeColor="accent2"/>
                                <w:sz w:val="20"/>
                                <w:szCs w:val="20"/>
                                <w:lang w:val="fr-CA"/>
                              </w:rPr>
                            </w:pPr>
                            <w:hyperlink r:id="rId25" w:history="1">
                              <w:r w:rsidR="00520CEF" w:rsidRPr="00B5459F">
                                <w:rPr>
                                  <w:rStyle w:val="Hyperlink"/>
                                  <w:b/>
                                  <w:bCs/>
                                  <w:color w:val="ED7D31" w:themeColor="accent2"/>
                                  <w:sz w:val="20"/>
                                  <w:szCs w:val="20"/>
                                  <w:u w:val="none"/>
                                  <w:lang w:val="fr-CA"/>
                                </w:rPr>
                                <w:t>ATTENTE_VF1_Vidéo1</w:t>
                              </w:r>
                            </w:hyperlink>
                          </w:p>
                          <w:p w14:paraId="397D8731" w14:textId="77777777" w:rsidR="00520CEF" w:rsidRPr="00B5459F" w:rsidRDefault="00000000" w:rsidP="00520CEF">
                            <w:pPr>
                              <w:pStyle w:val="ListParagraph"/>
                              <w:numPr>
                                <w:ilvl w:val="0"/>
                                <w:numId w:val="10"/>
                              </w:numPr>
                              <w:ind w:left="142" w:hanging="142"/>
                              <w:rPr>
                                <w:rFonts w:ascii="Calibri" w:hAnsi="Calibri" w:cs="Arial"/>
                                <w:b/>
                                <w:color w:val="ED7D31" w:themeColor="accent2"/>
                                <w:sz w:val="20"/>
                                <w:szCs w:val="20"/>
                                <w:lang w:val="fr-CA"/>
                              </w:rPr>
                            </w:pPr>
                            <w:hyperlink r:id="rId26" w:history="1">
                              <w:r w:rsidR="00520CEF" w:rsidRPr="00B5459F">
                                <w:rPr>
                                  <w:rStyle w:val="Hyperlink"/>
                                  <w:b/>
                                  <w:bCs/>
                                  <w:color w:val="ED7D31" w:themeColor="accent2"/>
                                  <w:sz w:val="20"/>
                                  <w:szCs w:val="20"/>
                                  <w:u w:val="none"/>
                                  <w:lang w:val="fr-CA"/>
                                </w:rPr>
                                <w:t>ATTENTE_VF1_Vidéo2</w:t>
                              </w:r>
                            </w:hyperlink>
                          </w:p>
                          <w:p w14:paraId="1FB828B6" w14:textId="77777777" w:rsidR="00520CEF" w:rsidRPr="00B5459F" w:rsidRDefault="00000000" w:rsidP="00520CEF">
                            <w:pPr>
                              <w:pStyle w:val="ListParagraph"/>
                              <w:numPr>
                                <w:ilvl w:val="0"/>
                                <w:numId w:val="10"/>
                              </w:numPr>
                              <w:ind w:left="142" w:hanging="142"/>
                              <w:rPr>
                                <w:rFonts w:ascii="Calibri" w:hAnsi="Calibri" w:cs="Arial"/>
                                <w:b/>
                                <w:color w:val="ED7D31" w:themeColor="accent2"/>
                                <w:sz w:val="20"/>
                                <w:szCs w:val="20"/>
                                <w:lang w:val="fr-CA"/>
                              </w:rPr>
                            </w:pPr>
                            <w:hyperlink r:id="rId27" w:history="1">
                              <w:r w:rsidR="00520CEF" w:rsidRPr="00B5459F">
                                <w:rPr>
                                  <w:rStyle w:val="Hyperlink"/>
                                  <w:b/>
                                  <w:bCs/>
                                  <w:color w:val="ED7D31" w:themeColor="accent2"/>
                                  <w:sz w:val="20"/>
                                  <w:szCs w:val="20"/>
                                  <w:u w:val="none"/>
                                  <w:lang w:val="fr-CA"/>
                                </w:rPr>
                                <w:t>ATTENTE_VF1_Vidéo3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DB1E2" id="Text Box 5" o:spid="_x0000_s1035" type="#_x0000_t202" style="position:absolute;margin-left:-2.95pt;margin-top:286.9pt;width:140.85pt;height:103.6pt;z-index:-2495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" filled="f" stroked="f" strokeweight=".5pt">
                <v:textbox>
                  <w:txbxContent>
                    <w:p w14:paraId="78306106" w14:textId="77777777" w:rsidR="00520CEF" w:rsidRPr="00B5459F" w:rsidRDefault="00000000" w:rsidP="00520CEF">
                      <w:pPr>
                        <w:pStyle w:val="ListParagraph"/>
                        <w:numPr>
                          <w:ilvl w:val="0"/>
                          <w:numId w:val="10"/>
                        </w:numPr>
                        <w:ind w:left="142" w:hanging="142"/>
                        <w:rPr>
                          <w:rFonts w:ascii="Calibri" w:hAnsi="Calibri" w:cs="Arial"/>
                          <w:b/>
                          <w:color w:val="ED7D31" w:themeColor="accent2"/>
                          <w:sz w:val="20"/>
                          <w:szCs w:val="20"/>
                          <w:lang w:val="fr-CA"/>
                        </w:rPr>
                      </w:pPr>
                      <w:hyperlink r:id="rId28" w:history="1">
                        <w:r w:rsidR="00520CEF" w:rsidRPr="00B5459F">
                          <w:rPr>
                            <w:rStyle w:val="Hyperlink"/>
                            <w:rFonts w:ascii="Calibri" w:hAnsi="Calibri" w:cs="Arial"/>
                            <w:b/>
                            <w:color w:val="ED7D31" w:themeColor="accent2"/>
                            <w:sz w:val="20"/>
                            <w:szCs w:val="20"/>
                            <w:u w:val="none"/>
                            <w:lang w:val="fr-CA"/>
                          </w:rPr>
                          <w:t>ATTENTE_VI_Fiche</w:t>
                        </w:r>
                      </w:hyperlink>
                    </w:p>
                    <w:p w14:paraId="73072960" w14:textId="77777777" w:rsidR="00520CEF" w:rsidRPr="00B5459F" w:rsidRDefault="00000000" w:rsidP="00520CEF">
                      <w:pPr>
                        <w:pStyle w:val="ListParagraph"/>
                        <w:numPr>
                          <w:ilvl w:val="0"/>
                          <w:numId w:val="10"/>
                        </w:numPr>
                        <w:ind w:left="142" w:hanging="142"/>
                        <w:rPr>
                          <w:rFonts w:ascii="Calibri" w:hAnsi="Calibri" w:cs="Arial"/>
                          <w:b/>
                          <w:color w:val="ED7D31" w:themeColor="accent2"/>
                          <w:sz w:val="20"/>
                          <w:szCs w:val="20"/>
                          <w:lang w:val="fr-CA"/>
                        </w:rPr>
                      </w:pPr>
                      <w:hyperlink r:id="rId29" w:history="1">
                        <w:r w:rsidR="00520CEF" w:rsidRPr="00B5459F">
                          <w:rPr>
                            <w:rStyle w:val="Hyperlink"/>
                            <w:rFonts w:ascii="Calibri" w:hAnsi="Calibri" w:cs="Arial"/>
                            <w:b/>
                            <w:color w:val="ED7D31" w:themeColor="accent2"/>
                            <w:sz w:val="20"/>
                            <w:szCs w:val="20"/>
                            <w:u w:val="none"/>
                            <w:lang w:val="fr-CA"/>
                          </w:rPr>
                          <w:t>ATTENTE_VI_Ligne</w:t>
                        </w:r>
                      </w:hyperlink>
                    </w:p>
                    <w:p w14:paraId="74CB2E00" w14:textId="77777777" w:rsidR="00520CEF" w:rsidRPr="00B5459F" w:rsidRDefault="00000000" w:rsidP="00520CE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r w:rsidR="00520CEF" w:rsidRPr="00B5459F">
                          <w:rPr>
                            <w:rStyle w:val="Hyperlink"/>
                            <w:rFonts w:ascii="Calibri" w:hAnsi="Calibri" w:cs="Arial"/>
                            <w:b/>
                            <w:color w:val="ED7D31" w:themeColor="accent2"/>
                            <w:sz w:val="20"/>
                            <w:szCs w:val="20"/>
                            <w:u w:val="none"/>
                            <w:lang w:val="fr-CA"/>
                          </w:rPr>
                          <w:t>ATTENTE_VI_Lexique</w:t>
                        </w:r>
                      </w:hyperlink>
                    </w:p>
                    <w:p w14:paraId="31B0A605" w14:textId="77777777" w:rsidR="00520CEF" w:rsidRPr="00B5459F" w:rsidRDefault="00000000" w:rsidP="00520CE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1" w:history="1">
                        <w:r w:rsidR="00520CEF" w:rsidRPr="00B5459F">
                          <w:rPr>
                            <w:rStyle w:val="Hyperlink"/>
                            <w:rFonts w:ascii="Calibri" w:hAnsi="Calibri" w:cs="Arial"/>
                            <w:b/>
                            <w:color w:val="ED7D31" w:themeColor="accent2"/>
                            <w:sz w:val="20"/>
                            <w:szCs w:val="20"/>
                            <w:u w:val="none"/>
                            <w:lang w:val="fr-CA"/>
                          </w:rPr>
                          <w:t>ATTENTE_VI_Preunite</w:t>
                        </w:r>
                      </w:hyperlink>
                    </w:p>
                    <w:p w14:paraId="60DDD692" w14:textId="77777777" w:rsidR="00520CEF" w:rsidRPr="00B5459F" w:rsidRDefault="00000000" w:rsidP="00520CEF">
                      <w:pPr>
                        <w:pStyle w:val="ListParagraph"/>
                        <w:numPr>
                          <w:ilvl w:val="0"/>
                          <w:numId w:val="10"/>
                        </w:numPr>
                        <w:ind w:left="142" w:hanging="142"/>
                        <w:rPr>
                          <w:rFonts w:ascii="Calibri" w:hAnsi="Calibri" w:cs="Arial"/>
                          <w:b/>
                          <w:color w:val="ED7D31" w:themeColor="accent2"/>
                          <w:sz w:val="20"/>
                          <w:szCs w:val="20"/>
                          <w:lang w:val="fr-CA"/>
                        </w:rPr>
                      </w:pPr>
                      <w:hyperlink r:id="rId32" w:history="1">
                        <w:r w:rsidR="00520CEF" w:rsidRPr="00B5459F">
                          <w:rPr>
                            <w:rStyle w:val="Hyperlink"/>
                            <w:b/>
                            <w:bCs/>
                            <w:color w:val="ED7D31" w:themeColor="accent2"/>
                            <w:sz w:val="20"/>
                            <w:szCs w:val="20"/>
                            <w:u w:val="none"/>
                            <w:lang w:val="fr-CA"/>
                          </w:rPr>
                          <w:t>ATTENTE_VF1_Vidéo1</w:t>
                        </w:r>
                      </w:hyperlink>
                    </w:p>
                    <w:p w14:paraId="397D8731" w14:textId="77777777" w:rsidR="00520CEF" w:rsidRPr="00B5459F" w:rsidRDefault="00000000" w:rsidP="00520CEF">
                      <w:pPr>
                        <w:pStyle w:val="ListParagraph"/>
                        <w:numPr>
                          <w:ilvl w:val="0"/>
                          <w:numId w:val="10"/>
                        </w:numPr>
                        <w:ind w:left="142" w:hanging="142"/>
                        <w:rPr>
                          <w:rFonts w:ascii="Calibri" w:hAnsi="Calibri" w:cs="Arial"/>
                          <w:b/>
                          <w:color w:val="ED7D31" w:themeColor="accent2"/>
                          <w:sz w:val="20"/>
                          <w:szCs w:val="20"/>
                          <w:lang w:val="fr-CA"/>
                        </w:rPr>
                      </w:pPr>
                      <w:hyperlink r:id="rId33" w:history="1">
                        <w:r w:rsidR="00520CEF" w:rsidRPr="00B5459F">
                          <w:rPr>
                            <w:rStyle w:val="Hyperlink"/>
                            <w:b/>
                            <w:bCs/>
                            <w:color w:val="ED7D31" w:themeColor="accent2"/>
                            <w:sz w:val="20"/>
                            <w:szCs w:val="20"/>
                            <w:u w:val="none"/>
                            <w:lang w:val="fr-CA"/>
                          </w:rPr>
                          <w:t>ATTENTE_VF1_Vidéo2</w:t>
                        </w:r>
                      </w:hyperlink>
                    </w:p>
                    <w:p w14:paraId="1FB828B6" w14:textId="77777777" w:rsidR="00520CEF" w:rsidRPr="00B5459F" w:rsidRDefault="00000000" w:rsidP="00520CEF">
                      <w:pPr>
                        <w:pStyle w:val="ListParagraph"/>
                        <w:numPr>
                          <w:ilvl w:val="0"/>
                          <w:numId w:val="10"/>
                        </w:numPr>
                        <w:ind w:left="142" w:hanging="142"/>
                        <w:rPr>
                          <w:rFonts w:ascii="Calibri" w:hAnsi="Calibri" w:cs="Arial"/>
                          <w:b/>
                          <w:color w:val="ED7D31" w:themeColor="accent2"/>
                          <w:sz w:val="20"/>
                          <w:szCs w:val="20"/>
                          <w:lang w:val="fr-CA"/>
                        </w:rPr>
                      </w:pPr>
                      <w:hyperlink r:id="rId34" w:history="1">
                        <w:r w:rsidR="00520CEF" w:rsidRPr="00B5459F">
                          <w:rPr>
                            <w:rStyle w:val="Hyperlink"/>
                            <w:b/>
                            <w:bCs/>
                            <w:color w:val="ED7D31" w:themeColor="accent2"/>
                            <w:sz w:val="20"/>
                            <w:szCs w:val="20"/>
                            <w:u w:val="none"/>
                            <w:lang w:val="fr-CA"/>
                          </w:rPr>
                          <w:t>ATTENTE_VF1_Vidéo3</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75360" behindDoc="1" locked="0" layoutInCell="1" allowOverlap="1" wp14:anchorId="5C8D2E3B" wp14:editId="2F337283">
                <wp:simplePos x="0" y="0"/>
                <wp:positionH relativeFrom="column">
                  <wp:posOffset>1679510</wp:posOffset>
                </wp:positionH>
                <wp:positionV relativeFrom="paragraph">
                  <wp:posOffset>3643423</wp:posOffset>
                </wp:positionV>
                <wp:extent cx="1790700" cy="6624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62473"/>
                        </a:xfrm>
                        <a:prstGeom prst="rect">
                          <a:avLst/>
                        </a:prstGeom>
                        <a:noFill/>
                        <a:ln w="6350">
                          <a:noFill/>
                        </a:ln>
                      </wps:spPr>
                      <wps:txbx>
                        <w:txbxContent>
                          <w:p w14:paraId="76FE93A6" w14:textId="77777777" w:rsidR="00520CEF" w:rsidRPr="00B5459F" w:rsidRDefault="00000000" w:rsidP="00520CE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5" w:history="1">
                              <w:r w:rsidR="00520CEF" w:rsidRPr="00B5459F">
                                <w:rPr>
                                  <w:rStyle w:val="Hyperlink"/>
                                  <w:rFonts w:ascii="Calibri" w:hAnsi="Calibri" w:cs="Arial"/>
                                  <w:b/>
                                  <w:color w:val="ED7D31" w:themeColor="accent2"/>
                                  <w:sz w:val="20"/>
                                  <w:szCs w:val="20"/>
                                  <w:u w:val="none"/>
                                  <w:lang w:val="fr-CA"/>
                                </w:rPr>
                                <w:t>ATTENTE_VI_Lexique</w:t>
                              </w:r>
                            </w:hyperlink>
                          </w:p>
                          <w:p w14:paraId="1F7336BA" w14:textId="77777777" w:rsidR="00520CEF" w:rsidRPr="00B5459F" w:rsidRDefault="00000000" w:rsidP="00520CE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6" w:history="1">
                              <w:r w:rsidR="00520CEF" w:rsidRPr="00B5459F">
                                <w:rPr>
                                  <w:rStyle w:val="Hyperlink"/>
                                  <w:rFonts w:ascii="Calibri" w:hAnsi="Calibri" w:cs="Arial"/>
                                  <w:b/>
                                  <w:color w:val="ED7D31" w:themeColor="accent2"/>
                                  <w:sz w:val="20"/>
                                  <w:szCs w:val="20"/>
                                  <w:u w:val="none"/>
                                  <w:lang w:val="fr-CA"/>
                                </w:rPr>
                                <w:t>ATTENTE_VF2_Annexe1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D2E3B" id="Text Box 14" o:spid="_x0000_s1036" type="#_x0000_t202" style="position:absolute;margin-left:132.25pt;margin-top:286.9pt;width:141pt;height:52.15pt;z-index:-2495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" filled="f" stroked="f" strokeweight=".5pt">
                <v:textbox>
                  <w:txbxContent>
                    <w:p w14:paraId="76FE93A6" w14:textId="77777777" w:rsidR="00520CEF" w:rsidRPr="00B5459F" w:rsidRDefault="00000000" w:rsidP="00520CE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7" w:history="1">
                        <w:r w:rsidR="00520CEF" w:rsidRPr="00B5459F">
                          <w:rPr>
                            <w:rStyle w:val="Hyperlink"/>
                            <w:rFonts w:ascii="Calibri" w:hAnsi="Calibri" w:cs="Arial"/>
                            <w:b/>
                            <w:color w:val="ED7D31" w:themeColor="accent2"/>
                            <w:sz w:val="20"/>
                            <w:szCs w:val="20"/>
                            <w:u w:val="none"/>
                            <w:lang w:val="fr-CA"/>
                          </w:rPr>
                          <w:t>ATTENTE_VI_Lexique</w:t>
                        </w:r>
                      </w:hyperlink>
                    </w:p>
                    <w:p w14:paraId="1F7336BA" w14:textId="77777777" w:rsidR="00520CEF" w:rsidRPr="00B5459F" w:rsidRDefault="00000000" w:rsidP="00520CE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8" w:history="1">
                        <w:r w:rsidR="00520CEF" w:rsidRPr="00B5459F">
                          <w:rPr>
                            <w:rStyle w:val="Hyperlink"/>
                            <w:rFonts w:ascii="Calibri" w:hAnsi="Calibri" w:cs="Arial"/>
                            <w:b/>
                            <w:color w:val="ED7D31" w:themeColor="accent2"/>
                            <w:sz w:val="20"/>
                            <w:szCs w:val="20"/>
                            <w:u w:val="none"/>
                            <w:lang w:val="fr-CA"/>
                          </w:rPr>
                          <w:t>ATTENTE_VF2_Annexe1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76384" behindDoc="1" locked="0" layoutInCell="1" allowOverlap="1" wp14:anchorId="63BCE6B3" wp14:editId="60EB5C6F">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220734F2" w14:textId="77777777" w:rsidR="00520CEF" w:rsidRPr="00B5459F" w:rsidRDefault="00000000" w:rsidP="00520CE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9" w:history="1">
                              <w:r w:rsidR="00520CEF" w:rsidRPr="00B5459F">
                                <w:rPr>
                                  <w:rStyle w:val="Hyperlink"/>
                                  <w:rFonts w:ascii="Calibri" w:hAnsi="Calibri" w:cs="Arial"/>
                                  <w:b/>
                                  <w:color w:val="ED7D31" w:themeColor="accent2"/>
                                  <w:sz w:val="20"/>
                                  <w:szCs w:val="20"/>
                                  <w:u w:val="none"/>
                                  <w:lang w:val="fr-CA"/>
                                </w:rPr>
                                <w:t>ATTENTE_VI_Lexique</w:t>
                              </w:r>
                            </w:hyperlink>
                          </w:p>
                          <w:p w14:paraId="0986E44F" w14:textId="77777777" w:rsidR="00520CEF" w:rsidRPr="00B5459F" w:rsidRDefault="00000000" w:rsidP="00520CEF">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0" w:history="1">
                              <w:r w:rsidR="00520CEF" w:rsidRPr="00B5459F">
                                <w:rPr>
                                  <w:rStyle w:val="Hyperlink"/>
                                  <w:rFonts w:ascii="Calibri" w:hAnsi="Calibri" w:cs="Arial"/>
                                  <w:b/>
                                  <w:color w:val="ED7D31" w:themeColor="accent2"/>
                                  <w:sz w:val="20"/>
                                  <w:szCs w:val="20"/>
                                  <w:u w:val="none"/>
                                  <w:lang w:val="fr-CA"/>
                                </w:rPr>
                                <w:t>ATTENTE_VF2_Annexe1</w:t>
                              </w:r>
                            </w:hyperlink>
                          </w:p>
                          <w:p w14:paraId="16F16D9D" w14:textId="77777777" w:rsidR="00520CEF" w:rsidRPr="00B5459F" w:rsidRDefault="00000000" w:rsidP="00520CE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1" w:history="1">
                              <w:r w:rsidR="00520CEF" w:rsidRPr="00B5459F">
                                <w:rPr>
                                  <w:rStyle w:val="Hyperlink"/>
                                  <w:rFonts w:ascii="Calibri" w:hAnsi="Calibri" w:cs="Arial"/>
                                  <w:b/>
                                  <w:color w:val="ED7D31" w:themeColor="accent2"/>
                                  <w:sz w:val="20"/>
                                  <w:szCs w:val="20"/>
                                  <w:u w:val="none"/>
                                  <w:lang w:val="fr-CA"/>
                                </w:rPr>
                                <w:t>ATTENTE_VF3_Annexe2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CE6B3" id="Text Box 18" o:spid="_x0000_s1037" type="#_x0000_t202" style="position:absolute;margin-left:270.35pt;margin-top:286.15pt;width:2in;height:66.85pt;z-index:-2495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" filled="f" stroked="f" strokeweight=".5pt">
                <v:textbox>
                  <w:txbxContent>
                    <w:p w14:paraId="220734F2" w14:textId="77777777" w:rsidR="00520CEF" w:rsidRPr="00B5459F" w:rsidRDefault="00000000" w:rsidP="00520CE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2" w:history="1">
                        <w:r w:rsidR="00520CEF" w:rsidRPr="00B5459F">
                          <w:rPr>
                            <w:rStyle w:val="Hyperlink"/>
                            <w:rFonts w:ascii="Calibri" w:hAnsi="Calibri" w:cs="Arial"/>
                            <w:b/>
                            <w:color w:val="ED7D31" w:themeColor="accent2"/>
                            <w:sz w:val="20"/>
                            <w:szCs w:val="20"/>
                            <w:u w:val="none"/>
                            <w:lang w:val="fr-CA"/>
                          </w:rPr>
                          <w:t>ATTENTE_VI_Lexique</w:t>
                        </w:r>
                      </w:hyperlink>
                    </w:p>
                    <w:p w14:paraId="0986E44F" w14:textId="77777777" w:rsidR="00520CEF" w:rsidRPr="00B5459F" w:rsidRDefault="00000000" w:rsidP="00520CEF">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3" w:history="1">
                        <w:r w:rsidR="00520CEF" w:rsidRPr="00B5459F">
                          <w:rPr>
                            <w:rStyle w:val="Hyperlink"/>
                            <w:rFonts w:ascii="Calibri" w:hAnsi="Calibri" w:cs="Arial"/>
                            <w:b/>
                            <w:color w:val="ED7D31" w:themeColor="accent2"/>
                            <w:sz w:val="20"/>
                            <w:szCs w:val="20"/>
                            <w:u w:val="none"/>
                            <w:lang w:val="fr-CA"/>
                          </w:rPr>
                          <w:t>ATTENTE_VF2_Annexe1</w:t>
                        </w:r>
                      </w:hyperlink>
                    </w:p>
                    <w:p w14:paraId="16F16D9D" w14:textId="77777777" w:rsidR="00520CEF" w:rsidRPr="00B5459F" w:rsidRDefault="00000000" w:rsidP="00520CE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4" w:history="1">
                        <w:r w:rsidR="00520CEF" w:rsidRPr="00B5459F">
                          <w:rPr>
                            <w:rStyle w:val="Hyperlink"/>
                            <w:rFonts w:ascii="Calibri" w:hAnsi="Calibri" w:cs="Arial"/>
                            <w:b/>
                            <w:color w:val="ED7D31" w:themeColor="accent2"/>
                            <w:sz w:val="20"/>
                            <w:szCs w:val="20"/>
                            <w:u w:val="none"/>
                            <w:lang w:val="fr-CA"/>
                          </w:rPr>
                          <w:t>ATTENTE_VF3_Annexe2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777408" behindDoc="1" locked="0" layoutInCell="1" allowOverlap="1" wp14:anchorId="4045EE62" wp14:editId="55D6FA32">
                <wp:simplePos x="0" y="0"/>
                <wp:positionH relativeFrom="column">
                  <wp:posOffset>5122506</wp:posOffset>
                </wp:positionH>
                <wp:positionV relativeFrom="paragraph">
                  <wp:posOffset>3624762</wp:posOffset>
                </wp:positionV>
                <wp:extent cx="1803400" cy="997832"/>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997832"/>
                        </a:xfrm>
                        <a:prstGeom prst="rect">
                          <a:avLst/>
                        </a:prstGeom>
                        <a:noFill/>
                        <a:ln w="6350">
                          <a:noFill/>
                        </a:ln>
                      </wps:spPr>
                      <wps:txbx>
                        <w:txbxContent>
                          <w:p w14:paraId="4706DB61" w14:textId="77777777" w:rsidR="00520CEF" w:rsidRPr="00B5459F" w:rsidRDefault="00000000" w:rsidP="00520CE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5" w:history="1">
                              <w:r w:rsidR="00520CEF" w:rsidRPr="00B5459F">
                                <w:rPr>
                                  <w:rStyle w:val="Hyperlink"/>
                                  <w:rFonts w:ascii="Calibri" w:hAnsi="Calibri" w:cs="Arial"/>
                                  <w:b/>
                                  <w:color w:val="ED7D31" w:themeColor="accent2"/>
                                  <w:sz w:val="20"/>
                                  <w:szCs w:val="20"/>
                                  <w:u w:val="none"/>
                                  <w:lang w:val="fr-CA"/>
                                </w:rPr>
                                <w:t>ATTENTE_VI_Lexique</w:t>
                              </w:r>
                            </w:hyperlink>
                          </w:p>
                          <w:p w14:paraId="6D1AECAE" w14:textId="77777777" w:rsidR="00520CEF" w:rsidRPr="00B5459F" w:rsidRDefault="00000000" w:rsidP="00520CEF">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6" w:history="1">
                              <w:r w:rsidR="00520CEF" w:rsidRPr="00B5459F">
                                <w:rPr>
                                  <w:rStyle w:val="Hyperlink"/>
                                  <w:rFonts w:ascii="Calibri" w:hAnsi="Calibri" w:cs="Arial"/>
                                  <w:b/>
                                  <w:color w:val="ED7D31" w:themeColor="accent2"/>
                                  <w:sz w:val="20"/>
                                  <w:szCs w:val="20"/>
                                  <w:u w:val="none"/>
                                  <w:lang w:val="fr-CA"/>
                                </w:rPr>
                                <w:t>ATTENTE_VF3_Annexe2</w:t>
                              </w:r>
                            </w:hyperlink>
                          </w:p>
                          <w:p w14:paraId="3CF6C440" w14:textId="77777777" w:rsidR="00520CEF" w:rsidRPr="00B5459F" w:rsidRDefault="00000000" w:rsidP="00520CEF">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7" w:history="1">
                              <w:r w:rsidR="00520CEF" w:rsidRPr="00B5459F">
                                <w:rPr>
                                  <w:rStyle w:val="Hyperlink"/>
                                  <w:rFonts w:ascii="Calibri" w:hAnsi="Calibri" w:cs="Arial"/>
                                  <w:b/>
                                  <w:color w:val="ED7D31" w:themeColor="accent2"/>
                                  <w:sz w:val="20"/>
                                  <w:szCs w:val="20"/>
                                  <w:u w:val="none"/>
                                  <w:lang w:val="fr-CA"/>
                                </w:rPr>
                                <w:t>ATTENTE_VF4_Annexe3</w:t>
                              </w:r>
                            </w:hyperlink>
                          </w:p>
                          <w:p w14:paraId="61D39A99" w14:textId="77777777" w:rsidR="00520CEF" w:rsidRPr="00B5459F" w:rsidRDefault="00000000" w:rsidP="00520CE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8" w:history="1">
                              <w:r w:rsidR="00520CEF" w:rsidRPr="00B5459F">
                                <w:rPr>
                                  <w:rStyle w:val="Hyperlink"/>
                                  <w:rFonts w:ascii="Calibri" w:hAnsi="Calibri" w:cs="Arial"/>
                                  <w:b/>
                                  <w:color w:val="ED7D31" w:themeColor="accent2"/>
                                  <w:sz w:val="20"/>
                                  <w:szCs w:val="20"/>
                                  <w:u w:val="none"/>
                                  <w:lang w:val="fr-CA"/>
                                </w:rPr>
                                <w:t>ATTENTE_VF4_Annexe4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EE62" id="Text Box 265" o:spid="_x0000_s1038" type="#_x0000_t202" style="position:absolute;margin-left:403.35pt;margin-top:285.4pt;width:142pt;height:78.55pt;z-index:-2495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" filled="f" stroked="f" strokeweight=".5pt">
                <v:textbox>
                  <w:txbxContent>
                    <w:p w14:paraId="4706DB61" w14:textId="77777777" w:rsidR="00520CEF" w:rsidRPr="00B5459F" w:rsidRDefault="00000000" w:rsidP="00520CE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sidR="00520CEF" w:rsidRPr="00B5459F">
                          <w:rPr>
                            <w:rStyle w:val="Hyperlink"/>
                            <w:rFonts w:ascii="Calibri" w:hAnsi="Calibri" w:cs="Arial"/>
                            <w:b/>
                            <w:color w:val="ED7D31" w:themeColor="accent2"/>
                            <w:sz w:val="20"/>
                            <w:szCs w:val="20"/>
                            <w:u w:val="none"/>
                            <w:lang w:val="fr-CA"/>
                          </w:rPr>
                          <w:t>ATTENTE_VI_Lexique</w:t>
                        </w:r>
                      </w:hyperlink>
                    </w:p>
                    <w:p w14:paraId="6D1AECAE" w14:textId="77777777" w:rsidR="00520CEF" w:rsidRPr="00B5459F" w:rsidRDefault="00000000" w:rsidP="00520CEF">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50" w:history="1">
                        <w:r w:rsidR="00520CEF" w:rsidRPr="00B5459F">
                          <w:rPr>
                            <w:rStyle w:val="Hyperlink"/>
                            <w:rFonts w:ascii="Calibri" w:hAnsi="Calibri" w:cs="Arial"/>
                            <w:b/>
                            <w:color w:val="ED7D31" w:themeColor="accent2"/>
                            <w:sz w:val="20"/>
                            <w:szCs w:val="20"/>
                            <w:u w:val="none"/>
                            <w:lang w:val="fr-CA"/>
                          </w:rPr>
                          <w:t>ATTENTE_VF3_Annexe2</w:t>
                        </w:r>
                      </w:hyperlink>
                    </w:p>
                    <w:p w14:paraId="3CF6C440" w14:textId="77777777" w:rsidR="00520CEF" w:rsidRPr="00B5459F" w:rsidRDefault="00000000" w:rsidP="00520CEF">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51" w:history="1">
                        <w:r w:rsidR="00520CEF" w:rsidRPr="00B5459F">
                          <w:rPr>
                            <w:rStyle w:val="Hyperlink"/>
                            <w:rFonts w:ascii="Calibri" w:hAnsi="Calibri" w:cs="Arial"/>
                            <w:b/>
                            <w:color w:val="ED7D31" w:themeColor="accent2"/>
                            <w:sz w:val="20"/>
                            <w:szCs w:val="20"/>
                            <w:u w:val="none"/>
                            <w:lang w:val="fr-CA"/>
                          </w:rPr>
                          <w:t>ATTENTE_VF4_Annexe3</w:t>
                        </w:r>
                      </w:hyperlink>
                    </w:p>
                    <w:p w14:paraId="61D39A99" w14:textId="77777777" w:rsidR="00520CEF" w:rsidRPr="00B5459F" w:rsidRDefault="00000000" w:rsidP="00520CE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2" w:history="1">
                        <w:r w:rsidR="00520CEF" w:rsidRPr="00B5459F">
                          <w:rPr>
                            <w:rStyle w:val="Hyperlink"/>
                            <w:rFonts w:ascii="Calibri" w:hAnsi="Calibri" w:cs="Arial"/>
                            <w:b/>
                            <w:color w:val="ED7D31" w:themeColor="accent2"/>
                            <w:sz w:val="20"/>
                            <w:szCs w:val="20"/>
                            <w:u w:val="none"/>
                            <w:lang w:val="fr-CA"/>
                          </w:rPr>
                          <w:t>ATTENTE_VF4_Annexe4</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778432" behindDoc="0" locked="0" layoutInCell="1" allowOverlap="1" wp14:anchorId="33492CC7" wp14:editId="19479541">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17B29" id="Straight Connector 267" o:spid="_x0000_s1026" style="position:absolute;z-index:25377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770240" behindDoc="1" locked="0" layoutInCell="1" allowOverlap="1" wp14:anchorId="6A35929C" wp14:editId="24466D20">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0DDEC723" w14:textId="77777777" w:rsidR="00520CEF" w:rsidRPr="00205406" w:rsidRDefault="00520CEF" w:rsidP="00520CEF">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5929C" id="Text Box 39" o:spid="_x0000_s1039" type="#_x0000_t202" style="position:absolute;margin-left:2pt;margin-top:252.7pt;width:531.25pt;height:19pt;z-index:-2495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0DDEC723" w14:textId="77777777" w:rsidR="00520CEF" w:rsidRPr="00205406" w:rsidRDefault="00520CEF" w:rsidP="00520CEF">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771264" behindDoc="0" locked="0" layoutInCell="1" allowOverlap="1" wp14:anchorId="3CD5212B" wp14:editId="57663F78">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9CE65" id="Straight Connector 43" o:spid="_x0000_s1026" style="position:absolute;z-index:2537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768192" behindDoc="0" locked="0" layoutInCell="1" allowOverlap="1" wp14:anchorId="089DB810" wp14:editId="25AAECA5">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368A3E3E" w14:textId="6AFAB43C" w:rsidR="00520CEF" w:rsidRPr="00711CB6" w:rsidRDefault="008D308D" w:rsidP="00520CEF">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708290A9" w14:textId="77777777" w:rsidR="00520CEF" w:rsidRPr="00526544" w:rsidRDefault="00520CEF" w:rsidP="00520CEF">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DB810" id="Text Box 19" o:spid="_x0000_s1040" type="#_x0000_t202" style="position:absolute;margin-left:582pt;margin-top:174.7pt;width:93pt;height:108pt;z-index:2537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368A3E3E" w14:textId="6AFAB43C" w:rsidR="00520CEF" w:rsidRPr="00711CB6" w:rsidRDefault="008D308D" w:rsidP="00520CEF">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708290A9" w14:textId="77777777" w:rsidR="00520CEF" w:rsidRPr="00526544" w:rsidRDefault="00520CEF" w:rsidP="00520CEF">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769216" behindDoc="1" locked="0" layoutInCell="1" allowOverlap="1" wp14:anchorId="29453D93" wp14:editId="6057FCC1">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62DE3" id="Rectangle 37" o:spid="_x0000_s1026" href="http://www.edu.gov.on.ca/fre/curriculum/elementary/arts18b09currf.pdf" style="position:absolute;margin-left:587.75pt;margin-top:79.95pt;width:70pt;height:89.8pt;z-index:-249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5"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773312" behindDoc="0" locked="0" layoutInCell="1" allowOverlap="1" wp14:anchorId="2A88557A" wp14:editId="4B43E93C">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5BF48FD0" w14:textId="77777777" w:rsidR="00520CEF" w:rsidRDefault="00520CEF" w:rsidP="00520CEF">
                            <w:pPr>
                              <w:rPr>
                                <w:sz w:val="22"/>
                                <w:szCs w:val="22"/>
                              </w:rPr>
                            </w:pPr>
                          </w:p>
                          <w:p w14:paraId="503E1878" w14:textId="77777777" w:rsidR="00520CEF" w:rsidRDefault="00520CEF" w:rsidP="00520CEF">
                            <w:pPr>
                              <w:rPr>
                                <w:sz w:val="22"/>
                                <w:szCs w:val="22"/>
                              </w:rPr>
                            </w:pPr>
                            <w:r>
                              <w:rPr>
                                <w:sz w:val="22"/>
                                <w:szCs w:val="22"/>
                              </w:rPr>
                              <w:t>C1.1, C1.3</w:t>
                            </w:r>
                          </w:p>
                          <w:p w14:paraId="793DA1BC" w14:textId="77777777" w:rsidR="00520CEF" w:rsidRDefault="00520CEF" w:rsidP="00520CEF">
                            <w:pPr>
                              <w:rPr>
                                <w:sz w:val="22"/>
                                <w:szCs w:val="22"/>
                              </w:rPr>
                            </w:pPr>
                            <w:r>
                              <w:rPr>
                                <w:sz w:val="22"/>
                                <w:szCs w:val="22"/>
                              </w:rPr>
                              <w:t>C2.1, C2.2, C2.3</w:t>
                            </w:r>
                          </w:p>
                          <w:p w14:paraId="4C72A9F3" w14:textId="77777777" w:rsidR="00520CEF" w:rsidRPr="00B329A5" w:rsidRDefault="00520CEF" w:rsidP="00520CEF">
                            <w:pPr>
                              <w:rPr>
                                <w:sz w:val="22"/>
                                <w:szCs w:val="22"/>
                              </w:rPr>
                            </w:pPr>
                            <w:r>
                              <w:rPr>
                                <w:sz w:val="22"/>
                                <w:szCs w:val="22"/>
                              </w:rPr>
                              <w:t>C3.2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8557A" id="Text Box 44" o:spid="_x0000_s1041" type="#_x0000_t202" style="position:absolute;margin-left:601pt;margin-top:175.2pt;width:131.75pt;height:108pt;z-index:2537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5BF48FD0" w14:textId="77777777" w:rsidR="00520CEF" w:rsidRDefault="00520CEF" w:rsidP="00520CEF">
                      <w:pPr>
                        <w:rPr>
                          <w:sz w:val="22"/>
                          <w:szCs w:val="22"/>
                        </w:rPr>
                      </w:pPr>
                    </w:p>
                    <w:p w14:paraId="503E1878" w14:textId="77777777" w:rsidR="00520CEF" w:rsidRDefault="00520CEF" w:rsidP="00520CEF">
                      <w:pPr>
                        <w:rPr>
                          <w:sz w:val="22"/>
                          <w:szCs w:val="22"/>
                        </w:rPr>
                      </w:pPr>
                      <w:r>
                        <w:rPr>
                          <w:sz w:val="22"/>
                          <w:szCs w:val="22"/>
                        </w:rPr>
                        <w:t>C1.1, C1.3</w:t>
                      </w:r>
                    </w:p>
                    <w:p w14:paraId="793DA1BC" w14:textId="77777777" w:rsidR="00520CEF" w:rsidRDefault="00520CEF" w:rsidP="00520CEF">
                      <w:pPr>
                        <w:rPr>
                          <w:sz w:val="22"/>
                          <w:szCs w:val="22"/>
                        </w:rPr>
                      </w:pPr>
                      <w:r>
                        <w:rPr>
                          <w:sz w:val="22"/>
                          <w:szCs w:val="22"/>
                        </w:rPr>
                        <w:t>C2.1, C2.2, C2.3</w:t>
                      </w:r>
                    </w:p>
                    <w:p w14:paraId="4C72A9F3" w14:textId="77777777" w:rsidR="00520CEF" w:rsidRPr="00B329A5" w:rsidRDefault="00520CEF" w:rsidP="00520CEF">
                      <w:pPr>
                        <w:rPr>
                          <w:sz w:val="22"/>
                          <w:szCs w:val="22"/>
                        </w:rPr>
                      </w:pPr>
                      <w:r>
                        <w:rPr>
                          <w:sz w:val="22"/>
                          <w:szCs w:val="22"/>
                        </w:rPr>
                        <w:t>C3.2</w:t>
                      </w:r>
                    </w:p>
                  </w:txbxContent>
                </v:textbox>
              </v:shape>
            </w:pict>
          </mc:Fallback>
        </mc:AlternateContent>
      </w:r>
      <w:r w:rsidRPr="00200DE1">
        <w:rPr>
          <w:noProof/>
          <w:lang w:val="fr-CA" w:eastAsia="fr-CA"/>
        </w:rPr>
        <mc:AlternateContent>
          <mc:Choice Requires="wps">
            <w:drawing>
              <wp:anchor distT="0" distB="0" distL="114300" distR="114300" simplePos="0" relativeHeight="253755904" behindDoc="1" locked="0" layoutInCell="1" allowOverlap="1" wp14:anchorId="07577A51" wp14:editId="41FC2EE5">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65EEA478" w14:textId="77777777" w:rsidR="00520CEF" w:rsidRPr="007C423E" w:rsidRDefault="00520CEF" w:rsidP="00520CEF">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0F287D97" w14:textId="77777777" w:rsidR="00520CEF" w:rsidRPr="007C423E" w:rsidRDefault="00520CEF" w:rsidP="00520CEF">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77A51" id="Text Box 22" o:spid="_x0000_s1042" type="#_x0000_t202" href="http://www.afeao.ca/afeaoDoc/ATTENTE_VF1.pdf" style="position:absolute;margin-left:31.15pt;margin-top:190pt;width:126.15pt;height:32.85pt;z-index:-24956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65EEA478" w14:textId="77777777" w:rsidR="00520CEF" w:rsidRPr="007C423E" w:rsidRDefault="00520CEF" w:rsidP="00520CEF">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0F287D97" w14:textId="77777777" w:rsidR="00520CEF" w:rsidRPr="007C423E" w:rsidRDefault="00520CEF" w:rsidP="00520CEF">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58976" behindDoc="1" locked="0" layoutInCell="1" allowOverlap="1" wp14:anchorId="029FED3F" wp14:editId="4C5D4C7F">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1F66D636" w14:textId="77777777" w:rsidR="00520CEF" w:rsidRPr="007C423E" w:rsidRDefault="00520CEF" w:rsidP="00520CE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7348C9D" w14:textId="77777777" w:rsidR="00520CEF" w:rsidRPr="007C423E" w:rsidRDefault="00520CEF" w:rsidP="00520CEF">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46034950" w14:textId="77777777" w:rsidR="00520CEF" w:rsidRPr="007C423E" w:rsidRDefault="00520CEF" w:rsidP="00520CEF">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FED3F" id="Text Box 28" o:spid="_x0000_s1043" type="#_x0000_t202" href="http://www.afeao.ca/afeaoDoc/ATTENTE_VF4.pdf" style="position:absolute;margin-left:436.5pt;margin-top:190pt;width:130.65pt;height:32.2pt;z-index:-24955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1F66D636" w14:textId="77777777" w:rsidR="00520CEF" w:rsidRPr="007C423E" w:rsidRDefault="00520CEF" w:rsidP="00520CE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7348C9D" w14:textId="77777777" w:rsidR="00520CEF" w:rsidRPr="007C423E" w:rsidRDefault="00520CEF" w:rsidP="00520CEF">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46034950" w14:textId="77777777" w:rsidR="00520CEF" w:rsidRPr="007C423E" w:rsidRDefault="00520CEF" w:rsidP="00520CEF">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57952" behindDoc="1" locked="0" layoutInCell="1" allowOverlap="1" wp14:anchorId="324C9056" wp14:editId="3E4A08D0">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8"/>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07205995" w14:textId="77777777" w:rsidR="00520CEF" w:rsidRPr="007C423E" w:rsidRDefault="00520CEF" w:rsidP="00520CE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F196298" w14:textId="77777777" w:rsidR="00520CEF" w:rsidRPr="007C423E" w:rsidRDefault="00520CEF" w:rsidP="00520CE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0BE86DA3" w14:textId="77777777" w:rsidR="00520CEF" w:rsidRPr="007C423E" w:rsidRDefault="00520CEF" w:rsidP="00520CEF">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C9056" id="Text Box 26" o:spid="_x0000_s1044" type="#_x0000_t202" href="http://www.afeao.ca/afeaoDoc/ATTENTE_VF3.pdf" style="position:absolute;margin-left:302.9pt;margin-top:190pt;width:127.2pt;height:44.25pt;z-index:-24955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07205995" w14:textId="77777777" w:rsidR="00520CEF" w:rsidRPr="007C423E" w:rsidRDefault="00520CEF" w:rsidP="00520CE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F196298" w14:textId="77777777" w:rsidR="00520CEF" w:rsidRPr="007C423E" w:rsidRDefault="00520CEF" w:rsidP="00520CE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0BE86DA3" w14:textId="77777777" w:rsidR="00520CEF" w:rsidRPr="007C423E" w:rsidRDefault="00520CEF" w:rsidP="00520CEF">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56928" behindDoc="1" locked="0" layoutInCell="1" allowOverlap="1" wp14:anchorId="3940D7AC" wp14:editId="68C14780">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6EC2C8F9" w14:textId="77777777" w:rsidR="00520CEF" w:rsidRPr="00520CEF" w:rsidRDefault="00520CEF" w:rsidP="00520CEF">
                            <w:pPr>
                              <w:rPr>
                                <w:rFonts w:ascii="Calibri" w:hAnsi="Calibri" w:cs="Arial"/>
                                <w:b/>
                                <w:bCs/>
                                <w:color w:val="ED7D31" w:themeColor="accent2"/>
                                <w:sz w:val="20"/>
                                <w:szCs w:val="20"/>
                                <w:lang w:val="fr-CA"/>
                              </w:rPr>
                            </w:pPr>
                            <w:r w:rsidRPr="00520CEF">
                              <w:rPr>
                                <w:rFonts w:ascii="Calibri" w:hAnsi="Calibri" w:cs="Arial"/>
                                <w:b/>
                                <w:bCs/>
                                <w:color w:val="ED7D31" w:themeColor="accent2"/>
                                <w:sz w:val="20"/>
                                <w:szCs w:val="20"/>
                                <w:lang w:val="fr-CA"/>
                              </w:rPr>
                              <w:t>VF2</w:t>
                            </w:r>
                          </w:p>
                          <w:p w14:paraId="41A4F297" w14:textId="77777777" w:rsidR="00520CEF" w:rsidRPr="00520CEF" w:rsidRDefault="00520CEF" w:rsidP="00520CEF">
                            <w:pPr>
                              <w:rPr>
                                <w:rFonts w:ascii="Calibri" w:hAnsi="Calibri" w:cstheme="minorHAnsi"/>
                                <w:b/>
                                <w:bCs/>
                                <w:color w:val="ED7D31" w:themeColor="accent2"/>
                                <w:lang w:val="fr-CA"/>
                              </w:rPr>
                            </w:pPr>
                            <w:r w:rsidRPr="00520CEF">
                              <w:rPr>
                                <w:rFonts w:ascii="Calibri" w:hAnsi="Calibri" w:cs="Arial"/>
                                <w:b/>
                                <w:bCs/>
                                <w:color w:val="ED7D31" w:themeColor="accent2"/>
                                <w:sz w:val="20"/>
                                <w:szCs w:val="20"/>
                                <w:lang w:val="fr-CA"/>
                              </w:rPr>
                              <w:t>Expérimentation / Manipulation</w:t>
                            </w:r>
                            <w:r w:rsidRPr="00520CEF">
                              <w:rPr>
                                <w:rFonts w:ascii="Calibri" w:hAnsi="Calibri" w:cstheme="minorHAnsi"/>
                                <w:b/>
                                <w:bCs/>
                                <w:color w:val="ED7D31" w:themeColor="accent2"/>
                                <w:sz w:val="20"/>
                                <w:szCs w:val="20"/>
                                <w:lang w:val="fr-CA"/>
                              </w:rPr>
                              <w:t xml:space="preserve"> </w:t>
                            </w:r>
                          </w:p>
                          <w:p w14:paraId="6FFB67B0" w14:textId="77777777" w:rsidR="00520CEF" w:rsidRPr="00520CEF" w:rsidRDefault="00520CEF" w:rsidP="00520CEF">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0D7AC" id="Text Box 24" o:spid="_x0000_s1045" type="#_x0000_t202" style="position:absolute;margin-left:167.35pt;margin-top:190pt;width:126pt;height:44.25pt;z-index:-24955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6EC2C8F9" w14:textId="77777777" w:rsidR="00520CEF" w:rsidRPr="00520CEF" w:rsidRDefault="00520CEF" w:rsidP="00520CEF">
                      <w:pPr>
                        <w:rPr>
                          <w:rFonts w:ascii="Calibri" w:hAnsi="Calibri" w:cs="Arial"/>
                          <w:b/>
                          <w:bCs/>
                          <w:color w:val="ED7D31" w:themeColor="accent2"/>
                          <w:sz w:val="20"/>
                          <w:szCs w:val="20"/>
                          <w:lang w:val="fr-CA"/>
                        </w:rPr>
                      </w:pPr>
                      <w:r w:rsidRPr="00520CEF">
                        <w:rPr>
                          <w:rFonts w:ascii="Calibri" w:hAnsi="Calibri" w:cs="Arial"/>
                          <w:b/>
                          <w:bCs/>
                          <w:color w:val="ED7D31" w:themeColor="accent2"/>
                          <w:sz w:val="20"/>
                          <w:szCs w:val="20"/>
                          <w:lang w:val="fr-CA"/>
                        </w:rPr>
                        <w:t>VF2</w:t>
                      </w:r>
                    </w:p>
                    <w:p w14:paraId="41A4F297" w14:textId="77777777" w:rsidR="00520CEF" w:rsidRPr="00520CEF" w:rsidRDefault="00520CEF" w:rsidP="00520CEF">
                      <w:pPr>
                        <w:rPr>
                          <w:rFonts w:ascii="Calibri" w:hAnsi="Calibri" w:cstheme="minorHAnsi"/>
                          <w:b/>
                          <w:bCs/>
                          <w:color w:val="ED7D31" w:themeColor="accent2"/>
                          <w:lang w:val="fr-CA"/>
                        </w:rPr>
                      </w:pPr>
                      <w:r w:rsidRPr="00520CEF">
                        <w:rPr>
                          <w:rFonts w:ascii="Calibri" w:hAnsi="Calibri" w:cs="Arial"/>
                          <w:b/>
                          <w:bCs/>
                          <w:color w:val="ED7D31" w:themeColor="accent2"/>
                          <w:sz w:val="20"/>
                          <w:szCs w:val="20"/>
                          <w:lang w:val="fr-CA"/>
                        </w:rPr>
                        <w:t>Expérimentation / Manipulation</w:t>
                      </w:r>
                      <w:r w:rsidRPr="00520CEF">
                        <w:rPr>
                          <w:rFonts w:ascii="Calibri" w:hAnsi="Calibri" w:cstheme="minorHAnsi"/>
                          <w:b/>
                          <w:bCs/>
                          <w:color w:val="ED7D31" w:themeColor="accent2"/>
                          <w:sz w:val="20"/>
                          <w:szCs w:val="20"/>
                          <w:lang w:val="fr-CA"/>
                        </w:rPr>
                        <w:t xml:space="preserve"> </w:t>
                      </w:r>
                    </w:p>
                    <w:p w14:paraId="6FFB67B0" w14:textId="77777777" w:rsidR="00520CEF" w:rsidRPr="00520CEF" w:rsidRDefault="00520CEF" w:rsidP="00520CEF">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60000" behindDoc="0" locked="0" layoutInCell="1" allowOverlap="1" wp14:anchorId="70290973" wp14:editId="715C7BCF">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12A8D" id="Straight Connector 31" o:spid="_x0000_s1026" style="position:absolute;z-index:2537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077310A"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077310A"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59E0F342"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6DC62EC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ATTENTE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7B2CBF6D">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ATTENTE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3BDECF5E">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ATTENTE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4420DD83">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ATTENTE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6FC6147">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ATTENTE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7F36F2B8" w:rsidR="000119D8" w:rsidRPr="000119D8" w:rsidRDefault="009056F3" w:rsidP="000119D8">
      <w:pPr>
        <w:rPr>
          <w:rFonts w:ascii="Calibri" w:hAnsi="Calibri" w:cs="Calibri"/>
          <w:bCs/>
          <w:color w:val="000000" w:themeColor="text1"/>
          <w:lang w:val="fr-CA"/>
        </w:rPr>
      </w:pPr>
      <w:r w:rsidRPr="00CC5A3B">
        <w:rPr>
          <w:lang w:val="fr-CA"/>
        </w:rPr>
        <w:t xml:space="preserve">Cette unité d’apprentissage porte sur la composition d’une chorégraphie selon le thème de </w:t>
      </w:r>
      <w:r w:rsidRPr="00CC5A3B">
        <w:rPr>
          <w:i/>
          <w:lang w:val="fr-CA"/>
        </w:rPr>
        <w:t>L’attente</w:t>
      </w:r>
      <w:r w:rsidRPr="00CC5A3B">
        <w:rPr>
          <w:lang w:val="fr-CA"/>
        </w:rPr>
        <w:t xml:space="preserve"> et inspirée </w:t>
      </w:r>
      <w:r w:rsidRPr="00CC5A3B">
        <w:rPr>
          <w:rFonts w:eastAsia="Times New Roman" w:cs="Arial"/>
          <w:lang w:val="fr-CA"/>
        </w:rPr>
        <w:t>du style de danse</w:t>
      </w:r>
      <w:r>
        <w:rPr>
          <w:rFonts w:eastAsia="Times New Roman" w:cs="Arial"/>
          <w:lang w:val="fr-CA"/>
        </w:rPr>
        <w:t xml:space="preserve"> de</w:t>
      </w:r>
      <w:r w:rsidRPr="00CC5A3B">
        <w:rPr>
          <w:rFonts w:eastAsia="Times New Roman" w:cs="Arial"/>
          <w:lang w:val="fr-CA"/>
        </w:rPr>
        <w:t xml:space="preserve"> jazz </w:t>
      </w:r>
      <w:r w:rsidR="005F6AB9">
        <w:rPr>
          <w:rFonts w:eastAsia="Times New Roman" w:cs="Arial"/>
          <w:lang w:val="fr-CA"/>
        </w:rPr>
        <w:br/>
      </w:r>
      <w:r w:rsidRPr="00CC5A3B">
        <w:rPr>
          <w:rFonts w:eastAsia="Times New Roman" w:cs="Arial"/>
          <w:lang w:val="fr-CA"/>
        </w:rPr>
        <w:t xml:space="preserve">et </w:t>
      </w:r>
      <w:r>
        <w:rPr>
          <w:rFonts w:eastAsia="Times New Roman" w:cs="Arial"/>
          <w:lang w:val="fr-CA"/>
        </w:rPr>
        <w:t xml:space="preserve">à </w:t>
      </w:r>
      <w:r w:rsidRPr="00CC5A3B">
        <w:rPr>
          <w:rFonts w:eastAsia="Times New Roman" w:cs="Arial"/>
          <w:lang w:val="fr-CA"/>
        </w:rPr>
        <w:t xml:space="preserve">claquettes de Fred Astaire. </w:t>
      </w:r>
      <w:r w:rsidRPr="00CC5A3B">
        <w:rPr>
          <w:lang w:val="fr-CA"/>
        </w:rPr>
        <w:t xml:space="preserve">L’élève utilise les processus de création et d’analyse critique appliqués à des activités d’apprentissage. </w:t>
      </w:r>
      <w:r w:rsidR="00B51C98">
        <w:rPr>
          <w:lang w:val="fr-CA"/>
        </w:rPr>
        <w:t>Elle, il ou iel</w:t>
      </w:r>
      <w:r w:rsidRPr="00CC5A3B">
        <w:rPr>
          <w:lang w:val="fr-CA"/>
        </w:rPr>
        <w:t xml:space="preserve"> explore les éléments clés du corps, de l’énergie, du temps, de l’espace et de l’interrelation ainsi que le principe esthétique du rythme et de l’unité en lien avec les idées générées par le thème de </w:t>
      </w:r>
      <w:r w:rsidRPr="00CC5A3B">
        <w:rPr>
          <w:i/>
          <w:lang w:val="fr-CA"/>
        </w:rPr>
        <w:t>L’attente</w:t>
      </w:r>
      <w:r w:rsidRPr="00CC5A3B">
        <w:rPr>
          <w:lang w:val="fr-CA"/>
        </w:rPr>
        <w:t xml:space="preserve">. </w:t>
      </w:r>
      <w:r w:rsidRPr="00CC5A3B">
        <w:rPr>
          <w:rFonts w:eastAsia="Times New Roman"/>
          <w:lang w:val="fr-CA"/>
        </w:rPr>
        <w:t xml:space="preserve">L’élève expérimente l’utilisation des pieds et des jambes, l’énergie en donnant une impression de légèreté, le temps selon la pulsation, l’utilisation de l’espace selon l’amplitude et la direction des mouvements ainsi que l’interrelation en fonction du temps et de la formation. </w:t>
      </w:r>
      <w:r w:rsidR="00B51C98">
        <w:rPr>
          <w:rFonts w:eastAsia="Times New Roman"/>
          <w:lang w:val="fr-CA"/>
        </w:rPr>
        <w:t>Elle, il ou iel</w:t>
      </w:r>
      <w:r w:rsidRPr="00CC5A3B">
        <w:rPr>
          <w:rFonts w:eastAsia="Times New Roman"/>
          <w:lang w:val="fr-CA"/>
        </w:rPr>
        <w:t xml:space="preserve"> crée des phrases de danse en équipe à partir de la mise en situation inspirée </w:t>
      </w:r>
      <w:r w:rsidR="00B51C98">
        <w:rPr>
          <w:rFonts w:eastAsia="Times New Roman"/>
          <w:lang w:val="fr-CA"/>
        </w:rPr>
        <w:br/>
      </w:r>
      <w:r w:rsidRPr="00CC5A3B">
        <w:rPr>
          <w:rFonts w:eastAsia="Times New Roman"/>
          <w:lang w:val="fr-CA"/>
        </w:rPr>
        <w:t xml:space="preserve">de </w:t>
      </w:r>
      <w:r w:rsidRPr="00CC5A3B">
        <w:rPr>
          <w:rFonts w:eastAsia="Times New Roman"/>
          <w:i/>
          <w:lang w:val="fr-CA"/>
        </w:rPr>
        <w:t>L’attente</w:t>
      </w:r>
      <w:r w:rsidRPr="00CC5A3B">
        <w:rPr>
          <w:rFonts w:eastAsia="Times New Roman"/>
          <w:lang w:val="fr-CA"/>
        </w:rPr>
        <w:t xml:space="preserve">. </w:t>
      </w:r>
      <w:r>
        <w:rPr>
          <w:rFonts w:eastAsia="Times New Roman"/>
          <w:lang w:val="fr-CA"/>
        </w:rPr>
        <w:t xml:space="preserve">En équipe, </w:t>
      </w:r>
      <w:r w:rsidRPr="00CC5A3B">
        <w:rPr>
          <w:rFonts w:eastAsia="Times New Roman"/>
          <w:lang w:val="fr-CA"/>
        </w:rPr>
        <w:t xml:space="preserve">L’élève compose une chorégraphie dans laquelle </w:t>
      </w:r>
      <w:r w:rsidR="00B51C98">
        <w:rPr>
          <w:rFonts w:eastAsia="Times New Roman"/>
          <w:lang w:val="fr-CA"/>
        </w:rPr>
        <w:t>elle, il ou iel</w:t>
      </w:r>
      <w:r w:rsidRPr="00CC5A3B">
        <w:rPr>
          <w:rFonts w:eastAsia="Times New Roman"/>
          <w:lang w:val="fr-CA"/>
        </w:rPr>
        <w:t xml:space="preserve"> intègre le meilleur des expérimentations afin d’exprimer des idées à partir de la mise en situation. Finalement, l’élève exécute sa chorégraphie devant le groupe-classe.  </w:t>
      </w:r>
      <w:r w:rsidR="00B51C98">
        <w:rPr>
          <w:rFonts w:eastAsia="Times New Roman"/>
          <w:lang w:val="fr-CA"/>
        </w:rPr>
        <w:t>Elle, il ou iel</w:t>
      </w:r>
      <w:r w:rsidRPr="00CC5A3B">
        <w:rPr>
          <w:rFonts w:eastAsia="Times New Roman"/>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6A28674A" w:rsidR="000119D8" w:rsidRPr="000119D8" w:rsidRDefault="009056F3" w:rsidP="000119D8">
      <w:pPr>
        <w:rPr>
          <w:rFonts w:ascii="Calibri" w:eastAsia="Times New Roman" w:hAnsi="Calibri" w:cs="Calibri"/>
          <w:lang w:val="fr-CA"/>
        </w:rPr>
      </w:pPr>
      <w:r w:rsidRPr="00996770">
        <w:rPr>
          <w:rFonts w:ascii="Calibri" w:eastAsia="Times New Roman" w:hAnsi="Calibri" w:cs="Calibri"/>
          <w:lang w:val="fr-CA"/>
        </w:rPr>
        <w:t xml:space="preserve">L’élève expérimente l’utilisation des pieds et des jambes; l’énergie : légère; le temps : pulsation; l’espace : amplitude, direction; interrelation : temps, formation. </w:t>
      </w:r>
      <w:r w:rsidR="00B51C98">
        <w:rPr>
          <w:rFonts w:ascii="Calibri" w:eastAsia="Times New Roman" w:hAnsi="Calibri" w:cs="Calibri"/>
          <w:lang w:val="fr-CA"/>
        </w:rPr>
        <w:t>Elle, il ou iel</w:t>
      </w:r>
      <w:r w:rsidRPr="00996770">
        <w:rPr>
          <w:rFonts w:ascii="Calibri" w:eastAsia="Times New Roman" w:hAnsi="Calibri" w:cs="Calibri"/>
          <w:lang w:val="fr-CA"/>
        </w:rPr>
        <w:t xml:space="preserve"> crée des phrases de danse en équipe</w:t>
      </w:r>
      <w:r>
        <w:rPr>
          <w:rFonts w:ascii="Calibri" w:eastAsia="Times New Roman" w:hAnsi="Calibri" w:cs="Calibri"/>
          <w:lang w:val="fr-CA"/>
        </w:rPr>
        <w:t xml:space="preserve"> </w:t>
      </w:r>
      <w:r w:rsidRPr="00996770">
        <w:rPr>
          <w:rFonts w:ascii="Calibri" w:eastAsia="Times New Roman" w:hAnsi="Calibri" w:cs="Calibri"/>
          <w:lang w:val="fr-CA"/>
        </w:rPr>
        <w:t xml:space="preserve">à partir de la mise en situation inspirée de </w:t>
      </w:r>
      <w:r w:rsidRPr="00996770">
        <w:rPr>
          <w:rFonts w:ascii="Calibri" w:eastAsia="Times New Roman" w:hAnsi="Calibri" w:cs="Calibri"/>
          <w:i/>
          <w:lang w:val="fr-CA"/>
        </w:rPr>
        <w:t>L’attente</w:t>
      </w:r>
      <w:r>
        <w:rPr>
          <w:rFonts w:ascii="Calibri" w:eastAsia="Times New Roman" w:hAnsi="Calibri" w:cs="Calibri"/>
          <w:lang w:val="fr-CA"/>
        </w:rPr>
        <w:t xml:space="preserve"> et en y intégrant </w:t>
      </w:r>
      <w:r w:rsidR="000E6A30">
        <w:rPr>
          <w:rFonts w:ascii="Calibri" w:eastAsia="Times New Roman" w:hAnsi="Calibri" w:cs="Calibri"/>
          <w:lang w:val="fr-CA"/>
        </w:rPr>
        <w:br/>
      </w:r>
      <w:r>
        <w:rPr>
          <w:rFonts w:ascii="Calibri" w:eastAsia="Times New Roman" w:hAnsi="Calibri" w:cs="Calibri"/>
          <w:lang w:val="fr-CA"/>
        </w:rPr>
        <w:t>des objets variés</w:t>
      </w:r>
      <w:r w:rsidRPr="00996770">
        <w:rPr>
          <w:rFonts w:ascii="Calibri" w:eastAsia="Times New Roman" w:hAnsi="Calibri" w:cs="Calibri"/>
          <w:lang w:val="fr-CA"/>
        </w:rPr>
        <w:t>.</w:t>
      </w:r>
    </w:p>
    <w:p w14:paraId="35EEEACB" w14:textId="25E10B30"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6C6A7B85" w14:textId="77777777" w:rsidR="00304B8D" w:rsidRDefault="00304B8D" w:rsidP="00304B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81824" behindDoc="0" locked="0" layoutInCell="1" allowOverlap="1" wp14:anchorId="4C1185D7" wp14:editId="574871EE">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C823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185D7" id="Rectangle 97" o:spid="_x0000_s1052" href="http://www.afeao.ca/afeaoDoc/ATTENTE_VF2.pdf" style="position:absolute;margin-left:300pt;margin-top:3.6pt;width:118.8pt;height:19pt;z-index:2535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EBC823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6704" behindDoc="0" locked="0" layoutInCell="1" allowOverlap="1" wp14:anchorId="114795B9" wp14:editId="0247A105">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B9261"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28B6163"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795B9" id="Rectangle 98" o:spid="_x0000_s1053" href="http://www.afeao.ca/afeaoDoc/ATTENTE_VF4.pdf" style="position:absolute;margin-left:585.4pt;margin-top:3.65pt;width:119.4pt;height:19.15pt;z-index:2535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0DB9261"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28B6163"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4656" behindDoc="0" locked="0" layoutInCell="1" allowOverlap="1" wp14:anchorId="10F8E2E2" wp14:editId="3724B612">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3FE1C"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D86EC9"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8E2E2" id="Rectangle 99" o:spid="_x0000_s1054" href="http://www.afeao.ca/afeaoDoc/ATTENTE_VF1.pdf" style="position:absolute;margin-left:158.6pt;margin-top:3.65pt;width:118.8pt;height:19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823FE1C"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D86EC9"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2608" behindDoc="0" locked="0" layoutInCell="1" allowOverlap="1" wp14:anchorId="1669A356" wp14:editId="6DABE910">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8D0FBD" id="Rounded Rectangle 100" o:spid="_x0000_s1026" style="position:absolute;margin-left:0;margin-top:-.05pt;width:715.2pt;height:28.8pt;z-index:2535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3632" behindDoc="0" locked="0" layoutInCell="1" allowOverlap="1" wp14:anchorId="77190E4F" wp14:editId="1746E483">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EDD19"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90E4F" id="Rectangle 101" o:spid="_x0000_s1055" href="http://www.afeao.ca/afeaoDoc/ATTENTE_VI.pdf" style="position:absolute;margin-left:8.4pt;margin-top:3.4pt;width:127.2pt;height:19pt;z-index:2535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51EDD19"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5680" behindDoc="0" locked="0" layoutInCell="1" allowOverlap="1" wp14:anchorId="15B93A27" wp14:editId="7DF8A55C">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4FE3F"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93A27" id="Rectangle 102" o:spid="_x0000_s1056" href="http://www.afeao.ca/afeaoDoc/ATTENTE_VF3.pdf" style="position:absolute;margin-left:441.6pt;margin-top:3.3pt;width:119.4pt;height:19pt;z-index:2535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C14FE3F"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7728" behindDoc="0" locked="0" layoutInCell="1" allowOverlap="1" wp14:anchorId="46ECA74B" wp14:editId="7FDABF3C">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DC337" id="Straight Connector 105" o:spid="_x0000_s1026" style="position:absolute;z-index:2535777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8752" behindDoc="0" locked="0" layoutInCell="1" allowOverlap="1" wp14:anchorId="05E75C95" wp14:editId="17D7764E">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83FAAA" id="Straight Connector 107" o:spid="_x0000_s1026" style="position:absolute;z-index:2535787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9776" behindDoc="0" locked="0" layoutInCell="1" allowOverlap="1" wp14:anchorId="3FE24E53" wp14:editId="67E3A4A3">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189DAA" id="Straight Connector 111" o:spid="_x0000_s1026" style="position:absolute;z-index:2535797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0800" behindDoc="0" locked="0" layoutInCell="1" allowOverlap="1" wp14:anchorId="232FDCEE" wp14:editId="7E3B5685">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CB2AE" id="Straight Connector 113" o:spid="_x0000_s1026" style="position:absolute;z-index:2535808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6940694" w14:textId="6157396A" w:rsidR="00F36F53" w:rsidRPr="009272AC"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1B742E6C" w14:textId="196DDBC0" w:rsidR="00843701" w:rsidRPr="00843701"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2A3A14" w:rsidR="00843701" w:rsidRPr="00283527"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5DD64C4C" w14:textId="5FC3AAB5" w:rsidR="00B42FA3" w:rsidRPr="00843701" w:rsidRDefault="00B42FA3" w:rsidP="00843701">
      <w:pPr>
        <w:pStyle w:val="HTMLPreformatted"/>
        <w:rPr>
          <w:b/>
          <w:bCs/>
          <w:color w:val="000000"/>
        </w:rPr>
      </w:pPr>
      <w:r w:rsidRPr="00843701">
        <w:rPr>
          <w:b/>
          <w:bCs/>
        </w:rPr>
        <w:br w:type="page"/>
      </w:r>
    </w:p>
    <w:p w14:paraId="0E1E5B69" w14:textId="77777777" w:rsidR="00304B8D" w:rsidRDefault="00304B8D" w:rsidP="00304B8D">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93088" behindDoc="0" locked="0" layoutInCell="1" allowOverlap="1" wp14:anchorId="3DA58FDB" wp14:editId="138C8DB1">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3382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58FDB" id="Rectangle 117" o:spid="_x0000_s1057" href="http://www.afeao.ca/afeaoDoc/ATTENTE_VF2.pdf" style="position:absolute;margin-left:300pt;margin-top:3.6pt;width:118.8pt;height:19pt;z-index:2535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573382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7968" behindDoc="0" locked="0" layoutInCell="1" allowOverlap="1" wp14:anchorId="12247D92" wp14:editId="1CF1FB58">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D4817"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038F17"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47D92" id="Rectangle 118" o:spid="_x0000_s1058" href="http://www.afeao.ca/afeaoDoc/ATTENTE_VF4.pdf" style="position:absolute;margin-left:585.4pt;margin-top:3.65pt;width:119.4pt;height:19.15pt;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03D4817"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038F17"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5920" behindDoc="0" locked="0" layoutInCell="1" allowOverlap="1" wp14:anchorId="0A442661" wp14:editId="73810EAF">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95658E"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F65F0B1"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42661" id="Rectangle 119" o:spid="_x0000_s1059" href="http://www.afeao.ca/afeaoDoc/ATTENTE_VF1.pdf" style="position:absolute;margin-left:158.6pt;margin-top:3.65pt;width:118.8pt;height:19pt;z-index:2535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595658E"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F65F0B1"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3872" behindDoc="0" locked="0" layoutInCell="1" allowOverlap="1" wp14:anchorId="391D394C" wp14:editId="312BFDD7">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A0D7F6" id="Rounded Rectangle 120" o:spid="_x0000_s1026" style="position:absolute;margin-left:0;margin-top:-.05pt;width:715.2pt;height:28.8pt;z-index:2535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4896" behindDoc="0" locked="0" layoutInCell="1" allowOverlap="1" wp14:anchorId="7FB5E3CA" wp14:editId="7FF0AF8B">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FBD1A"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5E3CA" id="Rectangle 121" o:spid="_x0000_s1060" href="http://www.afeao.ca/afeaoDoc/ATTENTE_VI.pdf" style="position:absolute;margin-left:8.4pt;margin-top:3.4pt;width:127.2pt;height:19pt;z-index:2535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4CFBD1A"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6944" behindDoc="0" locked="0" layoutInCell="1" allowOverlap="1" wp14:anchorId="4F8B6EBE" wp14:editId="3324439E">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6393B"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B6EBE" id="Rectangle 122" o:spid="_x0000_s1061" href="http://www.afeao.ca/afeaoDoc/ATTENTE_VF3.pdf" style="position:absolute;margin-left:441.6pt;margin-top:3.3pt;width:119.4pt;height:19pt;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096393B"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8992" behindDoc="0" locked="0" layoutInCell="1" allowOverlap="1" wp14:anchorId="1142E103" wp14:editId="4DBEF70C">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23779" id="Straight Connector 123" o:spid="_x0000_s1026" style="position:absolute;z-index:2535889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0016" behindDoc="0" locked="0" layoutInCell="1" allowOverlap="1" wp14:anchorId="321861B9" wp14:editId="6C69D24B">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65B88B" id="Straight Connector 124" o:spid="_x0000_s1026" style="position:absolute;z-index:2535900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1040" behindDoc="0" locked="0" layoutInCell="1" allowOverlap="1" wp14:anchorId="32B56A27" wp14:editId="74B62B03">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373ED" id="Straight Connector 125" o:spid="_x0000_s1026" style="position:absolute;z-index:2535910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2064" behindDoc="0" locked="0" layoutInCell="1" allowOverlap="1" wp14:anchorId="0B9D11EC" wp14:editId="23C539B7">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0E8FE" id="Straight Connector 126" o:spid="_x0000_s1026" style="position:absolute;z-index:2535920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14782D"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78D78A2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5B93955"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302FD213" w:rsidR="0014782D" w:rsidRPr="00BD281E" w:rsidRDefault="0014782D" w:rsidP="0014782D">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13EAAD33"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264180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r>
                                  <w:r w:rsidRPr="00DE168A">
                                    <w:rPr>
                                      <w:rFonts w:ascii="Calibri" w:eastAsia="Times New Roman" w:hAnsi="Calibri" w:cs="Times New Roman"/>
                                      <w:color w:val="000000"/>
                                      <w:sz w:val="20"/>
                                      <w:szCs w:val="20"/>
                                      <w:lang w:val="fr-FR" w:eastAsia="zh-CN"/>
                                    </w:rPr>
                                    <w:t>vitesse du mouvement:</w:t>
                                  </w:r>
                                  <w:r w:rsidRPr="00DE168A">
                                    <w:rPr>
                                      <w:rFonts w:ascii="Calibri" w:eastAsia="Times New Roman" w:hAnsi="Calibri" w:cs="Times New Roman"/>
                                      <w:color w:val="000000"/>
                                      <w:sz w:val="20"/>
                                      <w:szCs w:val="20"/>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2115FF42"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4A446C43" w:rsidR="0014782D" w:rsidRPr="00504959" w:rsidRDefault="0014782D" w:rsidP="0014782D">
                                  <w:pPr>
                                    <w:rPr>
                                      <w:rFonts w:ascii="Calibri" w:eastAsia="Times New Roman" w:hAnsi="Calibri" w:cs="Times New Roman"/>
                                      <w:color w:val="000000"/>
                                      <w:sz w:val="20"/>
                                      <w:szCs w:val="20"/>
                                      <w:lang w:val="en-SG" w:eastAsia="zh-CN"/>
                                    </w:rPr>
                                  </w:pPr>
                                  <w:r w:rsidRPr="0013108F">
                                    <w:rPr>
                                      <w:rFonts w:ascii="Calibri" w:eastAsia="Times New Roman" w:hAnsi="Calibri" w:cs="Times New Roman"/>
                                      <w:color w:val="000000"/>
                                      <w:sz w:val="20"/>
                                      <w:szCs w:val="20"/>
                                      <w:highlight w:val="yellow"/>
                                      <w:lang w:val="en-SG" w:eastAsia="zh-CN"/>
                                    </w:rPr>
                                    <w:t>direction</w:t>
                                  </w:r>
                                  <w:r w:rsidRPr="00DE168A">
                                    <w:rPr>
                                      <w:rFonts w:ascii="Calibri" w:eastAsia="Times New Roman" w:hAnsi="Calibri" w:cs="Times New Roman"/>
                                      <w:color w:val="000000"/>
                                      <w:sz w:val="20"/>
                                      <w:szCs w:val="20"/>
                                      <w:lang w:val="en-SG" w:eastAsia="zh-CN"/>
                                    </w:rPr>
                                    <w:br/>
                                    <w:t>niveau</w:t>
                                  </w:r>
                                  <w:r w:rsidRPr="00DE168A">
                                    <w:rPr>
                                      <w:rFonts w:ascii="Calibri" w:eastAsia="Times New Roman" w:hAnsi="Calibri" w:cs="Times New Roman"/>
                                      <w:color w:val="000000"/>
                                      <w:sz w:val="20"/>
                                      <w:szCs w:val="20"/>
                                      <w:lang w:val="en-SG" w:eastAsia="zh-CN"/>
                                    </w:rPr>
                                    <w:br/>
                                  </w:r>
                                  <w:r w:rsidRPr="00DE168A">
                                    <w:rPr>
                                      <w:rFonts w:ascii="Calibri" w:eastAsia="Times New Roman" w:hAnsi="Calibri" w:cs="Times New Roman"/>
                                      <w:color w:val="000000"/>
                                      <w:sz w:val="20"/>
                                      <w:szCs w:val="20"/>
                                      <w:highlight w:val="yellow"/>
                                      <w:lang w:val="en-SG" w:eastAsia="zh-CN"/>
                                    </w:rPr>
                                    <w:t>amplitude</w:t>
                                  </w:r>
                                  <w:r w:rsidRPr="00DE168A">
                                    <w:rPr>
                                      <w:rFonts w:ascii="Calibri" w:eastAsia="Times New Roman" w:hAnsi="Calibri" w:cs="Times New Roman"/>
                                      <w:color w:val="000000"/>
                                      <w:sz w:val="20"/>
                                      <w:szCs w:val="20"/>
                                      <w:highlight w:val="yellow"/>
                                      <w:lang w:val="en-SG" w:eastAsia="zh-CN"/>
                                    </w:rPr>
                                    <w:br/>
                                  </w:r>
                                  <w:r w:rsidRPr="0013108F">
                                    <w:rPr>
                                      <w:rFonts w:ascii="Calibri" w:eastAsia="Times New Roman" w:hAnsi="Calibri" w:cs="Times New Roman"/>
                                      <w:color w:val="000000"/>
                                      <w:sz w:val="20"/>
                                      <w:szCs w:val="20"/>
                                      <w:lang w:val="en-SG" w:eastAsia="zh-CN"/>
                                    </w:rPr>
                                    <w:t>trajectoire</w:t>
                                  </w:r>
                                  <w:r w:rsidRPr="00DE168A">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40C26A19"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5C6F8FC3"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14782D"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58C73B92" w:rsidR="0014782D" w:rsidRPr="00504959" w:rsidRDefault="0014782D" w:rsidP="0014782D">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C78B65A"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 et technique</w:t>
                                  </w:r>
                                </w:p>
                              </w:tc>
                            </w:tr>
                            <w:tr w:rsidR="0014782D"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4DCC7F48" w:rsidR="0014782D" w:rsidRPr="00504959" w:rsidRDefault="0014782D" w:rsidP="0014782D">
                                  <w:pPr>
                                    <w:rPr>
                                      <w:rFonts w:ascii="Calibri" w:eastAsia="Times New Roman" w:hAnsi="Calibri" w:cs="Times New Roman"/>
                                      <w:color w:val="000000"/>
                                      <w:sz w:val="20"/>
                                      <w:szCs w:val="20"/>
                                      <w:lang w:val="fr-FR" w:eastAsia="zh-CN"/>
                                    </w:rPr>
                                  </w:pPr>
                                  <w:proofErr w:type="gramStart"/>
                                  <w:r w:rsidRPr="00DE168A">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468D07F4"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E131D1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247F75B2" w:rsidR="0014782D" w:rsidRPr="00504959" w:rsidRDefault="0014782D" w:rsidP="0014782D">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608C2BC9"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14782D"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78D78A2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5B93955"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302FD213" w:rsidR="0014782D" w:rsidRPr="00BD281E" w:rsidRDefault="0014782D" w:rsidP="0014782D">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13EAAD33"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264180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r>
                            <w:r w:rsidRPr="00DE168A">
                              <w:rPr>
                                <w:rFonts w:ascii="Calibri" w:eastAsia="Times New Roman" w:hAnsi="Calibri" w:cs="Times New Roman"/>
                                <w:color w:val="000000"/>
                                <w:sz w:val="20"/>
                                <w:szCs w:val="20"/>
                                <w:lang w:val="fr-FR" w:eastAsia="zh-CN"/>
                              </w:rPr>
                              <w:t>vitesse du mouvement:</w:t>
                            </w:r>
                            <w:r w:rsidRPr="00DE168A">
                              <w:rPr>
                                <w:rFonts w:ascii="Calibri" w:eastAsia="Times New Roman" w:hAnsi="Calibri" w:cs="Times New Roman"/>
                                <w:color w:val="000000"/>
                                <w:sz w:val="20"/>
                                <w:szCs w:val="20"/>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2115FF42"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4A446C43" w:rsidR="0014782D" w:rsidRPr="00504959" w:rsidRDefault="0014782D" w:rsidP="0014782D">
                            <w:pPr>
                              <w:rPr>
                                <w:rFonts w:ascii="Calibri" w:eastAsia="Times New Roman" w:hAnsi="Calibri" w:cs="Times New Roman"/>
                                <w:color w:val="000000"/>
                                <w:sz w:val="20"/>
                                <w:szCs w:val="20"/>
                                <w:lang w:val="en-SG" w:eastAsia="zh-CN"/>
                              </w:rPr>
                            </w:pPr>
                            <w:r w:rsidRPr="0013108F">
                              <w:rPr>
                                <w:rFonts w:ascii="Calibri" w:eastAsia="Times New Roman" w:hAnsi="Calibri" w:cs="Times New Roman"/>
                                <w:color w:val="000000"/>
                                <w:sz w:val="20"/>
                                <w:szCs w:val="20"/>
                                <w:highlight w:val="yellow"/>
                                <w:lang w:val="en-SG" w:eastAsia="zh-CN"/>
                              </w:rPr>
                              <w:t>direction</w:t>
                            </w:r>
                            <w:r w:rsidRPr="00DE168A">
                              <w:rPr>
                                <w:rFonts w:ascii="Calibri" w:eastAsia="Times New Roman" w:hAnsi="Calibri" w:cs="Times New Roman"/>
                                <w:color w:val="000000"/>
                                <w:sz w:val="20"/>
                                <w:szCs w:val="20"/>
                                <w:lang w:val="en-SG" w:eastAsia="zh-CN"/>
                              </w:rPr>
                              <w:br/>
                              <w:t>niveau</w:t>
                            </w:r>
                            <w:r w:rsidRPr="00DE168A">
                              <w:rPr>
                                <w:rFonts w:ascii="Calibri" w:eastAsia="Times New Roman" w:hAnsi="Calibri" w:cs="Times New Roman"/>
                                <w:color w:val="000000"/>
                                <w:sz w:val="20"/>
                                <w:szCs w:val="20"/>
                                <w:lang w:val="en-SG" w:eastAsia="zh-CN"/>
                              </w:rPr>
                              <w:br/>
                            </w:r>
                            <w:r w:rsidRPr="00DE168A">
                              <w:rPr>
                                <w:rFonts w:ascii="Calibri" w:eastAsia="Times New Roman" w:hAnsi="Calibri" w:cs="Times New Roman"/>
                                <w:color w:val="000000"/>
                                <w:sz w:val="20"/>
                                <w:szCs w:val="20"/>
                                <w:highlight w:val="yellow"/>
                                <w:lang w:val="en-SG" w:eastAsia="zh-CN"/>
                              </w:rPr>
                              <w:t>amplitude</w:t>
                            </w:r>
                            <w:r w:rsidRPr="00DE168A">
                              <w:rPr>
                                <w:rFonts w:ascii="Calibri" w:eastAsia="Times New Roman" w:hAnsi="Calibri" w:cs="Times New Roman"/>
                                <w:color w:val="000000"/>
                                <w:sz w:val="20"/>
                                <w:szCs w:val="20"/>
                                <w:highlight w:val="yellow"/>
                                <w:lang w:val="en-SG" w:eastAsia="zh-CN"/>
                              </w:rPr>
                              <w:br/>
                            </w:r>
                            <w:r w:rsidRPr="0013108F">
                              <w:rPr>
                                <w:rFonts w:ascii="Calibri" w:eastAsia="Times New Roman" w:hAnsi="Calibri" w:cs="Times New Roman"/>
                                <w:color w:val="000000"/>
                                <w:sz w:val="20"/>
                                <w:szCs w:val="20"/>
                                <w:lang w:val="en-SG" w:eastAsia="zh-CN"/>
                              </w:rPr>
                              <w:t>trajectoire</w:t>
                            </w:r>
                            <w:r w:rsidRPr="00DE168A">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40C26A19"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5C6F8FC3"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14782D"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58C73B92" w:rsidR="0014782D" w:rsidRPr="00504959" w:rsidRDefault="0014782D" w:rsidP="0014782D">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C78B65A"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 et technique</w:t>
                            </w:r>
                          </w:p>
                        </w:tc>
                      </w:tr>
                      <w:tr w:rsidR="0014782D"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4DCC7F48" w:rsidR="0014782D" w:rsidRPr="00504959" w:rsidRDefault="0014782D" w:rsidP="0014782D">
                            <w:pPr>
                              <w:rPr>
                                <w:rFonts w:ascii="Calibri" w:eastAsia="Times New Roman" w:hAnsi="Calibri" w:cs="Times New Roman"/>
                                <w:color w:val="000000"/>
                                <w:sz w:val="20"/>
                                <w:szCs w:val="20"/>
                                <w:lang w:val="fr-FR" w:eastAsia="zh-CN"/>
                              </w:rPr>
                            </w:pPr>
                            <w:proofErr w:type="gramStart"/>
                            <w:r w:rsidRPr="00DE168A">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468D07F4"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E131D1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247F75B2" w:rsidR="0014782D" w:rsidRPr="00504959" w:rsidRDefault="0014782D" w:rsidP="0014782D">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608C2BC9"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E949884" w14:textId="77777777" w:rsidR="00304B8D" w:rsidRDefault="00304B8D" w:rsidP="00304B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04352" behindDoc="0" locked="0" layoutInCell="1" allowOverlap="1" wp14:anchorId="35ABD885" wp14:editId="1C9E349E">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3F70C"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BD885" id="Rectangle 127" o:spid="_x0000_s1063" href="http://www.afeao.ca/afeaoDoc/ATTENTE_VF2.pdf" style="position:absolute;margin-left:300pt;margin-top:3.6pt;width:118.8pt;height:19pt;z-index:2536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043F70C"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9232" behindDoc="0" locked="0" layoutInCell="1" allowOverlap="1" wp14:anchorId="7C55641E" wp14:editId="72EEC11D">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971D6"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40D67E"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5641E" id="Rectangle 1024" o:spid="_x0000_s1064" href="http://www.afeao.ca/afeaoDoc/ATTENTE_VF4.pdf" style="position:absolute;margin-left:585.4pt;margin-top:3.65pt;width:119.4pt;height:19.15pt;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A6971D6"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40D67E"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7184" behindDoc="0" locked="0" layoutInCell="1" allowOverlap="1" wp14:anchorId="4C737D3B" wp14:editId="0598187A">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158A6"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B62869C"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37D3B" id="Rectangle 1025" o:spid="_x0000_s1065" href="http://www.afeao.ca/afeaoDoc/ATTENTE_VF1.pdf" style="position:absolute;margin-left:158.6pt;margin-top:3.65pt;width:118.8pt;height:19pt;z-index:2535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47158A6"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B62869C"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5136" behindDoc="0" locked="0" layoutInCell="1" allowOverlap="1" wp14:anchorId="36EFC435" wp14:editId="2746EE76">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645CEF" id="Rounded Rectangle 1026" o:spid="_x0000_s1026" style="position:absolute;margin-left:0;margin-top:-.05pt;width:715.2pt;height:28.8pt;z-index:2535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6160" behindDoc="0" locked="0" layoutInCell="1" allowOverlap="1" wp14:anchorId="6736EA19" wp14:editId="40BFBAFE">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2F240"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6EA19" id="Rectangle 1027" o:spid="_x0000_s1066" href="http://www.afeao.ca/afeaoDoc/ATTENTE_VI.pdf" style="position:absolute;margin-left:8.4pt;margin-top:3.4pt;width:127.2pt;height:19pt;z-index:2535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DD2F240"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8208" behindDoc="0" locked="0" layoutInCell="1" allowOverlap="1" wp14:anchorId="16756A0F" wp14:editId="31727560">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46A73"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56A0F" id="Rectangle 1028" o:spid="_x0000_s1067" href="http://www.afeao.ca/afeaoDoc/ATTENTE_VF3.pdf" style="position:absolute;margin-left:441.6pt;margin-top:3.3pt;width:119.4pt;height:19pt;z-index:2535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50A46A73"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0256" behindDoc="0" locked="0" layoutInCell="1" allowOverlap="1" wp14:anchorId="0F0DB8FF" wp14:editId="1C7ECF4D">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5DB9C" id="Straight Connector 1029" o:spid="_x0000_s1026" style="position:absolute;z-index:2536002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1280" behindDoc="0" locked="0" layoutInCell="1" allowOverlap="1" wp14:anchorId="47E38D72" wp14:editId="7FB62B66">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AC6E9" id="Straight Connector 1030" o:spid="_x0000_s1026" style="position:absolute;z-index:2536012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2304" behindDoc="0" locked="0" layoutInCell="1" allowOverlap="1" wp14:anchorId="0AABD1DB" wp14:editId="7C9E8450">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8CDA1" id="Straight Connector 1031" o:spid="_x0000_s1026" style="position:absolute;z-index:2536023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3328" behindDoc="0" locked="0" layoutInCell="1" allowOverlap="1" wp14:anchorId="6846F562" wp14:editId="0540A86A">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BA0B81" id="Straight Connector 1032" o:spid="_x0000_s1026" style="position:absolute;z-index:2536033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7E5FCAAD" w14:textId="77777777" w:rsidR="00520CEF" w:rsidRDefault="00520CEF" w:rsidP="00F4424B">
      <w:pPr>
        <w:rPr>
          <w:rFonts w:ascii="Calibri" w:hAnsi="Calibri" w:cs="Arial"/>
          <w:b/>
          <w:bCs/>
          <w:color w:val="C25920"/>
          <w:sz w:val="32"/>
          <w:szCs w:val="32"/>
          <w:lang w:val="fr-CA"/>
        </w:rPr>
      </w:pPr>
      <w:bookmarkStart w:id="13" w:name="link_der_1"/>
      <w:bookmarkStart w:id="14" w:name="link_der_2"/>
      <w:bookmarkEnd w:id="13"/>
      <w:bookmarkEnd w:id="14"/>
    </w:p>
    <w:p w14:paraId="4D338B7D" w14:textId="4576EC9B" w:rsidR="00746BA7" w:rsidRPr="00BE19CE" w:rsidRDefault="008A224F" w:rsidP="00F4424B">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CB289BB" w14:textId="77777777" w:rsidR="007807F7" w:rsidRDefault="007807F7" w:rsidP="00946199">
      <w:pPr>
        <w:pStyle w:val="ListParagraph"/>
        <w:numPr>
          <w:ilvl w:val="0"/>
          <w:numId w:val="36"/>
        </w:numPr>
        <w:rPr>
          <w:rFonts w:ascii="Calibri" w:eastAsia="Book Antiqua" w:hAnsi="Calibri" w:cs="Book Antiqua"/>
          <w:sz w:val="22"/>
          <w:szCs w:val="22"/>
          <w:lang w:val="fr-CA"/>
        </w:rPr>
      </w:pPr>
      <w:r>
        <w:rPr>
          <w:rFonts w:ascii="Calibri" w:eastAsia="Book Antiqua" w:hAnsi="Calibri" w:cs="Book Antiqua"/>
          <w:sz w:val="22"/>
          <w:szCs w:val="22"/>
          <w:lang w:val="fr-CA"/>
        </w:rPr>
        <w:t>Déplacez</w:t>
      </w:r>
      <w:r w:rsidRPr="00A45B19">
        <w:rPr>
          <w:rFonts w:ascii="Calibri" w:eastAsia="Book Antiqua" w:hAnsi="Calibri" w:cs="Book Antiqua"/>
          <w:sz w:val="22"/>
          <w:szCs w:val="22"/>
          <w:lang w:val="fr-CA"/>
        </w:rPr>
        <w:t xml:space="preserve"> les tables et les chaises selon les besoins.</w:t>
      </w:r>
    </w:p>
    <w:p w14:paraId="585A9A95" w14:textId="7B25E4F6" w:rsidR="007807F7" w:rsidRPr="00D75B23" w:rsidRDefault="007807F7" w:rsidP="00946199">
      <w:pPr>
        <w:pStyle w:val="ListParagraph"/>
        <w:numPr>
          <w:ilvl w:val="0"/>
          <w:numId w:val="36"/>
        </w:numPr>
        <w:rPr>
          <w:rFonts w:ascii="Calibri" w:eastAsia="Book Antiqua" w:hAnsi="Calibri" w:cs="Book Antiqua"/>
          <w:sz w:val="22"/>
          <w:szCs w:val="22"/>
          <w:lang w:val="fr-CA"/>
        </w:rPr>
      </w:pPr>
      <w:r w:rsidRPr="00D75B23">
        <w:rPr>
          <w:rFonts w:ascii="Calibri" w:eastAsia="Book Antiqua" w:hAnsi="Calibri" w:cs="Book Antiqua"/>
          <w:sz w:val="22"/>
          <w:szCs w:val="22"/>
          <w:lang w:val="fr-CA"/>
        </w:rPr>
        <w:t>Prévoyez les replacer dans la salle pour l’activité d’expérimentation</w:t>
      </w:r>
      <w:r>
        <w:rPr>
          <w:rFonts w:ascii="Calibri" w:eastAsia="Book Antiqua" w:hAnsi="Calibri" w:cs="Book Antiqua"/>
          <w:sz w:val="22"/>
          <w:szCs w:val="22"/>
          <w:lang w:val="fr-CA"/>
        </w:rPr>
        <w:t xml:space="preserve">. </w:t>
      </w:r>
      <w:r w:rsidRPr="00D75B23">
        <w:rPr>
          <w:rFonts w:ascii="Calibri" w:eastAsia="Book Antiqua" w:hAnsi="Calibri" w:cs="Book Antiqua"/>
          <w:sz w:val="22"/>
          <w:szCs w:val="22"/>
          <w:lang w:val="fr-CA"/>
        </w:rPr>
        <w:t xml:space="preserve">Si la salle de danse ne contient pas de tables ou de pupitres, prévoyez utiliser </w:t>
      </w:r>
      <w:r w:rsidR="005F6AB9">
        <w:rPr>
          <w:rFonts w:ascii="Calibri" w:eastAsia="Book Antiqua" w:hAnsi="Calibri" w:cs="Book Antiqua"/>
          <w:sz w:val="22"/>
          <w:szCs w:val="22"/>
          <w:lang w:val="fr-CA"/>
        </w:rPr>
        <w:br/>
      </w:r>
      <w:r w:rsidRPr="00D75B23">
        <w:rPr>
          <w:rFonts w:ascii="Calibri" w:eastAsia="Book Antiqua" w:hAnsi="Calibri" w:cs="Book Antiqua"/>
          <w:sz w:val="22"/>
          <w:szCs w:val="22"/>
          <w:lang w:val="fr-CA"/>
        </w:rPr>
        <w:t>des chaises ou rendez-vous dans une salle de classe pleinement meublée non utilisée si une telle salle est disponible.</w:t>
      </w:r>
    </w:p>
    <w:p w14:paraId="26E92331" w14:textId="77CDAEDE" w:rsidR="007807F7" w:rsidRPr="00A45B19" w:rsidRDefault="007807F7" w:rsidP="00946199">
      <w:pPr>
        <w:pStyle w:val="ListParagraph"/>
        <w:numPr>
          <w:ilvl w:val="0"/>
          <w:numId w:val="36"/>
        </w:numPr>
        <w:rPr>
          <w:rFonts w:ascii="Calibri" w:eastAsia="Book Antiqua" w:hAnsi="Calibri" w:cs="Book Antiqua"/>
          <w:sz w:val="22"/>
          <w:szCs w:val="22"/>
          <w:lang w:val="fr-CA"/>
        </w:rPr>
      </w:pPr>
      <w:r w:rsidRPr="00A45B19">
        <w:rPr>
          <w:rFonts w:ascii="Calibri" w:eastAsia="Book Antiqua" w:hAnsi="Calibri" w:cs="Book Antiqua"/>
          <w:sz w:val="22"/>
          <w:szCs w:val="22"/>
          <w:lang w:val="fr-CA"/>
        </w:rPr>
        <w:t>P</w:t>
      </w:r>
      <w:r>
        <w:rPr>
          <w:rFonts w:ascii="Calibri" w:eastAsia="Book Antiqua" w:hAnsi="Calibri" w:cs="Book Antiqua"/>
          <w:sz w:val="22"/>
          <w:szCs w:val="22"/>
          <w:lang w:val="fr-CA"/>
        </w:rPr>
        <w:t xml:space="preserve">révoyez </w:t>
      </w:r>
      <w:r w:rsidRPr="00A45B19">
        <w:rPr>
          <w:rFonts w:ascii="Calibri" w:eastAsia="Book Antiqua" w:hAnsi="Calibri" w:cs="Book Antiqua"/>
          <w:sz w:val="22"/>
          <w:szCs w:val="22"/>
          <w:lang w:val="fr-CA"/>
        </w:rPr>
        <w:t>utiliser des accessoires variés en lien avec l</w:t>
      </w:r>
      <w:r>
        <w:rPr>
          <w:rFonts w:ascii="Calibri" w:eastAsia="Book Antiqua" w:hAnsi="Calibri" w:cs="Book Antiqua"/>
          <w:sz w:val="22"/>
          <w:szCs w:val="22"/>
          <w:lang w:val="fr-CA"/>
        </w:rPr>
        <w:t xml:space="preserve">a mise en situation </w:t>
      </w:r>
      <w:r w:rsidRPr="00A45B19">
        <w:rPr>
          <w:rFonts w:ascii="Calibri" w:eastAsia="Book Antiqua" w:hAnsi="Calibri" w:cs="Book Antiqua"/>
          <w:sz w:val="22"/>
          <w:szCs w:val="22"/>
          <w:lang w:val="fr-CA"/>
        </w:rPr>
        <w:t>(p. ex., livres, crayons, chaises, pupitres, sac à dos, ca</w:t>
      </w:r>
      <w:r>
        <w:rPr>
          <w:rFonts w:ascii="Calibri" w:eastAsia="Book Antiqua" w:hAnsi="Calibri" w:cs="Book Antiqua"/>
          <w:sz w:val="22"/>
          <w:szCs w:val="22"/>
          <w:lang w:val="fr-CA"/>
        </w:rPr>
        <w:t xml:space="preserve">rnet de notes, règles </w:t>
      </w:r>
      <w:r w:rsidR="005F6AB9">
        <w:rPr>
          <w:rFonts w:ascii="Calibri" w:eastAsia="Book Antiqua" w:hAnsi="Calibri" w:cs="Book Antiqua"/>
          <w:sz w:val="22"/>
          <w:szCs w:val="22"/>
          <w:lang w:val="fr-CA"/>
        </w:rPr>
        <w:br/>
      </w:r>
      <w:r>
        <w:rPr>
          <w:rFonts w:ascii="Calibri" w:eastAsia="Book Antiqua" w:hAnsi="Calibri" w:cs="Book Antiqua"/>
          <w:sz w:val="22"/>
          <w:szCs w:val="22"/>
          <w:lang w:val="fr-CA"/>
        </w:rPr>
        <w:t>à mesurer</w:t>
      </w:r>
      <w:r w:rsidRPr="00A45B19">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58F7D934" w14:textId="08BA6DB3" w:rsidR="007807F7" w:rsidRDefault="007807F7" w:rsidP="00946199">
      <w:pPr>
        <w:pStyle w:val="ListParagraph"/>
        <w:numPr>
          <w:ilvl w:val="0"/>
          <w:numId w:val="36"/>
        </w:numPr>
        <w:rPr>
          <w:rFonts w:ascii="Calibri" w:eastAsia="Book Antiqua" w:hAnsi="Calibri" w:cs="Book Antiqua"/>
          <w:sz w:val="22"/>
          <w:szCs w:val="22"/>
          <w:lang w:val="fr-CA"/>
        </w:rPr>
      </w:pPr>
      <w:r w:rsidRPr="00D75B23">
        <w:rPr>
          <w:rFonts w:ascii="Calibri" w:eastAsia="Book Antiqua" w:hAnsi="Calibri" w:cs="Book Antiqua"/>
          <w:sz w:val="22"/>
          <w:szCs w:val="22"/>
          <w:lang w:val="fr-CA"/>
        </w:rPr>
        <w:t xml:space="preserve">Affichez le tableau des mots clés (voir : </w:t>
      </w:r>
      <w:hyperlink r:id="rId61" w:history="1">
        <w:r>
          <w:rPr>
            <w:rStyle w:val="Hyperlink"/>
            <w:rFonts w:ascii="Calibri" w:hAnsi="Calibri" w:cs="Arial"/>
            <w:b/>
            <w:color w:val="C25920"/>
            <w:sz w:val="22"/>
            <w:szCs w:val="22"/>
            <w:u w:val="none"/>
            <w:lang w:val="fr-CA"/>
          </w:rPr>
          <w:t>ATTENTE_VI_Lexique</w:t>
        </w:r>
      </w:hyperlink>
      <w:r w:rsidRPr="00D75B23">
        <w:rPr>
          <w:rFonts w:ascii="Calibri" w:eastAsia="Book Antiqua" w:hAnsi="Calibri" w:cs="Book Antiqua"/>
          <w:sz w:val="22"/>
          <w:szCs w:val="22"/>
          <w:lang w:val="fr-CA"/>
        </w:rPr>
        <w:t>).</w:t>
      </w:r>
    </w:p>
    <w:p w14:paraId="563FE0C1" w14:textId="6DF70E85" w:rsidR="00547624" w:rsidRPr="007807F7" w:rsidRDefault="007807F7" w:rsidP="00946199">
      <w:pPr>
        <w:pStyle w:val="ListParagraph"/>
        <w:numPr>
          <w:ilvl w:val="0"/>
          <w:numId w:val="36"/>
        </w:numPr>
        <w:rPr>
          <w:rFonts w:ascii="Calibri" w:eastAsia="Book Antiqua" w:hAnsi="Calibri" w:cs="Book Antiqua"/>
          <w:sz w:val="22"/>
          <w:szCs w:val="22"/>
          <w:lang w:val="fr-CA"/>
        </w:rPr>
      </w:pPr>
      <w:r w:rsidRPr="007807F7">
        <w:rPr>
          <w:rFonts w:ascii="Calibri" w:eastAsia="Book Antiqua" w:hAnsi="Calibri" w:cs="Book Antiqua"/>
          <w:sz w:val="22"/>
          <w:szCs w:val="22"/>
          <w:lang w:val="fr-CA"/>
        </w:rPr>
        <w:t>Prévoir distribuer ou rendre accessible la liste de vérification</w:t>
      </w:r>
      <w:r w:rsidR="00547624" w:rsidRPr="007807F7">
        <w:rPr>
          <w:rFonts w:ascii="Calibri" w:eastAsia="Book Antiqua" w:hAnsi="Calibri" w:cs="Book Antiqua"/>
          <w:sz w:val="22"/>
          <w:szCs w:val="22"/>
          <w:lang w:val="fr-CA"/>
        </w:rPr>
        <w:t xml:space="preserve"> (voir : </w:t>
      </w:r>
      <w:hyperlink r:id="rId62" w:history="1">
        <w:r>
          <w:rPr>
            <w:rStyle w:val="Hyperlink"/>
            <w:rFonts w:ascii="Calibri" w:hAnsi="Calibri" w:cs="Arial"/>
            <w:b/>
            <w:color w:val="C25920"/>
            <w:sz w:val="22"/>
            <w:szCs w:val="22"/>
            <w:u w:val="none"/>
            <w:lang w:val="fr-CA"/>
          </w:rPr>
          <w:t>ATTENTE_VF2_Annexe1</w:t>
        </w:r>
      </w:hyperlink>
      <w:r w:rsidR="00547624" w:rsidRPr="007807F7">
        <w:rPr>
          <w:rFonts w:ascii="Calibri" w:eastAsia="Book Antiqua" w:hAnsi="Calibri" w:cs="Book Antiqua"/>
          <w:sz w:val="22"/>
          <w:szCs w:val="22"/>
          <w:lang w:val="fr-CA"/>
        </w:rPr>
        <w:t>).</w:t>
      </w:r>
    </w:p>
    <w:p w14:paraId="6B9E21D4" w14:textId="77777777" w:rsidR="00547624" w:rsidRDefault="00547624" w:rsidP="00547624">
      <w:pPr>
        <w:rPr>
          <w:rFonts w:ascii="Calibri" w:hAnsi="Calibri" w:cs="Arial"/>
          <w:b/>
          <w:bCs/>
          <w:color w:val="000000" w:themeColor="text1"/>
          <w:sz w:val="22"/>
          <w:szCs w:val="22"/>
          <w:lang w:val="fr-CA"/>
        </w:rPr>
      </w:pPr>
    </w:p>
    <w:p w14:paraId="2C84BA6D" w14:textId="77777777"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7242C538" w14:textId="1677BE64" w:rsidR="007807F7" w:rsidRPr="00A45B19" w:rsidRDefault="007807F7">
      <w:pPr>
        <w:pStyle w:val="ListParagraph"/>
        <w:numPr>
          <w:ilvl w:val="0"/>
          <w:numId w:val="15"/>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Faites un reto</w:t>
      </w:r>
      <w:r>
        <w:rPr>
          <w:rFonts w:ascii="Calibri" w:hAnsi="Calibri" w:cs="Arial"/>
          <w:bCs/>
          <w:color w:val="000000" w:themeColor="text1"/>
          <w:sz w:val="22"/>
          <w:szCs w:val="22"/>
          <w:lang w:val="fr-CA"/>
        </w:rPr>
        <w:t xml:space="preserve">ur sur l’activité d’exploration (p. ex., </w:t>
      </w:r>
      <w:r w:rsidRPr="00A45B19">
        <w:rPr>
          <w:rFonts w:ascii="Calibri" w:hAnsi="Calibri" w:cs="Arial"/>
          <w:bCs/>
          <w:color w:val="000000" w:themeColor="text1"/>
          <w:sz w:val="22"/>
          <w:szCs w:val="22"/>
          <w:lang w:val="fr-CA"/>
        </w:rPr>
        <w:t xml:space="preserve">Qu’avons-nous accompli dans l’activité </w:t>
      </w:r>
      <w:proofErr w:type="gramStart"/>
      <w:r w:rsidRPr="00A45B19">
        <w:rPr>
          <w:rFonts w:ascii="Calibri" w:hAnsi="Calibri" w:cs="Arial"/>
          <w:bCs/>
          <w:color w:val="000000" w:themeColor="text1"/>
          <w:sz w:val="22"/>
          <w:szCs w:val="22"/>
          <w:lang w:val="fr-CA"/>
        </w:rPr>
        <w:t>précédente?</w:t>
      </w:r>
      <w:r>
        <w:rPr>
          <w:rFonts w:ascii="Calibri" w:hAnsi="Calibri" w:cs="Arial"/>
          <w:bCs/>
          <w:color w:val="000000" w:themeColor="text1"/>
          <w:sz w:val="22"/>
          <w:szCs w:val="22"/>
          <w:lang w:val="fr-CA"/>
        </w:rPr>
        <w:t>;</w:t>
      </w:r>
      <w:proofErr w:type="gramEnd"/>
      <w:r w:rsidRPr="00A45B19">
        <w:rPr>
          <w:rFonts w:ascii="Calibri" w:hAnsi="Calibri" w:cs="Arial"/>
          <w:bCs/>
          <w:color w:val="000000" w:themeColor="text1"/>
          <w:sz w:val="22"/>
          <w:szCs w:val="22"/>
          <w:lang w:val="fr-CA"/>
        </w:rPr>
        <w:t xml:space="preserve">  Quels mouvements avez-vous trouvé faciles </w:t>
      </w:r>
      <w:r w:rsidR="005F6AB9">
        <w:rPr>
          <w:rFonts w:ascii="Calibri" w:hAnsi="Calibri" w:cs="Arial"/>
          <w:bCs/>
          <w:color w:val="000000" w:themeColor="text1"/>
          <w:sz w:val="22"/>
          <w:szCs w:val="22"/>
          <w:lang w:val="fr-CA"/>
        </w:rPr>
        <w:br/>
      </w:r>
      <w:r w:rsidRPr="00A45B19">
        <w:rPr>
          <w:rFonts w:ascii="Calibri" w:hAnsi="Calibri" w:cs="Arial"/>
          <w:bCs/>
          <w:color w:val="000000" w:themeColor="text1"/>
          <w:sz w:val="22"/>
          <w:szCs w:val="22"/>
          <w:lang w:val="fr-CA"/>
        </w:rPr>
        <w:t>à exécuter</w:t>
      </w:r>
      <w:r>
        <w:rPr>
          <w:rFonts w:ascii="Calibri" w:hAnsi="Calibri" w:cs="Arial"/>
          <w:bCs/>
          <w:color w:val="000000" w:themeColor="text1"/>
          <w:sz w:val="22"/>
          <w:szCs w:val="22"/>
          <w:lang w:val="fr-CA"/>
        </w:rPr>
        <w:t>; Q</w:t>
      </w:r>
      <w:r w:rsidRPr="00A45B19">
        <w:rPr>
          <w:rFonts w:ascii="Calibri" w:hAnsi="Calibri" w:cs="Arial"/>
          <w:bCs/>
          <w:color w:val="000000" w:themeColor="text1"/>
          <w:sz w:val="22"/>
          <w:szCs w:val="22"/>
          <w:lang w:val="fr-CA"/>
        </w:rPr>
        <w:t>uels mouvements étaient plus difficiles à exécuter</w:t>
      </w:r>
      <w:r>
        <w:rPr>
          <w:rFonts w:ascii="Calibri" w:hAnsi="Calibri" w:cs="Arial"/>
          <w:bCs/>
          <w:color w:val="000000" w:themeColor="text1"/>
          <w:sz w:val="22"/>
          <w:szCs w:val="22"/>
          <w:lang w:val="fr-CA"/>
        </w:rPr>
        <w:t xml:space="preserve">?; Avez-vous faits l’expérience se spontanéité dans la création de pas ou séquence </w:t>
      </w:r>
      <w:r w:rsidR="005F6AB9">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pas, ou mouvement en lien avec la mise en situation?).</w:t>
      </w:r>
    </w:p>
    <w:p w14:paraId="0694FCBE" w14:textId="0ACFC5EB" w:rsidR="007807F7" w:rsidRPr="00A45B19" w:rsidRDefault="007807F7">
      <w:pPr>
        <w:pStyle w:val="ListParagraph"/>
        <w:numPr>
          <w:ilvl w:val="0"/>
          <w:numId w:val="15"/>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Faites le lien entre les exercices d’exploration et le travail de chorégraphie demandé, c’est</w:t>
      </w:r>
      <w:r>
        <w:rPr>
          <w:rFonts w:ascii="Calibri" w:hAnsi="Calibri" w:cs="Arial"/>
          <w:bCs/>
          <w:color w:val="000000" w:themeColor="text1"/>
          <w:sz w:val="22"/>
          <w:szCs w:val="22"/>
          <w:lang w:val="fr-CA"/>
        </w:rPr>
        <w:t>-</w:t>
      </w:r>
      <w:r w:rsidRPr="00A45B19">
        <w:rPr>
          <w:rFonts w:ascii="Calibri" w:hAnsi="Calibri" w:cs="Arial"/>
          <w:bCs/>
          <w:color w:val="000000" w:themeColor="text1"/>
          <w:sz w:val="22"/>
          <w:szCs w:val="22"/>
          <w:lang w:val="fr-CA"/>
        </w:rPr>
        <w:t>à</w:t>
      </w:r>
      <w:r>
        <w:rPr>
          <w:rFonts w:ascii="Calibri" w:hAnsi="Calibri" w:cs="Arial"/>
          <w:bCs/>
          <w:color w:val="000000" w:themeColor="text1"/>
          <w:sz w:val="22"/>
          <w:szCs w:val="22"/>
          <w:lang w:val="fr-CA"/>
        </w:rPr>
        <w:t>-</w:t>
      </w:r>
      <w:r w:rsidRPr="00A45B19">
        <w:rPr>
          <w:rFonts w:ascii="Calibri" w:hAnsi="Calibri" w:cs="Arial"/>
          <w:bCs/>
          <w:color w:val="000000" w:themeColor="text1"/>
          <w:sz w:val="22"/>
          <w:szCs w:val="22"/>
          <w:lang w:val="fr-CA"/>
        </w:rPr>
        <w:t>dire créer une chorégraphie selon le titre « </w:t>
      </w:r>
      <w:r w:rsidRPr="00A45B19">
        <w:rPr>
          <w:rFonts w:ascii="Calibri" w:hAnsi="Calibri" w:cs="Arial"/>
          <w:bCs/>
          <w:i/>
          <w:color w:val="000000" w:themeColor="text1"/>
          <w:sz w:val="22"/>
          <w:szCs w:val="22"/>
          <w:lang w:val="fr-CA"/>
        </w:rPr>
        <w:t>L’attente </w:t>
      </w:r>
      <w:r w:rsidRPr="00A45B19">
        <w:rPr>
          <w:rFonts w:ascii="Calibri" w:hAnsi="Calibri" w:cs="Arial"/>
          <w:bCs/>
          <w:color w:val="000000" w:themeColor="text1"/>
          <w:sz w:val="22"/>
          <w:szCs w:val="22"/>
          <w:lang w:val="fr-CA"/>
        </w:rPr>
        <w:t xml:space="preserve">», </w:t>
      </w:r>
      <w:r w:rsidR="005F6AB9">
        <w:rPr>
          <w:rFonts w:ascii="Calibri" w:hAnsi="Calibri" w:cs="Arial"/>
          <w:bCs/>
          <w:color w:val="000000" w:themeColor="text1"/>
          <w:sz w:val="22"/>
          <w:szCs w:val="22"/>
          <w:lang w:val="fr-CA"/>
        </w:rPr>
        <w:br/>
      </w:r>
      <w:r w:rsidRPr="00A45B19">
        <w:rPr>
          <w:rFonts w:ascii="Calibri" w:hAnsi="Calibri" w:cs="Arial"/>
          <w:bCs/>
          <w:color w:val="000000" w:themeColor="text1"/>
          <w:sz w:val="22"/>
          <w:szCs w:val="22"/>
          <w:lang w:val="fr-CA"/>
        </w:rPr>
        <w:t xml:space="preserve">à la manière du style de danse </w:t>
      </w:r>
      <w:r>
        <w:rPr>
          <w:rFonts w:ascii="Calibri" w:hAnsi="Calibri" w:cs="Arial"/>
          <w:bCs/>
          <w:color w:val="000000" w:themeColor="text1"/>
          <w:sz w:val="22"/>
          <w:szCs w:val="22"/>
          <w:lang w:val="fr-CA"/>
        </w:rPr>
        <w:t xml:space="preserve">de </w:t>
      </w:r>
      <w:r w:rsidRPr="00A45B19">
        <w:rPr>
          <w:rFonts w:ascii="Calibri" w:hAnsi="Calibri" w:cs="Arial"/>
          <w:bCs/>
          <w:color w:val="000000" w:themeColor="text1"/>
          <w:sz w:val="22"/>
          <w:szCs w:val="22"/>
          <w:lang w:val="fr-CA"/>
        </w:rPr>
        <w:t xml:space="preserve">jazz et </w:t>
      </w:r>
      <w:r>
        <w:rPr>
          <w:rFonts w:ascii="Calibri" w:hAnsi="Calibri" w:cs="Arial"/>
          <w:bCs/>
          <w:color w:val="000000" w:themeColor="text1"/>
          <w:sz w:val="22"/>
          <w:szCs w:val="22"/>
          <w:lang w:val="fr-CA"/>
        </w:rPr>
        <w:t xml:space="preserve">à </w:t>
      </w:r>
      <w:r w:rsidRPr="00A45B19">
        <w:rPr>
          <w:rFonts w:ascii="Calibri" w:hAnsi="Calibri" w:cs="Arial"/>
          <w:bCs/>
          <w:color w:val="000000" w:themeColor="text1"/>
          <w:sz w:val="22"/>
          <w:szCs w:val="22"/>
          <w:lang w:val="fr-CA"/>
        </w:rPr>
        <w:t>claquettes de Fred Astaire.</w:t>
      </w:r>
    </w:p>
    <w:p w14:paraId="1CB0C131" w14:textId="73F8501B" w:rsidR="007807F7" w:rsidRPr="007807F7" w:rsidRDefault="007807F7">
      <w:pPr>
        <w:pStyle w:val="ListParagraph"/>
        <w:numPr>
          <w:ilvl w:val="0"/>
          <w:numId w:val="15"/>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Lisez la mise en situation suivante</w:t>
      </w:r>
      <w:r>
        <w:rPr>
          <w:rFonts w:ascii="Calibri" w:hAnsi="Calibri" w:cs="Arial"/>
          <w:bCs/>
          <w:color w:val="000000" w:themeColor="text1"/>
          <w:sz w:val="22"/>
          <w:szCs w:val="22"/>
          <w:lang w:val="fr-CA"/>
        </w:rPr>
        <w:t xml:space="preserve"> aux élèves (qui</w:t>
      </w:r>
      <w:r w:rsidRPr="00A45B19">
        <w:rPr>
          <w:rFonts w:ascii="Calibri" w:hAnsi="Calibri" w:cs="Arial"/>
          <w:bCs/>
          <w:color w:val="000000" w:themeColor="text1"/>
          <w:sz w:val="22"/>
          <w:szCs w:val="22"/>
          <w:lang w:val="fr-CA"/>
        </w:rPr>
        <w:t xml:space="preserve"> trouve également dans la liste de vérification)</w:t>
      </w:r>
      <w:r>
        <w:rPr>
          <w:rFonts w:ascii="Calibri" w:hAnsi="Calibri" w:cs="Arial"/>
          <w:bCs/>
          <w:color w:val="000000" w:themeColor="text1"/>
          <w:sz w:val="22"/>
          <w:szCs w:val="22"/>
          <w:lang w:val="fr-CA"/>
        </w:rPr>
        <w:t> </w:t>
      </w:r>
      <w:r w:rsidRPr="007807F7">
        <w:rPr>
          <w:rFonts w:ascii="Calibri" w:hAnsi="Calibri" w:cs="Arial"/>
          <w:bCs/>
          <w:color w:val="000000" w:themeColor="text1"/>
          <w:sz w:val="22"/>
          <w:szCs w:val="22"/>
          <w:lang w:val="fr-CA"/>
        </w:rPr>
        <w:t xml:space="preserve">: </w:t>
      </w:r>
      <w:r w:rsidRPr="007807F7">
        <w:rPr>
          <w:rFonts w:eastAsia="Arial" w:cs="Arial"/>
          <w:i/>
          <w:color w:val="000000" w:themeColor="text1"/>
          <w:sz w:val="22"/>
          <w:szCs w:val="22"/>
          <w:lang w:val="fr-CA"/>
        </w:rPr>
        <w:t xml:space="preserve">Tes amis et toi êtes les premières personnes arrivées </w:t>
      </w:r>
      <w:r w:rsidR="005F6AB9">
        <w:rPr>
          <w:rFonts w:eastAsia="Arial" w:cs="Arial"/>
          <w:i/>
          <w:color w:val="000000" w:themeColor="text1"/>
          <w:sz w:val="22"/>
          <w:szCs w:val="22"/>
          <w:lang w:val="fr-CA"/>
        </w:rPr>
        <w:br/>
      </w:r>
      <w:r w:rsidRPr="007807F7">
        <w:rPr>
          <w:rFonts w:eastAsia="Arial" w:cs="Arial"/>
          <w:i/>
          <w:color w:val="000000" w:themeColor="text1"/>
          <w:sz w:val="22"/>
          <w:szCs w:val="22"/>
          <w:lang w:val="fr-CA"/>
        </w:rPr>
        <w:t xml:space="preserve">au cours de français; personne d’autre n’est dans la classe. Une musique entraînante s’échappe de la classe de musique qui est en train de répéter pour </w:t>
      </w:r>
      <w:r w:rsidR="005F6AB9">
        <w:rPr>
          <w:rFonts w:eastAsia="Arial" w:cs="Arial"/>
          <w:i/>
          <w:color w:val="000000" w:themeColor="text1"/>
          <w:sz w:val="22"/>
          <w:szCs w:val="22"/>
          <w:lang w:val="fr-CA"/>
        </w:rPr>
        <w:br/>
      </w:r>
      <w:r w:rsidRPr="007807F7">
        <w:rPr>
          <w:rFonts w:eastAsia="Arial" w:cs="Arial"/>
          <w:i/>
          <w:color w:val="000000" w:themeColor="text1"/>
          <w:sz w:val="22"/>
          <w:szCs w:val="22"/>
          <w:lang w:val="fr-CA"/>
        </w:rPr>
        <w:t xml:space="preserve">le grand spectacle du printemps. Vous êtes tellement de bonne humeur que vous vous mettez à danser dans la classe; après tout, vous avez si envie </w:t>
      </w:r>
      <w:proofErr w:type="gramStart"/>
      <w:r w:rsidRPr="007807F7">
        <w:rPr>
          <w:rFonts w:eastAsia="Arial" w:cs="Arial"/>
          <w:i/>
          <w:color w:val="000000" w:themeColor="text1"/>
          <w:sz w:val="22"/>
          <w:szCs w:val="22"/>
          <w:lang w:val="fr-CA"/>
        </w:rPr>
        <w:t>d’avoir</w:t>
      </w:r>
      <w:proofErr w:type="gramEnd"/>
      <w:r w:rsidRPr="007807F7">
        <w:rPr>
          <w:rFonts w:eastAsia="Arial" w:cs="Arial"/>
          <w:i/>
          <w:color w:val="000000" w:themeColor="text1"/>
          <w:sz w:val="22"/>
          <w:szCs w:val="22"/>
          <w:lang w:val="fr-CA"/>
        </w:rPr>
        <w:t xml:space="preserve"> un peu de plaisir avant l’arrivée des autres élèves et de l’enseignante!</w:t>
      </w:r>
    </w:p>
    <w:p w14:paraId="43F0492C" w14:textId="77777777" w:rsidR="007807F7" w:rsidRPr="00A45B19" w:rsidRDefault="007807F7">
      <w:pPr>
        <w:pStyle w:val="ListParagraph"/>
        <w:numPr>
          <w:ilvl w:val="0"/>
          <w:numId w:val="15"/>
        </w:numPr>
        <w:rPr>
          <w:rFonts w:ascii="Calibri" w:eastAsia="Book Antiqua" w:hAnsi="Calibri" w:cs="Book Antiqua"/>
          <w:sz w:val="22"/>
          <w:szCs w:val="22"/>
          <w:lang w:val="fr-CA"/>
        </w:rPr>
      </w:pPr>
      <w:r w:rsidRPr="00A45B19">
        <w:rPr>
          <w:rFonts w:ascii="Calibri" w:eastAsia="Book Antiqua" w:hAnsi="Calibri" w:cs="Book Antiqua"/>
          <w:sz w:val="22"/>
          <w:szCs w:val="22"/>
          <w:lang w:val="fr-CA"/>
        </w:rPr>
        <w:t>Faites un model</w:t>
      </w:r>
      <w:r>
        <w:rPr>
          <w:rFonts w:ascii="Calibri" w:eastAsia="Book Antiqua" w:hAnsi="Calibri" w:cs="Book Antiqua"/>
          <w:sz w:val="22"/>
          <w:szCs w:val="22"/>
          <w:lang w:val="fr-CA"/>
        </w:rPr>
        <w:t xml:space="preserve">age dirigé, </w:t>
      </w:r>
      <w:r w:rsidRPr="00A45B19">
        <w:rPr>
          <w:rFonts w:ascii="Calibri" w:eastAsia="Book Antiqua" w:hAnsi="Calibri" w:cs="Lucida Grande"/>
          <w:sz w:val="22"/>
          <w:szCs w:val="22"/>
          <w:lang w:val="fr-CA"/>
        </w:rPr>
        <w:t>c’est</w:t>
      </w:r>
      <w:r>
        <w:rPr>
          <w:rFonts w:ascii="Calibri" w:eastAsia="Book Antiqua" w:hAnsi="Calibri" w:cs="Lucida Grande"/>
          <w:sz w:val="22"/>
          <w:szCs w:val="22"/>
          <w:lang w:val="fr-CA"/>
        </w:rPr>
        <w:t>-</w:t>
      </w:r>
      <w:r w:rsidRPr="00A45B19">
        <w:rPr>
          <w:rFonts w:ascii="Calibri" w:eastAsia="Book Antiqua" w:hAnsi="Calibri" w:cs="Lucida Grande"/>
          <w:sz w:val="22"/>
          <w:szCs w:val="22"/>
          <w:lang w:val="fr-CA"/>
        </w:rPr>
        <w:t>à</w:t>
      </w:r>
      <w:r>
        <w:rPr>
          <w:rFonts w:ascii="Calibri" w:eastAsia="Book Antiqua" w:hAnsi="Calibri" w:cs="Lucida Grande"/>
          <w:sz w:val="22"/>
          <w:szCs w:val="22"/>
          <w:lang w:val="fr-CA"/>
        </w:rPr>
        <w:t>-</w:t>
      </w:r>
      <w:r w:rsidRPr="00A45B19">
        <w:rPr>
          <w:rFonts w:ascii="Calibri" w:eastAsia="Book Antiqua" w:hAnsi="Calibri" w:cs="Lucida Grande"/>
          <w:sz w:val="22"/>
          <w:szCs w:val="22"/>
          <w:lang w:val="fr-CA"/>
        </w:rPr>
        <w:t>dire en guidant deux ou trois élève</w:t>
      </w:r>
      <w:r w:rsidRPr="00A45B19">
        <w:rPr>
          <w:rFonts w:ascii="Calibri" w:eastAsia="Book Antiqua" w:hAnsi="Calibri" w:cs="Book Antiqua"/>
          <w:sz w:val="22"/>
          <w:szCs w:val="22"/>
          <w:lang w:val="fr-CA"/>
        </w:rPr>
        <w:t xml:space="preserve">s volontaires </w:t>
      </w:r>
      <w:r w:rsidRPr="00A45B19">
        <w:rPr>
          <w:rFonts w:ascii="Calibri" w:eastAsia="Book Antiqua" w:hAnsi="Calibri" w:cs="Lucida Grande"/>
          <w:sz w:val="22"/>
          <w:szCs w:val="22"/>
          <w:lang w:val="fr-CA"/>
        </w:rPr>
        <w:t>afin de fournir à l’ensemble du groupe un exemple</w:t>
      </w:r>
      <w:r w:rsidRPr="00A45B19">
        <w:rPr>
          <w:rFonts w:ascii="Calibri" w:eastAsia="Book Antiqua" w:hAnsi="Calibri" w:cs="Book Antiqua"/>
          <w:sz w:val="22"/>
          <w:szCs w:val="22"/>
          <w:lang w:val="fr-CA"/>
        </w:rPr>
        <w:t xml:space="preserve"> du travail d’expérimentation sous forme de séquence de mouvements puis de phrases de danse en lien avec la mise en situation. </w:t>
      </w:r>
    </w:p>
    <w:p w14:paraId="7433E4B0" w14:textId="77777777" w:rsidR="007807F7" w:rsidRPr="00A45B19" w:rsidRDefault="007807F7">
      <w:pPr>
        <w:pStyle w:val="ListParagraph"/>
        <w:numPr>
          <w:ilvl w:val="0"/>
          <w:numId w:val="15"/>
        </w:numPr>
        <w:rPr>
          <w:rFonts w:ascii="Calibri" w:eastAsia="Book Antiqua" w:hAnsi="Calibri" w:cs="Book Antiqua"/>
          <w:sz w:val="22"/>
          <w:szCs w:val="22"/>
          <w:lang w:val="fr-CA"/>
        </w:rPr>
      </w:pPr>
      <w:r w:rsidRPr="00A45B19">
        <w:rPr>
          <w:rFonts w:ascii="Calibri" w:hAnsi="Calibri" w:cs="Arial"/>
          <w:bCs/>
          <w:color w:val="000000" w:themeColor="text1"/>
          <w:sz w:val="22"/>
          <w:szCs w:val="22"/>
          <w:lang w:val="fr-CA"/>
        </w:rPr>
        <w:t xml:space="preserve">Formez des équipes trois à cinq élèves selon les besoins spécifiques du groupe. Priorisez la formation de groupes hétérogènes lorsque possible pour favoriser la créativité et travailler l’ouverture d’esprit chez les élèves. </w:t>
      </w:r>
    </w:p>
    <w:p w14:paraId="4E10129F" w14:textId="59A735CD" w:rsidR="00767073" w:rsidRDefault="00767073">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68079C83"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94464" behindDoc="0" locked="0" layoutInCell="1" allowOverlap="1" wp14:anchorId="070C4960" wp14:editId="7D679E0B">
                <wp:simplePos x="0" y="0"/>
                <wp:positionH relativeFrom="column">
                  <wp:posOffset>3810000</wp:posOffset>
                </wp:positionH>
                <wp:positionV relativeFrom="paragraph">
                  <wp:posOffset>45720</wp:posOffset>
                </wp:positionV>
                <wp:extent cx="1508760" cy="241300"/>
                <wp:effectExtent l="0" t="0" r="0" b="0"/>
                <wp:wrapNone/>
                <wp:docPr id="2081" name="Rectangle 2081">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775E0"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C4960" id="Rectangle 2081" o:spid="_x0000_s1068" href="http://www.afeao.ca/afeaoDoc/ATTENTE_VF2.pdf" style="position:absolute;margin-left:300pt;margin-top:3.6pt;width:118.8pt;height:19pt;z-index:2536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83775E0"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9344" behindDoc="0" locked="0" layoutInCell="1" allowOverlap="1" wp14:anchorId="0B2718B7" wp14:editId="75EBDCC0">
                <wp:simplePos x="0" y="0"/>
                <wp:positionH relativeFrom="column">
                  <wp:posOffset>7434649</wp:posOffset>
                </wp:positionH>
                <wp:positionV relativeFrom="paragraph">
                  <wp:posOffset>46063</wp:posOffset>
                </wp:positionV>
                <wp:extent cx="1516380" cy="243154"/>
                <wp:effectExtent l="0" t="0" r="0" b="0"/>
                <wp:wrapNone/>
                <wp:docPr id="2082" name="Rectangle 208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1D656"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B78716B"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718B7" id="Rectangle 2082" o:spid="_x0000_s1069" href="http://www.afeao.ca/afeaoDoc/ATTENTE_VF4.pdf" style="position:absolute;margin-left:585.4pt;margin-top:3.65pt;width:119.4pt;height:19.15pt;z-index:2536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2B1D656"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B78716B"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7296" behindDoc="0" locked="0" layoutInCell="1" allowOverlap="1" wp14:anchorId="74809B65" wp14:editId="04D67665">
                <wp:simplePos x="0" y="0"/>
                <wp:positionH relativeFrom="column">
                  <wp:posOffset>2014151</wp:posOffset>
                </wp:positionH>
                <wp:positionV relativeFrom="paragraph">
                  <wp:posOffset>46063</wp:posOffset>
                </wp:positionV>
                <wp:extent cx="1508760" cy="241300"/>
                <wp:effectExtent l="0" t="0" r="0" b="0"/>
                <wp:wrapNone/>
                <wp:docPr id="2083" name="Rectangle 208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3D6FD"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67B5578"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09B65" id="Rectangle 2083" o:spid="_x0000_s1070" href="http://www.afeao.ca/afeaoDoc/ATTENTE_VF1.pdf" style="position:absolute;margin-left:158.6pt;margin-top:3.65pt;width:118.8pt;height:19pt;z-index:2536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6A3D6FD"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67B5578"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5248" behindDoc="0" locked="0" layoutInCell="1" allowOverlap="1" wp14:anchorId="3288A82E" wp14:editId="3FA8BBFC">
                <wp:simplePos x="0" y="0"/>
                <wp:positionH relativeFrom="column">
                  <wp:posOffset>0</wp:posOffset>
                </wp:positionH>
                <wp:positionV relativeFrom="paragraph">
                  <wp:posOffset>-635</wp:posOffset>
                </wp:positionV>
                <wp:extent cx="9083040" cy="365760"/>
                <wp:effectExtent l="0" t="0" r="0" b="2540"/>
                <wp:wrapNone/>
                <wp:docPr id="2084" name="Rounded Rectangle 208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F6E048" id="Rounded Rectangle 2084" o:spid="_x0000_s1026" style="position:absolute;margin-left:0;margin-top:-.05pt;width:715.2pt;height:28.8pt;z-index:2536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6272" behindDoc="0" locked="0" layoutInCell="1" allowOverlap="1" wp14:anchorId="47409321" wp14:editId="13593800">
                <wp:simplePos x="0" y="0"/>
                <wp:positionH relativeFrom="column">
                  <wp:posOffset>106680</wp:posOffset>
                </wp:positionH>
                <wp:positionV relativeFrom="paragraph">
                  <wp:posOffset>43180</wp:posOffset>
                </wp:positionV>
                <wp:extent cx="1615440" cy="241300"/>
                <wp:effectExtent l="0" t="0" r="0" b="0"/>
                <wp:wrapNone/>
                <wp:docPr id="2085" name="Rectangle 208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AA0DA"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09321" id="Rectangle 2085" o:spid="_x0000_s1071" href="http://www.afeao.ca/afeaoDoc/ATTENTE_VI.pdf" style="position:absolute;margin-left:8.4pt;margin-top:3.4pt;width:127.2pt;height:19pt;z-index:2536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48AA0DA"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8320" behindDoc="0" locked="0" layoutInCell="1" allowOverlap="1" wp14:anchorId="60C617C3" wp14:editId="2A8A83C9">
                <wp:simplePos x="0" y="0"/>
                <wp:positionH relativeFrom="column">
                  <wp:posOffset>5608320</wp:posOffset>
                </wp:positionH>
                <wp:positionV relativeFrom="paragraph">
                  <wp:posOffset>41910</wp:posOffset>
                </wp:positionV>
                <wp:extent cx="1516380" cy="241300"/>
                <wp:effectExtent l="0" t="0" r="0" b="0"/>
                <wp:wrapNone/>
                <wp:docPr id="2086" name="Rectangle 208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9B73E"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617C3" id="Rectangle 2086" o:spid="_x0000_s1072" href="http://www.afeao.ca/afeaoDoc/ATTENTE_VF3.pdf" style="position:absolute;margin-left:441.6pt;margin-top:3.3pt;width:119.4pt;height:19pt;z-index:2536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549B73E"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0368" behindDoc="0" locked="0" layoutInCell="1" allowOverlap="1" wp14:anchorId="1EEE77BC" wp14:editId="3D74263D">
                <wp:simplePos x="0" y="0"/>
                <wp:positionH relativeFrom="column">
                  <wp:posOffset>1790700</wp:posOffset>
                </wp:positionH>
                <wp:positionV relativeFrom="paragraph">
                  <wp:posOffset>67945</wp:posOffset>
                </wp:positionV>
                <wp:extent cx="0" cy="218440"/>
                <wp:effectExtent l="0" t="0" r="12700" b="10160"/>
                <wp:wrapNone/>
                <wp:docPr id="2087" name="Straight Connector 2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5E0D0F" id="Straight Connector 2087" o:spid="_x0000_s1026" style="position:absolute;z-index:2536903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1392" behindDoc="0" locked="0" layoutInCell="1" allowOverlap="1" wp14:anchorId="2BEBBBD1" wp14:editId="0D91099C">
                <wp:simplePos x="0" y="0"/>
                <wp:positionH relativeFrom="column">
                  <wp:posOffset>3749040</wp:posOffset>
                </wp:positionH>
                <wp:positionV relativeFrom="paragraph">
                  <wp:posOffset>52705</wp:posOffset>
                </wp:positionV>
                <wp:extent cx="0" cy="218440"/>
                <wp:effectExtent l="0" t="0" r="12700" b="10160"/>
                <wp:wrapNone/>
                <wp:docPr id="2088" name="Straight Connector 20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28DE85" id="Straight Connector 2088" o:spid="_x0000_s1026" style="position:absolute;z-index:2536913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2416" behindDoc="0" locked="0" layoutInCell="1" allowOverlap="1" wp14:anchorId="102A607E" wp14:editId="44C48BCD">
                <wp:simplePos x="0" y="0"/>
                <wp:positionH relativeFrom="column">
                  <wp:posOffset>5394960</wp:posOffset>
                </wp:positionH>
                <wp:positionV relativeFrom="paragraph">
                  <wp:posOffset>52705</wp:posOffset>
                </wp:positionV>
                <wp:extent cx="0" cy="218440"/>
                <wp:effectExtent l="0" t="0" r="12700" b="10160"/>
                <wp:wrapNone/>
                <wp:docPr id="2089" name="Straight Connector 20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35EA3" id="Straight Connector 2089" o:spid="_x0000_s1026" style="position:absolute;z-index:2536924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3440" behindDoc="0" locked="0" layoutInCell="1" allowOverlap="1" wp14:anchorId="433422FF" wp14:editId="422F5D37">
                <wp:simplePos x="0" y="0"/>
                <wp:positionH relativeFrom="column">
                  <wp:posOffset>7307580</wp:posOffset>
                </wp:positionH>
                <wp:positionV relativeFrom="paragraph">
                  <wp:posOffset>52705</wp:posOffset>
                </wp:positionV>
                <wp:extent cx="0" cy="218440"/>
                <wp:effectExtent l="0" t="0" r="12700" b="10160"/>
                <wp:wrapNone/>
                <wp:docPr id="2090" name="Straight Connector 20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FAEE24" id="Straight Connector 2090" o:spid="_x0000_s1026" style="position:absolute;z-index:2536934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109D5" w14:textId="77777777" w:rsidR="00D82AE1" w:rsidRPr="00200DE1" w:rsidRDefault="00D82AE1" w:rsidP="00D82AE1">
      <w:pPr>
        <w:rPr>
          <w:rFonts w:ascii="Calibri" w:hAnsi="Calibri" w:cs="Calibri"/>
          <w:b/>
          <w:bCs/>
          <w:color w:val="000000" w:themeColor="text1"/>
          <w:sz w:val="28"/>
          <w:szCs w:val="28"/>
          <w:lang w:val="fr-CA"/>
        </w:rPr>
      </w:pPr>
    </w:p>
    <w:p w14:paraId="316EF7A2" w14:textId="51FE25B2" w:rsidR="00C93551" w:rsidRDefault="00C93551" w:rsidP="00C93551">
      <w:pPr>
        <w:pStyle w:val="ListParagraph"/>
        <w:rPr>
          <w:rFonts w:ascii="Calibri" w:hAnsi="Calibri" w:cs="Arial"/>
          <w:bCs/>
          <w:color w:val="000000" w:themeColor="text1"/>
          <w:sz w:val="22"/>
          <w:szCs w:val="22"/>
          <w:lang w:val="fr-CA"/>
        </w:rPr>
      </w:pPr>
    </w:p>
    <w:p w14:paraId="0F3BFD6A" w14:textId="77777777" w:rsidR="00520CEF" w:rsidRPr="00A45B19" w:rsidRDefault="00520CEF" w:rsidP="00520CEF">
      <w:pPr>
        <w:pStyle w:val="ListParagraph"/>
        <w:numPr>
          <w:ilvl w:val="0"/>
          <w:numId w:val="15"/>
        </w:numPr>
        <w:rPr>
          <w:rFonts w:ascii="Calibri" w:eastAsia="Book Antiqua" w:hAnsi="Calibri" w:cs="Book Antiqua"/>
          <w:sz w:val="22"/>
          <w:szCs w:val="22"/>
          <w:lang w:val="fr-CA"/>
        </w:rPr>
      </w:pPr>
      <w:r w:rsidRPr="00A45B19">
        <w:rPr>
          <w:rFonts w:ascii="Calibri" w:eastAsia="Book Antiqua" w:hAnsi="Calibri" w:cs="Book Antiqua"/>
          <w:sz w:val="22"/>
          <w:szCs w:val="22"/>
          <w:lang w:val="fr-CA"/>
        </w:rPr>
        <w:t xml:space="preserve">Invitez les élèves à réaliser de courtes chorégraphies en y intégrant des mouvements libres du </w:t>
      </w:r>
      <w:r w:rsidRPr="00A45B19">
        <w:rPr>
          <w:rFonts w:ascii="Calibri" w:eastAsia="Book Antiqua" w:hAnsi="Calibri" w:cs="Book Antiqua"/>
          <w:b/>
          <w:sz w:val="22"/>
          <w:szCs w:val="22"/>
          <w:lang w:val="fr-CA"/>
        </w:rPr>
        <w:t>corps</w:t>
      </w:r>
      <w:r w:rsidRPr="00A45B19">
        <w:rPr>
          <w:rFonts w:ascii="Calibri" w:eastAsia="Book Antiqua" w:hAnsi="Calibri" w:cs="Book Antiqua"/>
          <w:sz w:val="22"/>
          <w:szCs w:val="22"/>
          <w:lang w:val="fr-CA"/>
        </w:rPr>
        <w:t xml:space="preserve"> (principalement les pieds, les jambes, les bras, </w:t>
      </w:r>
      <w:r>
        <w:rPr>
          <w:rFonts w:ascii="Calibri" w:eastAsia="Book Antiqua" w:hAnsi="Calibri" w:cs="Book Antiqua"/>
          <w:sz w:val="22"/>
          <w:szCs w:val="22"/>
          <w:lang w:val="fr-CA"/>
        </w:rPr>
        <w:br/>
      </w:r>
      <w:r w:rsidRPr="00A45B19">
        <w:rPr>
          <w:rFonts w:ascii="Calibri" w:eastAsia="Book Antiqua" w:hAnsi="Calibri" w:cs="Book Antiqua"/>
          <w:sz w:val="22"/>
          <w:szCs w:val="22"/>
          <w:lang w:val="fr-CA"/>
        </w:rPr>
        <w:t xml:space="preserve">les mains et la tête), des mouvements permettant l’utilisation d’un accessoire. La chorégraphie doit contenir au moins un mouvement locomoteur </w:t>
      </w:r>
      <w:r>
        <w:rPr>
          <w:rFonts w:ascii="Calibri" w:eastAsia="Book Antiqua" w:hAnsi="Calibri" w:cs="Book Antiqua"/>
          <w:sz w:val="22"/>
          <w:szCs w:val="22"/>
          <w:lang w:val="fr-CA"/>
        </w:rPr>
        <w:br/>
      </w:r>
      <w:r w:rsidRPr="00A45B19">
        <w:rPr>
          <w:rFonts w:ascii="Calibri" w:eastAsia="Book Antiqua" w:hAnsi="Calibri" w:cs="Book Antiqua"/>
          <w:sz w:val="22"/>
          <w:szCs w:val="22"/>
          <w:lang w:val="fr-CA"/>
        </w:rPr>
        <w:t>(qui se déplace dans l’espace) et au moins un mouvement non-locomoteur (qui s’exécute sur place)</w:t>
      </w:r>
      <w:r>
        <w:rPr>
          <w:rFonts w:ascii="Calibri" w:eastAsia="Book Antiqua" w:hAnsi="Calibri" w:cs="Book Antiqua"/>
          <w:sz w:val="22"/>
          <w:szCs w:val="22"/>
          <w:lang w:val="fr-CA"/>
        </w:rPr>
        <w:t>.</w:t>
      </w:r>
    </w:p>
    <w:p w14:paraId="0B7587AE" w14:textId="77777777" w:rsidR="00520CEF" w:rsidRPr="00800AA0" w:rsidRDefault="00520CEF" w:rsidP="00520CEF">
      <w:pPr>
        <w:pStyle w:val="ListParagraph"/>
        <w:numPr>
          <w:ilvl w:val="0"/>
          <w:numId w:val="15"/>
        </w:numPr>
        <w:rPr>
          <w:rFonts w:ascii="Calibri" w:hAnsi="Calibri" w:cs="Arial"/>
          <w:bCs/>
          <w:color w:val="000000" w:themeColor="text1"/>
          <w:sz w:val="22"/>
          <w:szCs w:val="22"/>
          <w:lang w:val="fr-CA"/>
        </w:rPr>
      </w:pPr>
      <w:r>
        <w:rPr>
          <w:rFonts w:ascii="Calibri" w:eastAsia="Book Antiqua" w:hAnsi="Calibri" w:cs="Book Antiqua"/>
          <w:sz w:val="22"/>
          <w:szCs w:val="22"/>
          <w:lang w:val="fr-CA"/>
        </w:rPr>
        <w:t>Remettez l</w:t>
      </w:r>
      <w:r w:rsidRPr="00A45B19">
        <w:rPr>
          <w:rFonts w:ascii="Calibri" w:eastAsia="Book Antiqua" w:hAnsi="Calibri" w:cs="Book Antiqua"/>
          <w:sz w:val="22"/>
          <w:szCs w:val="22"/>
          <w:lang w:val="fr-CA"/>
        </w:rPr>
        <w:t xml:space="preserve">a liste vérification </w:t>
      </w:r>
      <w:r w:rsidRPr="00800AA0">
        <w:rPr>
          <w:rFonts w:ascii="Calibri" w:eastAsia="Book Antiqua" w:hAnsi="Calibri" w:cs="Book Antiqua"/>
          <w:sz w:val="22"/>
          <w:szCs w:val="22"/>
          <w:lang w:val="fr-CA"/>
        </w:rPr>
        <w:t xml:space="preserve">aux </w:t>
      </w:r>
      <w:r>
        <w:rPr>
          <w:rFonts w:ascii="Calibri" w:eastAsia="Book Antiqua" w:hAnsi="Calibri" w:cs="Book Antiqua"/>
          <w:sz w:val="22"/>
          <w:szCs w:val="22"/>
          <w:lang w:val="fr-CA"/>
        </w:rPr>
        <w:t xml:space="preserve">élèves </w:t>
      </w:r>
      <w:r w:rsidRPr="00800AA0">
        <w:rPr>
          <w:rFonts w:eastAsia="Book Antiqua" w:cstheme="minorHAnsi"/>
          <w:sz w:val="22"/>
          <w:szCs w:val="22"/>
          <w:lang w:val="fr-CA"/>
        </w:rPr>
        <w:t xml:space="preserve">(voir : </w:t>
      </w:r>
      <w:hyperlink r:id="rId63" w:history="1">
        <w:r>
          <w:rPr>
            <w:rStyle w:val="Hyperlink"/>
            <w:rFonts w:ascii="Calibri" w:hAnsi="Calibri" w:cs="Arial"/>
            <w:b/>
            <w:color w:val="C25920"/>
            <w:sz w:val="22"/>
            <w:szCs w:val="22"/>
            <w:u w:val="none"/>
            <w:lang w:val="fr-CA"/>
          </w:rPr>
          <w:t>ATTENTE_VF2_Annexe1</w:t>
        </w:r>
      </w:hyperlink>
      <w:r w:rsidRPr="00800AA0">
        <w:rPr>
          <w:rFonts w:eastAsia="Book Antiqua" w:cstheme="minorHAnsi"/>
          <w:sz w:val="22"/>
          <w:szCs w:val="22"/>
          <w:lang w:val="fr-CA"/>
        </w:rPr>
        <w:t>) et répondez aux questions de clarification.</w:t>
      </w:r>
    </w:p>
    <w:p w14:paraId="7186F531" w14:textId="668CF476" w:rsidR="007807F7" w:rsidRPr="00547624" w:rsidRDefault="007807F7">
      <w:pPr>
        <w:pStyle w:val="ListParagraph"/>
        <w:numPr>
          <w:ilvl w:val="0"/>
          <w:numId w:val="15"/>
        </w:numPr>
        <w:rPr>
          <w:rFonts w:ascii="Calibri" w:hAnsi="Calibri" w:cs="Arial"/>
          <w:bCs/>
          <w:color w:val="000000" w:themeColor="text1"/>
          <w:sz w:val="22"/>
          <w:szCs w:val="22"/>
          <w:lang w:val="fr-CA"/>
        </w:rPr>
      </w:pPr>
      <w:r>
        <w:rPr>
          <w:rFonts w:ascii="Calibri" w:eastAsia="Book Antiqua" w:hAnsi="Calibri" w:cs="Book Antiqua"/>
          <w:sz w:val="22"/>
          <w:szCs w:val="22"/>
          <w:lang w:val="fr-CA"/>
        </w:rPr>
        <w:t xml:space="preserve">Rappelez que la spontanéité est un outil valable au travail de création : précisez qu’il aussi important de se laisser emporter par la musique </w:t>
      </w:r>
      <w:r w:rsidR="005F6AB9">
        <w:rPr>
          <w:rFonts w:ascii="Calibri" w:eastAsia="Book Antiqua" w:hAnsi="Calibri" w:cs="Book Antiqua"/>
          <w:sz w:val="22"/>
          <w:szCs w:val="22"/>
          <w:lang w:val="fr-CA"/>
        </w:rPr>
        <w:br/>
      </w:r>
      <w:r>
        <w:rPr>
          <w:rFonts w:ascii="Calibri" w:eastAsia="Book Antiqua" w:hAnsi="Calibri" w:cs="Book Antiqua"/>
          <w:sz w:val="22"/>
          <w:szCs w:val="22"/>
          <w:lang w:val="fr-CA"/>
        </w:rPr>
        <w:t xml:space="preserve">et par l’émotion du moment que par la logique des pas, séquence de pas et des mouvements. Les deux aspects du travail de création sont </w:t>
      </w:r>
      <w:r w:rsidR="005F6AB9">
        <w:rPr>
          <w:rFonts w:ascii="Calibri" w:eastAsia="Book Antiqua" w:hAnsi="Calibri" w:cs="Book Antiqua"/>
          <w:sz w:val="22"/>
          <w:szCs w:val="22"/>
          <w:lang w:val="fr-CA"/>
        </w:rPr>
        <w:br/>
      </w:r>
      <w:r>
        <w:rPr>
          <w:rFonts w:ascii="Calibri" w:eastAsia="Book Antiqua" w:hAnsi="Calibri" w:cs="Book Antiqua"/>
          <w:sz w:val="22"/>
          <w:szCs w:val="22"/>
          <w:lang w:val="fr-CA"/>
        </w:rPr>
        <w:t>également importants dans le travail d’improvisation.</w:t>
      </w:r>
    </w:p>
    <w:p w14:paraId="1DF8EC1E" w14:textId="77777777" w:rsidR="007807F7" w:rsidRDefault="007807F7" w:rsidP="00C93551">
      <w:pPr>
        <w:pStyle w:val="ListParagraph"/>
        <w:rPr>
          <w:rFonts w:ascii="Calibri" w:hAnsi="Calibri" w:cs="Arial"/>
          <w:bCs/>
          <w:color w:val="000000" w:themeColor="text1"/>
          <w:sz w:val="22"/>
          <w:szCs w:val="22"/>
          <w:lang w:val="fr-CA"/>
        </w:rPr>
      </w:pPr>
    </w:p>
    <w:p w14:paraId="2EBAC6F9" w14:textId="77777777" w:rsidR="007807F7" w:rsidRPr="00A45B19" w:rsidRDefault="007807F7" w:rsidP="007807F7">
      <w:pPr>
        <w:rPr>
          <w:rFonts w:ascii="Calibri" w:hAnsi="Calibri" w:cs="Arial"/>
          <w:b/>
          <w:bCs/>
          <w:color w:val="000000" w:themeColor="text1"/>
          <w:sz w:val="22"/>
          <w:szCs w:val="22"/>
          <w:lang w:val="fr-CA"/>
        </w:rPr>
      </w:pPr>
      <w:r w:rsidRPr="00A45B19">
        <w:rPr>
          <w:rFonts w:ascii="Calibri" w:hAnsi="Calibri" w:cs="Arial"/>
          <w:b/>
          <w:bCs/>
          <w:color w:val="000000" w:themeColor="text1"/>
          <w:sz w:val="22"/>
          <w:szCs w:val="22"/>
          <w:lang w:val="fr-CA"/>
        </w:rPr>
        <w:t xml:space="preserve">Élève  </w:t>
      </w:r>
    </w:p>
    <w:p w14:paraId="4E7007BD" w14:textId="77777777" w:rsidR="007807F7" w:rsidRPr="00A45B19" w:rsidRDefault="007807F7">
      <w:pPr>
        <w:pStyle w:val="ListParagraph"/>
        <w:numPr>
          <w:ilvl w:val="0"/>
          <w:numId w:val="30"/>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 xml:space="preserve">Crée une courte chorégraphie avec les membres de </w:t>
      </w:r>
      <w:r>
        <w:rPr>
          <w:rFonts w:ascii="Calibri" w:hAnsi="Calibri" w:cs="Arial"/>
          <w:bCs/>
          <w:color w:val="000000" w:themeColor="text1"/>
          <w:sz w:val="22"/>
          <w:szCs w:val="22"/>
          <w:lang w:val="fr-CA"/>
        </w:rPr>
        <w:t>ton équipe en t’</w:t>
      </w:r>
      <w:r w:rsidRPr="00A45B19">
        <w:rPr>
          <w:rFonts w:ascii="Calibri" w:hAnsi="Calibri" w:cs="Arial"/>
          <w:bCs/>
          <w:color w:val="000000" w:themeColor="text1"/>
          <w:sz w:val="22"/>
          <w:szCs w:val="22"/>
          <w:lang w:val="fr-CA"/>
        </w:rPr>
        <w:t xml:space="preserve">inspirant des mouvements improvisés lors de l’activité d’exploration. </w:t>
      </w:r>
    </w:p>
    <w:p w14:paraId="3AE5A9DD" w14:textId="77777777" w:rsidR="007807F7" w:rsidRPr="00A45B19" w:rsidRDefault="007807F7">
      <w:pPr>
        <w:pStyle w:val="ListParagraph"/>
        <w:numPr>
          <w:ilvl w:val="0"/>
          <w:numId w:val="30"/>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 xml:space="preserve">Utilise la liste de vérification pour </w:t>
      </w:r>
      <w:r>
        <w:rPr>
          <w:rFonts w:ascii="Calibri" w:hAnsi="Calibri" w:cs="Arial"/>
          <w:bCs/>
          <w:color w:val="000000" w:themeColor="text1"/>
          <w:sz w:val="22"/>
          <w:szCs w:val="22"/>
          <w:lang w:val="fr-CA"/>
        </w:rPr>
        <w:t>te</w:t>
      </w:r>
      <w:r w:rsidRPr="00A45B19">
        <w:rPr>
          <w:rFonts w:ascii="Calibri" w:hAnsi="Calibri" w:cs="Arial"/>
          <w:bCs/>
          <w:color w:val="000000" w:themeColor="text1"/>
          <w:sz w:val="22"/>
          <w:szCs w:val="22"/>
          <w:lang w:val="fr-CA"/>
        </w:rPr>
        <w:t xml:space="preserve"> guider dans</w:t>
      </w:r>
      <w:r>
        <w:rPr>
          <w:rFonts w:ascii="Calibri" w:hAnsi="Calibri" w:cs="Arial"/>
          <w:bCs/>
          <w:color w:val="000000" w:themeColor="text1"/>
          <w:sz w:val="22"/>
          <w:szCs w:val="22"/>
          <w:lang w:val="fr-CA"/>
        </w:rPr>
        <w:t xml:space="preserve"> ton nouveau travail d’expérimentation</w:t>
      </w:r>
      <w:r w:rsidRPr="00A45B19">
        <w:rPr>
          <w:rFonts w:ascii="Calibri" w:hAnsi="Calibri" w:cs="Arial"/>
          <w:bCs/>
          <w:color w:val="000000" w:themeColor="text1"/>
          <w:sz w:val="22"/>
          <w:szCs w:val="22"/>
          <w:lang w:val="fr-CA"/>
        </w:rPr>
        <w:t>.</w:t>
      </w:r>
    </w:p>
    <w:p w14:paraId="17B252B6" w14:textId="77777777" w:rsidR="007807F7" w:rsidRPr="00A45B19" w:rsidRDefault="007807F7">
      <w:pPr>
        <w:pStyle w:val="ListParagraph"/>
        <w:numPr>
          <w:ilvl w:val="0"/>
          <w:numId w:val="30"/>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Intègre le</w:t>
      </w:r>
      <w:r>
        <w:rPr>
          <w:rFonts w:ascii="Calibri" w:hAnsi="Calibri" w:cs="Arial"/>
          <w:bCs/>
          <w:color w:val="000000" w:themeColor="text1"/>
          <w:sz w:val="22"/>
          <w:szCs w:val="22"/>
          <w:lang w:val="fr-CA"/>
        </w:rPr>
        <w:t>s idées et les intuitions des autres membres de ton équipe à part égale.</w:t>
      </w:r>
    </w:p>
    <w:p w14:paraId="2F1BD846" w14:textId="77777777" w:rsidR="007807F7" w:rsidRPr="00A45B19" w:rsidRDefault="007807F7">
      <w:pPr>
        <w:pStyle w:val="ListParagraph"/>
        <w:numPr>
          <w:ilvl w:val="0"/>
          <w:numId w:val="30"/>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Note les mouvements utilisés sur une feuille de papier en utilisant un système de notation personnel</w:t>
      </w:r>
      <w:r>
        <w:rPr>
          <w:rFonts w:ascii="Calibri" w:hAnsi="Calibri" w:cs="Arial"/>
          <w:bCs/>
          <w:color w:val="000000" w:themeColor="text1"/>
          <w:sz w:val="22"/>
          <w:szCs w:val="22"/>
          <w:lang w:val="fr-CA"/>
        </w:rPr>
        <w:t>le</w:t>
      </w:r>
      <w:r w:rsidRPr="00A45B19">
        <w:rPr>
          <w:rFonts w:ascii="Calibri" w:hAnsi="Calibri" w:cs="Arial"/>
          <w:bCs/>
          <w:color w:val="000000" w:themeColor="text1"/>
          <w:sz w:val="22"/>
          <w:szCs w:val="22"/>
          <w:lang w:val="fr-CA"/>
        </w:rPr>
        <w:t xml:space="preserve"> afin de </w:t>
      </w:r>
      <w:r>
        <w:rPr>
          <w:rFonts w:ascii="Calibri" w:hAnsi="Calibri" w:cs="Arial"/>
          <w:bCs/>
          <w:color w:val="000000" w:themeColor="text1"/>
          <w:sz w:val="22"/>
          <w:szCs w:val="22"/>
          <w:lang w:val="fr-CA"/>
        </w:rPr>
        <w:t>te</w:t>
      </w:r>
      <w:r w:rsidRPr="00A45B19">
        <w:rPr>
          <w:rFonts w:ascii="Calibri" w:hAnsi="Calibri" w:cs="Arial"/>
          <w:bCs/>
          <w:color w:val="000000" w:themeColor="text1"/>
          <w:sz w:val="22"/>
          <w:szCs w:val="22"/>
          <w:lang w:val="fr-CA"/>
        </w:rPr>
        <w:t xml:space="preserve"> souvenir de la chorégraphie.</w:t>
      </w:r>
    </w:p>
    <w:p w14:paraId="5A44CC32" w14:textId="77777777" w:rsidR="007807F7" w:rsidRPr="00A45B19" w:rsidRDefault="007807F7" w:rsidP="007807F7">
      <w:pPr>
        <w:rPr>
          <w:rFonts w:ascii="Calibri" w:hAnsi="Calibri" w:cs="Arial"/>
          <w:bCs/>
          <w:color w:val="000000" w:themeColor="text1"/>
          <w:sz w:val="22"/>
          <w:szCs w:val="22"/>
          <w:lang w:val="fr-CA"/>
        </w:rPr>
      </w:pPr>
    </w:p>
    <w:p w14:paraId="1C5A810B" w14:textId="77777777" w:rsidR="007807F7" w:rsidRPr="00A45B19" w:rsidRDefault="007807F7" w:rsidP="007807F7">
      <w:pPr>
        <w:rPr>
          <w:rFonts w:ascii="Calibri" w:hAnsi="Calibri" w:cs="Arial"/>
          <w:b/>
          <w:bCs/>
          <w:color w:val="000000" w:themeColor="text1"/>
          <w:sz w:val="22"/>
          <w:szCs w:val="22"/>
          <w:lang w:val="fr-CA"/>
        </w:rPr>
      </w:pPr>
      <w:r w:rsidRPr="00A45B19">
        <w:rPr>
          <w:rFonts w:ascii="Calibri" w:hAnsi="Calibri" w:cs="Arial"/>
          <w:b/>
          <w:bCs/>
          <w:color w:val="000000" w:themeColor="text1"/>
          <w:sz w:val="22"/>
          <w:szCs w:val="22"/>
          <w:lang w:val="fr-CA"/>
        </w:rPr>
        <w:t>Enseignante / Enseignant</w:t>
      </w:r>
    </w:p>
    <w:p w14:paraId="57154588" w14:textId="6EA344E7" w:rsidR="007807F7" w:rsidRPr="00A45B19" w:rsidRDefault="007807F7">
      <w:pPr>
        <w:pStyle w:val="ListParagraph"/>
        <w:numPr>
          <w:ilvl w:val="0"/>
          <w:numId w:val="31"/>
        </w:numPr>
        <w:rPr>
          <w:rFonts w:ascii="Calibri" w:eastAsia="Book Antiqua" w:hAnsi="Calibri" w:cs="Book Antiqua"/>
          <w:sz w:val="22"/>
          <w:szCs w:val="22"/>
          <w:lang w:val="fr-CA"/>
        </w:rPr>
      </w:pPr>
      <w:r w:rsidRPr="00A45B19">
        <w:rPr>
          <w:rFonts w:eastAsia="Book Antiqua" w:cstheme="minorHAnsi"/>
          <w:sz w:val="22"/>
          <w:szCs w:val="22"/>
          <w:lang w:val="fr-CA"/>
        </w:rPr>
        <w:t>Invitez les élèves à expérimenter avec</w:t>
      </w:r>
      <w:r w:rsidRPr="00A45B19">
        <w:rPr>
          <w:rFonts w:eastAsia="Arial" w:cstheme="minorHAnsi"/>
          <w:sz w:val="22"/>
          <w:szCs w:val="22"/>
          <w:lang w:val="fr-CA"/>
        </w:rPr>
        <w:t xml:space="preserve"> </w:t>
      </w:r>
      <w:r w:rsidRPr="00A45B19">
        <w:rPr>
          <w:rFonts w:eastAsia="Book Antiqua" w:cstheme="minorHAnsi"/>
          <w:b/>
          <w:sz w:val="22"/>
          <w:szCs w:val="22"/>
          <w:lang w:val="fr-CA"/>
        </w:rPr>
        <w:t>l’énergie</w:t>
      </w:r>
      <w:r w:rsidRPr="00A45B19">
        <w:rPr>
          <w:rFonts w:eastAsia="Book Antiqua" w:cstheme="minorHAnsi"/>
          <w:sz w:val="22"/>
          <w:szCs w:val="22"/>
          <w:lang w:val="fr-CA"/>
        </w:rPr>
        <w:t xml:space="preserve"> en utilisant surtout des mouvements légers, le </w:t>
      </w:r>
      <w:r w:rsidRPr="00A45B19">
        <w:rPr>
          <w:rFonts w:eastAsia="Book Antiqua" w:cstheme="minorHAnsi"/>
          <w:b/>
          <w:sz w:val="22"/>
          <w:szCs w:val="22"/>
          <w:lang w:val="fr-CA"/>
        </w:rPr>
        <w:t>temps</w:t>
      </w:r>
      <w:r w:rsidRPr="00A45B19">
        <w:rPr>
          <w:rFonts w:eastAsia="Book Antiqua" w:cstheme="minorHAnsi"/>
          <w:sz w:val="22"/>
          <w:szCs w:val="22"/>
          <w:lang w:val="fr-CA"/>
        </w:rPr>
        <w:t xml:space="preserve"> selon la pulsation de la musique et </w:t>
      </w:r>
      <w:r w:rsidRPr="00A45B19">
        <w:rPr>
          <w:rFonts w:eastAsia="Book Antiqua" w:cstheme="minorHAnsi"/>
          <w:b/>
          <w:sz w:val="22"/>
          <w:szCs w:val="22"/>
          <w:lang w:val="fr-CA"/>
        </w:rPr>
        <w:t>l’espace</w:t>
      </w:r>
      <w:r w:rsidRPr="00A45B19">
        <w:rPr>
          <w:rFonts w:eastAsia="Book Antiqua" w:cstheme="minorHAnsi"/>
          <w:sz w:val="22"/>
          <w:szCs w:val="22"/>
          <w:lang w:val="fr-CA"/>
        </w:rPr>
        <w:t xml:space="preserve"> </w:t>
      </w:r>
      <w:r w:rsidR="005F6AB9">
        <w:rPr>
          <w:rFonts w:eastAsia="Book Antiqua" w:cstheme="minorHAnsi"/>
          <w:sz w:val="22"/>
          <w:szCs w:val="22"/>
          <w:lang w:val="fr-CA"/>
        </w:rPr>
        <w:br/>
      </w:r>
      <w:r w:rsidRPr="00A45B19">
        <w:rPr>
          <w:rFonts w:eastAsia="Book Antiqua" w:cstheme="minorHAnsi"/>
          <w:sz w:val="22"/>
          <w:szCs w:val="22"/>
          <w:lang w:val="fr-CA"/>
        </w:rPr>
        <w:t xml:space="preserve">en variant la </w:t>
      </w:r>
      <w:r w:rsidRPr="00A45B19">
        <w:rPr>
          <w:rFonts w:eastAsia="Book Antiqua" w:cstheme="minorHAnsi"/>
          <w:b/>
          <w:sz w:val="22"/>
          <w:szCs w:val="22"/>
          <w:lang w:val="fr-CA"/>
        </w:rPr>
        <w:t>direction</w:t>
      </w:r>
      <w:r w:rsidRPr="00A45B19">
        <w:rPr>
          <w:rFonts w:eastAsia="Book Antiqua" w:cstheme="minorHAnsi"/>
          <w:sz w:val="22"/>
          <w:szCs w:val="22"/>
          <w:lang w:val="fr-CA"/>
        </w:rPr>
        <w:t xml:space="preserve"> (p. ex., avancer, reculer, tourner autour de l’accessoire) et l’amplitude (p. ex., petits, moyens ou grands mouvements) dans l'exécution des enchaînements de positions et mouvements. </w:t>
      </w:r>
    </w:p>
    <w:p w14:paraId="661957A2" w14:textId="2C6AC3A6" w:rsidR="007807F7" w:rsidRPr="00623A9E" w:rsidRDefault="007807F7">
      <w:pPr>
        <w:pStyle w:val="ListParagraph"/>
        <w:numPr>
          <w:ilvl w:val="0"/>
          <w:numId w:val="31"/>
        </w:numPr>
        <w:rPr>
          <w:rFonts w:ascii="Calibri" w:eastAsia="Book Antiqua" w:hAnsi="Calibri" w:cs="Book Antiqua"/>
          <w:sz w:val="22"/>
          <w:szCs w:val="22"/>
          <w:lang w:val="fr-CA"/>
        </w:rPr>
      </w:pPr>
      <w:r w:rsidRPr="00A45B19">
        <w:rPr>
          <w:rFonts w:eastAsia="Book Antiqua" w:cstheme="minorHAnsi"/>
          <w:sz w:val="22"/>
          <w:szCs w:val="22"/>
          <w:lang w:val="fr-CA"/>
        </w:rPr>
        <w:t xml:space="preserve">Invitez les élèves à expérimenter avec </w:t>
      </w:r>
      <w:r w:rsidRPr="00A45B19">
        <w:rPr>
          <w:rFonts w:eastAsia="Book Antiqua" w:cstheme="minorHAnsi"/>
          <w:b/>
          <w:sz w:val="22"/>
          <w:szCs w:val="22"/>
          <w:lang w:val="fr-CA"/>
        </w:rPr>
        <w:t>l’interrelation</w:t>
      </w:r>
      <w:r w:rsidRPr="00A45B19">
        <w:rPr>
          <w:rFonts w:eastAsia="Book Antiqua" w:cstheme="minorHAnsi"/>
          <w:sz w:val="22"/>
          <w:szCs w:val="22"/>
          <w:lang w:val="fr-CA"/>
        </w:rPr>
        <w:t xml:space="preserve"> en fonction du </w:t>
      </w:r>
      <w:r w:rsidRPr="00A45B19">
        <w:rPr>
          <w:rFonts w:eastAsia="Book Antiqua" w:cstheme="minorHAnsi"/>
          <w:b/>
          <w:sz w:val="22"/>
          <w:szCs w:val="22"/>
          <w:lang w:val="fr-CA"/>
        </w:rPr>
        <w:t>temps</w:t>
      </w:r>
      <w:r w:rsidRPr="00A45B19">
        <w:rPr>
          <w:rFonts w:eastAsia="Book Antiqua" w:cstheme="minorHAnsi"/>
          <w:sz w:val="22"/>
          <w:szCs w:val="22"/>
          <w:lang w:val="fr-CA"/>
        </w:rPr>
        <w:t xml:space="preserve"> en exécutant la chorégraphie de différentes façons : à l’unisson, </w:t>
      </w:r>
      <w:r w:rsidR="005F6AB9">
        <w:rPr>
          <w:rFonts w:eastAsia="Book Antiqua" w:cstheme="minorHAnsi"/>
          <w:sz w:val="22"/>
          <w:szCs w:val="22"/>
          <w:lang w:val="fr-CA"/>
        </w:rPr>
        <w:br/>
      </w:r>
      <w:r w:rsidRPr="00A45B19">
        <w:rPr>
          <w:rFonts w:eastAsia="Book Antiqua" w:cstheme="minorHAnsi"/>
          <w:sz w:val="22"/>
          <w:szCs w:val="22"/>
          <w:lang w:val="fr-CA"/>
        </w:rPr>
        <w:t xml:space="preserve">un après, l’autre ou encore en alternance. Encouragez également les élèves à expérimenter avec </w:t>
      </w:r>
      <w:r w:rsidRPr="00A45B19">
        <w:rPr>
          <w:rFonts w:eastAsia="Book Antiqua" w:cstheme="minorHAnsi"/>
          <w:b/>
          <w:sz w:val="22"/>
          <w:szCs w:val="22"/>
          <w:lang w:val="fr-CA"/>
        </w:rPr>
        <w:t>l’interrelation</w:t>
      </w:r>
      <w:r w:rsidRPr="00A45B19">
        <w:rPr>
          <w:rFonts w:eastAsia="Book Antiqua" w:cstheme="minorHAnsi"/>
          <w:sz w:val="22"/>
          <w:szCs w:val="22"/>
          <w:lang w:val="fr-CA"/>
        </w:rPr>
        <w:t xml:space="preserve"> en variant les </w:t>
      </w:r>
      <w:r w:rsidRPr="00A45B19">
        <w:rPr>
          <w:rFonts w:eastAsia="Book Antiqua" w:cstheme="minorHAnsi"/>
          <w:b/>
          <w:sz w:val="22"/>
          <w:szCs w:val="22"/>
          <w:lang w:val="fr-CA"/>
        </w:rPr>
        <w:t>formations</w:t>
      </w:r>
      <w:r w:rsidRPr="00A45B19">
        <w:rPr>
          <w:rFonts w:eastAsia="Book Antiqua" w:cstheme="minorHAnsi"/>
          <w:sz w:val="22"/>
          <w:szCs w:val="22"/>
          <w:lang w:val="fr-CA"/>
        </w:rPr>
        <w:t xml:space="preserve"> utilisées </w:t>
      </w:r>
      <w:r w:rsidR="005F6AB9">
        <w:rPr>
          <w:rFonts w:eastAsia="Book Antiqua" w:cstheme="minorHAnsi"/>
          <w:sz w:val="22"/>
          <w:szCs w:val="22"/>
          <w:lang w:val="fr-CA"/>
        </w:rPr>
        <w:br/>
      </w:r>
      <w:r w:rsidRPr="00A45B19">
        <w:rPr>
          <w:rFonts w:eastAsia="Book Antiqua" w:cstheme="minorHAnsi"/>
          <w:sz w:val="22"/>
          <w:szCs w:val="22"/>
          <w:lang w:val="fr-CA"/>
        </w:rPr>
        <w:t xml:space="preserve">(p. ex., en formant un cercle, des lignes, un carré, des colonnes). </w:t>
      </w:r>
    </w:p>
    <w:p w14:paraId="7543CAE6" w14:textId="77777777" w:rsidR="007807F7" w:rsidRPr="00B47666" w:rsidRDefault="007807F7">
      <w:pPr>
        <w:pStyle w:val="ListParagraph"/>
        <w:numPr>
          <w:ilvl w:val="0"/>
          <w:numId w:val="31"/>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En circulant d’un groupe à l’autre, invitez les élèves à expérimenter davantage avec les éléments clés qui semblent avoir été oubliés ou qui pourraient être exploré</w:t>
      </w:r>
      <w:r>
        <w:rPr>
          <w:rFonts w:ascii="Calibri" w:hAnsi="Calibri" w:cs="Arial"/>
          <w:bCs/>
          <w:color w:val="000000" w:themeColor="text1"/>
          <w:sz w:val="22"/>
          <w:szCs w:val="22"/>
          <w:lang w:val="fr-CA"/>
        </w:rPr>
        <w:t>s</w:t>
      </w:r>
      <w:r w:rsidRPr="00A45B19">
        <w:rPr>
          <w:rFonts w:ascii="Calibri" w:hAnsi="Calibri" w:cs="Arial"/>
          <w:bCs/>
          <w:color w:val="000000" w:themeColor="text1"/>
          <w:sz w:val="22"/>
          <w:szCs w:val="22"/>
          <w:lang w:val="fr-CA"/>
        </w:rPr>
        <w:t xml:space="preserve"> plus en profondeur. </w:t>
      </w:r>
    </w:p>
    <w:p w14:paraId="30668B31" w14:textId="77777777" w:rsidR="007807F7" w:rsidRDefault="007807F7" w:rsidP="007807F7">
      <w:pPr>
        <w:rPr>
          <w:rFonts w:ascii="Calibri" w:hAnsi="Calibri" w:cs="Arial"/>
          <w:b/>
          <w:bCs/>
          <w:color w:val="000000" w:themeColor="text1"/>
          <w:sz w:val="22"/>
          <w:szCs w:val="22"/>
          <w:lang w:val="fr-CA"/>
        </w:rPr>
      </w:pPr>
    </w:p>
    <w:p w14:paraId="44CBCCB8" w14:textId="47F8D740" w:rsidR="007807F7" w:rsidRPr="00A45B19" w:rsidRDefault="007807F7" w:rsidP="007807F7">
      <w:pPr>
        <w:rPr>
          <w:rFonts w:ascii="Calibri" w:hAnsi="Calibri" w:cs="Arial"/>
          <w:b/>
          <w:bCs/>
          <w:color w:val="000000" w:themeColor="text1"/>
          <w:sz w:val="22"/>
          <w:szCs w:val="22"/>
          <w:lang w:val="fr-CA"/>
        </w:rPr>
      </w:pPr>
      <w:r w:rsidRPr="00A45B19">
        <w:rPr>
          <w:rFonts w:ascii="Calibri" w:hAnsi="Calibri" w:cs="Arial"/>
          <w:b/>
          <w:bCs/>
          <w:color w:val="000000" w:themeColor="text1"/>
          <w:sz w:val="22"/>
          <w:szCs w:val="22"/>
          <w:lang w:val="fr-CA"/>
        </w:rPr>
        <w:t xml:space="preserve">Élève  </w:t>
      </w:r>
    </w:p>
    <w:p w14:paraId="59798FBA" w14:textId="77777777" w:rsidR="007807F7" w:rsidRPr="00A45B19" w:rsidRDefault="007807F7">
      <w:pPr>
        <w:pStyle w:val="ListParagraph"/>
        <w:numPr>
          <w:ilvl w:val="0"/>
          <w:numId w:val="32"/>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Expérimente avec le temps, l’espace et l’interrelation dans l’exécution des mouvements de la chorégraphie (p. ex., en variant la direction d’un enchaînement de pas, en variant la vitesse d’un mouvement ou encore en variant les formations utilisées).</w:t>
      </w:r>
    </w:p>
    <w:p w14:paraId="278BA717" w14:textId="16E09378" w:rsidR="007807F7" w:rsidRPr="00A45B19" w:rsidRDefault="007807F7">
      <w:pPr>
        <w:pStyle w:val="ListParagraph"/>
        <w:numPr>
          <w:ilvl w:val="0"/>
          <w:numId w:val="32"/>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 xml:space="preserve">Discute avec </w:t>
      </w:r>
      <w:r>
        <w:rPr>
          <w:rFonts w:ascii="Calibri" w:hAnsi="Calibri" w:cs="Arial"/>
          <w:bCs/>
          <w:color w:val="000000" w:themeColor="text1"/>
          <w:sz w:val="22"/>
          <w:szCs w:val="22"/>
          <w:lang w:val="fr-CA"/>
        </w:rPr>
        <w:t>ton</w:t>
      </w:r>
      <w:r w:rsidRPr="00A45B19">
        <w:rPr>
          <w:rFonts w:ascii="Calibri" w:hAnsi="Calibri" w:cs="Arial"/>
          <w:bCs/>
          <w:color w:val="000000" w:themeColor="text1"/>
          <w:sz w:val="22"/>
          <w:szCs w:val="22"/>
          <w:lang w:val="fr-CA"/>
        </w:rPr>
        <w:t xml:space="preserve"> équipe afin de déterminer quelles variations correspondent le mieux aux idées</w:t>
      </w:r>
      <w:r>
        <w:rPr>
          <w:rFonts w:ascii="Calibri" w:hAnsi="Calibri" w:cs="Arial"/>
          <w:bCs/>
          <w:color w:val="000000" w:themeColor="text1"/>
          <w:sz w:val="22"/>
          <w:szCs w:val="22"/>
          <w:lang w:val="fr-CA"/>
        </w:rPr>
        <w:t xml:space="preserve">, aux émotions et aux intuitions que suggèrent la mise </w:t>
      </w:r>
      <w:r w:rsidR="005F6AB9">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en situation dans votre chorégraphie</w:t>
      </w:r>
      <w:r w:rsidRPr="00A45B19">
        <w:rPr>
          <w:rFonts w:ascii="Calibri" w:hAnsi="Calibri" w:cs="Arial"/>
          <w:bCs/>
          <w:color w:val="000000" w:themeColor="text1"/>
          <w:sz w:val="22"/>
          <w:szCs w:val="22"/>
          <w:lang w:val="fr-CA"/>
        </w:rPr>
        <w:t xml:space="preserve">. </w:t>
      </w:r>
    </w:p>
    <w:p w14:paraId="40E4E6FD" w14:textId="77777777" w:rsidR="0093526C" w:rsidRDefault="0093526C" w:rsidP="00C93551">
      <w:pPr>
        <w:rPr>
          <w:rFonts w:ascii="Calibri" w:hAnsi="Calibri" w:cs="Arial"/>
          <w:b/>
          <w:bCs/>
          <w:iCs/>
          <w:color w:val="ED7D31" w:themeColor="accent2"/>
          <w:lang w:val="fr-CA"/>
        </w:rPr>
      </w:pPr>
    </w:p>
    <w:p w14:paraId="4ECA750A" w14:textId="77777777" w:rsidR="007807F7" w:rsidRDefault="007807F7">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1E2C8F0"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05728" behindDoc="0" locked="0" layoutInCell="1" allowOverlap="1" wp14:anchorId="74436218" wp14:editId="58173ACA">
                <wp:simplePos x="0" y="0"/>
                <wp:positionH relativeFrom="column">
                  <wp:posOffset>3810000</wp:posOffset>
                </wp:positionH>
                <wp:positionV relativeFrom="paragraph">
                  <wp:posOffset>45720</wp:posOffset>
                </wp:positionV>
                <wp:extent cx="1508760" cy="241300"/>
                <wp:effectExtent l="0" t="0" r="0" b="0"/>
                <wp:wrapNone/>
                <wp:docPr id="2091" name="Rectangle 2091">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7D2E2"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36218" id="Rectangle 2091" o:spid="_x0000_s1073" href="http://www.afeao.ca/afeaoDoc/ATTENTE_VF2.pdf" style="position:absolute;margin-left:300pt;margin-top:3.6pt;width:118.8pt;height:19pt;z-index:2537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E17D2E2"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0608" behindDoc="0" locked="0" layoutInCell="1" allowOverlap="1" wp14:anchorId="0E3742E9" wp14:editId="790E8ADB">
                <wp:simplePos x="0" y="0"/>
                <wp:positionH relativeFrom="column">
                  <wp:posOffset>7434649</wp:posOffset>
                </wp:positionH>
                <wp:positionV relativeFrom="paragraph">
                  <wp:posOffset>46063</wp:posOffset>
                </wp:positionV>
                <wp:extent cx="1516380" cy="243154"/>
                <wp:effectExtent l="0" t="0" r="0" b="0"/>
                <wp:wrapNone/>
                <wp:docPr id="2092" name="Rectangle 209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20204"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F142C17"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742E9" id="Rectangle 2092" o:spid="_x0000_s1074" href="http://www.afeao.ca/afeaoDoc/ATTENTE_VF4.pdf" style="position:absolute;margin-left:585.4pt;margin-top:3.65pt;width:119.4pt;height:19.15pt;z-index:2537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3020204"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F142C17"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8560" behindDoc="0" locked="0" layoutInCell="1" allowOverlap="1" wp14:anchorId="3DF1E5D3" wp14:editId="040AA9A5">
                <wp:simplePos x="0" y="0"/>
                <wp:positionH relativeFrom="column">
                  <wp:posOffset>2014151</wp:posOffset>
                </wp:positionH>
                <wp:positionV relativeFrom="paragraph">
                  <wp:posOffset>46063</wp:posOffset>
                </wp:positionV>
                <wp:extent cx="1508760" cy="241300"/>
                <wp:effectExtent l="0" t="0" r="0" b="0"/>
                <wp:wrapNone/>
                <wp:docPr id="2093" name="Rectangle 209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C69FD"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AADD83"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1E5D3" id="Rectangle 2093" o:spid="_x0000_s1075" href="http://www.afeao.ca/afeaoDoc/ATTENTE_VF1.pdf" style="position:absolute;margin-left:158.6pt;margin-top:3.65pt;width:118.8pt;height:19pt;z-index:2536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3EC69FD"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AADD83"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6512" behindDoc="0" locked="0" layoutInCell="1" allowOverlap="1" wp14:anchorId="281AD830" wp14:editId="28E47A96">
                <wp:simplePos x="0" y="0"/>
                <wp:positionH relativeFrom="column">
                  <wp:posOffset>0</wp:posOffset>
                </wp:positionH>
                <wp:positionV relativeFrom="paragraph">
                  <wp:posOffset>-635</wp:posOffset>
                </wp:positionV>
                <wp:extent cx="9083040" cy="365760"/>
                <wp:effectExtent l="0" t="0" r="0" b="2540"/>
                <wp:wrapNone/>
                <wp:docPr id="2094" name="Rounded Rectangle 20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C122EC" id="Rounded Rectangle 2094" o:spid="_x0000_s1026" style="position:absolute;margin-left:0;margin-top:-.05pt;width:715.2pt;height:28.8pt;z-index:2536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7536" behindDoc="0" locked="0" layoutInCell="1" allowOverlap="1" wp14:anchorId="603F9B77" wp14:editId="033C0F4F">
                <wp:simplePos x="0" y="0"/>
                <wp:positionH relativeFrom="column">
                  <wp:posOffset>106680</wp:posOffset>
                </wp:positionH>
                <wp:positionV relativeFrom="paragraph">
                  <wp:posOffset>43180</wp:posOffset>
                </wp:positionV>
                <wp:extent cx="1615440" cy="241300"/>
                <wp:effectExtent l="0" t="0" r="0" b="0"/>
                <wp:wrapNone/>
                <wp:docPr id="2095" name="Rectangle 209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0B2D3"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F9B77" id="Rectangle 2095" o:spid="_x0000_s1076" href="http://www.afeao.ca/afeaoDoc/ATTENTE_VI.pdf" style="position:absolute;margin-left:8.4pt;margin-top:3.4pt;width:127.2pt;height:19pt;z-index:2536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1900B2D3"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9584" behindDoc="0" locked="0" layoutInCell="1" allowOverlap="1" wp14:anchorId="3223EC78" wp14:editId="273375DD">
                <wp:simplePos x="0" y="0"/>
                <wp:positionH relativeFrom="column">
                  <wp:posOffset>5608320</wp:posOffset>
                </wp:positionH>
                <wp:positionV relativeFrom="paragraph">
                  <wp:posOffset>41910</wp:posOffset>
                </wp:positionV>
                <wp:extent cx="1516380" cy="241300"/>
                <wp:effectExtent l="0" t="0" r="0" b="0"/>
                <wp:wrapNone/>
                <wp:docPr id="2096" name="Rectangle 209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D90006"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3EC78" id="Rectangle 2096" o:spid="_x0000_s1077" href="http://www.afeao.ca/afeaoDoc/ATTENTE_VF3.pdf" style="position:absolute;margin-left:441.6pt;margin-top:3.3pt;width:119.4pt;height:19pt;z-index:2536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AD90006"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1632" behindDoc="0" locked="0" layoutInCell="1" allowOverlap="1" wp14:anchorId="7C3D6796" wp14:editId="5ABBF08F">
                <wp:simplePos x="0" y="0"/>
                <wp:positionH relativeFrom="column">
                  <wp:posOffset>1790700</wp:posOffset>
                </wp:positionH>
                <wp:positionV relativeFrom="paragraph">
                  <wp:posOffset>67945</wp:posOffset>
                </wp:positionV>
                <wp:extent cx="0" cy="218440"/>
                <wp:effectExtent l="0" t="0" r="12700" b="10160"/>
                <wp:wrapNone/>
                <wp:docPr id="2097" name="Straight Connector 20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19B974" id="Straight Connector 2097" o:spid="_x0000_s1026" style="position:absolute;z-index:2537016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2656" behindDoc="0" locked="0" layoutInCell="1" allowOverlap="1" wp14:anchorId="77087C95" wp14:editId="1BA049C8">
                <wp:simplePos x="0" y="0"/>
                <wp:positionH relativeFrom="column">
                  <wp:posOffset>3749040</wp:posOffset>
                </wp:positionH>
                <wp:positionV relativeFrom="paragraph">
                  <wp:posOffset>52705</wp:posOffset>
                </wp:positionV>
                <wp:extent cx="0" cy="218440"/>
                <wp:effectExtent l="0" t="0" r="12700" b="10160"/>
                <wp:wrapNone/>
                <wp:docPr id="2098" name="Straight Connector 20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6C6CDF" id="Straight Connector 2098" o:spid="_x0000_s1026" style="position:absolute;z-index:2537026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3680" behindDoc="0" locked="0" layoutInCell="1" allowOverlap="1" wp14:anchorId="6F3B35A0" wp14:editId="4D852F43">
                <wp:simplePos x="0" y="0"/>
                <wp:positionH relativeFrom="column">
                  <wp:posOffset>5394960</wp:posOffset>
                </wp:positionH>
                <wp:positionV relativeFrom="paragraph">
                  <wp:posOffset>52705</wp:posOffset>
                </wp:positionV>
                <wp:extent cx="0" cy="218440"/>
                <wp:effectExtent l="0" t="0" r="12700" b="10160"/>
                <wp:wrapNone/>
                <wp:docPr id="2099" name="Straight Connector 20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61EE6" id="Straight Connector 2099" o:spid="_x0000_s1026" style="position:absolute;z-index:2537036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4704" behindDoc="0" locked="0" layoutInCell="1" allowOverlap="1" wp14:anchorId="09730C2A" wp14:editId="1DA64D2D">
                <wp:simplePos x="0" y="0"/>
                <wp:positionH relativeFrom="column">
                  <wp:posOffset>7307580</wp:posOffset>
                </wp:positionH>
                <wp:positionV relativeFrom="paragraph">
                  <wp:posOffset>52705</wp:posOffset>
                </wp:positionV>
                <wp:extent cx="0" cy="218440"/>
                <wp:effectExtent l="0" t="0" r="12700" b="10160"/>
                <wp:wrapNone/>
                <wp:docPr id="2100" name="Straight Connector 2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94DEB8" id="Straight Connector 2100" o:spid="_x0000_s1026" style="position:absolute;z-index:2537047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5210A44" w14:textId="77777777" w:rsidR="000F3AF0" w:rsidRDefault="000F3AF0" w:rsidP="00C93551">
      <w:pPr>
        <w:rPr>
          <w:rFonts w:ascii="Calibri" w:hAnsi="Calibri" w:cs="Arial"/>
          <w:b/>
          <w:bCs/>
          <w:color w:val="000000" w:themeColor="text1"/>
          <w:sz w:val="22"/>
          <w:szCs w:val="22"/>
          <w:lang w:val="fr-CA"/>
        </w:rPr>
      </w:pPr>
    </w:p>
    <w:p w14:paraId="6C7DA2A0" w14:textId="77777777" w:rsidR="000F3AF0" w:rsidRDefault="000F3AF0" w:rsidP="00C93551">
      <w:pPr>
        <w:rPr>
          <w:rFonts w:ascii="Calibri" w:hAnsi="Calibri" w:cs="Arial"/>
          <w:b/>
          <w:bCs/>
          <w:color w:val="000000" w:themeColor="text1"/>
          <w:sz w:val="22"/>
          <w:szCs w:val="22"/>
          <w:lang w:val="fr-CA"/>
        </w:rPr>
      </w:pPr>
    </w:p>
    <w:p w14:paraId="7F5DEF71" w14:textId="4F9399BC"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03AAEFB2" w14:textId="12534DF9"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64" w:history="1">
        <w:r w:rsidR="007807F7">
          <w:rPr>
            <w:rStyle w:val="Hyperlink"/>
            <w:rFonts w:ascii="Calibri" w:hAnsi="Calibri" w:cs="Arial"/>
            <w:b/>
            <w:color w:val="C25920"/>
            <w:sz w:val="22"/>
            <w:szCs w:val="22"/>
            <w:u w:val="none"/>
            <w:lang w:val="fr-CA"/>
          </w:rPr>
          <w:t>ATTENTE_VI_Lexique</w:t>
        </w:r>
      </w:hyperlink>
    </w:p>
    <w:p w14:paraId="742803AD" w14:textId="3F7026A0" w:rsidR="007807F7" w:rsidRPr="007807F7" w:rsidRDefault="00000000" w:rsidP="007807F7">
      <w:pPr>
        <w:pStyle w:val="ListParagraph"/>
        <w:numPr>
          <w:ilvl w:val="0"/>
          <w:numId w:val="10"/>
        </w:numPr>
        <w:rPr>
          <w:rFonts w:ascii="Calibri" w:eastAsia="Book Antiqua" w:hAnsi="Calibri" w:cs="Book Antiqua"/>
          <w:sz w:val="22"/>
          <w:szCs w:val="22"/>
          <w:lang w:val="fr-CA"/>
        </w:rPr>
      </w:pPr>
      <w:hyperlink r:id="rId65" w:history="1">
        <w:r w:rsidR="007807F7">
          <w:rPr>
            <w:rStyle w:val="Hyperlink"/>
            <w:rFonts w:ascii="Calibri" w:hAnsi="Calibri" w:cs="Arial"/>
            <w:b/>
            <w:color w:val="C25920"/>
            <w:sz w:val="22"/>
            <w:szCs w:val="22"/>
            <w:u w:val="none"/>
            <w:lang w:val="fr-CA"/>
          </w:rPr>
          <w:t>ATTENTE_VF2_Annexe1</w:t>
        </w:r>
      </w:hyperlink>
    </w:p>
    <w:p w14:paraId="397B1E79" w14:textId="22B9F3E2" w:rsidR="007807F7" w:rsidRPr="007807F7" w:rsidRDefault="007807F7" w:rsidP="007807F7">
      <w:pPr>
        <w:rPr>
          <w:rFonts w:ascii="Calibri" w:eastAsia="Book Antiqua" w:hAnsi="Calibri" w:cs="Book Antiqua"/>
          <w:sz w:val="22"/>
          <w:szCs w:val="22"/>
          <w:lang w:val="fr-CA"/>
        </w:rPr>
      </w:pP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66"/>
      <w:headerReference w:type="default" r:id="rId67"/>
      <w:footerReference w:type="even" r:id="rId68"/>
      <w:footerReference w:type="default" r:id="rId69"/>
      <w:headerReference w:type="first" r:id="rId70"/>
      <w:footerReference w:type="first" r:id="rId71"/>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B9F77" w14:textId="77777777" w:rsidR="00B73F45" w:rsidRDefault="00B73F45" w:rsidP="00345ADF">
      <w:r>
        <w:separator/>
      </w:r>
    </w:p>
  </w:endnote>
  <w:endnote w:type="continuationSeparator" w:id="0">
    <w:p w14:paraId="4708BD6A" w14:textId="77777777" w:rsidR="00B73F45" w:rsidRDefault="00B73F45"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2C7211F1">
              <wp:simplePos x="0" y="0"/>
              <wp:positionH relativeFrom="column">
                <wp:posOffset>993531</wp:posOffset>
              </wp:positionH>
              <wp:positionV relativeFrom="paragraph">
                <wp:posOffset>143901</wp:posOffset>
              </wp:positionV>
              <wp:extent cx="5780698"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780698" cy="380144"/>
                      </a:xfrm>
                      <a:prstGeom prst="rect">
                        <a:avLst/>
                      </a:prstGeom>
                      <a:noFill/>
                      <a:ln w="6350">
                        <a:noFill/>
                      </a:ln>
                    </wps:spPr>
                    <wps:txbx>
                      <w:txbxContent>
                        <w:p w14:paraId="4E5821C2" w14:textId="77777777" w:rsidR="004F4AEB" w:rsidRDefault="004F4AEB" w:rsidP="004F4AEB">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2613F741" w14:textId="77777777" w:rsidR="004F4AEB" w:rsidRPr="006019E9" w:rsidRDefault="004F4AEB" w:rsidP="004F4AEB">
                          <w:pPr>
                            <w:rPr>
                              <w:color w:val="000000" w:themeColor="text1"/>
                              <w:sz w:val="15"/>
                              <w:szCs w:val="15"/>
                              <w:lang w:val="fr-FR"/>
                            </w:rPr>
                          </w:pPr>
                        </w:p>
                        <w:p w14:paraId="67014FE7" w14:textId="77777777" w:rsidR="004F4AEB" w:rsidRPr="006019E9" w:rsidRDefault="004F4AEB" w:rsidP="004F4AEB">
                          <w:pPr>
                            <w:rPr>
                              <w:color w:val="000000" w:themeColor="text1"/>
                              <w:sz w:val="15"/>
                              <w:szCs w:val="15"/>
                              <w:lang w:val="fr-FR"/>
                            </w:rPr>
                          </w:pPr>
                        </w:p>
                        <w:p w14:paraId="38634236" w14:textId="77777777" w:rsidR="004F4AEB" w:rsidRPr="006019E9" w:rsidRDefault="004F4AEB" w:rsidP="004F4AEB">
                          <w:pPr>
                            <w:rPr>
                              <w:color w:val="000000" w:themeColor="text1"/>
                              <w:sz w:val="15"/>
                              <w:szCs w:val="15"/>
                              <w:lang w:val="fr-FR"/>
                            </w:rPr>
                          </w:pPr>
                        </w:p>
                        <w:p w14:paraId="41248637" w14:textId="0001564B"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55.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" filled="f" stroked="f" strokeweight=".5pt">
              <v:textbox inset="0,0,0,0">
                <w:txbxContent>
                  <w:p w14:paraId="4E5821C2" w14:textId="77777777" w:rsidR="004F4AEB" w:rsidRDefault="004F4AEB" w:rsidP="004F4AEB">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2613F741" w14:textId="77777777" w:rsidR="004F4AEB" w:rsidRPr="006019E9" w:rsidRDefault="004F4AEB" w:rsidP="004F4AEB">
                    <w:pPr>
                      <w:rPr>
                        <w:color w:val="000000" w:themeColor="text1"/>
                        <w:sz w:val="15"/>
                        <w:szCs w:val="15"/>
                        <w:lang w:val="fr-FR"/>
                      </w:rPr>
                    </w:pPr>
                  </w:p>
                  <w:p w14:paraId="67014FE7" w14:textId="77777777" w:rsidR="004F4AEB" w:rsidRPr="006019E9" w:rsidRDefault="004F4AEB" w:rsidP="004F4AEB">
                    <w:pPr>
                      <w:rPr>
                        <w:color w:val="000000" w:themeColor="text1"/>
                        <w:sz w:val="15"/>
                        <w:szCs w:val="15"/>
                        <w:lang w:val="fr-FR"/>
                      </w:rPr>
                    </w:pPr>
                  </w:p>
                  <w:p w14:paraId="38634236" w14:textId="77777777" w:rsidR="004F4AEB" w:rsidRPr="006019E9" w:rsidRDefault="004F4AEB" w:rsidP="004F4AEB">
                    <w:pPr>
                      <w:rPr>
                        <w:color w:val="000000" w:themeColor="text1"/>
                        <w:sz w:val="15"/>
                        <w:szCs w:val="15"/>
                        <w:lang w:val="fr-FR"/>
                      </w:rPr>
                    </w:pPr>
                  </w:p>
                  <w:p w14:paraId="41248637" w14:textId="0001564B"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4164" w14:textId="77777777" w:rsidR="00BE4C1B" w:rsidRDefault="00BE4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90D35" w14:textId="77777777" w:rsidR="00B73F45" w:rsidRDefault="00B73F45" w:rsidP="00345ADF">
      <w:r>
        <w:separator/>
      </w:r>
    </w:p>
  </w:footnote>
  <w:footnote w:type="continuationSeparator" w:id="0">
    <w:p w14:paraId="73F31082" w14:textId="77777777" w:rsidR="00B73F45" w:rsidRDefault="00B73F45"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DA4AAE" w:rsidR="006D49B1" w:rsidRPr="002D4AD9" w:rsidRDefault="00000000" w:rsidP="00A34968">
    <w:pPr>
      <w:pStyle w:val="Header"/>
      <w:framePr w:w="1750" w:h="593" w:hRule="exact" w:wrap="none" w:vAnchor="text" w:hAnchor="page" w:x="13828"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A34968">
          <w:rPr>
            <w:rStyle w:val="PageNumber"/>
            <w:b/>
            <w:bCs/>
            <w:color w:val="EB7D3C"/>
            <w:sz w:val="48"/>
            <w:szCs w:val="48"/>
          </w:rPr>
          <w:t>F</w:t>
        </w:r>
        <w:r w:rsidR="00BE4C1B">
          <w:rPr>
            <w:rStyle w:val="PageNumber"/>
            <w:b/>
            <w:bCs/>
            <w:color w:val="EB7D3C"/>
            <w:sz w:val="48"/>
            <w:szCs w:val="48"/>
          </w:rPr>
          <w:t>2</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A34968">
    <w:pPr>
      <w:pStyle w:val="Header"/>
      <w:framePr w:w="1750" w:h="593" w:hRule="exact" w:wrap="none" w:vAnchor="text" w:hAnchor="page" w:x="13828"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5B2FB12B" w:rsidR="006D49B1" w:rsidRPr="00B329A5" w:rsidRDefault="003B18FB">
                          <w:pPr>
                            <w:rPr>
                              <w:lang w:val="fr-FR"/>
                            </w:rPr>
                          </w:pPr>
                          <w:r w:rsidRPr="003B18FB">
                            <w:rPr>
                              <w:rFonts w:cstheme="minorHAnsi"/>
                              <w:b/>
                              <w:bCs/>
                              <w:color w:val="FFFFFF" w:themeColor="background1"/>
                              <w:sz w:val="44"/>
                              <w:szCs w:val="44"/>
                              <w:lang w:val="fr-CA"/>
                            </w:rPr>
                            <w:t>L’ATTENTE : Fred Astaire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5B2FB12B" w:rsidR="006D49B1" w:rsidRPr="00B329A5" w:rsidRDefault="003B18FB">
                    <w:pPr>
                      <w:rPr>
                        <w:lang w:val="fr-FR"/>
                      </w:rPr>
                    </w:pPr>
                    <w:r w:rsidRPr="003B18FB">
                      <w:rPr>
                        <w:rFonts w:cstheme="minorHAnsi"/>
                        <w:b/>
                        <w:bCs/>
                        <w:color w:val="FFFFFF" w:themeColor="background1"/>
                        <w:sz w:val="44"/>
                        <w:szCs w:val="44"/>
                        <w:lang w:val="fr-CA"/>
                      </w:rPr>
                      <w:t>L’ATTENTE : Fred Astaire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5105" w14:textId="77777777" w:rsidR="00BE4C1B" w:rsidRDefault="00BE4C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A30B5"/>
    <w:multiLevelType w:val="hybridMultilevel"/>
    <w:tmpl w:val="99D2BAA0"/>
    <w:lvl w:ilvl="0" w:tplc="A498E95E">
      <w:start w:val="1"/>
      <w:numFmt w:val="bullet"/>
      <w:lvlText w:val="o"/>
      <w:lvlJc w:val="left"/>
      <w:pPr>
        <w:ind w:left="146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C325A4"/>
    <w:multiLevelType w:val="hybridMultilevel"/>
    <w:tmpl w:val="82F44C5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22EC7351"/>
    <w:multiLevelType w:val="hybridMultilevel"/>
    <w:tmpl w:val="E402CF5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BC0FCA"/>
    <w:multiLevelType w:val="hybridMultilevel"/>
    <w:tmpl w:val="A1F6F7E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BAB4524"/>
    <w:multiLevelType w:val="hybridMultilevel"/>
    <w:tmpl w:val="4C1E7D9C"/>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CFD03A6"/>
    <w:multiLevelType w:val="hybridMultilevel"/>
    <w:tmpl w:val="D846A3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DC32AD7"/>
    <w:multiLevelType w:val="hybridMultilevel"/>
    <w:tmpl w:val="8E026E26"/>
    <w:lvl w:ilvl="0" w:tplc="040C000F">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15"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D236CA0"/>
    <w:multiLevelType w:val="hybridMultilevel"/>
    <w:tmpl w:val="207450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382BB5"/>
    <w:multiLevelType w:val="hybridMultilevel"/>
    <w:tmpl w:val="A9D038C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2D6391"/>
    <w:multiLevelType w:val="hybridMultilevel"/>
    <w:tmpl w:val="D71259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6F0CCA"/>
    <w:multiLevelType w:val="hybridMultilevel"/>
    <w:tmpl w:val="81CA8A82"/>
    <w:lvl w:ilvl="0" w:tplc="040C000F">
      <w:start w:val="1"/>
      <w:numFmt w:val="decimal"/>
      <w:lvlText w:val="%1."/>
      <w:lvlJc w:val="left"/>
      <w:pPr>
        <w:ind w:left="1800" w:hanging="360"/>
      </w:p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66371E92"/>
    <w:multiLevelType w:val="hybridMultilevel"/>
    <w:tmpl w:val="5CCA3314"/>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6AD5807"/>
    <w:multiLevelType w:val="hybridMultilevel"/>
    <w:tmpl w:val="8BA2407E"/>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73873"/>
    <w:multiLevelType w:val="hybridMultilevel"/>
    <w:tmpl w:val="D71CEB5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5E2319E"/>
    <w:multiLevelType w:val="hybridMultilevel"/>
    <w:tmpl w:val="874E64A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B035EB"/>
    <w:multiLevelType w:val="hybridMultilevel"/>
    <w:tmpl w:val="A12A47A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4"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E444973"/>
    <w:multiLevelType w:val="hybridMultilevel"/>
    <w:tmpl w:val="0D5E215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907227071">
    <w:abstractNumId w:val="16"/>
  </w:num>
  <w:num w:numId="2" w16cid:durableId="1009038">
    <w:abstractNumId w:val="0"/>
  </w:num>
  <w:num w:numId="3" w16cid:durableId="1132868548">
    <w:abstractNumId w:val="28"/>
  </w:num>
  <w:num w:numId="4" w16cid:durableId="56781770">
    <w:abstractNumId w:val="17"/>
  </w:num>
  <w:num w:numId="5" w16cid:durableId="851917970">
    <w:abstractNumId w:val="6"/>
  </w:num>
  <w:num w:numId="6" w16cid:durableId="556740357">
    <w:abstractNumId w:val="1"/>
  </w:num>
  <w:num w:numId="7" w16cid:durableId="284819887">
    <w:abstractNumId w:val="11"/>
  </w:num>
  <w:num w:numId="8" w16cid:durableId="862132381">
    <w:abstractNumId w:val="27"/>
  </w:num>
  <w:num w:numId="9" w16cid:durableId="359477825">
    <w:abstractNumId w:val="31"/>
  </w:num>
  <w:num w:numId="10" w16cid:durableId="650601461">
    <w:abstractNumId w:val="8"/>
  </w:num>
  <w:num w:numId="11" w16cid:durableId="1830054489">
    <w:abstractNumId w:val="5"/>
  </w:num>
  <w:num w:numId="12" w16cid:durableId="1980652354">
    <w:abstractNumId w:val="20"/>
  </w:num>
  <w:num w:numId="13" w16cid:durableId="774053537">
    <w:abstractNumId w:val="7"/>
  </w:num>
  <w:num w:numId="14" w16cid:durableId="1913469340">
    <w:abstractNumId w:val="25"/>
  </w:num>
  <w:num w:numId="15" w16cid:durableId="2130277226">
    <w:abstractNumId w:val="15"/>
  </w:num>
  <w:num w:numId="16" w16cid:durableId="1879970799">
    <w:abstractNumId w:val="18"/>
  </w:num>
  <w:num w:numId="17" w16cid:durableId="1013386425">
    <w:abstractNumId w:val="34"/>
  </w:num>
  <w:num w:numId="18" w16cid:durableId="493226090">
    <w:abstractNumId w:val="9"/>
  </w:num>
  <w:num w:numId="19" w16cid:durableId="674697048">
    <w:abstractNumId w:val="4"/>
  </w:num>
  <w:num w:numId="20" w16cid:durableId="956911884">
    <w:abstractNumId w:val="26"/>
  </w:num>
  <w:num w:numId="21" w16cid:durableId="590312036">
    <w:abstractNumId w:val="32"/>
  </w:num>
  <w:num w:numId="22" w16cid:durableId="1402289361">
    <w:abstractNumId w:val="14"/>
  </w:num>
  <w:num w:numId="23" w16cid:durableId="906765993">
    <w:abstractNumId w:val="30"/>
  </w:num>
  <w:num w:numId="24" w16cid:durableId="1383750497">
    <w:abstractNumId w:val="22"/>
  </w:num>
  <w:num w:numId="25" w16cid:durableId="1378048886">
    <w:abstractNumId w:val="2"/>
  </w:num>
  <w:num w:numId="26" w16cid:durableId="1952662413">
    <w:abstractNumId w:val="23"/>
  </w:num>
  <w:num w:numId="27" w16cid:durableId="696277375">
    <w:abstractNumId w:val="12"/>
  </w:num>
  <w:num w:numId="28" w16cid:durableId="1899897135">
    <w:abstractNumId w:val="10"/>
  </w:num>
  <w:num w:numId="29" w16cid:durableId="1058016165">
    <w:abstractNumId w:val="35"/>
  </w:num>
  <w:num w:numId="30" w16cid:durableId="1083794800">
    <w:abstractNumId w:val="3"/>
  </w:num>
  <w:num w:numId="31" w16cid:durableId="1111585124">
    <w:abstractNumId w:val="29"/>
  </w:num>
  <w:num w:numId="32" w16cid:durableId="476454729">
    <w:abstractNumId w:val="13"/>
  </w:num>
  <w:num w:numId="33" w16cid:durableId="1658531063">
    <w:abstractNumId w:val="19"/>
  </w:num>
  <w:num w:numId="34" w16cid:durableId="1150177413">
    <w:abstractNumId w:val="33"/>
  </w:num>
  <w:num w:numId="35" w16cid:durableId="624771078">
    <w:abstractNumId w:val="24"/>
  </w:num>
  <w:num w:numId="36" w16cid:durableId="302976763">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E6A30"/>
    <w:rsid w:val="000F0F8F"/>
    <w:rsid w:val="000F3AF0"/>
    <w:rsid w:val="000F444C"/>
    <w:rsid w:val="00104B3C"/>
    <w:rsid w:val="00105DE1"/>
    <w:rsid w:val="00107F6E"/>
    <w:rsid w:val="00110C90"/>
    <w:rsid w:val="0011310E"/>
    <w:rsid w:val="00116303"/>
    <w:rsid w:val="0012448F"/>
    <w:rsid w:val="001374E0"/>
    <w:rsid w:val="00137DB5"/>
    <w:rsid w:val="00140D4E"/>
    <w:rsid w:val="001438E0"/>
    <w:rsid w:val="00147753"/>
    <w:rsid w:val="0014782D"/>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09EE"/>
    <w:rsid w:val="00281C95"/>
    <w:rsid w:val="00285296"/>
    <w:rsid w:val="00287C8C"/>
    <w:rsid w:val="0029067E"/>
    <w:rsid w:val="00293CA5"/>
    <w:rsid w:val="00296D43"/>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4B8D"/>
    <w:rsid w:val="003050CE"/>
    <w:rsid w:val="0030557A"/>
    <w:rsid w:val="00305606"/>
    <w:rsid w:val="00321BC9"/>
    <w:rsid w:val="00327D9C"/>
    <w:rsid w:val="0033271C"/>
    <w:rsid w:val="003334BE"/>
    <w:rsid w:val="00345122"/>
    <w:rsid w:val="00345176"/>
    <w:rsid w:val="00345ADF"/>
    <w:rsid w:val="00346100"/>
    <w:rsid w:val="00354645"/>
    <w:rsid w:val="0035628A"/>
    <w:rsid w:val="00357FAB"/>
    <w:rsid w:val="00362D07"/>
    <w:rsid w:val="0036587D"/>
    <w:rsid w:val="0036655F"/>
    <w:rsid w:val="00371CF1"/>
    <w:rsid w:val="00375BD8"/>
    <w:rsid w:val="00392E7B"/>
    <w:rsid w:val="00392EE7"/>
    <w:rsid w:val="00394906"/>
    <w:rsid w:val="00397FE6"/>
    <w:rsid w:val="003A60F1"/>
    <w:rsid w:val="003B0961"/>
    <w:rsid w:val="003B18FB"/>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13F64"/>
    <w:rsid w:val="00434A53"/>
    <w:rsid w:val="00436236"/>
    <w:rsid w:val="004362B9"/>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4AEB"/>
    <w:rsid w:val="004F7DF3"/>
    <w:rsid w:val="00500C5E"/>
    <w:rsid w:val="00501272"/>
    <w:rsid w:val="00502368"/>
    <w:rsid w:val="005070DA"/>
    <w:rsid w:val="00516F49"/>
    <w:rsid w:val="00520CEF"/>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C4327"/>
    <w:rsid w:val="005D7E0F"/>
    <w:rsid w:val="005E1432"/>
    <w:rsid w:val="005E2428"/>
    <w:rsid w:val="005E3430"/>
    <w:rsid w:val="005E3F6A"/>
    <w:rsid w:val="005E646C"/>
    <w:rsid w:val="005E71B2"/>
    <w:rsid w:val="005F677C"/>
    <w:rsid w:val="005F6AB9"/>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B5F11"/>
    <w:rsid w:val="006C5360"/>
    <w:rsid w:val="006C61CA"/>
    <w:rsid w:val="006D09B1"/>
    <w:rsid w:val="006D49B1"/>
    <w:rsid w:val="006E367D"/>
    <w:rsid w:val="006E6102"/>
    <w:rsid w:val="006F1443"/>
    <w:rsid w:val="006F19F6"/>
    <w:rsid w:val="006F3A22"/>
    <w:rsid w:val="006F3AB7"/>
    <w:rsid w:val="006F3EF6"/>
    <w:rsid w:val="006F4B34"/>
    <w:rsid w:val="00703688"/>
    <w:rsid w:val="00704242"/>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07F7"/>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0DCB"/>
    <w:rsid w:val="00821402"/>
    <w:rsid w:val="00821F53"/>
    <w:rsid w:val="00830BBC"/>
    <w:rsid w:val="00842E32"/>
    <w:rsid w:val="00843701"/>
    <w:rsid w:val="008438A5"/>
    <w:rsid w:val="008444F5"/>
    <w:rsid w:val="00844EF6"/>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08D"/>
    <w:rsid w:val="008D36A3"/>
    <w:rsid w:val="008D4AF3"/>
    <w:rsid w:val="008D7508"/>
    <w:rsid w:val="008E1B0F"/>
    <w:rsid w:val="008E4675"/>
    <w:rsid w:val="008E5939"/>
    <w:rsid w:val="008F3C63"/>
    <w:rsid w:val="008F60AD"/>
    <w:rsid w:val="008F7805"/>
    <w:rsid w:val="0090082B"/>
    <w:rsid w:val="00901ECC"/>
    <w:rsid w:val="009056F3"/>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199"/>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34968"/>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39A4"/>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C98"/>
    <w:rsid w:val="00B51EE7"/>
    <w:rsid w:val="00B52D53"/>
    <w:rsid w:val="00B54C32"/>
    <w:rsid w:val="00B60262"/>
    <w:rsid w:val="00B61C2C"/>
    <w:rsid w:val="00B665C1"/>
    <w:rsid w:val="00B667D6"/>
    <w:rsid w:val="00B66C6F"/>
    <w:rsid w:val="00B66CCE"/>
    <w:rsid w:val="00B66FEC"/>
    <w:rsid w:val="00B7343F"/>
    <w:rsid w:val="00B73F45"/>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C7BAF"/>
    <w:rsid w:val="00BD2100"/>
    <w:rsid w:val="00BD5A2B"/>
    <w:rsid w:val="00BE0962"/>
    <w:rsid w:val="00BE19CE"/>
    <w:rsid w:val="00BE24BE"/>
    <w:rsid w:val="00BE2BA7"/>
    <w:rsid w:val="00BE4C1B"/>
    <w:rsid w:val="00BF252A"/>
    <w:rsid w:val="00BF25D7"/>
    <w:rsid w:val="00BF404E"/>
    <w:rsid w:val="00BF665A"/>
    <w:rsid w:val="00C02288"/>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2557F"/>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5A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MCpAJk-CILA" TargetMode="External"/><Relationship Id="rId21" Type="http://schemas.openxmlformats.org/officeDocument/2006/relationships/hyperlink" Target="https://afeao.ca/afeaoDoc/ATTENTE_VI_Fiche.docx" TargetMode="External"/><Relationship Id="rId42" Type="http://schemas.openxmlformats.org/officeDocument/2006/relationships/hyperlink" Target="https://afeao.ca/afeaoDoc/ATTENTE_VI_Lexique.docx" TargetMode="External"/><Relationship Id="rId47" Type="http://schemas.openxmlformats.org/officeDocument/2006/relationships/hyperlink" Target="https://afeao.ca/afeaoDoc/ATTENTE_VF4_Annexe3.docx" TargetMode="External"/><Relationship Id="rId63" Type="http://schemas.openxmlformats.org/officeDocument/2006/relationships/hyperlink" Target="https://afeao.ca/afeaoDoc/ATTENTE_VF2_Annexe1.docx"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afeao.ca/afeaoDoc/ATTENTE_VI_Ligne.docx" TargetMode="External"/><Relationship Id="rId11" Type="http://schemas.openxmlformats.org/officeDocument/2006/relationships/hyperlink" Target="https://afeao.ca/afeaoDoc/ATTENTE_VI.pdf" TargetMode="External"/><Relationship Id="rId24" Type="http://schemas.openxmlformats.org/officeDocument/2006/relationships/hyperlink" Target="https://afeao.ca/afeaoDoc/ATTENTE_VI_Preunite.docx" TargetMode="External"/><Relationship Id="rId32" Type="http://schemas.openxmlformats.org/officeDocument/2006/relationships/hyperlink" Target="https://youtu.be/faN0kPOQykM" TargetMode="External"/><Relationship Id="rId37" Type="http://schemas.openxmlformats.org/officeDocument/2006/relationships/hyperlink" Target="https://afeao.ca/afeaoDoc/ATTENTE_VI_Lexique.docx" TargetMode="External"/><Relationship Id="rId40" Type="http://schemas.openxmlformats.org/officeDocument/2006/relationships/hyperlink" Target="https://afeao.ca/afeaoDoc/ATTENTE_VF2_Annexe1.docx" TargetMode="External"/><Relationship Id="rId45" Type="http://schemas.openxmlformats.org/officeDocument/2006/relationships/hyperlink" Target="https://afeao.ca/afeaoDoc/ATTENTE_VI_Lexique.docx" TargetMode="External"/><Relationship Id="rId53" Type="http://schemas.openxmlformats.org/officeDocument/2006/relationships/hyperlink" Target="http://www.edu.gov.on.ca/fre/curriculum/elementary/arts18b09currf.pdf" TargetMode="External"/><Relationship Id="rId58" Type="http://schemas.openxmlformats.org/officeDocument/2006/relationships/hyperlink" Target="http://www.afeao.ca/afeaoDoc/ATTENTE_VF3.pdf"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afeao.ca/afeaoDoc/ATTENTE_VI_Lexique.docx" TargetMode="External"/><Relationship Id="rId19" Type="http://schemas.openxmlformats.org/officeDocument/2006/relationships/hyperlink" Target="https://afeao.ca/afeaoDoc/ATTENTE_VF1.pdf" TargetMode="External"/><Relationship Id="rId14" Type="http://schemas.openxmlformats.org/officeDocument/2006/relationships/image" Target="media/image4.png"/><Relationship Id="rId22" Type="http://schemas.openxmlformats.org/officeDocument/2006/relationships/hyperlink" Target="https://afeao.ca/afeaoDoc/ATTENTE_VI_Ligne.docx" TargetMode="External"/><Relationship Id="rId27" Type="http://schemas.openxmlformats.org/officeDocument/2006/relationships/hyperlink" Target="https://youtu.be/jfUnZA0JSwI" TargetMode="External"/><Relationship Id="rId30" Type="http://schemas.openxmlformats.org/officeDocument/2006/relationships/hyperlink" Target="https://afeao.ca/afeaoDoc/ATTENTE_VI_Lexique.docx" TargetMode="External"/><Relationship Id="rId35" Type="http://schemas.openxmlformats.org/officeDocument/2006/relationships/hyperlink" Target="https://afeao.ca/afeaoDoc/ATTENTE_VI_Lexique.docx" TargetMode="External"/><Relationship Id="rId43" Type="http://schemas.openxmlformats.org/officeDocument/2006/relationships/hyperlink" Target="https://afeao.ca/afeaoDoc/ATTENTE_VF2_Annexe1.docx" TargetMode="External"/><Relationship Id="rId48" Type="http://schemas.openxmlformats.org/officeDocument/2006/relationships/hyperlink" Target="https://afeao.ca/afeaoDoc/ATTENTE_VF4_Annexe4.docx" TargetMode="External"/><Relationship Id="rId56" Type="http://schemas.openxmlformats.org/officeDocument/2006/relationships/hyperlink" Target="http://www.afeao.ca/afeaoDoc/ATTENTE_VF1.pdf" TargetMode="External"/><Relationship Id="rId64" Type="http://schemas.openxmlformats.org/officeDocument/2006/relationships/hyperlink" Target="https://afeao.ca/afeaoDoc/ATTENTE_VI_Lexique.docx" TargetMode="Externa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afeao.ca/afeaoDoc/ATTENTE_VF4_Annexe3.docx"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youtu.be/faN0kPOQykM" TargetMode="External"/><Relationship Id="rId33" Type="http://schemas.openxmlformats.org/officeDocument/2006/relationships/hyperlink" Target="https://youtu.be/MCpAJk-CILA" TargetMode="External"/><Relationship Id="rId38" Type="http://schemas.openxmlformats.org/officeDocument/2006/relationships/hyperlink" Target="https://afeao.ca/afeaoDoc/ATTENTE_VF2_Annexe1.docx" TargetMode="External"/><Relationship Id="rId46" Type="http://schemas.openxmlformats.org/officeDocument/2006/relationships/hyperlink" Target="https://afeao.ca/afeaoDoc/ATTENTE_VF3_Annexe2.docx" TargetMode="External"/><Relationship Id="rId59" Type="http://schemas.openxmlformats.org/officeDocument/2006/relationships/hyperlink" Target="http://www.afeao.ca/afeaoDoc/ATTENTE_VF2.pdf" TargetMode="External"/><Relationship Id="rId67"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hyperlink" Target="https://afeao.ca/afeaoDoc/ATTENTE_VF3_Annexe2.docx" TargetMode="External"/><Relationship Id="rId54" Type="http://schemas.openxmlformats.org/officeDocument/2006/relationships/image" Target="media/image9.jpg"/><Relationship Id="rId62" Type="http://schemas.openxmlformats.org/officeDocument/2006/relationships/hyperlink" Target="https://afeao.ca/afeaoDoc/ATTENTE_VF2_Annexe1.docx"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ATTENTE_VF3.pdf" TargetMode="External"/><Relationship Id="rId23" Type="http://schemas.openxmlformats.org/officeDocument/2006/relationships/hyperlink" Target="https://afeao.ca/afeaoDoc/ATTENTE_VI_Lexique.docx" TargetMode="External"/><Relationship Id="rId28" Type="http://schemas.openxmlformats.org/officeDocument/2006/relationships/hyperlink" Target="https://afeao.ca/afeaoDoc/ATTENTE_VI_Fiche.docx" TargetMode="External"/><Relationship Id="rId36" Type="http://schemas.openxmlformats.org/officeDocument/2006/relationships/hyperlink" Target="https://afeao.ca/afeaoDoc/ATTENTE_VF2_Annexe1.docx" TargetMode="External"/><Relationship Id="rId49" Type="http://schemas.openxmlformats.org/officeDocument/2006/relationships/hyperlink" Target="https://afeao.ca/afeaoDoc/ATTENTE_VI_Lexique.docx" TargetMode="External"/><Relationship Id="rId57" Type="http://schemas.openxmlformats.org/officeDocument/2006/relationships/hyperlink" Target="http://www.afeao.ca/afeaoDoc/ATTENTE_VF4.pdf" TargetMode="External"/><Relationship Id="rId10" Type="http://schemas.openxmlformats.org/officeDocument/2006/relationships/image" Target="media/image2.jpeg"/><Relationship Id="rId31" Type="http://schemas.openxmlformats.org/officeDocument/2006/relationships/hyperlink" Target="https://afeao.ca/afeaoDoc/ATTENTE_VI_Preunite.docx" TargetMode="External"/><Relationship Id="rId44" Type="http://schemas.openxmlformats.org/officeDocument/2006/relationships/hyperlink" Target="https://afeao.ca/afeaoDoc/ATTENTE_VF3_Annexe2.docx" TargetMode="External"/><Relationship Id="rId52" Type="http://schemas.openxmlformats.org/officeDocument/2006/relationships/hyperlink" Target="https://afeao.ca/afeaoDoc/ATTENTE_VF4_Annexe4.docx" TargetMode="External"/><Relationship Id="rId60" Type="http://schemas.openxmlformats.org/officeDocument/2006/relationships/hyperlink" Target="http://www.afeao.ca/afeaoDoc/ATTENTE_VI.pdf" TargetMode="External"/><Relationship Id="rId65" Type="http://schemas.openxmlformats.org/officeDocument/2006/relationships/hyperlink" Target="https://afeao.ca/afeaoDoc/ATTENTE_VF2_Annexe1.docx"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ATTENTE_VF4.pdf" TargetMode="External"/><Relationship Id="rId18" Type="http://schemas.openxmlformats.org/officeDocument/2006/relationships/image" Target="media/image7.png"/><Relationship Id="rId39" Type="http://schemas.openxmlformats.org/officeDocument/2006/relationships/hyperlink" Target="https://afeao.ca/afeaoDoc/ATTENTE_VI_Lexique.docx" TargetMode="External"/><Relationship Id="rId34" Type="http://schemas.openxmlformats.org/officeDocument/2006/relationships/hyperlink" Target="https://youtu.be/jfUnZA0JSwI" TargetMode="External"/><Relationship Id="rId50" Type="http://schemas.openxmlformats.org/officeDocument/2006/relationships/hyperlink" Target="https://afeao.ca/afeaoDoc/ATTENTE_VF3_Annexe2.docx" TargetMode="External"/><Relationship Id="rId55"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1411</Words>
  <Characters>8044</Characters>
  <Application>Microsoft Office Word</Application>
  <DocSecurity>0</DocSecurity>
  <Lines>67</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8</cp:revision>
  <cp:lastPrinted>2022-05-02T17:32:00Z</cp:lastPrinted>
  <dcterms:created xsi:type="dcterms:W3CDTF">2022-07-24T19:44:00Z</dcterms:created>
  <dcterms:modified xsi:type="dcterms:W3CDTF">2022-08-14T13:56:00Z</dcterms:modified>
</cp:coreProperties>
</file>