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97D65C8" w:rsidR="00B81756" w:rsidRDefault="004539C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5A753F8">
                <wp:simplePos x="0" y="0"/>
                <wp:positionH relativeFrom="column">
                  <wp:posOffset>-508829</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B48A1" id="Rectangle 1" o:spid="_x0000_s1026" style="position:absolute;margin-left:-40.05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wumIn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AB67C60">
            <wp:simplePos x="0" y="0"/>
            <wp:positionH relativeFrom="column">
              <wp:posOffset>-457200</wp:posOffset>
            </wp:positionH>
            <wp:positionV relativeFrom="paragraph">
              <wp:posOffset>661800</wp:posOffset>
            </wp:positionV>
            <wp:extent cx="7593330" cy="5374432"/>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7556" cy="5377423"/>
                    </a:xfrm>
                    <a:prstGeom prst="rect">
                      <a:avLst/>
                    </a:prstGeom>
                  </pic:spPr>
                </pic:pic>
              </a:graphicData>
            </a:graphic>
            <wp14:sizeRelH relativeFrom="margin">
              <wp14:pctWidth>0</wp14:pctWidth>
            </wp14:sizeRelH>
            <wp14:sizeRelV relativeFrom="margin">
              <wp14:pctHeight>0</wp14:pctHeight>
            </wp14:sizeRelV>
          </wp:anchor>
        </w:drawing>
      </w:r>
      <w:r w:rsidR="00BE4C1B" w:rsidRPr="00FD14F4">
        <w:rPr>
          <w:noProof/>
        </w:rPr>
        <mc:AlternateContent>
          <mc:Choice Requires="wps">
            <w:drawing>
              <wp:anchor distT="0" distB="0" distL="114300" distR="114300" simplePos="0" relativeHeight="253752832" behindDoc="0" locked="0" layoutInCell="1" allowOverlap="1" wp14:anchorId="6F593467" wp14:editId="6C87050E">
                <wp:simplePos x="0" y="0"/>
                <wp:positionH relativeFrom="column">
                  <wp:posOffset>-158620</wp:posOffset>
                </wp:positionH>
                <wp:positionV relativeFrom="paragraph">
                  <wp:posOffset>-196617</wp:posOffset>
                </wp:positionV>
                <wp:extent cx="5103844"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03844" cy="614680"/>
                        </a:xfrm>
                        <a:prstGeom prst="rect">
                          <a:avLst/>
                        </a:prstGeom>
                        <a:noFill/>
                        <a:ln w="6350">
                          <a:noFill/>
                        </a:ln>
                      </wps:spPr>
                      <wps:txbx>
                        <w:txbxContent>
                          <w:p w14:paraId="6E373FA2" w14:textId="352247F1" w:rsidR="00A34968" w:rsidRPr="00DC3F23" w:rsidRDefault="004539C1" w:rsidP="00A34968">
                            <w:pPr>
                              <w:rPr>
                                <w:rFonts w:cstheme="minorHAnsi"/>
                                <w:b/>
                                <w:bCs/>
                                <w:color w:val="FFFFFF" w:themeColor="background1"/>
                                <w:sz w:val="72"/>
                                <w:szCs w:val="72"/>
                                <w:lang w:val="fr-CA"/>
                              </w:rPr>
                            </w:pPr>
                            <w:r w:rsidRPr="004539C1">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93467" id="_x0000_t202" coordsize="21600,21600" o:spt="202" path="m,l,21600r21600,l21600,xe">
                <v:stroke joinstyle="miter"/>
                <v:path gradientshapeok="t" o:connecttype="rect"/>
              </v:shapetype>
              <v:shape id="Text Box 2" o:spid="_x0000_s1026" type="#_x0000_t202" style="position:absolute;margin-left:-12.5pt;margin-top:-15.5pt;width:401.9pt;height:48.4pt;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" filled="f" stroked="f" strokeweight=".5pt">
                <v:textbox>
                  <w:txbxContent>
                    <w:p w14:paraId="6E373FA2" w14:textId="352247F1" w:rsidR="00A34968" w:rsidRPr="00DC3F23" w:rsidRDefault="004539C1" w:rsidP="00A34968">
                      <w:pPr>
                        <w:rPr>
                          <w:rFonts w:cstheme="minorHAnsi"/>
                          <w:b/>
                          <w:bCs/>
                          <w:color w:val="FFFFFF" w:themeColor="background1"/>
                          <w:sz w:val="72"/>
                          <w:szCs w:val="72"/>
                          <w:lang w:val="fr-CA"/>
                        </w:rPr>
                      </w:pPr>
                      <w:r w:rsidRPr="004539C1">
                        <w:rPr>
                          <w:rFonts w:cstheme="minorHAnsi"/>
                          <w:color w:val="FFFFFF" w:themeColor="background1"/>
                          <w:sz w:val="52"/>
                          <w:szCs w:val="52"/>
                          <w:lang w:val="fr-CA"/>
                        </w:rPr>
                        <w:t>Exécution / Production / Réalisation</w:t>
                      </w:r>
                    </w:p>
                  </w:txbxContent>
                </v:textbox>
              </v:shape>
            </w:pict>
          </mc:Fallback>
        </mc:AlternateContent>
      </w:r>
      <w:r w:rsidR="00A34968" w:rsidRPr="00BE0962">
        <w:rPr>
          <w:noProof/>
          <w:lang w:val="fr-CA" w:eastAsia="fr-CA"/>
        </w:rPr>
        <mc:AlternateContent>
          <mc:Choice Requires="wps">
            <w:drawing>
              <wp:anchor distT="0" distB="0" distL="114300" distR="114300" simplePos="0" relativeHeight="252578304" behindDoc="0" locked="0" layoutInCell="1" allowOverlap="1" wp14:anchorId="7C511758" wp14:editId="7086A2E6">
                <wp:simplePos x="0" y="0"/>
                <wp:positionH relativeFrom="column">
                  <wp:posOffset>-163195</wp:posOffset>
                </wp:positionH>
                <wp:positionV relativeFrom="paragraph">
                  <wp:posOffset>-608965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47.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NqNC4eQAAAAQAQAADwAAAAAAAAAAAAAAAAB0BAAAZHJzL2Rvd25yZXYu&#13;&#10;eG1sUEsFBgAAAAAEAAQA8wAAAIUFAAAAAA==&#13;&#10;" filled="f" stroked="f" strokeweight=".5pt">
                <v:textbo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v:textbox>
              </v:shape>
            </w:pict>
          </mc:Fallback>
        </mc:AlternateContent>
      </w:r>
      <w:r w:rsidR="00A34968" w:rsidRPr="000B2B9E">
        <w:rPr>
          <w:noProof/>
          <w:lang w:val="fr-CA" w:eastAsia="fr-CA"/>
        </w:rPr>
        <mc:AlternateContent>
          <mc:Choice Requires="wps">
            <w:drawing>
              <wp:anchor distT="0" distB="0" distL="114300" distR="114300" simplePos="0" relativeHeight="252598784" behindDoc="0" locked="0" layoutInCell="1" allowOverlap="1" wp14:anchorId="399D4FC1" wp14:editId="476B88FF">
                <wp:simplePos x="0" y="0"/>
                <wp:positionH relativeFrom="column">
                  <wp:posOffset>7256145</wp:posOffset>
                </wp:positionH>
                <wp:positionV relativeFrom="paragraph">
                  <wp:posOffset>-634559</wp:posOffset>
                </wp:positionV>
                <wp:extent cx="1993900" cy="5410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541020"/>
                        </a:xfrm>
                        <a:prstGeom prst="rect">
                          <a:avLst/>
                        </a:prstGeom>
                        <a:noFill/>
                        <a:ln w="6350">
                          <a:noFill/>
                        </a:ln>
                      </wps:spPr>
                      <wps:txb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1.35pt;margin-top:-49.95pt;width:157pt;height:42.6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" filled="f" stroked="f" strokeweight=".5pt">
                <v:textbo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v:textbox>
              </v:shape>
            </w:pict>
          </mc:Fallback>
        </mc:AlternateContent>
      </w:r>
      <w:r w:rsidR="00A34968" w:rsidRPr="000B2B9E">
        <w:rPr>
          <w:noProof/>
          <w:lang w:val="fr-CA" w:eastAsia="fr-CA"/>
        </w:rPr>
        <mc:AlternateContent>
          <mc:Choice Requires="wps">
            <w:drawing>
              <wp:anchor distT="0" distB="0" distL="114300" distR="114300" simplePos="0" relativeHeight="252597760" behindDoc="0" locked="0" layoutInCell="1" allowOverlap="1" wp14:anchorId="27C65FD5" wp14:editId="159E6080">
                <wp:simplePos x="0" y="0"/>
                <wp:positionH relativeFrom="column">
                  <wp:posOffset>7265864</wp:posOffset>
                </wp:positionH>
                <wp:positionV relativeFrom="paragraph">
                  <wp:posOffset>-502285</wp:posOffset>
                </wp:positionV>
                <wp:extent cx="200279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02790" cy="1032510"/>
                        </a:xfrm>
                        <a:prstGeom prst="rect">
                          <a:avLst/>
                        </a:prstGeom>
                        <a:noFill/>
                        <a:ln w="6350">
                          <a:noFill/>
                        </a:ln>
                      </wps:spPr>
                      <wps:txbx>
                        <w:txbxContent>
                          <w:p w14:paraId="40A5FCCC" w14:textId="408260E3"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34968">
                              <w:rPr>
                                <w:rFonts w:ascii="Calibri" w:hAnsi="Calibri"/>
                                <w:color w:val="ED7D31" w:themeColor="accent2"/>
                                <w:sz w:val="144"/>
                                <w:szCs w:val="144"/>
                              </w:rPr>
                              <w:t>F</w:t>
                            </w:r>
                            <w:r w:rsidR="004539C1">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2.1pt;margin-top:-39.55pt;width:157.7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18GHAIAADQ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" filled="f" stroked="f" strokeweight=".5pt">
                <v:textbox>
                  <w:txbxContent>
                    <w:p w14:paraId="40A5FCCC" w14:textId="408260E3"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A34968">
                        <w:rPr>
                          <w:rFonts w:ascii="Calibri" w:hAnsi="Calibri"/>
                          <w:color w:val="ED7D31" w:themeColor="accent2"/>
                          <w:sz w:val="144"/>
                          <w:szCs w:val="144"/>
                        </w:rPr>
                        <w:t>F</w:t>
                      </w:r>
                      <w:r w:rsidR="004539C1">
                        <w:rPr>
                          <w:rFonts w:ascii="Calibri" w:hAnsi="Calibri"/>
                          <w:color w:val="ED7D31" w:themeColor="accent2"/>
                          <w:sz w:val="144"/>
                          <w:szCs w:val="144"/>
                        </w:rPr>
                        <w:t>3</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6698283F">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58A3D432" w:rsidR="00B81756" w:rsidRPr="003B18FB" w:rsidRDefault="004539C1" w:rsidP="003B18FB">
                            <w:pPr>
                              <w:pStyle w:val="BodyText"/>
                              <w:spacing w:before="0" w:after="120"/>
                              <w:contextualSpacing/>
                              <w:rPr>
                                <w:rFonts w:eastAsia="Times New Roman"/>
                                <w:b/>
                                <w:color w:val="000000" w:themeColor="text1"/>
                                <w:sz w:val="16"/>
                                <w:szCs w:val="16"/>
                                <w:lang w:val="fr-CA"/>
                              </w:rPr>
                            </w:pPr>
                            <w:r w:rsidRPr="00CC5A3B">
                              <w:rPr>
                                <w:rFonts w:ascii="Calibri" w:eastAsia="Times New Roman" w:hAnsi="Calibri" w:cs="Calibri"/>
                                <w:lang w:val="fr-CA"/>
                              </w:rPr>
                              <w:t xml:space="preserve">L’élève compose une chorégraphie dans laquelle </w:t>
                            </w:r>
                            <w:r>
                              <w:rPr>
                                <w:rFonts w:ascii="Calibri" w:eastAsia="Times New Roman" w:hAnsi="Calibri" w:cs="Calibri"/>
                                <w:lang w:val="fr-CA"/>
                              </w:rPr>
                              <w:br/>
                            </w:r>
                            <w:r w:rsidR="004A0BEB">
                              <w:rPr>
                                <w:rFonts w:ascii="Calibri" w:eastAsia="Times New Roman" w:hAnsi="Calibri" w:cs="Calibri"/>
                                <w:lang w:val="fr-CA"/>
                              </w:rPr>
                              <w:t>elle, il ou iel</w:t>
                            </w:r>
                            <w:r w:rsidRPr="00CC5A3B">
                              <w:rPr>
                                <w:rFonts w:ascii="Calibri" w:eastAsia="Times New Roman" w:hAnsi="Calibri" w:cs="Calibri"/>
                                <w:lang w:val="fr-CA"/>
                              </w:rPr>
                              <w:t xml:space="preserve"> intègre le meilleur </w:t>
                            </w:r>
                            <w:r>
                              <w:rPr>
                                <w:rFonts w:ascii="Calibri" w:eastAsia="Times New Roman" w:hAnsi="Calibri" w:cs="Calibri"/>
                                <w:lang w:val="fr-CA"/>
                              </w:rPr>
                              <w:br/>
                            </w:r>
                            <w:r w:rsidRPr="00CC5A3B">
                              <w:rPr>
                                <w:rFonts w:ascii="Calibri" w:eastAsia="Times New Roman" w:hAnsi="Calibri" w:cs="Calibri"/>
                                <w:lang w:val="fr-CA"/>
                              </w:rPr>
                              <w:t xml:space="preserve">des expérimentations afin d’exprimer des idées à partir </w:t>
                            </w:r>
                            <w:r>
                              <w:rPr>
                                <w:rFonts w:ascii="Calibri" w:eastAsia="Times New Roman" w:hAnsi="Calibri" w:cs="Calibri"/>
                                <w:lang w:val="fr-CA"/>
                              </w:rPr>
                              <w:br/>
                            </w:r>
                            <w:r w:rsidRPr="00CC5A3B">
                              <w:rPr>
                                <w:rFonts w:ascii="Calibri" w:eastAsia="Times New Roman" w:hAnsi="Calibri" w:cs="Calibri"/>
                                <w:lang w:val="fr-CA"/>
                              </w:rPr>
                              <w:t>de la mise en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58A3D432" w:rsidR="00B81756" w:rsidRPr="003B18FB" w:rsidRDefault="004539C1" w:rsidP="003B18FB">
                      <w:pPr>
                        <w:pStyle w:val="BodyText"/>
                        <w:spacing w:before="0" w:after="120"/>
                        <w:contextualSpacing/>
                        <w:rPr>
                          <w:rFonts w:eastAsia="Times New Roman"/>
                          <w:b/>
                          <w:color w:val="000000" w:themeColor="text1"/>
                          <w:sz w:val="16"/>
                          <w:szCs w:val="16"/>
                          <w:lang w:val="fr-CA"/>
                        </w:rPr>
                      </w:pPr>
                      <w:r w:rsidRPr="00CC5A3B">
                        <w:rPr>
                          <w:rFonts w:ascii="Calibri" w:eastAsia="Times New Roman" w:hAnsi="Calibri" w:cs="Calibri"/>
                          <w:lang w:val="fr-CA"/>
                        </w:rPr>
                        <w:t xml:space="preserve">L’élève compose une chorégraphie dans laquelle </w:t>
                      </w:r>
                      <w:r>
                        <w:rPr>
                          <w:rFonts w:ascii="Calibri" w:eastAsia="Times New Roman" w:hAnsi="Calibri" w:cs="Calibri"/>
                          <w:lang w:val="fr-CA"/>
                        </w:rPr>
                        <w:br/>
                      </w:r>
                      <w:r w:rsidR="004A0BEB">
                        <w:rPr>
                          <w:rFonts w:ascii="Calibri" w:eastAsia="Times New Roman" w:hAnsi="Calibri" w:cs="Calibri"/>
                          <w:lang w:val="fr-CA"/>
                        </w:rPr>
                        <w:t>elle, il ou iel</w:t>
                      </w:r>
                      <w:r w:rsidRPr="00CC5A3B">
                        <w:rPr>
                          <w:rFonts w:ascii="Calibri" w:eastAsia="Times New Roman" w:hAnsi="Calibri" w:cs="Calibri"/>
                          <w:lang w:val="fr-CA"/>
                        </w:rPr>
                        <w:t xml:space="preserve"> intègre le meilleur </w:t>
                      </w:r>
                      <w:r>
                        <w:rPr>
                          <w:rFonts w:ascii="Calibri" w:eastAsia="Times New Roman" w:hAnsi="Calibri" w:cs="Calibri"/>
                          <w:lang w:val="fr-CA"/>
                        </w:rPr>
                        <w:br/>
                      </w:r>
                      <w:r w:rsidRPr="00CC5A3B">
                        <w:rPr>
                          <w:rFonts w:ascii="Calibri" w:eastAsia="Times New Roman" w:hAnsi="Calibri" w:cs="Calibri"/>
                          <w:lang w:val="fr-CA"/>
                        </w:rPr>
                        <w:t xml:space="preserve">des expérimentations afin d’exprimer des idées à partir </w:t>
                      </w:r>
                      <w:r>
                        <w:rPr>
                          <w:rFonts w:ascii="Calibri" w:eastAsia="Times New Roman" w:hAnsi="Calibri" w:cs="Calibri"/>
                          <w:lang w:val="fr-CA"/>
                        </w:rPr>
                        <w:br/>
                      </w:r>
                      <w:r w:rsidRPr="00CC5A3B">
                        <w:rPr>
                          <w:rFonts w:ascii="Calibri" w:eastAsia="Times New Roman" w:hAnsi="Calibri" w:cs="Calibri"/>
                          <w:lang w:val="fr-CA"/>
                        </w:rPr>
                        <w:t>de la mise en situation.</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5A3890B8">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80CC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727D7367" w14:textId="77777777" w:rsidR="00674FB4" w:rsidRPr="000B2B9E" w:rsidRDefault="00674FB4" w:rsidP="00674FB4">
      <w:pPr>
        <w:rPr>
          <w:lang w:val="fr-FR"/>
        </w:rPr>
      </w:pPr>
      <w:r w:rsidRPr="00200DE1">
        <w:rPr>
          <w:noProof/>
          <w:lang w:val="fr-CA" w:eastAsia="fr-CA"/>
        </w:rPr>
        <w:lastRenderedPageBreak/>
        <mc:AlternateContent>
          <mc:Choice Requires="wps">
            <w:drawing>
              <wp:anchor distT="0" distB="0" distL="114300" distR="114300" simplePos="0" relativeHeight="253762048" behindDoc="1" locked="0" layoutInCell="1" allowOverlap="1" wp14:anchorId="14CB656F" wp14:editId="59FF03CD">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D428348" w14:textId="77777777" w:rsidR="00674FB4" w:rsidRPr="00711CB6" w:rsidRDefault="00674FB4" w:rsidP="00674FB4">
                            <w:pPr>
                              <w:pStyle w:val="BodyExtraSmallNormal"/>
                              <w:rPr>
                                <w:rFonts w:ascii="Calibri" w:hAnsi="Calibri"/>
                                <w:b/>
                                <w:bCs/>
                                <w:sz w:val="28"/>
                                <w:szCs w:val="28"/>
                              </w:rPr>
                            </w:pPr>
                            <w:r w:rsidRPr="00711CB6">
                              <w:rPr>
                                <w:rFonts w:ascii="Calibri" w:hAnsi="Calibri"/>
                                <w:b/>
                                <w:bCs/>
                                <w:sz w:val="28"/>
                                <w:szCs w:val="28"/>
                              </w:rPr>
                              <w:t>ATTENTES ET</w:t>
                            </w:r>
                          </w:p>
                          <w:p w14:paraId="4BB30F63" w14:textId="77777777" w:rsidR="00674FB4" w:rsidRPr="00711CB6" w:rsidRDefault="00674FB4" w:rsidP="00674FB4">
                            <w:pPr>
                              <w:pStyle w:val="BodyExtraSmallNormal"/>
                              <w:rPr>
                                <w:rFonts w:ascii="Calibri" w:hAnsi="Calibri"/>
                                <w:b/>
                                <w:bCs/>
                                <w:sz w:val="28"/>
                                <w:szCs w:val="28"/>
                              </w:rPr>
                            </w:pPr>
                            <w:r w:rsidRPr="00711CB6">
                              <w:rPr>
                                <w:rFonts w:ascii="Calibri" w:hAnsi="Calibri"/>
                                <w:b/>
                                <w:bCs/>
                                <w:sz w:val="28"/>
                                <w:szCs w:val="28"/>
                              </w:rPr>
                              <w:t xml:space="preserve">CONTENUS </w:t>
                            </w:r>
                          </w:p>
                          <w:p w14:paraId="2F622594" w14:textId="77777777" w:rsidR="00674FB4" w:rsidRPr="00711CB6" w:rsidRDefault="00674FB4" w:rsidP="00674FB4">
                            <w:pPr>
                              <w:pStyle w:val="BodyExtraSmallNormal"/>
                              <w:rPr>
                                <w:rFonts w:ascii="Calibri" w:hAnsi="Calibri"/>
                                <w:b/>
                                <w:bCs/>
                                <w:sz w:val="28"/>
                                <w:szCs w:val="28"/>
                              </w:rPr>
                            </w:pPr>
                            <w:r w:rsidRPr="00711CB6">
                              <w:rPr>
                                <w:rFonts w:ascii="Calibri" w:hAnsi="Calibri"/>
                                <w:b/>
                                <w:bCs/>
                                <w:sz w:val="28"/>
                                <w:szCs w:val="28"/>
                              </w:rPr>
                              <w:t>D’APPRENTISSAGE</w:t>
                            </w:r>
                          </w:p>
                          <w:p w14:paraId="634865B9" w14:textId="77777777" w:rsidR="00674FB4" w:rsidRPr="00711CB6" w:rsidRDefault="00674FB4" w:rsidP="00674FB4">
                            <w:pPr>
                              <w:pStyle w:val="BodyExtraSmallNormal"/>
                              <w:rPr>
                                <w:rFonts w:ascii="Calibri" w:hAnsi="Calibri"/>
                                <w:b/>
                                <w:bCs/>
                                <w:sz w:val="28"/>
                                <w:szCs w:val="28"/>
                              </w:rPr>
                            </w:pPr>
                          </w:p>
                          <w:p w14:paraId="6B734491" w14:textId="77777777" w:rsidR="00674FB4" w:rsidRPr="00CF18E0" w:rsidRDefault="00674FB4" w:rsidP="00674FB4">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01A7120" w14:textId="77777777" w:rsidR="00674FB4" w:rsidRPr="00711CB6" w:rsidRDefault="00674FB4" w:rsidP="00674FB4">
                            <w:pPr>
                              <w:pStyle w:val="BodyExtraSmallNormal"/>
                              <w:rPr>
                                <w:rFonts w:ascii="Calibri" w:hAnsi="Calibri"/>
                                <w:b/>
                                <w:bCs/>
                                <w:sz w:val="28"/>
                                <w:szCs w:val="28"/>
                              </w:rPr>
                            </w:pPr>
                          </w:p>
                          <w:p w14:paraId="5172BB9B" w14:textId="77777777" w:rsidR="00674FB4" w:rsidRPr="00711CB6" w:rsidRDefault="00674FB4" w:rsidP="00674FB4">
                            <w:pPr>
                              <w:pStyle w:val="BodyExtraSmallNormal"/>
                              <w:rPr>
                                <w:rFonts w:ascii="Calibri" w:hAnsi="Calibri" w:cstheme="minorHAnsi"/>
                                <w:b/>
                                <w:bCs/>
                                <w:sz w:val="28"/>
                                <w:szCs w:val="28"/>
                              </w:rPr>
                            </w:pPr>
                          </w:p>
                          <w:p w14:paraId="39940120" w14:textId="77777777" w:rsidR="00674FB4" w:rsidRPr="00711CB6" w:rsidRDefault="00674FB4" w:rsidP="00674FB4">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656F" id="Text Box 53" o:spid="_x0000_s1032" type="#_x0000_t202" style="position:absolute;margin-left:579.15pt;margin-top:4.35pt;width:162.1pt;height:131.15pt;z-index:-2495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D428348" w14:textId="77777777" w:rsidR="00674FB4" w:rsidRPr="00711CB6" w:rsidRDefault="00674FB4" w:rsidP="00674FB4">
                      <w:pPr>
                        <w:pStyle w:val="BodyExtraSmallNormal"/>
                        <w:rPr>
                          <w:rFonts w:ascii="Calibri" w:hAnsi="Calibri"/>
                          <w:b/>
                          <w:bCs/>
                          <w:sz w:val="28"/>
                          <w:szCs w:val="28"/>
                        </w:rPr>
                      </w:pPr>
                      <w:r w:rsidRPr="00711CB6">
                        <w:rPr>
                          <w:rFonts w:ascii="Calibri" w:hAnsi="Calibri"/>
                          <w:b/>
                          <w:bCs/>
                          <w:sz w:val="28"/>
                          <w:szCs w:val="28"/>
                        </w:rPr>
                        <w:t>ATTENTES ET</w:t>
                      </w:r>
                    </w:p>
                    <w:p w14:paraId="4BB30F63" w14:textId="77777777" w:rsidR="00674FB4" w:rsidRPr="00711CB6" w:rsidRDefault="00674FB4" w:rsidP="00674FB4">
                      <w:pPr>
                        <w:pStyle w:val="BodyExtraSmallNormal"/>
                        <w:rPr>
                          <w:rFonts w:ascii="Calibri" w:hAnsi="Calibri"/>
                          <w:b/>
                          <w:bCs/>
                          <w:sz w:val="28"/>
                          <w:szCs w:val="28"/>
                        </w:rPr>
                      </w:pPr>
                      <w:r w:rsidRPr="00711CB6">
                        <w:rPr>
                          <w:rFonts w:ascii="Calibri" w:hAnsi="Calibri"/>
                          <w:b/>
                          <w:bCs/>
                          <w:sz w:val="28"/>
                          <w:szCs w:val="28"/>
                        </w:rPr>
                        <w:t xml:space="preserve">CONTENUS </w:t>
                      </w:r>
                    </w:p>
                    <w:p w14:paraId="2F622594" w14:textId="77777777" w:rsidR="00674FB4" w:rsidRPr="00711CB6" w:rsidRDefault="00674FB4" w:rsidP="00674FB4">
                      <w:pPr>
                        <w:pStyle w:val="BodyExtraSmallNormal"/>
                        <w:rPr>
                          <w:rFonts w:ascii="Calibri" w:hAnsi="Calibri"/>
                          <w:b/>
                          <w:bCs/>
                          <w:sz w:val="28"/>
                          <w:szCs w:val="28"/>
                        </w:rPr>
                      </w:pPr>
                      <w:r w:rsidRPr="00711CB6">
                        <w:rPr>
                          <w:rFonts w:ascii="Calibri" w:hAnsi="Calibri"/>
                          <w:b/>
                          <w:bCs/>
                          <w:sz w:val="28"/>
                          <w:szCs w:val="28"/>
                        </w:rPr>
                        <w:t>D’APPRENTISSAGE</w:t>
                      </w:r>
                    </w:p>
                    <w:p w14:paraId="634865B9" w14:textId="77777777" w:rsidR="00674FB4" w:rsidRPr="00711CB6" w:rsidRDefault="00674FB4" w:rsidP="00674FB4">
                      <w:pPr>
                        <w:pStyle w:val="BodyExtraSmallNormal"/>
                        <w:rPr>
                          <w:rFonts w:ascii="Calibri" w:hAnsi="Calibri"/>
                          <w:b/>
                          <w:bCs/>
                          <w:sz w:val="28"/>
                          <w:szCs w:val="28"/>
                        </w:rPr>
                      </w:pPr>
                    </w:p>
                    <w:p w14:paraId="6B734491" w14:textId="77777777" w:rsidR="00674FB4" w:rsidRPr="00CF18E0" w:rsidRDefault="00674FB4" w:rsidP="00674FB4">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01A7120" w14:textId="77777777" w:rsidR="00674FB4" w:rsidRPr="00711CB6" w:rsidRDefault="00674FB4" w:rsidP="00674FB4">
                      <w:pPr>
                        <w:pStyle w:val="BodyExtraSmallNormal"/>
                        <w:rPr>
                          <w:rFonts w:ascii="Calibri" w:hAnsi="Calibri"/>
                          <w:b/>
                          <w:bCs/>
                          <w:sz w:val="28"/>
                          <w:szCs w:val="28"/>
                        </w:rPr>
                      </w:pPr>
                    </w:p>
                    <w:p w14:paraId="5172BB9B" w14:textId="77777777" w:rsidR="00674FB4" w:rsidRPr="00711CB6" w:rsidRDefault="00674FB4" w:rsidP="00674FB4">
                      <w:pPr>
                        <w:pStyle w:val="BodyExtraSmallNormal"/>
                        <w:rPr>
                          <w:rFonts w:ascii="Calibri" w:hAnsi="Calibri" w:cstheme="minorHAnsi"/>
                          <w:b/>
                          <w:bCs/>
                          <w:sz w:val="28"/>
                          <w:szCs w:val="28"/>
                        </w:rPr>
                      </w:pPr>
                    </w:p>
                    <w:p w14:paraId="39940120" w14:textId="77777777" w:rsidR="00674FB4" w:rsidRPr="00711CB6" w:rsidRDefault="00674FB4" w:rsidP="00674FB4">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54880" behindDoc="1" locked="0" layoutInCell="1" allowOverlap="1" wp14:anchorId="2741BD52" wp14:editId="2008B13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BFDF7" w14:textId="77777777" w:rsidR="00674FB4" w:rsidRPr="00EE18A1" w:rsidRDefault="00674FB4" w:rsidP="00674FB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1BD52" id="Rectangle 93" o:spid="_x0000_s1033" style="position:absolute;margin-left:560.4pt;margin-top:-12.6pt;width:195pt;height:487.8pt;z-index:-2495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DFBFDF7" w14:textId="77777777" w:rsidR="00674FB4" w:rsidRPr="00EE18A1" w:rsidRDefault="00674FB4" w:rsidP="00674FB4">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61024" behindDoc="0" locked="0" layoutInCell="1" allowOverlap="1" wp14:anchorId="0882FD7F" wp14:editId="2443B04E">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321FF" id="Straight Connector 32" o:spid="_x0000_s1026" style="position:absolute;flip:y;z-index:2537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1C137D2" w14:textId="77777777" w:rsidR="00674FB4" w:rsidRDefault="00674FB4" w:rsidP="00674FB4">
      <w:pPr>
        <w:rPr>
          <w:rFonts w:ascii="Arial" w:hAnsi="Arial" w:cs="Arial"/>
          <w:color w:val="000000" w:themeColor="text1"/>
          <w:lang w:val="fr-CA"/>
        </w:rPr>
      </w:pPr>
      <w:r w:rsidRPr="00200DE1">
        <w:rPr>
          <w:noProof/>
          <w:lang w:val="fr-CA" w:eastAsia="fr-CA"/>
        </w:rPr>
        <w:drawing>
          <wp:anchor distT="0" distB="0" distL="114300" distR="114300" simplePos="0" relativeHeight="253763072" behindDoc="1" locked="0" layoutInCell="1" allowOverlap="1" wp14:anchorId="53CF5888" wp14:editId="4F3AEC04">
            <wp:simplePos x="0" y="0"/>
            <wp:positionH relativeFrom="column">
              <wp:posOffset>17041</wp:posOffset>
            </wp:positionH>
            <wp:positionV relativeFrom="paragraph">
              <wp:posOffset>62606</wp:posOffset>
            </wp:positionV>
            <wp:extent cx="1612760" cy="1245543"/>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60"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C874170" w14:textId="77777777" w:rsidR="00674FB4" w:rsidRDefault="00674FB4" w:rsidP="00674FB4">
      <w:pPr>
        <w:ind w:left="-851"/>
        <w:rPr>
          <w:rFonts w:ascii="Arial" w:hAnsi="Arial" w:cs="Arial"/>
          <w:color w:val="000000" w:themeColor="text1"/>
          <w:lang w:val="fr-CA"/>
        </w:rPr>
      </w:pPr>
      <w:r>
        <w:rPr>
          <w:rFonts w:ascii="Arial" w:hAnsi="Arial" w:cs="Arial"/>
          <w:color w:val="000000" w:themeColor="text1"/>
          <w:lang w:val="fr-CA"/>
        </w:rPr>
        <w:t xml:space="preserve">   </w:t>
      </w:r>
    </w:p>
    <w:p w14:paraId="6BE650D5" w14:textId="77777777" w:rsidR="00674FB4" w:rsidRDefault="00674FB4" w:rsidP="00674FB4">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72288" behindDoc="1" locked="0" layoutInCell="1" allowOverlap="1" wp14:anchorId="7001FA4C" wp14:editId="16EC1B71">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474AE8A9" w14:textId="77777777" w:rsidR="00674FB4" w:rsidRPr="00B5459F" w:rsidRDefault="00674FB4" w:rsidP="00674FB4">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1FCC8605" w14:textId="77777777" w:rsidR="00674FB4" w:rsidRPr="00B5459F" w:rsidRDefault="00674FB4" w:rsidP="00674FB4">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FA4C" id="Text Box 2141" o:spid="_x0000_s1034" type="#_x0000_t202" href="https://afeao.ca/afeaoDoc/ATTENTE_VI.pdf" style="position:absolute;margin-left:168.25pt;margin-top:2.5pt;width:351.9pt;height:44.2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474AE8A9" w14:textId="77777777" w:rsidR="00674FB4" w:rsidRPr="00B5459F" w:rsidRDefault="00674FB4" w:rsidP="00674FB4">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1FCC8605" w14:textId="77777777" w:rsidR="00674FB4" w:rsidRPr="00B5459F" w:rsidRDefault="00674FB4" w:rsidP="00674FB4">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v:textbox>
                <w10:wrap anchorx="page"/>
              </v:shape>
            </w:pict>
          </mc:Fallback>
        </mc:AlternateContent>
      </w:r>
      <w:r w:rsidRPr="000B2B9E">
        <w:rPr>
          <w:b/>
          <w:bCs/>
          <w:noProof/>
          <w:color w:val="ED7D31" w:themeColor="accent2"/>
          <w:lang w:val="fr-FR"/>
        </w:rPr>
        <w:t xml:space="preserve"> </w:t>
      </w:r>
    </w:p>
    <w:p w14:paraId="7DB7F1FD" w14:textId="77777777" w:rsidR="00674FB4" w:rsidRDefault="00674FB4" w:rsidP="00674FB4">
      <w:pPr>
        <w:rPr>
          <w:sz w:val="32"/>
          <w:szCs w:val="32"/>
          <w:lang w:val="fr-FR"/>
        </w:rPr>
      </w:pPr>
      <w:r w:rsidRPr="00200DE1">
        <w:rPr>
          <w:noProof/>
          <w:lang w:val="fr-CA" w:eastAsia="fr-CA"/>
        </w:rPr>
        <w:drawing>
          <wp:anchor distT="0" distB="0" distL="114300" distR="114300" simplePos="0" relativeHeight="253767168" behindDoc="1" locked="0" layoutInCell="1" allowOverlap="1" wp14:anchorId="7AE56BD4" wp14:editId="74AFFFD1">
            <wp:simplePos x="0" y="0"/>
            <wp:positionH relativeFrom="column">
              <wp:posOffset>5185410</wp:posOffset>
            </wp:positionH>
            <wp:positionV relativeFrom="paragraph">
              <wp:posOffset>1000125</wp:posOffset>
            </wp:positionV>
            <wp:extent cx="1586865" cy="1227455"/>
            <wp:effectExtent l="25400" t="25400" r="89535" b="9334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6144" behindDoc="1" locked="0" layoutInCell="1" allowOverlap="1" wp14:anchorId="529CEB54" wp14:editId="1EF5ED6A">
            <wp:simplePos x="0" y="0"/>
            <wp:positionH relativeFrom="column">
              <wp:posOffset>3468370</wp:posOffset>
            </wp:positionH>
            <wp:positionV relativeFrom="paragraph">
              <wp:posOffset>1000760</wp:posOffset>
            </wp:positionV>
            <wp:extent cx="1593215" cy="1228725"/>
            <wp:effectExtent l="25400" t="25400" r="83185" b="920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215"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5120" behindDoc="1" locked="0" layoutInCell="1" allowOverlap="1" wp14:anchorId="478032A6" wp14:editId="3683ADD1">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4096" behindDoc="1" locked="0" layoutInCell="1" allowOverlap="1" wp14:anchorId="2AB4716E" wp14:editId="227D2867">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74336" behindDoc="1" locked="0" layoutInCell="1" allowOverlap="1" wp14:anchorId="5BA55A00" wp14:editId="717A914E">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043E3381"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21" w:history="1">
                              <w:r w:rsidR="00674FB4" w:rsidRPr="00B5459F">
                                <w:rPr>
                                  <w:rStyle w:val="Hyperlink"/>
                                  <w:rFonts w:ascii="Calibri" w:hAnsi="Calibri" w:cs="Arial"/>
                                  <w:b/>
                                  <w:color w:val="ED7D31" w:themeColor="accent2"/>
                                  <w:sz w:val="20"/>
                                  <w:szCs w:val="20"/>
                                  <w:u w:val="none"/>
                                  <w:lang w:val="fr-CA"/>
                                </w:rPr>
                                <w:t>ATTENTE_VI_Fiche</w:t>
                              </w:r>
                            </w:hyperlink>
                          </w:p>
                          <w:p w14:paraId="614A8C7D"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22" w:history="1">
                              <w:r w:rsidR="00674FB4" w:rsidRPr="00B5459F">
                                <w:rPr>
                                  <w:rStyle w:val="Hyperlink"/>
                                  <w:rFonts w:ascii="Calibri" w:hAnsi="Calibri" w:cs="Arial"/>
                                  <w:b/>
                                  <w:color w:val="ED7D31" w:themeColor="accent2"/>
                                  <w:sz w:val="20"/>
                                  <w:szCs w:val="20"/>
                                  <w:u w:val="none"/>
                                  <w:lang w:val="fr-CA"/>
                                </w:rPr>
                                <w:t>ATTENTE_VI_Ligne</w:t>
                              </w:r>
                            </w:hyperlink>
                          </w:p>
                          <w:p w14:paraId="03FC9332"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674FB4" w:rsidRPr="00B5459F">
                                <w:rPr>
                                  <w:rStyle w:val="Hyperlink"/>
                                  <w:rFonts w:ascii="Calibri" w:hAnsi="Calibri" w:cs="Arial"/>
                                  <w:b/>
                                  <w:color w:val="ED7D31" w:themeColor="accent2"/>
                                  <w:sz w:val="20"/>
                                  <w:szCs w:val="20"/>
                                  <w:u w:val="none"/>
                                  <w:lang w:val="fr-CA"/>
                                </w:rPr>
                                <w:t>ATTENTE_VI_Lexique</w:t>
                              </w:r>
                            </w:hyperlink>
                          </w:p>
                          <w:p w14:paraId="0BA79B57"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674FB4" w:rsidRPr="00B5459F">
                                <w:rPr>
                                  <w:rStyle w:val="Hyperlink"/>
                                  <w:rFonts w:ascii="Calibri" w:hAnsi="Calibri" w:cs="Arial"/>
                                  <w:b/>
                                  <w:color w:val="ED7D31" w:themeColor="accent2"/>
                                  <w:sz w:val="20"/>
                                  <w:szCs w:val="20"/>
                                  <w:u w:val="none"/>
                                  <w:lang w:val="fr-CA"/>
                                </w:rPr>
                                <w:t>ATTENTE_VI_Preunite</w:t>
                              </w:r>
                            </w:hyperlink>
                          </w:p>
                          <w:p w14:paraId="37FF1898"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25" w:history="1">
                              <w:r w:rsidR="00674FB4" w:rsidRPr="00B5459F">
                                <w:rPr>
                                  <w:rStyle w:val="Hyperlink"/>
                                  <w:b/>
                                  <w:bCs/>
                                  <w:color w:val="ED7D31" w:themeColor="accent2"/>
                                  <w:sz w:val="20"/>
                                  <w:szCs w:val="20"/>
                                  <w:u w:val="none"/>
                                  <w:lang w:val="fr-CA"/>
                                </w:rPr>
                                <w:t>ATTENTE_VF1_Vidéo1</w:t>
                              </w:r>
                            </w:hyperlink>
                          </w:p>
                          <w:p w14:paraId="505F5DB4"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26" w:history="1">
                              <w:r w:rsidR="00674FB4" w:rsidRPr="00B5459F">
                                <w:rPr>
                                  <w:rStyle w:val="Hyperlink"/>
                                  <w:b/>
                                  <w:bCs/>
                                  <w:color w:val="ED7D31" w:themeColor="accent2"/>
                                  <w:sz w:val="20"/>
                                  <w:szCs w:val="20"/>
                                  <w:u w:val="none"/>
                                  <w:lang w:val="fr-CA"/>
                                </w:rPr>
                                <w:t>ATTENTE_VF1_Vidéo2</w:t>
                              </w:r>
                            </w:hyperlink>
                          </w:p>
                          <w:p w14:paraId="759A9E1A"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27" w:history="1">
                              <w:r w:rsidR="00674FB4" w:rsidRPr="00B5459F">
                                <w:rPr>
                                  <w:rStyle w:val="Hyperlink"/>
                                  <w:b/>
                                  <w:bCs/>
                                  <w:color w:val="ED7D31" w:themeColor="accent2"/>
                                  <w:sz w:val="20"/>
                                  <w:szCs w:val="20"/>
                                  <w:u w:val="none"/>
                                  <w:lang w:val="fr-CA"/>
                                </w:rPr>
                                <w:t>ATTENTE_VF1_Vidéo3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5A00" id="Text Box 5" o:spid="_x0000_s1035" type="#_x0000_t202" style="position:absolute;margin-left:-2.95pt;margin-top:286.9pt;width:140.85pt;height:103.6pt;z-index:-2495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043E3381"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28" w:history="1">
                        <w:r w:rsidR="00674FB4" w:rsidRPr="00B5459F">
                          <w:rPr>
                            <w:rStyle w:val="Hyperlink"/>
                            <w:rFonts w:ascii="Calibri" w:hAnsi="Calibri" w:cs="Arial"/>
                            <w:b/>
                            <w:color w:val="ED7D31" w:themeColor="accent2"/>
                            <w:sz w:val="20"/>
                            <w:szCs w:val="20"/>
                            <w:u w:val="none"/>
                            <w:lang w:val="fr-CA"/>
                          </w:rPr>
                          <w:t>ATTENTE_VI_Fiche</w:t>
                        </w:r>
                      </w:hyperlink>
                    </w:p>
                    <w:p w14:paraId="614A8C7D"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29" w:history="1">
                        <w:r w:rsidR="00674FB4" w:rsidRPr="00B5459F">
                          <w:rPr>
                            <w:rStyle w:val="Hyperlink"/>
                            <w:rFonts w:ascii="Calibri" w:hAnsi="Calibri" w:cs="Arial"/>
                            <w:b/>
                            <w:color w:val="ED7D31" w:themeColor="accent2"/>
                            <w:sz w:val="20"/>
                            <w:szCs w:val="20"/>
                            <w:u w:val="none"/>
                            <w:lang w:val="fr-CA"/>
                          </w:rPr>
                          <w:t>ATTENTE_VI_Ligne</w:t>
                        </w:r>
                      </w:hyperlink>
                    </w:p>
                    <w:p w14:paraId="03FC9332"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674FB4" w:rsidRPr="00B5459F">
                          <w:rPr>
                            <w:rStyle w:val="Hyperlink"/>
                            <w:rFonts w:ascii="Calibri" w:hAnsi="Calibri" w:cs="Arial"/>
                            <w:b/>
                            <w:color w:val="ED7D31" w:themeColor="accent2"/>
                            <w:sz w:val="20"/>
                            <w:szCs w:val="20"/>
                            <w:u w:val="none"/>
                            <w:lang w:val="fr-CA"/>
                          </w:rPr>
                          <w:t>ATTENTE_VI_Lexique</w:t>
                        </w:r>
                      </w:hyperlink>
                    </w:p>
                    <w:p w14:paraId="0BA79B57"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674FB4" w:rsidRPr="00B5459F">
                          <w:rPr>
                            <w:rStyle w:val="Hyperlink"/>
                            <w:rFonts w:ascii="Calibri" w:hAnsi="Calibri" w:cs="Arial"/>
                            <w:b/>
                            <w:color w:val="ED7D31" w:themeColor="accent2"/>
                            <w:sz w:val="20"/>
                            <w:szCs w:val="20"/>
                            <w:u w:val="none"/>
                            <w:lang w:val="fr-CA"/>
                          </w:rPr>
                          <w:t>ATTENTE_VI_Preunite</w:t>
                        </w:r>
                      </w:hyperlink>
                    </w:p>
                    <w:p w14:paraId="37FF1898"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32" w:history="1">
                        <w:r w:rsidR="00674FB4" w:rsidRPr="00B5459F">
                          <w:rPr>
                            <w:rStyle w:val="Hyperlink"/>
                            <w:b/>
                            <w:bCs/>
                            <w:color w:val="ED7D31" w:themeColor="accent2"/>
                            <w:sz w:val="20"/>
                            <w:szCs w:val="20"/>
                            <w:u w:val="none"/>
                            <w:lang w:val="fr-CA"/>
                          </w:rPr>
                          <w:t>ATTENTE_VF1_Vidéo1</w:t>
                        </w:r>
                      </w:hyperlink>
                    </w:p>
                    <w:p w14:paraId="505F5DB4"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33" w:history="1">
                        <w:r w:rsidR="00674FB4" w:rsidRPr="00B5459F">
                          <w:rPr>
                            <w:rStyle w:val="Hyperlink"/>
                            <w:b/>
                            <w:bCs/>
                            <w:color w:val="ED7D31" w:themeColor="accent2"/>
                            <w:sz w:val="20"/>
                            <w:szCs w:val="20"/>
                            <w:u w:val="none"/>
                            <w:lang w:val="fr-CA"/>
                          </w:rPr>
                          <w:t>ATTENTE_VF1_Vidéo2</w:t>
                        </w:r>
                      </w:hyperlink>
                    </w:p>
                    <w:p w14:paraId="759A9E1A" w14:textId="77777777" w:rsidR="00674FB4" w:rsidRPr="00B5459F" w:rsidRDefault="00000000" w:rsidP="00674FB4">
                      <w:pPr>
                        <w:pStyle w:val="ListParagraph"/>
                        <w:numPr>
                          <w:ilvl w:val="0"/>
                          <w:numId w:val="10"/>
                        </w:numPr>
                        <w:ind w:left="142" w:hanging="142"/>
                        <w:rPr>
                          <w:rFonts w:ascii="Calibri" w:hAnsi="Calibri" w:cs="Arial"/>
                          <w:b/>
                          <w:color w:val="ED7D31" w:themeColor="accent2"/>
                          <w:sz w:val="20"/>
                          <w:szCs w:val="20"/>
                          <w:lang w:val="fr-CA"/>
                        </w:rPr>
                      </w:pPr>
                      <w:hyperlink r:id="rId34" w:history="1">
                        <w:r w:rsidR="00674FB4" w:rsidRPr="00B5459F">
                          <w:rPr>
                            <w:rStyle w:val="Hyperlink"/>
                            <w:b/>
                            <w:bCs/>
                            <w:color w:val="ED7D31" w:themeColor="accent2"/>
                            <w:sz w:val="20"/>
                            <w:szCs w:val="20"/>
                            <w:u w:val="none"/>
                            <w:lang w:val="fr-CA"/>
                          </w:rPr>
                          <w:t>ATTENTE_VF1_Vidéo3</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5360" behindDoc="1" locked="0" layoutInCell="1" allowOverlap="1" wp14:anchorId="06255F57" wp14:editId="62C745C6">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47B031DF"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674FB4" w:rsidRPr="00B5459F">
                                <w:rPr>
                                  <w:rStyle w:val="Hyperlink"/>
                                  <w:rFonts w:ascii="Calibri" w:hAnsi="Calibri" w:cs="Arial"/>
                                  <w:b/>
                                  <w:color w:val="ED7D31" w:themeColor="accent2"/>
                                  <w:sz w:val="20"/>
                                  <w:szCs w:val="20"/>
                                  <w:u w:val="none"/>
                                  <w:lang w:val="fr-CA"/>
                                </w:rPr>
                                <w:t>ATTENTE_VI_Lexique</w:t>
                              </w:r>
                            </w:hyperlink>
                          </w:p>
                          <w:p w14:paraId="4D761D8A" w14:textId="77777777" w:rsidR="00674FB4" w:rsidRPr="00B5459F" w:rsidRDefault="00000000" w:rsidP="00674FB4">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6" w:history="1">
                              <w:r w:rsidR="00674FB4" w:rsidRPr="00B5459F">
                                <w:rPr>
                                  <w:rStyle w:val="Hyperlink"/>
                                  <w:rFonts w:ascii="Calibri" w:hAnsi="Calibri" w:cs="Arial"/>
                                  <w:b/>
                                  <w:color w:val="ED7D31" w:themeColor="accent2"/>
                                  <w:sz w:val="20"/>
                                  <w:szCs w:val="20"/>
                                  <w:u w:val="none"/>
                                  <w:lang w:val="fr-CA"/>
                                </w:rPr>
                                <w:t>ATTENTE_VF2_Annexe1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5F57" id="Text Box 14" o:spid="_x0000_s1036" type="#_x0000_t202" style="position:absolute;margin-left:132.25pt;margin-top:286.9pt;width:141pt;height:52.15pt;z-index:-249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47B031DF"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7" w:history="1">
                        <w:r w:rsidR="00674FB4" w:rsidRPr="00B5459F">
                          <w:rPr>
                            <w:rStyle w:val="Hyperlink"/>
                            <w:rFonts w:ascii="Calibri" w:hAnsi="Calibri" w:cs="Arial"/>
                            <w:b/>
                            <w:color w:val="ED7D31" w:themeColor="accent2"/>
                            <w:sz w:val="20"/>
                            <w:szCs w:val="20"/>
                            <w:u w:val="none"/>
                            <w:lang w:val="fr-CA"/>
                          </w:rPr>
                          <w:t>ATTENTE_VI_Lexique</w:t>
                        </w:r>
                      </w:hyperlink>
                    </w:p>
                    <w:p w14:paraId="4D761D8A" w14:textId="77777777" w:rsidR="00674FB4" w:rsidRPr="00B5459F" w:rsidRDefault="00000000" w:rsidP="00674FB4">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674FB4" w:rsidRPr="00B5459F">
                          <w:rPr>
                            <w:rStyle w:val="Hyperlink"/>
                            <w:rFonts w:ascii="Calibri" w:hAnsi="Calibri" w:cs="Arial"/>
                            <w:b/>
                            <w:color w:val="ED7D31" w:themeColor="accent2"/>
                            <w:sz w:val="20"/>
                            <w:szCs w:val="20"/>
                            <w:u w:val="none"/>
                            <w:lang w:val="fr-CA"/>
                          </w:rPr>
                          <w:t>ATTENTE_VF2_Annexe1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6384" behindDoc="1" locked="0" layoutInCell="1" allowOverlap="1" wp14:anchorId="11CCAD7A" wp14:editId="7427CE0D">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475815B1"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674FB4" w:rsidRPr="00B5459F">
                                <w:rPr>
                                  <w:rStyle w:val="Hyperlink"/>
                                  <w:rFonts w:ascii="Calibri" w:hAnsi="Calibri" w:cs="Arial"/>
                                  <w:b/>
                                  <w:color w:val="ED7D31" w:themeColor="accent2"/>
                                  <w:sz w:val="20"/>
                                  <w:szCs w:val="20"/>
                                  <w:u w:val="none"/>
                                  <w:lang w:val="fr-CA"/>
                                </w:rPr>
                                <w:t>ATTENTE_VI_Lexique</w:t>
                              </w:r>
                            </w:hyperlink>
                          </w:p>
                          <w:p w14:paraId="194509FC" w14:textId="77777777" w:rsidR="00674FB4" w:rsidRPr="00B5459F" w:rsidRDefault="00000000" w:rsidP="00674FB4">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0" w:history="1">
                              <w:r w:rsidR="00674FB4" w:rsidRPr="00B5459F">
                                <w:rPr>
                                  <w:rStyle w:val="Hyperlink"/>
                                  <w:rFonts w:ascii="Calibri" w:hAnsi="Calibri" w:cs="Arial"/>
                                  <w:b/>
                                  <w:color w:val="ED7D31" w:themeColor="accent2"/>
                                  <w:sz w:val="20"/>
                                  <w:szCs w:val="20"/>
                                  <w:u w:val="none"/>
                                  <w:lang w:val="fr-CA"/>
                                </w:rPr>
                                <w:t>ATTENTE_VF2_Annexe1</w:t>
                              </w:r>
                            </w:hyperlink>
                          </w:p>
                          <w:p w14:paraId="089CC47E" w14:textId="77777777" w:rsidR="00674FB4" w:rsidRPr="00B5459F" w:rsidRDefault="00000000" w:rsidP="00674FB4">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674FB4" w:rsidRPr="00B5459F">
                                <w:rPr>
                                  <w:rStyle w:val="Hyperlink"/>
                                  <w:rFonts w:ascii="Calibri" w:hAnsi="Calibri" w:cs="Arial"/>
                                  <w:b/>
                                  <w:color w:val="ED7D31" w:themeColor="accent2"/>
                                  <w:sz w:val="20"/>
                                  <w:szCs w:val="20"/>
                                  <w:u w:val="none"/>
                                  <w:lang w:val="fr-CA"/>
                                </w:rPr>
                                <w:t>ATTENTE_VF3_Annexe2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CAD7A" id="Text Box 18" o:spid="_x0000_s1037" type="#_x0000_t202" style="position:absolute;margin-left:270.35pt;margin-top:286.15pt;width:2in;height:66.8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475815B1"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2" w:history="1">
                        <w:r w:rsidR="00674FB4" w:rsidRPr="00B5459F">
                          <w:rPr>
                            <w:rStyle w:val="Hyperlink"/>
                            <w:rFonts w:ascii="Calibri" w:hAnsi="Calibri" w:cs="Arial"/>
                            <w:b/>
                            <w:color w:val="ED7D31" w:themeColor="accent2"/>
                            <w:sz w:val="20"/>
                            <w:szCs w:val="20"/>
                            <w:u w:val="none"/>
                            <w:lang w:val="fr-CA"/>
                          </w:rPr>
                          <w:t>ATTENTE_VI_Lexique</w:t>
                        </w:r>
                      </w:hyperlink>
                    </w:p>
                    <w:p w14:paraId="194509FC" w14:textId="77777777" w:rsidR="00674FB4" w:rsidRPr="00B5459F" w:rsidRDefault="00000000" w:rsidP="00674FB4">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3" w:history="1">
                        <w:r w:rsidR="00674FB4" w:rsidRPr="00B5459F">
                          <w:rPr>
                            <w:rStyle w:val="Hyperlink"/>
                            <w:rFonts w:ascii="Calibri" w:hAnsi="Calibri" w:cs="Arial"/>
                            <w:b/>
                            <w:color w:val="ED7D31" w:themeColor="accent2"/>
                            <w:sz w:val="20"/>
                            <w:szCs w:val="20"/>
                            <w:u w:val="none"/>
                            <w:lang w:val="fr-CA"/>
                          </w:rPr>
                          <w:t>ATTENTE_VF2_Annexe1</w:t>
                        </w:r>
                      </w:hyperlink>
                    </w:p>
                    <w:p w14:paraId="089CC47E" w14:textId="77777777" w:rsidR="00674FB4" w:rsidRPr="00B5459F" w:rsidRDefault="00000000" w:rsidP="00674FB4">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674FB4" w:rsidRPr="00B5459F">
                          <w:rPr>
                            <w:rStyle w:val="Hyperlink"/>
                            <w:rFonts w:ascii="Calibri" w:hAnsi="Calibri" w:cs="Arial"/>
                            <w:b/>
                            <w:color w:val="ED7D31" w:themeColor="accent2"/>
                            <w:sz w:val="20"/>
                            <w:szCs w:val="20"/>
                            <w:u w:val="none"/>
                            <w:lang w:val="fr-CA"/>
                          </w:rPr>
                          <w:t>ATTENTE_VF3_Annexe2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77408" behindDoc="1" locked="0" layoutInCell="1" allowOverlap="1" wp14:anchorId="3618B36C" wp14:editId="6CA802E2">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012AD53E"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674FB4" w:rsidRPr="00B5459F">
                                <w:rPr>
                                  <w:rStyle w:val="Hyperlink"/>
                                  <w:rFonts w:ascii="Calibri" w:hAnsi="Calibri" w:cs="Arial"/>
                                  <w:b/>
                                  <w:color w:val="ED7D31" w:themeColor="accent2"/>
                                  <w:sz w:val="20"/>
                                  <w:szCs w:val="20"/>
                                  <w:u w:val="none"/>
                                  <w:lang w:val="fr-CA"/>
                                </w:rPr>
                                <w:t>ATTENTE_VI_Lexique</w:t>
                              </w:r>
                            </w:hyperlink>
                          </w:p>
                          <w:p w14:paraId="6343593A" w14:textId="77777777" w:rsidR="00674FB4" w:rsidRPr="00B5459F" w:rsidRDefault="00000000" w:rsidP="00674FB4">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6" w:history="1">
                              <w:r w:rsidR="00674FB4" w:rsidRPr="00B5459F">
                                <w:rPr>
                                  <w:rStyle w:val="Hyperlink"/>
                                  <w:rFonts w:ascii="Calibri" w:hAnsi="Calibri" w:cs="Arial"/>
                                  <w:b/>
                                  <w:color w:val="ED7D31" w:themeColor="accent2"/>
                                  <w:sz w:val="20"/>
                                  <w:szCs w:val="20"/>
                                  <w:u w:val="none"/>
                                  <w:lang w:val="fr-CA"/>
                                </w:rPr>
                                <w:t>ATTENTE_VF3_Annexe2</w:t>
                              </w:r>
                            </w:hyperlink>
                          </w:p>
                          <w:p w14:paraId="29C2FEA2" w14:textId="77777777" w:rsidR="00674FB4" w:rsidRPr="00B5459F" w:rsidRDefault="00000000" w:rsidP="00674FB4">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7" w:history="1">
                              <w:r w:rsidR="00674FB4" w:rsidRPr="00B5459F">
                                <w:rPr>
                                  <w:rStyle w:val="Hyperlink"/>
                                  <w:rFonts w:ascii="Calibri" w:hAnsi="Calibri" w:cs="Arial"/>
                                  <w:b/>
                                  <w:color w:val="ED7D31" w:themeColor="accent2"/>
                                  <w:sz w:val="20"/>
                                  <w:szCs w:val="20"/>
                                  <w:u w:val="none"/>
                                  <w:lang w:val="fr-CA"/>
                                </w:rPr>
                                <w:t>ATTENTE_VF4_Annexe3</w:t>
                              </w:r>
                            </w:hyperlink>
                          </w:p>
                          <w:p w14:paraId="38AF55C2" w14:textId="77777777" w:rsidR="00674FB4" w:rsidRPr="00B5459F" w:rsidRDefault="00000000" w:rsidP="00674FB4">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674FB4" w:rsidRPr="00B5459F">
                                <w:rPr>
                                  <w:rStyle w:val="Hyperlink"/>
                                  <w:rFonts w:ascii="Calibri" w:hAnsi="Calibri" w:cs="Arial"/>
                                  <w:b/>
                                  <w:color w:val="ED7D31" w:themeColor="accent2"/>
                                  <w:sz w:val="20"/>
                                  <w:szCs w:val="20"/>
                                  <w:u w:val="none"/>
                                  <w:lang w:val="fr-CA"/>
                                </w:rPr>
                                <w:t>ATTENTE_VF4_Annexe4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B36C" id="Text Box 265" o:spid="_x0000_s1038" type="#_x0000_t202" style="position:absolute;margin-left:403.35pt;margin-top:285.4pt;width:142pt;height:78.55pt;z-index:-249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012AD53E" w14:textId="77777777" w:rsidR="00674FB4" w:rsidRPr="00B5459F" w:rsidRDefault="00000000" w:rsidP="00674FB4">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674FB4" w:rsidRPr="00B5459F">
                          <w:rPr>
                            <w:rStyle w:val="Hyperlink"/>
                            <w:rFonts w:ascii="Calibri" w:hAnsi="Calibri" w:cs="Arial"/>
                            <w:b/>
                            <w:color w:val="ED7D31" w:themeColor="accent2"/>
                            <w:sz w:val="20"/>
                            <w:szCs w:val="20"/>
                            <w:u w:val="none"/>
                            <w:lang w:val="fr-CA"/>
                          </w:rPr>
                          <w:t>ATTENTE_VI_Lexique</w:t>
                        </w:r>
                      </w:hyperlink>
                    </w:p>
                    <w:p w14:paraId="6343593A" w14:textId="77777777" w:rsidR="00674FB4" w:rsidRPr="00B5459F" w:rsidRDefault="00000000" w:rsidP="00674FB4">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0" w:history="1">
                        <w:r w:rsidR="00674FB4" w:rsidRPr="00B5459F">
                          <w:rPr>
                            <w:rStyle w:val="Hyperlink"/>
                            <w:rFonts w:ascii="Calibri" w:hAnsi="Calibri" w:cs="Arial"/>
                            <w:b/>
                            <w:color w:val="ED7D31" w:themeColor="accent2"/>
                            <w:sz w:val="20"/>
                            <w:szCs w:val="20"/>
                            <w:u w:val="none"/>
                            <w:lang w:val="fr-CA"/>
                          </w:rPr>
                          <w:t>ATTENTE_VF3_Annexe2</w:t>
                        </w:r>
                      </w:hyperlink>
                    </w:p>
                    <w:p w14:paraId="29C2FEA2" w14:textId="77777777" w:rsidR="00674FB4" w:rsidRPr="00B5459F" w:rsidRDefault="00000000" w:rsidP="00674FB4">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1" w:history="1">
                        <w:r w:rsidR="00674FB4" w:rsidRPr="00B5459F">
                          <w:rPr>
                            <w:rStyle w:val="Hyperlink"/>
                            <w:rFonts w:ascii="Calibri" w:hAnsi="Calibri" w:cs="Arial"/>
                            <w:b/>
                            <w:color w:val="ED7D31" w:themeColor="accent2"/>
                            <w:sz w:val="20"/>
                            <w:szCs w:val="20"/>
                            <w:u w:val="none"/>
                            <w:lang w:val="fr-CA"/>
                          </w:rPr>
                          <w:t>ATTENTE_VF4_Annexe3</w:t>
                        </w:r>
                      </w:hyperlink>
                    </w:p>
                    <w:p w14:paraId="38AF55C2" w14:textId="77777777" w:rsidR="00674FB4" w:rsidRPr="00B5459F" w:rsidRDefault="00000000" w:rsidP="00674FB4">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2" w:history="1">
                        <w:r w:rsidR="00674FB4" w:rsidRPr="00B5459F">
                          <w:rPr>
                            <w:rStyle w:val="Hyperlink"/>
                            <w:rFonts w:ascii="Calibri" w:hAnsi="Calibri" w:cs="Arial"/>
                            <w:b/>
                            <w:color w:val="ED7D31" w:themeColor="accent2"/>
                            <w:sz w:val="20"/>
                            <w:szCs w:val="20"/>
                            <w:u w:val="none"/>
                            <w:lang w:val="fr-CA"/>
                          </w:rPr>
                          <w:t>ATTENTE_VF4_Annexe4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778432" behindDoc="0" locked="0" layoutInCell="1" allowOverlap="1" wp14:anchorId="04839157" wp14:editId="466B662F">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DCB4C" id="Straight Connector 267" o:spid="_x0000_s1026" style="position:absolute;z-index:2537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70240" behindDoc="1" locked="0" layoutInCell="1" allowOverlap="1" wp14:anchorId="213C0007" wp14:editId="15D9D60D">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3979C333" w14:textId="77777777" w:rsidR="00674FB4" w:rsidRPr="00205406" w:rsidRDefault="00674FB4" w:rsidP="00674FB4">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0007" id="Text Box 39" o:spid="_x0000_s1039" type="#_x0000_t202" style="position:absolute;margin-left:2pt;margin-top:252.7pt;width:531.25pt;height:19pt;z-index:-249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3979C333" w14:textId="77777777" w:rsidR="00674FB4" w:rsidRPr="00205406" w:rsidRDefault="00674FB4" w:rsidP="00674FB4">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71264" behindDoc="0" locked="0" layoutInCell="1" allowOverlap="1" wp14:anchorId="60F56B77" wp14:editId="42289DA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A5735" id="Straight Connector 43" o:spid="_x0000_s1026" style="position:absolute;z-index:2537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68192" behindDoc="0" locked="0" layoutInCell="1" allowOverlap="1" wp14:anchorId="2B34FF50" wp14:editId="2B336C4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F425F8F" w14:textId="204D30B2" w:rsidR="00674FB4" w:rsidRPr="00711CB6" w:rsidRDefault="00D049DF" w:rsidP="00674FB4">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0058B73C" w14:textId="77777777" w:rsidR="00674FB4" w:rsidRPr="00526544" w:rsidRDefault="00674FB4" w:rsidP="00674FB4">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FF50" id="Text Box 19" o:spid="_x0000_s1040" type="#_x0000_t202" style="position:absolute;margin-left:582pt;margin-top:174.7pt;width:93pt;height:108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F425F8F" w14:textId="204D30B2" w:rsidR="00674FB4" w:rsidRPr="00711CB6" w:rsidRDefault="00D049DF" w:rsidP="00674FB4">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0058B73C" w14:textId="77777777" w:rsidR="00674FB4" w:rsidRPr="00526544" w:rsidRDefault="00674FB4" w:rsidP="00674FB4">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6ECD3C20" wp14:editId="52888625">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74D52" id="Rectangle 37" o:spid="_x0000_s1026" href="http://www.edu.gov.on.ca/fre/curriculum/elementary/arts18b09currf.pdf" style="position:absolute;margin-left:587.75pt;margin-top:79.95pt;width:70pt;height:89.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73312" behindDoc="0" locked="0" layoutInCell="1" allowOverlap="1" wp14:anchorId="5A8F1048" wp14:editId="3D708800">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67A3ACF" w14:textId="77777777" w:rsidR="00674FB4" w:rsidRDefault="00674FB4" w:rsidP="00674FB4">
                            <w:pPr>
                              <w:rPr>
                                <w:sz w:val="22"/>
                                <w:szCs w:val="22"/>
                              </w:rPr>
                            </w:pPr>
                          </w:p>
                          <w:p w14:paraId="7A2EF203" w14:textId="77777777" w:rsidR="00674FB4" w:rsidRDefault="00674FB4" w:rsidP="00674FB4">
                            <w:pPr>
                              <w:rPr>
                                <w:sz w:val="22"/>
                                <w:szCs w:val="22"/>
                              </w:rPr>
                            </w:pPr>
                            <w:r>
                              <w:rPr>
                                <w:sz w:val="22"/>
                                <w:szCs w:val="22"/>
                              </w:rPr>
                              <w:t>C1.1, C1.3</w:t>
                            </w:r>
                          </w:p>
                          <w:p w14:paraId="76074B02" w14:textId="77777777" w:rsidR="00674FB4" w:rsidRDefault="00674FB4" w:rsidP="00674FB4">
                            <w:pPr>
                              <w:rPr>
                                <w:sz w:val="22"/>
                                <w:szCs w:val="22"/>
                              </w:rPr>
                            </w:pPr>
                            <w:r>
                              <w:rPr>
                                <w:sz w:val="22"/>
                                <w:szCs w:val="22"/>
                              </w:rPr>
                              <w:t>C2.1, C2.2, C2.3</w:t>
                            </w:r>
                          </w:p>
                          <w:p w14:paraId="10D5778D" w14:textId="77777777" w:rsidR="00674FB4" w:rsidRPr="00B329A5" w:rsidRDefault="00674FB4" w:rsidP="00674FB4">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1048" id="Text Box 44" o:spid="_x0000_s1041" type="#_x0000_t202" style="position:absolute;margin-left:601pt;margin-top:175.2pt;width:131.75pt;height:108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67A3ACF" w14:textId="77777777" w:rsidR="00674FB4" w:rsidRDefault="00674FB4" w:rsidP="00674FB4">
                      <w:pPr>
                        <w:rPr>
                          <w:sz w:val="22"/>
                          <w:szCs w:val="22"/>
                        </w:rPr>
                      </w:pPr>
                    </w:p>
                    <w:p w14:paraId="7A2EF203" w14:textId="77777777" w:rsidR="00674FB4" w:rsidRDefault="00674FB4" w:rsidP="00674FB4">
                      <w:pPr>
                        <w:rPr>
                          <w:sz w:val="22"/>
                          <w:szCs w:val="22"/>
                        </w:rPr>
                      </w:pPr>
                      <w:r>
                        <w:rPr>
                          <w:sz w:val="22"/>
                          <w:szCs w:val="22"/>
                        </w:rPr>
                        <w:t>C1.1, C1.3</w:t>
                      </w:r>
                    </w:p>
                    <w:p w14:paraId="76074B02" w14:textId="77777777" w:rsidR="00674FB4" w:rsidRDefault="00674FB4" w:rsidP="00674FB4">
                      <w:pPr>
                        <w:rPr>
                          <w:sz w:val="22"/>
                          <w:szCs w:val="22"/>
                        </w:rPr>
                      </w:pPr>
                      <w:r>
                        <w:rPr>
                          <w:sz w:val="22"/>
                          <w:szCs w:val="22"/>
                        </w:rPr>
                        <w:t>C2.1, C2.2, C2.3</w:t>
                      </w:r>
                    </w:p>
                    <w:p w14:paraId="10D5778D" w14:textId="77777777" w:rsidR="00674FB4" w:rsidRPr="00B329A5" w:rsidRDefault="00674FB4" w:rsidP="00674FB4">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755904" behindDoc="1" locked="0" layoutInCell="1" allowOverlap="1" wp14:anchorId="211E4CC8" wp14:editId="227453E6">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68581E62" w14:textId="77777777" w:rsidR="00674FB4" w:rsidRPr="007C423E" w:rsidRDefault="00674FB4" w:rsidP="00674FB4">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7927E5B" w14:textId="77777777" w:rsidR="00674FB4" w:rsidRPr="007C423E" w:rsidRDefault="00674FB4" w:rsidP="00674FB4">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E4CC8" id="Text Box 22" o:spid="_x0000_s1042" type="#_x0000_t202" href="http://www.afeao.ca/afeaoDoc/ATTENTE_VF1.pdf" style="position:absolute;margin-left:31.15pt;margin-top:190pt;width:126.15pt;height:32.85pt;z-index:-2495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68581E62" w14:textId="77777777" w:rsidR="00674FB4" w:rsidRPr="007C423E" w:rsidRDefault="00674FB4" w:rsidP="00674FB4">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7927E5B" w14:textId="77777777" w:rsidR="00674FB4" w:rsidRPr="007C423E" w:rsidRDefault="00674FB4" w:rsidP="00674FB4">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8976" behindDoc="1" locked="0" layoutInCell="1" allowOverlap="1" wp14:anchorId="63C35DB8" wp14:editId="58EF3A67">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A0619FC" w14:textId="77777777" w:rsidR="00674FB4" w:rsidRPr="007C423E" w:rsidRDefault="00674FB4" w:rsidP="00674FB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71FC9D8" w14:textId="77777777" w:rsidR="00674FB4" w:rsidRPr="007C423E" w:rsidRDefault="00674FB4" w:rsidP="00674FB4">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98F0928" w14:textId="77777777" w:rsidR="00674FB4" w:rsidRPr="007C423E" w:rsidRDefault="00674FB4" w:rsidP="00674FB4">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5DB8" id="Text Box 28" o:spid="_x0000_s1043" type="#_x0000_t202" href="http://www.afeao.ca/afeaoDoc/ATTENTE_VF4.pdf" style="position:absolute;margin-left:436.5pt;margin-top:190pt;width:130.65pt;height:32.2pt;z-index:-2495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A0619FC" w14:textId="77777777" w:rsidR="00674FB4" w:rsidRPr="007C423E" w:rsidRDefault="00674FB4" w:rsidP="00674FB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71FC9D8" w14:textId="77777777" w:rsidR="00674FB4" w:rsidRPr="007C423E" w:rsidRDefault="00674FB4" w:rsidP="00674FB4">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98F0928" w14:textId="77777777" w:rsidR="00674FB4" w:rsidRPr="007C423E" w:rsidRDefault="00674FB4" w:rsidP="00674FB4">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7952" behindDoc="1" locked="0" layoutInCell="1" allowOverlap="1" wp14:anchorId="6CA06419" wp14:editId="5BA1B1FB">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2F5F2B62" w14:textId="77777777" w:rsidR="00674FB4" w:rsidRPr="008C4D38" w:rsidRDefault="00674FB4" w:rsidP="00674FB4">
                            <w:pPr>
                              <w:rPr>
                                <w:rFonts w:ascii="Calibri" w:hAnsi="Calibri" w:cs="Arial"/>
                                <w:b/>
                                <w:bCs/>
                                <w:color w:val="ED7D31" w:themeColor="accent2"/>
                                <w:sz w:val="20"/>
                                <w:szCs w:val="20"/>
                                <w:lang w:val="fr-CA"/>
                              </w:rPr>
                            </w:pPr>
                            <w:r w:rsidRPr="008C4D38">
                              <w:rPr>
                                <w:rFonts w:ascii="Calibri" w:hAnsi="Calibri" w:cs="Arial"/>
                                <w:b/>
                                <w:bCs/>
                                <w:color w:val="ED7D31" w:themeColor="accent2"/>
                                <w:sz w:val="20"/>
                                <w:szCs w:val="20"/>
                                <w:lang w:val="fr-CA"/>
                              </w:rPr>
                              <w:t>VF3</w:t>
                            </w:r>
                          </w:p>
                          <w:p w14:paraId="71101EFF" w14:textId="77777777" w:rsidR="00674FB4" w:rsidRPr="008C4D38" w:rsidRDefault="00674FB4" w:rsidP="00674FB4">
                            <w:pPr>
                              <w:rPr>
                                <w:rFonts w:ascii="Calibri" w:hAnsi="Calibri" w:cs="Arial"/>
                                <w:b/>
                                <w:bCs/>
                                <w:color w:val="ED7D31" w:themeColor="accent2"/>
                                <w:sz w:val="20"/>
                                <w:szCs w:val="20"/>
                                <w:lang w:val="fr-CA"/>
                              </w:rPr>
                            </w:pPr>
                            <w:r w:rsidRPr="008C4D38">
                              <w:rPr>
                                <w:rFonts w:ascii="Calibri" w:hAnsi="Calibri" w:cs="Arial"/>
                                <w:b/>
                                <w:bCs/>
                                <w:color w:val="ED7D31" w:themeColor="accent2"/>
                                <w:sz w:val="20"/>
                                <w:szCs w:val="20"/>
                                <w:lang w:val="fr-CA"/>
                              </w:rPr>
                              <w:t xml:space="preserve">Exécution / Production / Réalisation </w:t>
                            </w:r>
                          </w:p>
                          <w:p w14:paraId="12821905" w14:textId="77777777" w:rsidR="00674FB4" w:rsidRPr="008C4D38" w:rsidRDefault="00674FB4" w:rsidP="00674FB4">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06419" id="Text Box 26" o:spid="_x0000_s1044" type="#_x0000_t202" style="position:absolute;margin-left:302.9pt;margin-top:190pt;width:127.2pt;height:44.25pt;z-index:-2495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2F5F2B62" w14:textId="77777777" w:rsidR="00674FB4" w:rsidRPr="008C4D38" w:rsidRDefault="00674FB4" w:rsidP="00674FB4">
                      <w:pPr>
                        <w:rPr>
                          <w:rFonts w:ascii="Calibri" w:hAnsi="Calibri" w:cs="Arial"/>
                          <w:b/>
                          <w:bCs/>
                          <w:color w:val="ED7D31" w:themeColor="accent2"/>
                          <w:sz w:val="20"/>
                          <w:szCs w:val="20"/>
                          <w:lang w:val="fr-CA"/>
                        </w:rPr>
                      </w:pPr>
                      <w:r w:rsidRPr="008C4D38">
                        <w:rPr>
                          <w:rFonts w:ascii="Calibri" w:hAnsi="Calibri" w:cs="Arial"/>
                          <w:b/>
                          <w:bCs/>
                          <w:color w:val="ED7D31" w:themeColor="accent2"/>
                          <w:sz w:val="20"/>
                          <w:szCs w:val="20"/>
                          <w:lang w:val="fr-CA"/>
                        </w:rPr>
                        <w:t>VF3</w:t>
                      </w:r>
                    </w:p>
                    <w:p w14:paraId="71101EFF" w14:textId="77777777" w:rsidR="00674FB4" w:rsidRPr="008C4D38" w:rsidRDefault="00674FB4" w:rsidP="00674FB4">
                      <w:pPr>
                        <w:rPr>
                          <w:rFonts w:ascii="Calibri" w:hAnsi="Calibri" w:cs="Arial"/>
                          <w:b/>
                          <w:bCs/>
                          <w:color w:val="ED7D31" w:themeColor="accent2"/>
                          <w:sz w:val="20"/>
                          <w:szCs w:val="20"/>
                          <w:lang w:val="fr-CA"/>
                        </w:rPr>
                      </w:pPr>
                      <w:r w:rsidRPr="008C4D38">
                        <w:rPr>
                          <w:rFonts w:ascii="Calibri" w:hAnsi="Calibri" w:cs="Arial"/>
                          <w:b/>
                          <w:bCs/>
                          <w:color w:val="ED7D31" w:themeColor="accent2"/>
                          <w:sz w:val="20"/>
                          <w:szCs w:val="20"/>
                          <w:lang w:val="fr-CA"/>
                        </w:rPr>
                        <w:t xml:space="preserve">Exécution / Production / Réalisation </w:t>
                      </w:r>
                    </w:p>
                    <w:p w14:paraId="12821905" w14:textId="77777777" w:rsidR="00674FB4" w:rsidRPr="008C4D38" w:rsidRDefault="00674FB4" w:rsidP="00674FB4">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6928" behindDoc="1" locked="0" layoutInCell="1" allowOverlap="1" wp14:anchorId="37CEBCCB" wp14:editId="112D8BD2">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4069C60" w14:textId="77777777" w:rsidR="00674FB4" w:rsidRPr="007C423E" w:rsidRDefault="00674FB4" w:rsidP="00674FB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CA9D443" w14:textId="77777777" w:rsidR="00674FB4" w:rsidRPr="007C423E" w:rsidRDefault="00674FB4" w:rsidP="00674FB4">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A40C976" w14:textId="77777777" w:rsidR="00674FB4" w:rsidRPr="007C423E" w:rsidRDefault="00674FB4" w:rsidP="00674FB4">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BCCB" id="Text Box 24" o:spid="_x0000_s1045" type="#_x0000_t202" href="http://www.afeao.ca/afeaoDoc/ATTENTE_VF2.pdf" style="position:absolute;margin-left:167.35pt;margin-top:190pt;width:126pt;height:44.25pt;z-index:-2495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4069C60" w14:textId="77777777" w:rsidR="00674FB4" w:rsidRPr="007C423E" w:rsidRDefault="00674FB4" w:rsidP="00674FB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CA9D443" w14:textId="77777777" w:rsidR="00674FB4" w:rsidRPr="007C423E" w:rsidRDefault="00674FB4" w:rsidP="00674FB4">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A40C976" w14:textId="77777777" w:rsidR="00674FB4" w:rsidRPr="007C423E" w:rsidRDefault="00674FB4" w:rsidP="00674FB4">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0000" behindDoc="0" locked="0" layoutInCell="1" allowOverlap="1" wp14:anchorId="1B59A320" wp14:editId="58D3C011">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CB95F" id="Straight Connector 31" o:spid="_x0000_s1026" style="position:absolute;z-index:2537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6535C60B"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DC62EC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ATTENT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B2CBF6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ATTENT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BDECF5E">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ATTENT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4420DD8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ATTENT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6FC614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ATTENT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3FFB2F57" w:rsidR="000119D8" w:rsidRPr="000119D8" w:rsidRDefault="009056F3" w:rsidP="000119D8">
      <w:pPr>
        <w:rPr>
          <w:rFonts w:ascii="Calibri" w:hAnsi="Calibri" w:cs="Calibri"/>
          <w:bCs/>
          <w:color w:val="000000" w:themeColor="text1"/>
          <w:lang w:val="fr-CA"/>
        </w:rPr>
      </w:pPr>
      <w:r w:rsidRPr="00CC5A3B">
        <w:rPr>
          <w:lang w:val="fr-CA"/>
        </w:rPr>
        <w:t xml:space="preserve">Cette unité d’apprentissage porte sur la composition d’une chorégraphie selon le thème de </w:t>
      </w:r>
      <w:r w:rsidRPr="00CC5A3B">
        <w:rPr>
          <w:i/>
          <w:lang w:val="fr-CA"/>
        </w:rPr>
        <w:t>L’attente</w:t>
      </w:r>
      <w:r w:rsidRPr="00CC5A3B">
        <w:rPr>
          <w:lang w:val="fr-CA"/>
        </w:rPr>
        <w:t xml:space="preserve"> et inspirée </w:t>
      </w:r>
      <w:r w:rsidRPr="00CC5A3B">
        <w:rPr>
          <w:rFonts w:eastAsia="Times New Roman" w:cs="Arial"/>
          <w:lang w:val="fr-CA"/>
        </w:rPr>
        <w:t>du style de danse</w:t>
      </w:r>
      <w:r>
        <w:rPr>
          <w:rFonts w:eastAsia="Times New Roman" w:cs="Arial"/>
          <w:lang w:val="fr-CA"/>
        </w:rPr>
        <w:t xml:space="preserve"> de</w:t>
      </w:r>
      <w:r w:rsidRPr="00CC5A3B">
        <w:rPr>
          <w:rFonts w:eastAsia="Times New Roman" w:cs="Arial"/>
          <w:lang w:val="fr-CA"/>
        </w:rPr>
        <w:t xml:space="preserve"> jazz </w:t>
      </w:r>
      <w:r w:rsidR="005F6AB9">
        <w:rPr>
          <w:rFonts w:eastAsia="Times New Roman" w:cs="Arial"/>
          <w:lang w:val="fr-CA"/>
        </w:rPr>
        <w:br/>
      </w:r>
      <w:r w:rsidRPr="00CC5A3B">
        <w:rPr>
          <w:rFonts w:eastAsia="Times New Roman" w:cs="Arial"/>
          <w:lang w:val="fr-CA"/>
        </w:rPr>
        <w:t xml:space="preserve">et </w:t>
      </w:r>
      <w:r>
        <w:rPr>
          <w:rFonts w:eastAsia="Times New Roman" w:cs="Arial"/>
          <w:lang w:val="fr-CA"/>
        </w:rPr>
        <w:t xml:space="preserve">à </w:t>
      </w:r>
      <w:r w:rsidRPr="00CC5A3B">
        <w:rPr>
          <w:rFonts w:eastAsia="Times New Roman" w:cs="Arial"/>
          <w:lang w:val="fr-CA"/>
        </w:rPr>
        <w:t xml:space="preserve">claquettes de Fred Astaire. </w:t>
      </w:r>
      <w:r w:rsidRPr="00CC5A3B">
        <w:rPr>
          <w:lang w:val="fr-CA"/>
        </w:rPr>
        <w:t xml:space="preserve">L’élève utilise les processus de création et d’analyse critique appliqués à des activités d’apprentissage. </w:t>
      </w:r>
      <w:r w:rsidR="004A0BEB">
        <w:rPr>
          <w:lang w:val="fr-CA"/>
        </w:rPr>
        <w:t>Elle, il ou iel</w:t>
      </w:r>
      <w:r w:rsidRPr="00CC5A3B">
        <w:rPr>
          <w:lang w:val="fr-CA"/>
        </w:rPr>
        <w:t xml:space="preserve"> explore les éléments clés du corps, de l’énergie, du temps, de l’espace et de l’interrelation ainsi que le principe esthétique du rythme et de l’unité en lien avec les idées générées par le thème de </w:t>
      </w:r>
      <w:r w:rsidRPr="00CC5A3B">
        <w:rPr>
          <w:i/>
          <w:lang w:val="fr-CA"/>
        </w:rPr>
        <w:t>L’attente</w:t>
      </w:r>
      <w:r w:rsidRPr="00CC5A3B">
        <w:rPr>
          <w:lang w:val="fr-CA"/>
        </w:rPr>
        <w:t xml:space="preserve">. </w:t>
      </w:r>
      <w:r w:rsidRPr="00CC5A3B">
        <w:rPr>
          <w:rFonts w:eastAsia="Times New Roman"/>
          <w:lang w:val="fr-CA"/>
        </w:rPr>
        <w:t xml:space="preserve">L’élève expérimente l’utilisation des pieds et des jambes, l’énergie en donnant une impression de légèreté, le temps selon la pulsation, l’utilisation de l’espace selon l’amplitude et la direction des mouvements ainsi que l’interrelation en fonction du temps et de la formation. </w:t>
      </w:r>
      <w:r w:rsidR="004A0BEB">
        <w:rPr>
          <w:rFonts w:eastAsia="Times New Roman"/>
          <w:lang w:val="fr-CA"/>
        </w:rPr>
        <w:t>Elle, il ou iel</w:t>
      </w:r>
      <w:r w:rsidRPr="00CC5A3B">
        <w:rPr>
          <w:rFonts w:eastAsia="Times New Roman"/>
          <w:lang w:val="fr-CA"/>
        </w:rPr>
        <w:t xml:space="preserve"> crée des phrases de danse en équipe à partir de la mise en situation inspirée </w:t>
      </w:r>
      <w:r w:rsidR="004A0BEB">
        <w:rPr>
          <w:rFonts w:eastAsia="Times New Roman"/>
          <w:lang w:val="fr-CA"/>
        </w:rPr>
        <w:br/>
      </w:r>
      <w:r w:rsidRPr="00CC5A3B">
        <w:rPr>
          <w:rFonts w:eastAsia="Times New Roman"/>
          <w:lang w:val="fr-CA"/>
        </w:rPr>
        <w:t xml:space="preserve">de </w:t>
      </w:r>
      <w:r w:rsidRPr="00CC5A3B">
        <w:rPr>
          <w:rFonts w:eastAsia="Times New Roman"/>
          <w:i/>
          <w:lang w:val="fr-CA"/>
        </w:rPr>
        <w:t>L’attente</w:t>
      </w:r>
      <w:r w:rsidRPr="00CC5A3B">
        <w:rPr>
          <w:rFonts w:eastAsia="Times New Roman"/>
          <w:lang w:val="fr-CA"/>
        </w:rPr>
        <w:t xml:space="preserve">. </w:t>
      </w:r>
      <w:r>
        <w:rPr>
          <w:rFonts w:eastAsia="Times New Roman"/>
          <w:lang w:val="fr-CA"/>
        </w:rPr>
        <w:t xml:space="preserve">En équipe, </w:t>
      </w:r>
      <w:r w:rsidRPr="00CC5A3B">
        <w:rPr>
          <w:rFonts w:eastAsia="Times New Roman"/>
          <w:lang w:val="fr-CA"/>
        </w:rPr>
        <w:t xml:space="preserve">L’élève compose une chorégraphie dans laquelle </w:t>
      </w:r>
      <w:r w:rsidR="004A0BEB">
        <w:rPr>
          <w:rFonts w:eastAsia="Times New Roman"/>
          <w:lang w:val="fr-CA"/>
        </w:rPr>
        <w:t>elle, il ou iel</w:t>
      </w:r>
      <w:r w:rsidRPr="00CC5A3B">
        <w:rPr>
          <w:rFonts w:eastAsia="Times New Roman"/>
          <w:lang w:val="fr-CA"/>
        </w:rPr>
        <w:t xml:space="preserve"> intègre le meilleur des expérimentations afin d’exprimer des idées à partir de la mise en situation. Finalement, l’élève exécute sa chorégraphie devant le groupe-classe.  </w:t>
      </w:r>
      <w:r w:rsidR="004A0BEB">
        <w:rPr>
          <w:rFonts w:eastAsia="Times New Roman"/>
          <w:lang w:val="fr-CA"/>
        </w:rPr>
        <w:t>Elle, il ou iel</w:t>
      </w:r>
      <w:r w:rsidRPr="00CC5A3B">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3E27B569" w:rsidR="000119D8" w:rsidRPr="000119D8" w:rsidRDefault="000E6A30" w:rsidP="000119D8">
      <w:pPr>
        <w:rPr>
          <w:rFonts w:ascii="Calibri" w:eastAsia="Times New Roman" w:hAnsi="Calibri" w:cs="Calibri"/>
          <w:lang w:val="fr-CA"/>
        </w:rPr>
      </w:pPr>
      <w:r w:rsidRPr="00CC5A3B">
        <w:rPr>
          <w:rFonts w:ascii="Calibri" w:eastAsia="Times New Roman" w:hAnsi="Calibri" w:cs="Calibri"/>
          <w:lang w:val="fr-CA"/>
        </w:rPr>
        <w:t xml:space="preserve">L’élève compose une chorégraphie dans laquelle </w:t>
      </w:r>
      <w:r w:rsidR="004A0BEB">
        <w:rPr>
          <w:rFonts w:ascii="Calibri" w:eastAsia="Times New Roman" w:hAnsi="Calibri" w:cs="Calibri"/>
          <w:lang w:val="fr-CA"/>
        </w:rPr>
        <w:t>elle, il ou iel</w:t>
      </w:r>
      <w:r w:rsidRPr="00CC5A3B">
        <w:rPr>
          <w:rFonts w:ascii="Calibri" w:eastAsia="Times New Roman" w:hAnsi="Calibri" w:cs="Calibri"/>
          <w:lang w:val="fr-CA"/>
        </w:rPr>
        <w:t xml:space="preserve"> intègre le meilleur des expérimentations afin d’exprimer des idées à partir </w:t>
      </w:r>
      <w:r>
        <w:rPr>
          <w:rFonts w:ascii="Calibri" w:eastAsia="Times New Roman" w:hAnsi="Calibri" w:cs="Calibri"/>
          <w:lang w:val="fr-CA"/>
        </w:rPr>
        <w:br/>
      </w:r>
      <w:r w:rsidRPr="00CC5A3B">
        <w:rPr>
          <w:rFonts w:ascii="Calibri" w:eastAsia="Times New Roman" w:hAnsi="Calibri" w:cs="Calibri"/>
          <w:lang w:val="fr-CA"/>
        </w:rPr>
        <w:t>de la mise en situation.</w:t>
      </w:r>
      <w:r w:rsidR="000119D8" w:rsidRPr="000119D8">
        <w:rPr>
          <w:rFonts w:ascii="Calibri" w:eastAsia="Times New Roman" w:hAnsi="Calibri" w:cs="Calibri"/>
          <w:lang w:val="fr-CA"/>
        </w:rPr>
        <w:t xml:space="preserve"> </w:t>
      </w:r>
    </w:p>
    <w:p w14:paraId="35EEEACB" w14:textId="5AFB885C"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6C6A7B85"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4C1185D7" wp14:editId="574871EE">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85D7" id="Rectangle 97" o:spid="_x0000_s1052" href="http://www.afeao.ca/afeaoDoc/ATTENTE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114795B9" wp14:editId="0247A105">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95B9" id="Rectangle 98" o:spid="_x0000_s1053" href="http://www.afeao.ca/afeaoDoc/ATTENTE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10F8E2E2" wp14:editId="3724B61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8E2E2" id="Rectangle 99" o:spid="_x0000_s1054" href="http://www.afeao.ca/afeaoDoc/ATTENTE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1669A356" wp14:editId="6DABE910">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D0FBD" id="Rounded Rectangle 100"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77190E4F" wp14:editId="1746E483">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0E4F" id="Rectangle 101" o:spid="_x0000_s1055" href="http://www.afeao.ca/afeaoDoc/ATTENTE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15B93A27" wp14:editId="7DF8A55C">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93A27" id="Rectangle 102" o:spid="_x0000_s1056" href="http://www.afeao.ca/afeaoDoc/ATTENTE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46ECA74B" wp14:editId="7FDABF3C">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DC337" id="Straight Connector 105"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05E75C95" wp14:editId="17D7764E">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3FAAA" id="Straight Connector 107"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3FE24E53" wp14:editId="67E3A4A3">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89DAA" id="Straight Connector 111"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232FDCEE" wp14:editId="7E3B5685">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CB2AE" id="Straight Connector 113"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0E1E5B69" w14:textId="77777777" w:rsidR="00304B8D" w:rsidRDefault="00304B8D" w:rsidP="00304B8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3DA58FDB" wp14:editId="138C8DB1">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58FDB" id="Rectangle 117" o:spid="_x0000_s1057" href="http://www.afeao.ca/afeaoDoc/ATTENTE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12247D92" wp14:editId="1CF1FB58">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7D92" id="Rectangle 118" o:spid="_x0000_s1058" href="http://www.afeao.ca/afeaoDoc/ATTENTE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0A442661" wp14:editId="73810EAF">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42661" id="Rectangle 119" o:spid="_x0000_s1059" href="http://www.afeao.ca/afeaoDoc/ATTENTE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391D394C" wp14:editId="312BFDD7">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0D7F6" id="Rounded Rectangle 120"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7FB5E3CA" wp14:editId="7FF0AF8B">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E3CA" id="Rectangle 121" o:spid="_x0000_s1060" href="http://www.afeao.ca/afeaoDoc/ATTENTE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4F8B6EBE" wp14:editId="3324439E">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6EBE" id="Rectangle 122" o:spid="_x0000_s1061" href="http://www.afeao.ca/afeaoDoc/ATTENTE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142E103" wp14:editId="4DBEF70C">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23779" id="Straight Connector 123"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321861B9" wp14:editId="6C69D24B">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5B88B" id="Straight Connector 124"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32B56A27" wp14:editId="74B62B03">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373ED" id="Straight Connector 125"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0B9D11EC" wp14:editId="23C539B7">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0E8FE" id="Straight Connector 126"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E949884"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04352" behindDoc="0" locked="0" layoutInCell="1" allowOverlap="1" wp14:anchorId="35ABD885" wp14:editId="1C9E349E">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D885" id="Rectangle 127" o:spid="_x0000_s1063" href="http://www.afeao.ca/afeaoDoc/ATTENTE_VF2.pdf" style="position:absolute;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7C55641E" wp14:editId="72EEC11D">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641E" id="Rectangle 1024" o:spid="_x0000_s1064" href="http://www.afeao.ca/afeaoDoc/ATTENTE_VF4.pdf" style="position:absolute;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4C737D3B" wp14:editId="0598187A">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37D3B" id="Rectangle 1025" o:spid="_x0000_s1065" href="http://www.afeao.ca/afeaoDoc/ATTENTE_VF1.pdf" style="position:absolute;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36EFC435" wp14:editId="2746EE76">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645CEF" id="Rounded Rectangle 1026"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6160" behindDoc="0" locked="0" layoutInCell="1" allowOverlap="1" wp14:anchorId="6736EA19" wp14:editId="40BFBAFE">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EA19" id="Rectangle 1027" o:spid="_x0000_s1066" href="http://www.afeao.ca/afeaoDoc/ATTENTE_VI.pdf" style="position:absolute;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16756A0F" wp14:editId="31727560">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6A0F" id="Rectangle 1028" o:spid="_x0000_s1067" href="http://www.afeao.ca/afeaoDoc/ATTENTE_VF3.pdf" style="position:absolute;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0F0DB8FF" wp14:editId="1C7ECF4D">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5DB9C" id="Straight Connector 1029"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47E38D72" wp14:editId="7FB62B66">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AC6E9" id="Straight Connector 1030"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2304" behindDoc="0" locked="0" layoutInCell="1" allowOverlap="1" wp14:anchorId="0AABD1DB" wp14:editId="7C9E8450">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8CDA1" id="Straight Connector 1031"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3328" behindDoc="0" locked="0" layoutInCell="1" allowOverlap="1" wp14:anchorId="6846F562" wp14:editId="0540A86A">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A0B81" id="Straight Connector 103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035D3532" w14:textId="77777777" w:rsidR="008C4D38" w:rsidRDefault="008C4D38"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7EAB0EA1"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AEB08F5" w14:textId="77777777" w:rsidR="007807F7" w:rsidRPr="00A45B19" w:rsidRDefault="007807F7">
      <w:pPr>
        <w:pStyle w:val="ListParagraph"/>
        <w:numPr>
          <w:ilvl w:val="0"/>
          <w:numId w:val="16"/>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Déplace</w:t>
      </w:r>
      <w:r>
        <w:rPr>
          <w:rFonts w:ascii="Calibri" w:eastAsia="Book Antiqua" w:hAnsi="Calibri" w:cs="Book Antiqua"/>
          <w:sz w:val="22"/>
          <w:szCs w:val="22"/>
          <w:lang w:val="fr-CA"/>
        </w:rPr>
        <w:t>z</w:t>
      </w:r>
      <w:r w:rsidRPr="00A45B19">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 xml:space="preserve">. </w:t>
      </w:r>
    </w:p>
    <w:p w14:paraId="15C376AC" w14:textId="77777777" w:rsidR="007807F7" w:rsidRDefault="007807F7">
      <w:pPr>
        <w:pStyle w:val="ListParagraph"/>
        <w:numPr>
          <w:ilvl w:val="0"/>
          <w:numId w:val="16"/>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A45B19">
        <w:rPr>
          <w:rFonts w:ascii="Calibri" w:eastAsia="Book Antiqua" w:hAnsi="Calibri" w:cs="Book Antiqua"/>
          <w:sz w:val="22"/>
          <w:szCs w:val="22"/>
          <w:lang w:val="fr-CA"/>
        </w:rPr>
        <w:t xml:space="preserve"> utiliser des accessoires variés en lien avec l</w:t>
      </w:r>
      <w:r>
        <w:rPr>
          <w:rFonts w:ascii="Calibri" w:eastAsia="Book Antiqua" w:hAnsi="Calibri" w:cs="Book Antiqua"/>
          <w:sz w:val="22"/>
          <w:szCs w:val="22"/>
          <w:lang w:val="fr-CA"/>
        </w:rPr>
        <w:t xml:space="preserve">e thème </w:t>
      </w:r>
      <w:r w:rsidRPr="00A45B19">
        <w:rPr>
          <w:rFonts w:ascii="Calibri" w:eastAsia="Book Antiqua" w:hAnsi="Calibri" w:cs="Book Antiqua"/>
          <w:sz w:val="22"/>
          <w:szCs w:val="22"/>
          <w:lang w:val="fr-CA"/>
        </w:rPr>
        <w:t>(p. ex., livres, crayons, chaises, pupitres, sac à dos, carnet de notes, règles à mesurer)</w:t>
      </w:r>
      <w:r>
        <w:rPr>
          <w:rFonts w:ascii="Calibri" w:eastAsia="Book Antiqua" w:hAnsi="Calibri" w:cs="Book Antiqua"/>
          <w:sz w:val="22"/>
          <w:szCs w:val="22"/>
          <w:lang w:val="fr-CA"/>
        </w:rPr>
        <w:t>.</w:t>
      </w:r>
    </w:p>
    <w:p w14:paraId="044452C3" w14:textId="4DEC7606" w:rsidR="0093526C" w:rsidRPr="00F609EB" w:rsidRDefault="007807F7">
      <w:pPr>
        <w:pStyle w:val="ListParagraph"/>
        <w:numPr>
          <w:ilvl w:val="0"/>
          <w:numId w:val="16"/>
        </w:numPr>
        <w:rPr>
          <w:rFonts w:ascii="Calibri" w:hAnsi="Calibri" w:cs="Arial"/>
          <w:b/>
          <w:bCs/>
          <w:color w:val="000000" w:themeColor="text1"/>
          <w:sz w:val="22"/>
          <w:szCs w:val="22"/>
          <w:lang w:val="fr-CA"/>
        </w:rPr>
      </w:pPr>
      <w:r w:rsidRPr="00413312">
        <w:rPr>
          <w:rFonts w:ascii="Calibri" w:eastAsia="Book Antiqua" w:hAnsi="Calibri" w:cs="Book Antiqua"/>
          <w:sz w:val="22"/>
          <w:szCs w:val="22"/>
          <w:lang w:val="fr-CA"/>
        </w:rPr>
        <w:t xml:space="preserve">Afficher le tableau des mots </w:t>
      </w:r>
      <w:r w:rsidRPr="008267A8">
        <w:rPr>
          <w:rFonts w:ascii="Calibri" w:eastAsia="Book Antiqua" w:hAnsi="Calibri" w:cs="Book Antiqua"/>
          <w:sz w:val="22"/>
          <w:szCs w:val="22"/>
          <w:lang w:val="fr-CA"/>
        </w:rPr>
        <w:t>clés (</w:t>
      </w:r>
      <w:hyperlink r:id="rId61" w:history="1">
        <w:r>
          <w:rPr>
            <w:rStyle w:val="Hyperlink"/>
            <w:rFonts w:ascii="Calibri" w:hAnsi="Calibri" w:cs="Arial"/>
            <w:b/>
            <w:color w:val="C25920"/>
            <w:sz w:val="22"/>
            <w:szCs w:val="22"/>
            <w:u w:val="none"/>
            <w:lang w:val="fr-CA"/>
          </w:rPr>
          <w:t>ATTENTE_VI_Lexique</w:t>
        </w:r>
      </w:hyperlink>
      <w:r w:rsidRPr="008267A8">
        <w:rPr>
          <w:rFonts w:ascii="Calibri" w:hAnsi="Calibri" w:cs="Arial"/>
          <w:bCs/>
          <w:sz w:val="22"/>
          <w:szCs w:val="22"/>
          <w:lang w:val="sv-SE"/>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3B64CBCE" w14:textId="6CC549AB" w:rsidR="00B75F05" w:rsidRPr="00BB5C06"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hAnsi="Calibri" w:cs="Arial"/>
          <w:bCs/>
          <w:color w:val="000000" w:themeColor="text1"/>
          <w:sz w:val="22"/>
          <w:szCs w:val="22"/>
          <w:lang w:val="fr-CA"/>
        </w:rPr>
        <w:t>Revoyez avec les élèves les critères de la liste de vérificati</w:t>
      </w:r>
      <w:r>
        <w:rPr>
          <w:rFonts w:ascii="Calibri" w:hAnsi="Calibri" w:cs="Arial"/>
          <w:bCs/>
          <w:color w:val="000000" w:themeColor="text1"/>
          <w:sz w:val="22"/>
          <w:szCs w:val="22"/>
          <w:lang w:val="fr-CA"/>
        </w:rPr>
        <w:t>on</w:t>
      </w:r>
      <w:r w:rsidRPr="00015A3C">
        <w:rPr>
          <w:rFonts w:ascii="Calibri" w:hAnsi="Calibri" w:cs="Arial"/>
          <w:bCs/>
          <w:color w:val="000000" w:themeColor="text1"/>
          <w:sz w:val="22"/>
          <w:szCs w:val="22"/>
          <w:lang w:val="fr-CA"/>
        </w:rPr>
        <w:t xml:space="preserve"> </w:t>
      </w:r>
      <w:r w:rsidRPr="00015A3C">
        <w:rPr>
          <w:rFonts w:eastAsia="Book Antiqua" w:cstheme="minorHAnsi"/>
          <w:lang w:val="fr-CA"/>
        </w:rPr>
        <w:t>(</w:t>
      </w:r>
      <w:hyperlink r:id="rId62" w:history="1">
        <w:r w:rsidR="007807F7">
          <w:rPr>
            <w:rStyle w:val="Hyperlink"/>
            <w:rFonts w:ascii="Calibri" w:hAnsi="Calibri" w:cs="Arial"/>
            <w:b/>
            <w:color w:val="C25920"/>
            <w:sz w:val="22"/>
            <w:szCs w:val="22"/>
            <w:u w:val="none"/>
            <w:lang w:val="fr-CA"/>
          </w:rPr>
          <w:t>ATTENTE_VF2_Annexe1</w:t>
        </w:r>
      </w:hyperlink>
      <w:r w:rsidRPr="00BB5C06">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24EB77D4" w14:textId="661839A5" w:rsidR="00B75F05" w:rsidRPr="00015A3C" w:rsidRDefault="00B75F05">
      <w:pPr>
        <w:pStyle w:val="ListParagraph"/>
        <w:numPr>
          <w:ilvl w:val="0"/>
          <w:numId w:val="17"/>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7E3824">
        <w:rPr>
          <w:rFonts w:ascii="Calibri" w:eastAsia="Book Antiqua" w:hAnsi="Calibri" w:cs="Book Antiqua"/>
          <w:sz w:val="22"/>
          <w:szCs w:val="22"/>
          <w:lang w:val="fr-CA"/>
        </w:rPr>
        <w:br/>
      </w:r>
      <w:r w:rsidRPr="00015A3C">
        <w:rPr>
          <w:rFonts w:ascii="Calibri" w:eastAsia="Book Antiqua" w:hAnsi="Calibri" w:cs="Book Antiqua"/>
          <w:sz w:val="22"/>
          <w:szCs w:val="22"/>
          <w:lang w:val="fr-CA"/>
        </w:rPr>
        <w:t>de mouvements inclus dans la chorégraphie.</w:t>
      </w:r>
    </w:p>
    <w:p w14:paraId="7860B942" w14:textId="77777777" w:rsidR="00B75F05" w:rsidRPr="00015A3C"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 xml:space="preserve">Rappelez aux élèves de réutiliser le meilleur des expérimentations dans leur chorégraphie finale.  </w:t>
      </w:r>
    </w:p>
    <w:p w14:paraId="31B0107D" w14:textId="77777777" w:rsidR="00B75F05" w:rsidRPr="00015A3C"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Circulez et répondez aux questions pendant que les équipes réalisent le travail final.</w:t>
      </w:r>
    </w:p>
    <w:p w14:paraId="03753FDF" w14:textId="052A16FF" w:rsidR="0093526C" w:rsidRPr="00024703"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Co</w:t>
      </w:r>
      <w:r>
        <w:rPr>
          <w:rFonts w:ascii="Calibri" w:eastAsia="Book Antiqua" w:hAnsi="Calibri" w:cs="Book Antiqua"/>
          <w:sz w:val="22"/>
          <w:szCs w:val="22"/>
          <w:lang w:val="fr-CA"/>
        </w:rPr>
        <w:t>mplétez la grille d’observation</w:t>
      </w:r>
      <w:r w:rsidRPr="00015A3C">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(voir : </w:t>
      </w:r>
      <w:hyperlink r:id="rId63" w:history="1">
        <w:r w:rsidR="007807F7">
          <w:rPr>
            <w:rStyle w:val="Hyperlink"/>
            <w:rFonts w:ascii="Calibri" w:hAnsi="Calibri" w:cs="Arial"/>
            <w:b/>
            <w:color w:val="C25920"/>
            <w:sz w:val="22"/>
            <w:szCs w:val="22"/>
            <w:u w:val="none"/>
            <w:lang w:val="fr-CA"/>
          </w:rPr>
          <w:t>ATTENTE_VF3_Annexe2</w:t>
        </w:r>
      </w:hyperlink>
      <w:r w:rsidRPr="00015A3C">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081A05B" w14:textId="77777777" w:rsidR="0093526C" w:rsidRDefault="0093526C" w:rsidP="0093526C">
      <w:pPr>
        <w:rPr>
          <w:rFonts w:ascii="Calibri" w:hAnsi="Calibri" w:cs="Arial"/>
          <w:b/>
          <w:bCs/>
          <w:color w:val="000000" w:themeColor="text1"/>
          <w:sz w:val="22"/>
          <w:szCs w:val="22"/>
          <w:lang w:val="fr-CA"/>
        </w:rPr>
      </w:pPr>
    </w:p>
    <w:p w14:paraId="442001B6" w14:textId="35622065"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61011FBC" w14:textId="77777777" w:rsidR="007807F7" w:rsidRPr="00A45B19" w:rsidRDefault="007807F7">
      <w:pPr>
        <w:pStyle w:val="ListParagraph"/>
        <w:numPr>
          <w:ilvl w:val="0"/>
          <w:numId w:val="13"/>
        </w:numPr>
        <w:rPr>
          <w:rFonts w:ascii="Calibri" w:hAnsi="Calibri" w:cs="Arial"/>
          <w:bCs/>
          <w:color w:val="000000" w:themeColor="text1"/>
          <w:sz w:val="22"/>
          <w:szCs w:val="22"/>
          <w:lang w:val="fr-CA"/>
        </w:rPr>
      </w:pPr>
      <w:r w:rsidRPr="00A45B19">
        <w:rPr>
          <w:rFonts w:ascii="Calibri" w:eastAsia="Book Antiqua" w:hAnsi="Calibri" w:cs="Book Antiqua"/>
          <w:sz w:val="22"/>
          <w:szCs w:val="22"/>
          <w:lang w:val="fr-CA"/>
        </w:rPr>
        <w:t>Applique</w:t>
      </w:r>
      <w:r>
        <w:rPr>
          <w:rFonts w:ascii="Calibri" w:eastAsia="Book Antiqua" w:hAnsi="Calibri" w:cs="Book Antiqua"/>
          <w:sz w:val="22"/>
          <w:szCs w:val="22"/>
          <w:lang w:val="fr-CA"/>
        </w:rPr>
        <w:t xml:space="preserve"> tous les aspects</w:t>
      </w:r>
      <w:r w:rsidRPr="00A45B19">
        <w:rPr>
          <w:rFonts w:ascii="Calibri" w:eastAsia="Book Antiqua" w:hAnsi="Calibri" w:cs="Book Antiqua"/>
          <w:sz w:val="22"/>
          <w:szCs w:val="22"/>
          <w:lang w:val="fr-CA"/>
        </w:rPr>
        <w:t xml:space="preserve"> précisés dans la liste de vérification à </w:t>
      </w:r>
      <w:r>
        <w:rPr>
          <w:rFonts w:ascii="Calibri" w:eastAsia="Book Antiqua" w:hAnsi="Calibri" w:cs="Book Antiqua"/>
          <w:sz w:val="22"/>
          <w:szCs w:val="22"/>
          <w:lang w:val="fr-CA"/>
        </w:rPr>
        <w:t>ta</w:t>
      </w:r>
      <w:r w:rsidRPr="00A45B19">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A45B19">
        <w:rPr>
          <w:rFonts w:ascii="Calibri" w:eastAsia="Book Antiqua" w:hAnsi="Calibri" w:cs="Book Antiqua"/>
          <w:sz w:val="22"/>
          <w:szCs w:val="22"/>
          <w:lang w:val="fr-CA"/>
        </w:rPr>
        <w:t xml:space="preserve"> équipe</w:t>
      </w:r>
      <w:r>
        <w:rPr>
          <w:rFonts w:ascii="Calibri" w:hAnsi="Calibri" w:cs="Arial"/>
          <w:bCs/>
          <w:color w:val="000000" w:themeColor="text1"/>
          <w:sz w:val="22"/>
          <w:szCs w:val="22"/>
          <w:lang w:val="fr-CA"/>
        </w:rPr>
        <w:t> :</w:t>
      </w:r>
    </w:p>
    <w:p w14:paraId="032B5534" w14:textId="77777777" w:rsidR="007807F7" w:rsidRPr="00A45B19" w:rsidRDefault="007807F7">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Pr="00A45B19">
        <w:rPr>
          <w:rFonts w:ascii="Calibri" w:hAnsi="Calibri" w:cs="Arial"/>
          <w:bCs/>
          <w:color w:val="000000" w:themeColor="text1"/>
          <w:sz w:val="22"/>
          <w:szCs w:val="22"/>
          <w:lang w:val="fr-CA"/>
        </w:rPr>
        <w:t>tiliser</w:t>
      </w:r>
      <w:proofErr w:type="gramEnd"/>
      <w:r w:rsidRPr="00A45B19">
        <w:rPr>
          <w:rFonts w:ascii="Calibri" w:hAnsi="Calibri" w:cs="Arial"/>
          <w:bCs/>
          <w:color w:val="000000" w:themeColor="text1"/>
          <w:sz w:val="22"/>
          <w:szCs w:val="22"/>
          <w:lang w:val="fr-CA"/>
        </w:rPr>
        <w:t xml:space="preserve"> les différentes parties du corps pour exécuter des mouvements libres. (</w:t>
      </w:r>
      <w:proofErr w:type="gramStart"/>
      <w:r w:rsidRPr="00A45B19">
        <w:rPr>
          <w:rFonts w:ascii="Calibri" w:hAnsi="Calibri" w:cs="Arial"/>
          <w:bCs/>
          <w:color w:val="000000" w:themeColor="text1"/>
          <w:sz w:val="22"/>
          <w:szCs w:val="22"/>
          <w:lang w:val="fr-CA"/>
        </w:rPr>
        <w:t>principalement</w:t>
      </w:r>
      <w:proofErr w:type="gramEnd"/>
      <w:r w:rsidRPr="00A45B19">
        <w:rPr>
          <w:rFonts w:ascii="Calibri" w:hAnsi="Calibri" w:cs="Arial"/>
          <w:bCs/>
          <w:color w:val="000000" w:themeColor="text1"/>
          <w:sz w:val="22"/>
          <w:szCs w:val="22"/>
          <w:lang w:val="fr-CA"/>
        </w:rPr>
        <w:t xml:space="preserve"> les pieds, jambes, tête, bras, mains)</w:t>
      </w:r>
      <w:r>
        <w:rPr>
          <w:rFonts w:ascii="Calibri" w:hAnsi="Calibri" w:cs="Arial"/>
          <w:bCs/>
          <w:color w:val="000000" w:themeColor="text1"/>
          <w:sz w:val="22"/>
          <w:szCs w:val="22"/>
          <w:lang w:val="fr-CA"/>
        </w:rPr>
        <w:t> :</w:t>
      </w:r>
    </w:p>
    <w:p w14:paraId="30706091"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ascii="Calibri" w:hAnsi="Calibri" w:cs="Arial"/>
          <w:bCs/>
          <w:color w:val="000000" w:themeColor="text1"/>
          <w:sz w:val="22"/>
          <w:szCs w:val="22"/>
          <w:lang w:val="fr-CA"/>
        </w:rPr>
        <w:t>intégrer</w:t>
      </w:r>
      <w:proofErr w:type="gramEnd"/>
      <w:r>
        <w:rPr>
          <w:rFonts w:ascii="Calibri" w:hAnsi="Calibri" w:cs="Arial"/>
          <w:bCs/>
          <w:color w:val="000000" w:themeColor="text1"/>
          <w:sz w:val="22"/>
          <w:szCs w:val="22"/>
          <w:lang w:val="fr-CA"/>
        </w:rPr>
        <w:t xml:space="preserve"> </w:t>
      </w:r>
      <w:r w:rsidRPr="00A45B19">
        <w:rPr>
          <w:rFonts w:ascii="Calibri" w:hAnsi="Calibri" w:cs="Arial"/>
          <w:bCs/>
          <w:color w:val="000000" w:themeColor="text1"/>
          <w:sz w:val="22"/>
          <w:szCs w:val="22"/>
          <w:lang w:val="fr-CA"/>
        </w:rPr>
        <w:t xml:space="preserve">un </w:t>
      </w:r>
      <w:r w:rsidRPr="00A45B19">
        <w:rPr>
          <w:rFonts w:cs="Arial"/>
          <w:bCs/>
          <w:color w:val="000000" w:themeColor="text1"/>
          <w:sz w:val="22"/>
          <w:szCs w:val="22"/>
          <w:lang w:val="fr-CA"/>
        </w:rPr>
        <w:t>accessoire;</w:t>
      </w:r>
    </w:p>
    <w:p w14:paraId="623568C0"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e</w:t>
      </w:r>
      <w:r w:rsidRPr="00A45B19">
        <w:rPr>
          <w:rFonts w:cs="Arial"/>
          <w:bCs/>
          <w:color w:val="000000" w:themeColor="text1"/>
          <w:sz w:val="22"/>
          <w:szCs w:val="22"/>
          <w:lang w:val="fr-CA"/>
        </w:rPr>
        <w:t>xécuter</w:t>
      </w:r>
      <w:proofErr w:type="gramEnd"/>
      <w:r w:rsidRPr="00A45B19">
        <w:rPr>
          <w:rFonts w:cs="Arial"/>
          <w:bCs/>
          <w:color w:val="000000" w:themeColor="text1"/>
          <w:sz w:val="22"/>
          <w:szCs w:val="22"/>
          <w:lang w:val="fr-CA"/>
        </w:rPr>
        <w:t xml:space="preserve"> des mouvements locomoteurs (qui se déplacent) et non-locomoteurs (qui restent sur place)</w:t>
      </w:r>
      <w:r>
        <w:rPr>
          <w:rFonts w:cs="Arial"/>
          <w:bCs/>
          <w:color w:val="000000" w:themeColor="text1"/>
          <w:sz w:val="22"/>
          <w:szCs w:val="22"/>
          <w:lang w:val="fr-CA"/>
        </w:rPr>
        <w:t>;</w:t>
      </w:r>
    </w:p>
    <w:p w14:paraId="360088EF"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u</w:t>
      </w:r>
      <w:r w:rsidRPr="00A45B19">
        <w:rPr>
          <w:rFonts w:cs="Arial"/>
          <w:bCs/>
          <w:color w:val="000000" w:themeColor="text1"/>
          <w:sz w:val="22"/>
          <w:szCs w:val="22"/>
          <w:lang w:val="fr-CA"/>
        </w:rPr>
        <w:t>tiliser</w:t>
      </w:r>
      <w:proofErr w:type="gramEnd"/>
      <w:r w:rsidRPr="00A45B19">
        <w:rPr>
          <w:rFonts w:cs="Arial"/>
          <w:bCs/>
          <w:color w:val="000000" w:themeColor="text1"/>
          <w:sz w:val="22"/>
          <w:szCs w:val="22"/>
          <w:lang w:val="fr-CA"/>
        </w:rPr>
        <w:t xml:space="preserve"> majoritairement des mouvements avec une énergie légère (comme une feuille au vent)</w:t>
      </w:r>
      <w:r>
        <w:rPr>
          <w:rFonts w:cs="Arial"/>
          <w:bCs/>
          <w:color w:val="000000" w:themeColor="text1"/>
          <w:sz w:val="22"/>
          <w:szCs w:val="22"/>
          <w:lang w:val="fr-CA"/>
        </w:rPr>
        <w:t>;</w:t>
      </w:r>
    </w:p>
    <w:p w14:paraId="6F0914DF" w14:textId="2C59C340" w:rsidR="007807F7" w:rsidRPr="00844EF6"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e</w:t>
      </w:r>
      <w:r w:rsidRPr="00A45B19">
        <w:rPr>
          <w:rFonts w:cs="Arial"/>
          <w:bCs/>
          <w:color w:val="000000" w:themeColor="text1"/>
          <w:sz w:val="22"/>
          <w:szCs w:val="22"/>
          <w:lang w:val="fr-CA"/>
        </w:rPr>
        <w:t>xécuter</w:t>
      </w:r>
      <w:proofErr w:type="gramEnd"/>
      <w:r w:rsidRPr="00A45B19">
        <w:rPr>
          <w:rFonts w:cs="Arial"/>
          <w:bCs/>
          <w:color w:val="000000" w:themeColor="text1"/>
          <w:sz w:val="22"/>
          <w:szCs w:val="22"/>
          <w:lang w:val="fr-CA"/>
        </w:rPr>
        <w:t xml:space="preserve"> la chorégraphie en respectant la pulsation de la musique</w:t>
      </w:r>
      <w:r>
        <w:rPr>
          <w:rFonts w:cs="Arial"/>
          <w:bCs/>
          <w:color w:val="000000" w:themeColor="text1"/>
          <w:sz w:val="22"/>
          <w:szCs w:val="22"/>
          <w:lang w:val="fr-CA"/>
        </w:rPr>
        <w:t>;</w:t>
      </w:r>
    </w:p>
    <w:p w14:paraId="75AF6EC6"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v</w:t>
      </w:r>
      <w:r w:rsidRPr="00A45B19">
        <w:rPr>
          <w:rFonts w:cs="Arial"/>
          <w:bCs/>
          <w:color w:val="000000" w:themeColor="text1"/>
          <w:sz w:val="22"/>
          <w:szCs w:val="22"/>
          <w:lang w:val="fr-CA"/>
        </w:rPr>
        <w:t>arier</w:t>
      </w:r>
      <w:proofErr w:type="gramEnd"/>
      <w:r w:rsidRPr="00A45B19">
        <w:rPr>
          <w:rFonts w:cs="Arial"/>
          <w:bCs/>
          <w:color w:val="000000" w:themeColor="text1"/>
          <w:sz w:val="22"/>
          <w:szCs w:val="22"/>
          <w:lang w:val="fr-CA"/>
        </w:rPr>
        <w:t xml:space="preserve"> la direction des enchaînements </w:t>
      </w:r>
      <w:r w:rsidRPr="00A45B19">
        <w:rPr>
          <w:rFonts w:eastAsia="Times New Roman" w:cs="Times New Roman"/>
          <w:sz w:val="22"/>
          <w:szCs w:val="22"/>
          <w:lang w:val="fr-CA" w:eastAsia="fr-FR"/>
        </w:rPr>
        <w:t>(avancer, reculer, tourner autour de l’accessoire)</w:t>
      </w:r>
      <w:r>
        <w:rPr>
          <w:rFonts w:eastAsia="Times New Roman" w:cs="Times New Roman"/>
          <w:sz w:val="22"/>
          <w:szCs w:val="22"/>
          <w:lang w:val="fr-CA" w:eastAsia="fr-FR"/>
        </w:rPr>
        <w:t>;</w:t>
      </w:r>
    </w:p>
    <w:p w14:paraId="6639A3C7"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v</w:t>
      </w:r>
      <w:r w:rsidRPr="00A45B19">
        <w:rPr>
          <w:rFonts w:eastAsia="Book Antiqua" w:cs="Book Antiqua"/>
          <w:sz w:val="22"/>
          <w:szCs w:val="22"/>
          <w:lang w:val="fr-CA"/>
        </w:rPr>
        <w:t>arier</w:t>
      </w:r>
      <w:proofErr w:type="gramEnd"/>
      <w:r w:rsidRPr="00A45B19">
        <w:rPr>
          <w:rFonts w:eastAsia="Book Antiqua" w:cs="Book Antiqua"/>
          <w:sz w:val="22"/>
          <w:szCs w:val="22"/>
          <w:lang w:val="fr-CA"/>
        </w:rPr>
        <w:t xml:space="preserve"> l’amplitude des mouvements (mouv</w:t>
      </w:r>
      <w:r>
        <w:rPr>
          <w:rFonts w:eastAsia="Book Antiqua" w:cs="Book Antiqua"/>
          <w:sz w:val="22"/>
          <w:szCs w:val="22"/>
          <w:lang w:val="fr-CA"/>
        </w:rPr>
        <w:t>ements petits, moyens et grands</w:t>
      </w:r>
      <w:r w:rsidRPr="00A45B19">
        <w:rPr>
          <w:rFonts w:eastAsia="Book Antiqua" w:cs="Book Antiqua"/>
          <w:sz w:val="22"/>
          <w:szCs w:val="22"/>
          <w:lang w:val="fr-CA"/>
        </w:rPr>
        <w:t>)</w:t>
      </w:r>
      <w:r>
        <w:rPr>
          <w:rFonts w:eastAsia="Book Antiqua" w:cs="Book Antiqua"/>
          <w:sz w:val="22"/>
          <w:szCs w:val="22"/>
          <w:lang w:val="fr-CA"/>
        </w:rPr>
        <w:t>;</w:t>
      </w:r>
    </w:p>
    <w:p w14:paraId="4C4D0141"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v</w:t>
      </w:r>
      <w:r w:rsidRPr="00A45B19">
        <w:rPr>
          <w:rFonts w:cs="Arial"/>
          <w:bCs/>
          <w:color w:val="000000" w:themeColor="text1"/>
          <w:sz w:val="22"/>
          <w:szCs w:val="22"/>
          <w:lang w:val="fr-CA"/>
        </w:rPr>
        <w:t>arier</w:t>
      </w:r>
      <w:proofErr w:type="gramEnd"/>
      <w:r w:rsidRPr="00A45B19">
        <w:rPr>
          <w:rFonts w:cs="Arial"/>
          <w:bCs/>
          <w:color w:val="000000" w:themeColor="text1"/>
          <w:sz w:val="22"/>
          <w:szCs w:val="22"/>
          <w:lang w:val="fr-CA"/>
        </w:rPr>
        <w:t xml:space="preserve"> l’interrelation en fonction du temps (exécuter un mouvement à l’unisson, un après l’autre, en alternance)</w:t>
      </w:r>
      <w:r>
        <w:rPr>
          <w:rFonts w:cs="Arial"/>
          <w:bCs/>
          <w:color w:val="000000" w:themeColor="text1"/>
          <w:sz w:val="22"/>
          <w:szCs w:val="22"/>
          <w:lang w:val="fr-CA"/>
        </w:rPr>
        <w:t>;</w:t>
      </w:r>
    </w:p>
    <w:p w14:paraId="4135ED09"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v</w:t>
      </w:r>
      <w:r w:rsidRPr="00A45B19">
        <w:rPr>
          <w:rFonts w:eastAsia="Book Antiqua" w:cs="Book Antiqua"/>
          <w:sz w:val="22"/>
          <w:szCs w:val="22"/>
          <w:lang w:val="fr-CA"/>
        </w:rPr>
        <w:t>arier</w:t>
      </w:r>
      <w:proofErr w:type="gramEnd"/>
      <w:r w:rsidRPr="00A45B19">
        <w:rPr>
          <w:rFonts w:eastAsia="Book Antiqua" w:cs="Book Antiqua"/>
          <w:sz w:val="22"/>
          <w:szCs w:val="22"/>
          <w:lang w:val="fr-CA"/>
        </w:rPr>
        <w:t xml:space="preserve"> les formations (c</w:t>
      </w:r>
      <w:r>
        <w:rPr>
          <w:rFonts w:eastAsia="Book Antiqua" w:cs="Book Antiqua"/>
          <w:sz w:val="22"/>
          <w:szCs w:val="22"/>
          <w:lang w:val="fr-CA"/>
        </w:rPr>
        <w:t>ercle, lignes, carré, colonnes);</w:t>
      </w:r>
    </w:p>
    <w:p w14:paraId="4CD3449E"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intégrer</w:t>
      </w:r>
      <w:proofErr w:type="gramEnd"/>
      <w:r w:rsidRPr="00A45B19">
        <w:rPr>
          <w:rFonts w:cs="Arial"/>
          <w:bCs/>
          <w:color w:val="000000" w:themeColor="text1"/>
          <w:sz w:val="22"/>
          <w:szCs w:val="22"/>
          <w:lang w:val="fr-CA"/>
        </w:rPr>
        <w:t xml:space="preserve"> un début et une</w:t>
      </w:r>
      <w:r>
        <w:rPr>
          <w:rFonts w:cs="Arial"/>
          <w:bCs/>
          <w:color w:val="000000" w:themeColor="text1"/>
          <w:sz w:val="22"/>
          <w:szCs w:val="22"/>
          <w:lang w:val="fr-CA"/>
        </w:rPr>
        <w:t xml:space="preserve"> fin clairs et précis à la choré</w:t>
      </w:r>
      <w:r w:rsidRPr="00A45B19">
        <w:rPr>
          <w:rFonts w:cs="Arial"/>
          <w:bCs/>
          <w:color w:val="000000" w:themeColor="text1"/>
          <w:sz w:val="22"/>
          <w:szCs w:val="22"/>
          <w:lang w:val="fr-CA"/>
        </w:rPr>
        <w:t>graphie</w:t>
      </w:r>
      <w:r>
        <w:rPr>
          <w:rFonts w:cs="Arial"/>
          <w:bCs/>
          <w:color w:val="000000" w:themeColor="text1"/>
          <w:sz w:val="22"/>
          <w:szCs w:val="22"/>
          <w:lang w:val="fr-CA"/>
        </w:rPr>
        <w:t>;</w:t>
      </w:r>
    </w:p>
    <w:p w14:paraId="193E6C4F" w14:textId="05B449D7" w:rsidR="00AD1127" w:rsidRPr="00A61D05" w:rsidRDefault="00AD1127" w:rsidP="00A61D05">
      <w:pPr>
        <w:rPr>
          <w:rFonts w:ascii="Calibri" w:hAnsi="Calibri" w:cs="Arial"/>
          <w:bCs/>
          <w:color w:val="000000" w:themeColor="text1"/>
          <w:sz w:val="22"/>
          <w:szCs w:val="22"/>
          <w:lang w:val="fr-CA"/>
        </w:rPr>
      </w:pPr>
    </w:p>
    <w:p w14:paraId="61F8FB85"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28256" behindDoc="0" locked="0" layoutInCell="1" allowOverlap="1" wp14:anchorId="27D608D7" wp14:editId="591DECAE">
                <wp:simplePos x="0" y="0"/>
                <wp:positionH relativeFrom="column">
                  <wp:posOffset>3810000</wp:posOffset>
                </wp:positionH>
                <wp:positionV relativeFrom="paragraph">
                  <wp:posOffset>45720</wp:posOffset>
                </wp:positionV>
                <wp:extent cx="1508760" cy="241300"/>
                <wp:effectExtent l="0" t="0" r="0" b="0"/>
                <wp:wrapNone/>
                <wp:docPr id="2111" name="Rectangle 211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4D558"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08D7" id="Rectangle 2111" o:spid="_x0000_s1068" href="http://www.afeao.ca/afeaoDoc/ATTENTE_VF2.pdf" style="position:absolute;margin-left:300pt;margin-top:3.6pt;width:118.8pt;height:19pt;z-index:2537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C84D558"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3136" behindDoc="0" locked="0" layoutInCell="1" allowOverlap="1" wp14:anchorId="6C0DC179" wp14:editId="66C43F3B">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955FA"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643CD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C179" id="Rectangle 2112" o:spid="_x0000_s1069" href="http://www.afeao.ca/afeaoDoc/ATTENTE_VF4.pdf" style="position:absolute;margin-left:585.4pt;margin-top:3.65pt;width:119.4pt;height:19.15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EF955FA"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643CD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1088" behindDoc="0" locked="0" layoutInCell="1" allowOverlap="1" wp14:anchorId="11BAB971" wp14:editId="4368D2F5">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E3EC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43BF146"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AB971" id="Rectangle 2113" o:spid="_x0000_s1070" href="http://www.afeao.ca/afeaoDoc/ATTENTE_VF1.pdf" style="position:absolute;margin-left:158.6pt;margin-top:3.65pt;width:118.8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7E3EC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43BF146"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9040" behindDoc="0" locked="0" layoutInCell="1" allowOverlap="1" wp14:anchorId="2771CF9B" wp14:editId="5436358A">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80F459" id="Rounded Rectangle 2114" o:spid="_x0000_s1026" style="position:absolute;margin-left:0;margin-top:-.05pt;width:715.2pt;height:28.8pt;z-index:2537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0064" behindDoc="0" locked="0" layoutInCell="1" allowOverlap="1" wp14:anchorId="3EB0CCDE" wp14:editId="1FB04368">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3EA1C"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CCDE" id="Rectangle 2115" o:spid="_x0000_s1071" href="http://www.afeao.ca/afeaoDoc/ATTENTE_VI.pdf" style="position:absolute;margin-left:8.4pt;margin-top:3.4pt;width:127.2pt;height:19pt;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A3EA1C"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2112" behindDoc="0" locked="0" layoutInCell="1" allowOverlap="1" wp14:anchorId="4816AFB1" wp14:editId="295EFB02">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932A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6AFB1" id="Rectangle 2116" o:spid="_x0000_s1072" href="http://www.afeao.ca/afeaoDoc/ATTENTE_VF3.pdf" style="position:absolute;margin-left:441.6pt;margin-top:3.3pt;width:119.4pt;height:19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D5932A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4160" behindDoc="0" locked="0" layoutInCell="1" allowOverlap="1" wp14:anchorId="3BD0502C" wp14:editId="41A076A9">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32259" id="Straight Connector 2117" o:spid="_x0000_s1026" style="position:absolute;z-index:253724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5184" behindDoc="0" locked="0" layoutInCell="1" allowOverlap="1" wp14:anchorId="43F50098" wp14:editId="2924A0D6">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1632D" id="Straight Connector 2118"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6208" behindDoc="0" locked="0" layoutInCell="1" allowOverlap="1" wp14:anchorId="7D3AEE81" wp14:editId="58DCD6FA">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8CE4A" id="Straight Connector 2119"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7232" behindDoc="0" locked="0" layoutInCell="1" allowOverlap="1" wp14:anchorId="2B302870" wp14:editId="718C0E93">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7F34E" id="Straight Connector 2120" o:spid="_x0000_s1026" style="position:absolute;z-index:253727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25CAA91A" w14:textId="77777777" w:rsidR="008C4D38" w:rsidRPr="00A45B19" w:rsidRDefault="008C4D38" w:rsidP="008C4D38">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r</w:t>
      </w:r>
      <w:r w:rsidRPr="00A45B19">
        <w:rPr>
          <w:rFonts w:eastAsia="Book Antiqua" w:cs="Book Antiqua"/>
          <w:sz w:val="22"/>
          <w:szCs w:val="22"/>
          <w:lang w:val="fr-CA"/>
        </w:rPr>
        <w:t>épéter</w:t>
      </w:r>
      <w:proofErr w:type="gramEnd"/>
      <w:r w:rsidRPr="00A45B19">
        <w:rPr>
          <w:rFonts w:eastAsia="Book Antiqua" w:cs="Book Antiqua"/>
          <w:sz w:val="22"/>
          <w:szCs w:val="22"/>
          <w:lang w:val="fr-CA"/>
        </w:rPr>
        <w:t xml:space="preserve"> c</w:t>
      </w:r>
      <w:r>
        <w:rPr>
          <w:rFonts w:eastAsia="Book Antiqua" w:cs="Book Antiqua"/>
          <w:sz w:val="22"/>
          <w:szCs w:val="22"/>
          <w:lang w:val="fr-CA"/>
        </w:rPr>
        <w:t xml:space="preserve">ertains aspects </w:t>
      </w:r>
      <w:r w:rsidRPr="00A45B19">
        <w:rPr>
          <w:rFonts w:eastAsia="Book Antiqua" w:cs="Book Antiqua"/>
          <w:sz w:val="22"/>
          <w:szCs w:val="22"/>
          <w:lang w:val="fr-CA"/>
        </w:rPr>
        <w:t>de la danse au moins quatre fois dans la chorégraphie (p. ex., répéter le même saut sur le 1</w:t>
      </w:r>
      <w:r w:rsidRPr="00A45B19">
        <w:rPr>
          <w:rFonts w:eastAsia="Book Antiqua" w:cs="Book Antiqua"/>
          <w:sz w:val="22"/>
          <w:szCs w:val="22"/>
          <w:vertAlign w:val="superscript"/>
          <w:lang w:val="fr-CA"/>
        </w:rPr>
        <w:t>er</w:t>
      </w:r>
      <w:r w:rsidRPr="00A45B19">
        <w:rPr>
          <w:rFonts w:eastAsia="Book Antiqua" w:cs="Book Antiqua"/>
          <w:sz w:val="22"/>
          <w:szCs w:val="22"/>
          <w:lang w:val="fr-CA"/>
        </w:rPr>
        <w:t xml:space="preserve"> temps de chaque phrase, un rythme frappé par les pieds qui est répété en frappant avec les mains ou encore sur l’accessoire)</w:t>
      </w:r>
      <w:r>
        <w:rPr>
          <w:rFonts w:eastAsia="Book Antiqua" w:cs="Book Antiqua"/>
          <w:sz w:val="22"/>
          <w:szCs w:val="22"/>
          <w:lang w:val="fr-CA"/>
        </w:rPr>
        <w:t>;</w:t>
      </w:r>
    </w:p>
    <w:p w14:paraId="6AC60FFA" w14:textId="77777777" w:rsidR="008C4D38" w:rsidRPr="00413312" w:rsidRDefault="008C4D38" w:rsidP="008C4D38">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e</w:t>
      </w:r>
      <w:r w:rsidRPr="00A45B19">
        <w:rPr>
          <w:rFonts w:eastAsia="Book Antiqua" w:cs="Book Antiqua"/>
          <w:sz w:val="22"/>
          <w:szCs w:val="22"/>
          <w:lang w:val="fr-CA"/>
        </w:rPr>
        <w:t>xécuter</w:t>
      </w:r>
      <w:proofErr w:type="gramEnd"/>
      <w:r w:rsidRPr="00A45B19">
        <w:rPr>
          <w:rFonts w:eastAsia="Book Antiqua" w:cs="Book Antiqua"/>
          <w:sz w:val="22"/>
          <w:szCs w:val="22"/>
          <w:lang w:val="fr-CA"/>
        </w:rPr>
        <w:t xml:space="preserve"> l</w:t>
      </w:r>
      <w:r>
        <w:rPr>
          <w:rFonts w:eastAsia="Book Antiqua" w:cs="Book Antiqua"/>
          <w:sz w:val="22"/>
          <w:szCs w:val="22"/>
          <w:lang w:val="fr-CA"/>
        </w:rPr>
        <w:t>a chorégraphie à partir du thème,</w:t>
      </w:r>
      <w:r w:rsidRPr="00413312">
        <w:rPr>
          <w:rFonts w:eastAsia="Book Antiqua" w:cs="Book Antiqua"/>
          <w:sz w:val="22"/>
          <w:szCs w:val="22"/>
          <w:lang w:val="fr-CA"/>
        </w:rPr>
        <w:t xml:space="preserve"> le lieu imaginé pour </w:t>
      </w:r>
      <w:r>
        <w:rPr>
          <w:rFonts w:eastAsia="Book Antiqua" w:cs="Book Antiqua"/>
          <w:sz w:val="22"/>
          <w:szCs w:val="22"/>
          <w:lang w:val="fr-CA"/>
        </w:rPr>
        <w:t>tous est une classe de français;</w:t>
      </w:r>
    </w:p>
    <w:p w14:paraId="4B5FD93D" w14:textId="77777777" w:rsidR="008C4D38" w:rsidRPr="00B47666" w:rsidRDefault="008C4D38" w:rsidP="008C4D38">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ex</w:t>
      </w:r>
      <w:r w:rsidRPr="00A45B19">
        <w:rPr>
          <w:rFonts w:cs="Arial"/>
          <w:bCs/>
          <w:color w:val="000000" w:themeColor="text1"/>
          <w:sz w:val="22"/>
          <w:szCs w:val="22"/>
          <w:lang w:val="fr-CA"/>
        </w:rPr>
        <w:t>primer</w:t>
      </w:r>
      <w:proofErr w:type="gramEnd"/>
      <w:r w:rsidRPr="00A45B19">
        <w:rPr>
          <w:rFonts w:cs="Arial"/>
          <w:bCs/>
          <w:color w:val="000000" w:themeColor="text1"/>
          <w:sz w:val="22"/>
          <w:szCs w:val="22"/>
          <w:lang w:val="fr-CA"/>
        </w:rPr>
        <w:t xml:space="preserve"> la joie, une nature espiègle et enjouée ou tout</w:t>
      </w:r>
      <w:r>
        <w:rPr>
          <w:rFonts w:cs="Arial"/>
          <w:bCs/>
          <w:color w:val="000000" w:themeColor="text1"/>
          <w:sz w:val="22"/>
          <w:szCs w:val="22"/>
          <w:lang w:val="fr-CA"/>
        </w:rPr>
        <w:t>e</w:t>
      </w:r>
      <w:r w:rsidRPr="00A45B19">
        <w:rPr>
          <w:rFonts w:cs="Arial"/>
          <w:bCs/>
          <w:color w:val="000000" w:themeColor="text1"/>
          <w:sz w:val="22"/>
          <w:szCs w:val="22"/>
          <w:lang w:val="fr-CA"/>
        </w:rPr>
        <w:t xml:space="preserve"> autre émotion en lien avec la mise en situation.</w:t>
      </w:r>
    </w:p>
    <w:p w14:paraId="0EC9F1F3" w14:textId="77777777" w:rsidR="008C4D38" w:rsidRDefault="008C4D38" w:rsidP="00844EF6">
      <w:pPr>
        <w:rPr>
          <w:rFonts w:ascii="Calibri" w:hAnsi="Calibri" w:cs="Arial"/>
          <w:b/>
          <w:bCs/>
          <w:color w:val="000000" w:themeColor="text1"/>
          <w:sz w:val="22"/>
          <w:szCs w:val="22"/>
          <w:lang w:val="fr-CA"/>
        </w:rPr>
      </w:pPr>
    </w:p>
    <w:p w14:paraId="1BFEF5D4" w14:textId="371DD6E5" w:rsidR="00844EF6" w:rsidRPr="00A45B19" w:rsidRDefault="00844EF6" w:rsidP="00844EF6">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Enseignante / Enseignant</w:t>
      </w:r>
    </w:p>
    <w:p w14:paraId="57BF7A4C" w14:textId="77777777" w:rsidR="00844EF6" w:rsidRPr="00844EF6" w:rsidRDefault="00844EF6">
      <w:pPr>
        <w:pStyle w:val="ListParagraph"/>
        <w:numPr>
          <w:ilvl w:val="0"/>
          <w:numId w:val="13"/>
        </w:numPr>
        <w:rPr>
          <w:rFonts w:ascii="Calibri" w:eastAsia="Book Antiqua" w:hAnsi="Calibri" w:cs="Book Antiqua"/>
          <w:sz w:val="22"/>
          <w:szCs w:val="22"/>
          <w:lang w:val="fr-CA"/>
        </w:rPr>
      </w:pPr>
      <w:r w:rsidRPr="00844EF6">
        <w:rPr>
          <w:rFonts w:ascii="Calibri" w:eastAsia="Book Antiqua" w:hAnsi="Calibri" w:cs="Book Antiqua"/>
          <w:sz w:val="22"/>
          <w:szCs w:val="22"/>
          <w:lang w:val="fr-CA"/>
        </w:rPr>
        <w:t>Déterminez avec les équipes quels élèves de la classe filmera la présentation chorégraphique aux fins d’évaluation sommative.</w:t>
      </w:r>
    </w:p>
    <w:p w14:paraId="54ECFA3E" w14:textId="77777777" w:rsidR="00844EF6" w:rsidRDefault="00844EF6" w:rsidP="00844EF6">
      <w:pPr>
        <w:rPr>
          <w:rFonts w:ascii="Calibri" w:eastAsia="Book Antiqua" w:hAnsi="Calibri" w:cs="Book Antiqua"/>
          <w:sz w:val="22"/>
          <w:szCs w:val="22"/>
          <w:lang w:val="fr-CA"/>
        </w:rPr>
      </w:pPr>
    </w:p>
    <w:p w14:paraId="6328EA94" w14:textId="77777777" w:rsidR="00844EF6" w:rsidRDefault="00844EF6" w:rsidP="00844EF6">
      <w:pPr>
        <w:rPr>
          <w:rFonts w:ascii="Calibri" w:eastAsia="Book Antiqua" w:hAnsi="Calibri" w:cs="Book Antiqua"/>
          <w:sz w:val="22"/>
          <w:szCs w:val="22"/>
          <w:lang w:val="fr-CA"/>
        </w:rPr>
      </w:pPr>
    </w:p>
    <w:p w14:paraId="3ABA7060" w14:textId="2248EFEC" w:rsidR="00C55168" w:rsidRDefault="00C55168" w:rsidP="00844EF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7590F19E" w14:textId="77777777" w:rsidR="00844EF6" w:rsidRDefault="00000000" w:rsidP="00844EF6">
      <w:pPr>
        <w:pStyle w:val="ListParagraph"/>
        <w:numPr>
          <w:ilvl w:val="0"/>
          <w:numId w:val="10"/>
        </w:numPr>
        <w:rPr>
          <w:rStyle w:val="Hyperlink"/>
          <w:rFonts w:ascii="Calibri" w:hAnsi="Calibri" w:cs="Arial"/>
          <w:b/>
          <w:color w:val="C25920"/>
          <w:sz w:val="22"/>
          <w:szCs w:val="22"/>
          <w:u w:val="none"/>
          <w:lang w:val="fr-CA"/>
        </w:rPr>
      </w:pPr>
      <w:hyperlink r:id="rId64" w:history="1">
        <w:r w:rsidR="00844EF6">
          <w:rPr>
            <w:rStyle w:val="Hyperlink"/>
            <w:rFonts w:ascii="Calibri" w:hAnsi="Calibri" w:cs="Arial"/>
            <w:b/>
            <w:color w:val="C25920"/>
            <w:sz w:val="22"/>
            <w:szCs w:val="22"/>
            <w:u w:val="none"/>
            <w:lang w:val="fr-CA"/>
          </w:rPr>
          <w:t>ATTENTE_VI_Lexique</w:t>
        </w:r>
      </w:hyperlink>
    </w:p>
    <w:p w14:paraId="549233EE" w14:textId="16593143" w:rsidR="00844EF6" w:rsidRPr="00844EF6" w:rsidRDefault="00000000" w:rsidP="00844EF6">
      <w:pPr>
        <w:pStyle w:val="ListParagraph"/>
        <w:numPr>
          <w:ilvl w:val="0"/>
          <w:numId w:val="10"/>
        </w:numPr>
        <w:rPr>
          <w:rStyle w:val="Hyperlink"/>
          <w:rFonts w:ascii="Calibri" w:eastAsia="Book Antiqua" w:hAnsi="Calibri" w:cs="Book Antiqua"/>
          <w:color w:val="auto"/>
          <w:sz w:val="22"/>
          <w:szCs w:val="22"/>
          <w:u w:val="none"/>
          <w:lang w:val="fr-CA"/>
        </w:rPr>
      </w:pPr>
      <w:hyperlink r:id="rId65" w:history="1">
        <w:r w:rsidR="00844EF6">
          <w:rPr>
            <w:rStyle w:val="Hyperlink"/>
            <w:rFonts w:ascii="Calibri" w:hAnsi="Calibri" w:cs="Arial"/>
            <w:b/>
            <w:color w:val="C25920"/>
            <w:sz w:val="22"/>
            <w:szCs w:val="22"/>
            <w:u w:val="none"/>
            <w:lang w:val="fr-CA"/>
          </w:rPr>
          <w:t>ATTENTE_VF2_Annexe1</w:t>
        </w:r>
      </w:hyperlink>
    </w:p>
    <w:p w14:paraId="76C3A257" w14:textId="4A37DCFD" w:rsidR="00844EF6" w:rsidRPr="007807F7" w:rsidRDefault="00000000" w:rsidP="00844EF6">
      <w:pPr>
        <w:pStyle w:val="ListParagraph"/>
        <w:numPr>
          <w:ilvl w:val="0"/>
          <w:numId w:val="10"/>
        </w:numPr>
        <w:rPr>
          <w:rFonts w:ascii="Calibri" w:eastAsia="Book Antiqua" w:hAnsi="Calibri" w:cs="Book Antiqua"/>
          <w:sz w:val="22"/>
          <w:szCs w:val="22"/>
          <w:lang w:val="fr-CA"/>
        </w:rPr>
      </w:pPr>
      <w:hyperlink r:id="rId66" w:history="1">
        <w:r w:rsidR="00844EF6">
          <w:rPr>
            <w:rStyle w:val="Hyperlink"/>
            <w:rFonts w:ascii="Calibri" w:hAnsi="Calibri" w:cs="Arial"/>
            <w:b/>
            <w:color w:val="C25920"/>
            <w:sz w:val="22"/>
            <w:szCs w:val="22"/>
            <w:u w:val="none"/>
            <w:lang w:val="fr-CA"/>
          </w:rPr>
          <w:t>ATTENTE_VF3_Annexe2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67"/>
      <w:headerReference w:type="default" r:id="rId68"/>
      <w:footerReference w:type="even" r:id="rId69"/>
      <w:footerReference w:type="default" r:id="rId70"/>
      <w:headerReference w:type="first" r:id="rId71"/>
      <w:footerReference w:type="first" r:id="rId7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BBF6B" w14:textId="77777777" w:rsidR="00064C19" w:rsidRDefault="00064C19" w:rsidP="00345ADF">
      <w:r>
        <w:separator/>
      </w:r>
    </w:p>
  </w:endnote>
  <w:endnote w:type="continuationSeparator" w:id="0">
    <w:p w14:paraId="7CA19FFE" w14:textId="77777777" w:rsidR="00064C19" w:rsidRDefault="00064C1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20D328B">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15CB0855" w14:textId="77777777" w:rsidR="009C34B1" w:rsidRDefault="009C34B1" w:rsidP="009C34B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90B5AD4" w14:textId="77777777" w:rsidR="009C34B1" w:rsidRPr="006019E9" w:rsidRDefault="009C34B1" w:rsidP="009C34B1">
                          <w:pPr>
                            <w:rPr>
                              <w:color w:val="000000" w:themeColor="text1"/>
                              <w:sz w:val="15"/>
                              <w:szCs w:val="15"/>
                              <w:lang w:val="fr-FR"/>
                            </w:rPr>
                          </w:pPr>
                        </w:p>
                        <w:p w14:paraId="33A84877" w14:textId="77777777" w:rsidR="009C34B1" w:rsidRPr="006019E9" w:rsidRDefault="009C34B1" w:rsidP="009C34B1">
                          <w:pPr>
                            <w:rPr>
                              <w:color w:val="000000" w:themeColor="text1"/>
                              <w:sz w:val="15"/>
                              <w:szCs w:val="15"/>
                              <w:lang w:val="fr-FR"/>
                            </w:rPr>
                          </w:pPr>
                        </w:p>
                        <w:p w14:paraId="59F0C1B7" w14:textId="77777777" w:rsidR="009C34B1" w:rsidRPr="006019E9" w:rsidRDefault="009C34B1" w:rsidP="009C34B1">
                          <w:pPr>
                            <w:rPr>
                              <w:color w:val="000000" w:themeColor="text1"/>
                              <w:sz w:val="15"/>
                              <w:szCs w:val="15"/>
                              <w:lang w:val="fr-FR"/>
                            </w:rPr>
                          </w:pPr>
                        </w:p>
                        <w:p w14:paraId="41248637" w14:textId="0A450B31"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15CB0855" w14:textId="77777777" w:rsidR="009C34B1" w:rsidRDefault="009C34B1" w:rsidP="009C34B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290B5AD4" w14:textId="77777777" w:rsidR="009C34B1" w:rsidRPr="006019E9" w:rsidRDefault="009C34B1" w:rsidP="009C34B1">
                    <w:pPr>
                      <w:rPr>
                        <w:color w:val="000000" w:themeColor="text1"/>
                        <w:sz w:val="15"/>
                        <w:szCs w:val="15"/>
                        <w:lang w:val="fr-FR"/>
                      </w:rPr>
                    </w:pPr>
                  </w:p>
                  <w:p w14:paraId="33A84877" w14:textId="77777777" w:rsidR="009C34B1" w:rsidRPr="006019E9" w:rsidRDefault="009C34B1" w:rsidP="009C34B1">
                    <w:pPr>
                      <w:rPr>
                        <w:color w:val="000000" w:themeColor="text1"/>
                        <w:sz w:val="15"/>
                        <w:szCs w:val="15"/>
                        <w:lang w:val="fr-FR"/>
                      </w:rPr>
                    </w:pPr>
                  </w:p>
                  <w:p w14:paraId="59F0C1B7" w14:textId="77777777" w:rsidR="009C34B1" w:rsidRPr="006019E9" w:rsidRDefault="009C34B1" w:rsidP="009C34B1">
                    <w:pPr>
                      <w:rPr>
                        <w:color w:val="000000" w:themeColor="text1"/>
                        <w:sz w:val="15"/>
                        <w:szCs w:val="15"/>
                        <w:lang w:val="fr-FR"/>
                      </w:rPr>
                    </w:pPr>
                  </w:p>
                  <w:p w14:paraId="41248637" w14:textId="0A450B31"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C180" w14:textId="77777777" w:rsidR="009C34B1" w:rsidRDefault="009C3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EEED7" w14:textId="77777777" w:rsidR="00064C19" w:rsidRDefault="00064C19" w:rsidP="00345ADF">
      <w:r>
        <w:separator/>
      </w:r>
    </w:p>
  </w:footnote>
  <w:footnote w:type="continuationSeparator" w:id="0">
    <w:p w14:paraId="20F541B2" w14:textId="77777777" w:rsidR="00064C19" w:rsidRDefault="00064C1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045CA7E" w:rsidR="006D49B1" w:rsidRPr="002D4AD9" w:rsidRDefault="00000000" w:rsidP="00A34968">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A34968">
          <w:rPr>
            <w:rStyle w:val="PageNumber"/>
            <w:b/>
            <w:bCs/>
            <w:color w:val="EB7D3C"/>
            <w:sz w:val="48"/>
            <w:szCs w:val="48"/>
          </w:rPr>
          <w:t>F</w:t>
        </w:r>
        <w:r w:rsidR="004539C1">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A34968">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33DF" w14:textId="77777777" w:rsidR="009C34B1" w:rsidRDefault="009C34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A30B5"/>
    <w:multiLevelType w:val="hybridMultilevel"/>
    <w:tmpl w:val="99D2BAA0"/>
    <w:lvl w:ilvl="0" w:tplc="A498E95E">
      <w:start w:val="1"/>
      <w:numFmt w:val="bullet"/>
      <w:lvlText w:val="o"/>
      <w:lvlJc w:val="left"/>
      <w:pPr>
        <w:ind w:left="14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325A4"/>
    <w:multiLevelType w:val="hybridMultilevel"/>
    <w:tmpl w:val="82F44C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E402CF5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BC0FCA"/>
    <w:multiLevelType w:val="hybridMultilevel"/>
    <w:tmpl w:val="A1F6F7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AB4524"/>
    <w:multiLevelType w:val="hybridMultilevel"/>
    <w:tmpl w:val="4C1E7D9C"/>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FD03A6"/>
    <w:multiLevelType w:val="hybridMultilevel"/>
    <w:tmpl w:val="D846A3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C32AD7"/>
    <w:multiLevelType w:val="hybridMultilevel"/>
    <w:tmpl w:val="8E026E26"/>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236CA0"/>
    <w:multiLevelType w:val="hybridMultilevel"/>
    <w:tmpl w:val="20745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82BB5"/>
    <w:multiLevelType w:val="hybridMultilevel"/>
    <w:tmpl w:val="A9D038C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D6391"/>
    <w:multiLevelType w:val="hybridMultilevel"/>
    <w:tmpl w:val="D71259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F0CCA"/>
    <w:multiLevelType w:val="hybridMultilevel"/>
    <w:tmpl w:val="81CA8A82"/>
    <w:lvl w:ilvl="0" w:tplc="040C000F">
      <w:start w:val="1"/>
      <w:numFmt w:val="decimal"/>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66371E92"/>
    <w:multiLevelType w:val="hybridMultilevel"/>
    <w:tmpl w:val="5CCA3314"/>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6AD5807"/>
    <w:multiLevelType w:val="hybridMultilevel"/>
    <w:tmpl w:val="8BA2407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73873"/>
    <w:multiLevelType w:val="hybridMultilevel"/>
    <w:tmpl w:val="D71CE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5E2319E"/>
    <w:multiLevelType w:val="hybridMultilevel"/>
    <w:tmpl w:val="874E64A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035EB"/>
    <w:multiLevelType w:val="hybridMultilevel"/>
    <w:tmpl w:val="A12A47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4"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444973"/>
    <w:multiLevelType w:val="hybridMultilevel"/>
    <w:tmpl w:val="0D5E21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28"/>
  </w:num>
  <w:num w:numId="4" w16cid:durableId="56781770">
    <w:abstractNumId w:val="17"/>
  </w:num>
  <w:num w:numId="5" w16cid:durableId="851917970">
    <w:abstractNumId w:val="6"/>
  </w:num>
  <w:num w:numId="6" w16cid:durableId="556740357">
    <w:abstractNumId w:val="1"/>
  </w:num>
  <w:num w:numId="7" w16cid:durableId="284819887">
    <w:abstractNumId w:val="11"/>
  </w:num>
  <w:num w:numId="8" w16cid:durableId="862132381">
    <w:abstractNumId w:val="27"/>
  </w:num>
  <w:num w:numId="9" w16cid:durableId="359477825">
    <w:abstractNumId w:val="31"/>
  </w:num>
  <w:num w:numId="10" w16cid:durableId="650601461">
    <w:abstractNumId w:val="8"/>
  </w:num>
  <w:num w:numId="11" w16cid:durableId="1830054489">
    <w:abstractNumId w:val="5"/>
  </w:num>
  <w:num w:numId="12" w16cid:durableId="1980652354">
    <w:abstractNumId w:val="20"/>
  </w:num>
  <w:num w:numId="13" w16cid:durableId="774053537">
    <w:abstractNumId w:val="7"/>
  </w:num>
  <w:num w:numId="14" w16cid:durableId="1913469340">
    <w:abstractNumId w:val="25"/>
  </w:num>
  <w:num w:numId="15" w16cid:durableId="2130277226">
    <w:abstractNumId w:val="15"/>
  </w:num>
  <w:num w:numId="16" w16cid:durableId="1879970799">
    <w:abstractNumId w:val="18"/>
  </w:num>
  <w:num w:numId="17" w16cid:durableId="1013386425">
    <w:abstractNumId w:val="34"/>
  </w:num>
  <w:num w:numId="18" w16cid:durableId="493226090">
    <w:abstractNumId w:val="9"/>
  </w:num>
  <w:num w:numId="19" w16cid:durableId="674697048">
    <w:abstractNumId w:val="4"/>
  </w:num>
  <w:num w:numId="20" w16cid:durableId="956911884">
    <w:abstractNumId w:val="26"/>
  </w:num>
  <w:num w:numId="21" w16cid:durableId="590312036">
    <w:abstractNumId w:val="32"/>
  </w:num>
  <w:num w:numId="22" w16cid:durableId="1402289361">
    <w:abstractNumId w:val="14"/>
  </w:num>
  <w:num w:numId="23" w16cid:durableId="906765993">
    <w:abstractNumId w:val="30"/>
  </w:num>
  <w:num w:numId="24" w16cid:durableId="1383750497">
    <w:abstractNumId w:val="22"/>
  </w:num>
  <w:num w:numId="25" w16cid:durableId="1378048886">
    <w:abstractNumId w:val="2"/>
  </w:num>
  <w:num w:numId="26" w16cid:durableId="1952662413">
    <w:abstractNumId w:val="23"/>
  </w:num>
  <w:num w:numId="27" w16cid:durableId="696277375">
    <w:abstractNumId w:val="12"/>
  </w:num>
  <w:num w:numId="28" w16cid:durableId="1899897135">
    <w:abstractNumId w:val="10"/>
  </w:num>
  <w:num w:numId="29" w16cid:durableId="1058016165">
    <w:abstractNumId w:val="35"/>
  </w:num>
  <w:num w:numId="30" w16cid:durableId="1083794800">
    <w:abstractNumId w:val="3"/>
  </w:num>
  <w:num w:numId="31" w16cid:durableId="1111585124">
    <w:abstractNumId w:val="29"/>
  </w:num>
  <w:num w:numId="32" w16cid:durableId="476454729">
    <w:abstractNumId w:val="13"/>
  </w:num>
  <w:num w:numId="33" w16cid:durableId="1658531063">
    <w:abstractNumId w:val="19"/>
  </w:num>
  <w:num w:numId="34" w16cid:durableId="1150177413">
    <w:abstractNumId w:val="33"/>
  </w:num>
  <w:num w:numId="35" w16cid:durableId="624771078">
    <w:abstractNumId w:val="24"/>
  </w:num>
  <w:num w:numId="36" w16cid:durableId="302976763">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4C19"/>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1C95"/>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4645"/>
    <w:rsid w:val="0035628A"/>
    <w:rsid w:val="00357FAB"/>
    <w:rsid w:val="00362D07"/>
    <w:rsid w:val="0036587D"/>
    <w:rsid w:val="0036655F"/>
    <w:rsid w:val="00371CF1"/>
    <w:rsid w:val="00375BD8"/>
    <w:rsid w:val="00392E7B"/>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539C1"/>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0BEB"/>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5F6AB9"/>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4FB4"/>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4242"/>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0DCB"/>
    <w:rsid w:val="00821402"/>
    <w:rsid w:val="00821F53"/>
    <w:rsid w:val="00830BBC"/>
    <w:rsid w:val="00842E32"/>
    <w:rsid w:val="00843701"/>
    <w:rsid w:val="008438A5"/>
    <w:rsid w:val="008444F5"/>
    <w:rsid w:val="00844EF6"/>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C4D38"/>
    <w:rsid w:val="008C7437"/>
    <w:rsid w:val="008D36A3"/>
    <w:rsid w:val="008D4AF3"/>
    <w:rsid w:val="008D7508"/>
    <w:rsid w:val="008E1B0F"/>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199"/>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4B1"/>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34968"/>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39A4"/>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C90"/>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E2BA7"/>
    <w:rsid w:val="00BE4C1B"/>
    <w:rsid w:val="00BF252A"/>
    <w:rsid w:val="00BF25D7"/>
    <w:rsid w:val="00BF404E"/>
    <w:rsid w:val="00BF665A"/>
    <w:rsid w:val="00C02288"/>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049DF"/>
    <w:rsid w:val="00D11676"/>
    <w:rsid w:val="00D13144"/>
    <w:rsid w:val="00D1606B"/>
    <w:rsid w:val="00D2009F"/>
    <w:rsid w:val="00D20465"/>
    <w:rsid w:val="00D2557F"/>
    <w:rsid w:val="00D326FF"/>
    <w:rsid w:val="00D32BED"/>
    <w:rsid w:val="00D465BB"/>
    <w:rsid w:val="00D47C87"/>
    <w:rsid w:val="00D47EC1"/>
    <w:rsid w:val="00D559FC"/>
    <w:rsid w:val="00D62DCF"/>
    <w:rsid w:val="00D62F7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12C"/>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6F23"/>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393D"/>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MCpAJk-CILA" TargetMode="External"/><Relationship Id="rId21" Type="http://schemas.openxmlformats.org/officeDocument/2006/relationships/hyperlink" Target="https://afeao.ca/afeaoDoc/ATTENTE_VI_Fiche.docx" TargetMode="External"/><Relationship Id="rId42" Type="http://schemas.openxmlformats.org/officeDocument/2006/relationships/hyperlink" Target="https://afeao.ca/afeaoDoc/ATTENTE_VI_Lexique.docx" TargetMode="External"/><Relationship Id="rId47" Type="http://schemas.openxmlformats.org/officeDocument/2006/relationships/hyperlink" Target="https://afeao.ca/afeaoDoc/ATTENTE_VF4_Annexe3.docx" TargetMode="External"/><Relationship Id="rId63" Type="http://schemas.openxmlformats.org/officeDocument/2006/relationships/hyperlink" Target="https://afeao.ca/afeaoDoc/ATTENTE_VF3_Annexe2.docx"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afeao.ca/afeaoDoc/ATTENTE_VF2.pdf" TargetMode="External"/><Relationship Id="rId29" Type="http://schemas.openxmlformats.org/officeDocument/2006/relationships/hyperlink" Target="https://afeao.ca/afeaoDoc/ATTENTE_VI_Ligne.docx" TargetMode="External"/><Relationship Id="rId11" Type="http://schemas.openxmlformats.org/officeDocument/2006/relationships/hyperlink" Target="https://afeao.ca/afeaoDoc/ATTENTE_VI.pdf" TargetMode="External"/><Relationship Id="rId24" Type="http://schemas.openxmlformats.org/officeDocument/2006/relationships/hyperlink" Target="https://afeao.ca/afeaoDoc/ATTENTE_VI_Preunite.docx" TargetMode="External"/><Relationship Id="rId32" Type="http://schemas.openxmlformats.org/officeDocument/2006/relationships/hyperlink" Target="https://youtu.be/faN0kPOQykM" TargetMode="External"/><Relationship Id="rId37" Type="http://schemas.openxmlformats.org/officeDocument/2006/relationships/hyperlink" Target="https://afeao.ca/afeaoDoc/ATTENTE_VI_Lexique.docx" TargetMode="External"/><Relationship Id="rId40" Type="http://schemas.openxmlformats.org/officeDocument/2006/relationships/hyperlink" Target="https://afeao.ca/afeaoDoc/ATTENTE_VF2_Annexe1.docx" TargetMode="External"/><Relationship Id="rId45" Type="http://schemas.openxmlformats.org/officeDocument/2006/relationships/hyperlink" Target="https://afeao.ca/afeaoDoc/ATTENTE_VI_Lexique.docx" TargetMode="External"/><Relationship Id="rId53" Type="http://schemas.openxmlformats.org/officeDocument/2006/relationships/hyperlink" Target="http://www.edu.gov.on.ca/fre/curriculum/elementary/arts18b09currf.pdf" TargetMode="External"/><Relationship Id="rId58" Type="http://schemas.openxmlformats.org/officeDocument/2006/relationships/hyperlink" Target="http://www.afeao.ca/afeaoDoc/ATTENTE_VF2.pdf" TargetMode="External"/><Relationship Id="rId66" Type="http://schemas.openxmlformats.org/officeDocument/2006/relationships/hyperlink" Target="https://afeao.ca/afeaoDoc/ATTENTE_VF3_Annexe2.docx"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feao.ca/afeaoDoc/ATTENTE_VI_Lexique.docx" TargetMode="External"/><Relationship Id="rId19" Type="http://schemas.openxmlformats.org/officeDocument/2006/relationships/hyperlink" Target="https://afeao.ca/afeaoDoc/ATTENTE_VF1.pdf" TargetMode="External"/><Relationship Id="rId14" Type="http://schemas.openxmlformats.org/officeDocument/2006/relationships/image" Target="media/image4.png"/><Relationship Id="rId22" Type="http://schemas.openxmlformats.org/officeDocument/2006/relationships/hyperlink" Target="https://afeao.ca/afeaoDoc/ATTENTE_VI_Ligne.docx" TargetMode="External"/><Relationship Id="rId27" Type="http://schemas.openxmlformats.org/officeDocument/2006/relationships/hyperlink" Target="https://youtu.be/jfUnZA0JSwI" TargetMode="External"/><Relationship Id="rId30" Type="http://schemas.openxmlformats.org/officeDocument/2006/relationships/hyperlink" Target="https://afeao.ca/afeaoDoc/ATTENTE_VI_Lexique.docx" TargetMode="External"/><Relationship Id="rId35" Type="http://schemas.openxmlformats.org/officeDocument/2006/relationships/hyperlink" Target="https://afeao.ca/afeaoDoc/ATTENTE_VI_Lexique.docx" TargetMode="External"/><Relationship Id="rId43" Type="http://schemas.openxmlformats.org/officeDocument/2006/relationships/hyperlink" Target="https://afeao.ca/afeaoDoc/ATTENTE_VF2_Annexe1.docx" TargetMode="External"/><Relationship Id="rId48" Type="http://schemas.openxmlformats.org/officeDocument/2006/relationships/hyperlink" Target="https://afeao.ca/afeaoDoc/ATTENTE_VF4_Annexe4.docx" TargetMode="External"/><Relationship Id="rId56" Type="http://schemas.openxmlformats.org/officeDocument/2006/relationships/hyperlink" Target="http://www.afeao.ca/afeaoDoc/ATTENTE_VF1.pdf" TargetMode="External"/><Relationship Id="rId64" Type="http://schemas.openxmlformats.org/officeDocument/2006/relationships/hyperlink" Target="https://afeao.ca/afeaoDoc/ATTENTE_VI_Lexique.docx"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feao.ca/afeaoDoc/ATTENTE_VF4_Annexe3.docx"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youtu.be/faN0kPOQykM" TargetMode="External"/><Relationship Id="rId33" Type="http://schemas.openxmlformats.org/officeDocument/2006/relationships/hyperlink" Target="https://youtu.be/MCpAJk-CILA" TargetMode="External"/><Relationship Id="rId38" Type="http://schemas.openxmlformats.org/officeDocument/2006/relationships/hyperlink" Target="https://afeao.ca/afeaoDoc/ATTENTE_VF2_Annexe1.docx" TargetMode="External"/><Relationship Id="rId46" Type="http://schemas.openxmlformats.org/officeDocument/2006/relationships/hyperlink" Target="https://afeao.ca/afeaoDoc/ATTENTE_VF3_Annexe2.docx" TargetMode="External"/><Relationship Id="rId59" Type="http://schemas.openxmlformats.org/officeDocument/2006/relationships/hyperlink" Target="http://www.afeao.ca/afeaoDoc/ATTENTE_VI.pdf" TargetMode="External"/><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afeao.ca/afeaoDoc/ATTENTE_VF3_Annexe2.docx" TargetMode="External"/><Relationship Id="rId54" Type="http://schemas.openxmlformats.org/officeDocument/2006/relationships/image" Target="media/image9.jpg"/><Relationship Id="rId62" Type="http://schemas.openxmlformats.org/officeDocument/2006/relationships/hyperlink" Target="https://afeao.ca/afeaoDoc/ATTENTE_VF2_Annexe1.docx"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ATTENTE_VI_Lexique.docx" TargetMode="External"/><Relationship Id="rId28" Type="http://schemas.openxmlformats.org/officeDocument/2006/relationships/hyperlink" Target="https://afeao.ca/afeaoDoc/ATTENTE_VI_Fiche.docx" TargetMode="External"/><Relationship Id="rId36" Type="http://schemas.openxmlformats.org/officeDocument/2006/relationships/hyperlink" Target="https://afeao.ca/afeaoDoc/ATTENTE_VF2_Annexe1.docx" TargetMode="External"/><Relationship Id="rId49" Type="http://schemas.openxmlformats.org/officeDocument/2006/relationships/hyperlink" Target="https://afeao.ca/afeaoDoc/ATTENTE_VI_Lexique.docx" TargetMode="External"/><Relationship Id="rId57" Type="http://schemas.openxmlformats.org/officeDocument/2006/relationships/hyperlink" Target="http://www.afeao.ca/afeaoDoc/ATTENTE_VF4.pdf" TargetMode="External"/><Relationship Id="rId10" Type="http://schemas.openxmlformats.org/officeDocument/2006/relationships/image" Target="media/image2.jpeg"/><Relationship Id="rId31" Type="http://schemas.openxmlformats.org/officeDocument/2006/relationships/hyperlink" Target="https://afeao.ca/afeaoDoc/ATTENTE_VI_Preunite.docx" TargetMode="External"/><Relationship Id="rId44" Type="http://schemas.openxmlformats.org/officeDocument/2006/relationships/hyperlink" Target="https://afeao.ca/afeaoDoc/ATTENTE_VF3_Annexe2.docx" TargetMode="External"/><Relationship Id="rId52" Type="http://schemas.openxmlformats.org/officeDocument/2006/relationships/hyperlink" Target="https://afeao.ca/afeaoDoc/ATTENTE_VF4_Annexe4.docx" TargetMode="External"/><Relationship Id="rId60" Type="http://schemas.openxmlformats.org/officeDocument/2006/relationships/hyperlink" Target="http://www.afeao.ca/afeaoDoc/ATTENTE_VF3.pdf" TargetMode="External"/><Relationship Id="rId65" Type="http://schemas.openxmlformats.org/officeDocument/2006/relationships/hyperlink" Target="https://afeao.ca/afeaoDoc/ATTENTE_VF2_Annexe1.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ATTENTE_VF4.pdf" TargetMode="External"/><Relationship Id="rId18" Type="http://schemas.openxmlformats.org/officeDocument/2006/relationships/image" Target="media/image7.png"/><Relationship Id="rId39" Type="http://schemas.openxmlformats.org/officeDocument/2006/relationships/hyperlink" Target="https://afeao.ca/afeaoDoc/ATTENTE_VI_Lexique.docx" TargetMode="External"/><Relationship Id="rId34" Type="http://schemas.openxmlformats.org/officeDocument/2006/relationships/hyperlink" Target="https://youtu.be/jfUnZA0JSwI" TargetMode="External"/><Relationship Id="rId50" Type="http://schemas.openxmlformats.org/officeDocument/2006/relationships/hyperlink" Target="https://afeao.ca/afeaoDoc/ATTENTE_VF3_Annexe2.docx" TargetMode="External"/><Relationship Id="rId55"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1017</Words>
  <Characters>5798</Characters>
  <Application>Microsoft Office Word</Application>
  <DocSecurity>0</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2022-07-24T19:47:00Z</dcterms:created>
  <dcterms:modified xsi:type="dcterms:W3CDTF">2022-08-14T13:57:00Z</dcterms:modified>
</cp:coreProperties>
</file>