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259EA41" w:rsidR="00B81756" w:rsidRDefault="00F81FA8" w:rsidP="00B81756">
      <w:r w:rsidRPr="00FD14F4">
        <w:rPr>
          <w:noProof/>
        </w:rPr>
        <mc:AlternateContent>
          <mc:Choice Requires="wps">
            <w:drawing>
              <wp:anchor distT="0" distB="0" distL="114300" distR="114300" simplePos="0" relativeHeight="253820416" behindDoc="0" locked="0" layoutInCell="1" allowOverlap="1" wp14:anchorId="4DE9D084" wp14:editId="1F5E3179">
                <wp:simplePos x="0" y="0"/>
                <wp:positionH relativeFrom="column">
                  <wp:posOffset>-167005</wp:posOffset>
                </wp:positionH>
                <wp:positionV relativeFrom="paragraph">
                  <wp:posOffset>-229968</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1A2E6D2" w14:textId="77777777" w:rsidR="00F81FA8" w:rsidRPr="00DC3F23" w:rsidRDefault="00F81FA8" w:rsidP="00F81FA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9D084" id="_x0000_t202" coordsize="21600,21600" o:spt="202" path="m,l,21600r21600,l21600,xe">
                <v:stroke joinstyle="miter"/>
                <v:path gradientshapeok="t" o:connecttype="rect"/>
              </v:shapetype>
              <v:shape id="Text Box 2" o:spid="_x0000_s1026" type="#_x0000_t202" style="position:absolute;margin-left:-13.15pt;margin-top:-18.1pt;width:490.75pt;height:48.4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" filled="f" stroked="f" strokeweight=".5pt">
                <v:textbox>
                  <w:txbxContent>
                    <w:p w14:paraId="31A2E6D2" w14:textId="77777777" w:rsidR="00F81FA8" w:rsidRPr="00DC3F23" w:rsidRDefault="00F81FA8" w:rsidP="00F81FA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59CB9BA9">
                <wp:simplePos x="0" y="0"/>
                <wp:positionH relativeFrom="column">
                  <wp:posOffset>-518062</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C3243" id="Rectangle 1" o:spid="_x0000_s1026" style="position:absolute;margin-left:-40.8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Dp0xJ7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665D409">
            <wp:simplePos x="0" y="0"/>
            <wp:positionH relativeFrom="column">
              <wp:posOffset>-448407</wp:posOffset>
            </wp:positionH>
            <wp:positionV relativeFrom="paragraph">
              <wp:posOffset>662158</wp:posOffset>
            </wp:positionV>
            <wp:extent cx="7578970" cy="536321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215" cy="5363383"/>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49C23D87">
                <wp:simplePos x="0" y="0"/>
                <wp:positionH relativeFrom="page">
                  <wp:posOffset>7737231</wp:posOffset>
                </wp:positionH>
                <wp:positionV relativeFrom="paragraph">
                  <wp:posOffset>1092982</wp:posOffset>
                </wp:positionV>
                <wp:extent cx="2259330"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9330" cy="4149969"/>
                        </a:xfrm>
                        <a:prstGeom prst="rect">
                          <a:avLst/>
                        </a:prstGeom>
                        <a:noFill/>
                        <a:ln w="6350">
                          <a:noFill/>
                        </a:ln>
                      </wps:spPr>
                      <wps:txbx>
                        <w:txbxContent>
                          <w:p w14:paraId="3BB08339" w14:textId="0E69446F" w:rsidR="00F81FA8" w:rsidRPr="00073C7F" w:rsidRDefault="00A046F3" w:rsidP="00F81FA8">
                            <w:pPr>
                              <w:rPr>
                                <w:rFonts w:ascii="Calibri" w:eastAsia="Times New Roman" w:hAnsi="Calibri" w:cs="Calibri"/>
                                <w:sz w:val="22"/>
                                <w:szCs w:val="22"/>
                                <w:lang w:val="fr-CA"/>
                              </w:rPr>
                            </w:pPr>
                            <w:r>
                              <w:rPr>
                                <w:sz w:val="22"/>
                                <w:szCs w:val="22"/>
                                <w:lang w:val="fr-CA"/>
                              </w:rPr>
                              <w:t>Elle, il ou iel</w:t>
                            </w:r>
                            <w:r w:rsidR="00F81FA8" w:rsidRPr="00402F0D">
                              <w:rPr>
                                <w:sz w:val="22"/>
                                <w:szCs w:val="22"/>
                                <w:lang w:val="fr-CA"/>
                              </w:rPr>
                              <w:t xml:space="preserve"> se familiarise </w:t>
                            </w:r>
                            <w:r w:rsidR="00F81FA8">
                              <w:rPr>
                                <w:sz w:val="22"/>
                                <w:szCs w:val="22"/>
                                <w:lang w:val="fr-CA"/>
                              </w:rPr>
                              <w:br/>
                            </w:r>
                            <w:r w:rsidR="00F81FA8" w:rsidRPr="00402F0D">
                              <w:rPr>
                                <w:sz w:val="22"/>
                                <w:szCs w:val="22"/>
                                <w:lang w:val="fr-CA"/>
                              </w:rPr>
                              <w:t xml:space="preserve">avec de nouveaux clowns </w:t>
                            </w:r>
                            <w:r w:rsidR="00F81FA8">
                              <w:rPr>
                                <w:sz w:val="22"/>
                                <w:szCs w:val="22"/>
                                <w:lang w:val="fr-CA"/>
                              </w:rPr>
                              <w:br/>
                            </w:r>
                            <w:r w:rsidR="00F81FA8" w:rsidRPr="00402F0D">
                              <w:rPr>
                                <w:sz w:val="22"/>
                                <w:szCs w:val="22"/>
                                <w:lang w:val="fr-CA"/>
                              </w:rPr>
                              <w:t xml:space="preserve">et particulièrement avec </w:t>
                            </w:r>
                            <w:r w:rsidR="00F81FA8">
                              <w:rPr>
                                <w:sz w:val="22"/>
                                <w:szCs w:val="22"/>
                                <w:lang w:val="fr-CA"/>
                              </w:rPr>
                              <w:br/>
                            </w:r>
                            <w:r w:rsidR="00F81FA8" w:rsidRPr="00402F0D">
                              <w:rPr>
                                <w:sz w:val="22"/>
                                <w:szCs w:val="22"/>
                                <w:lang w:val="fr-CA"/>
                              </w:rPr>
                              <w:t xml:space="preserve">la prestation du cirque sous chapiteau et sa scène à 360 °. </w:t>
                            </w:r>
                            <w:r w:rsidR="00F81FA8">
                              <w:rPr>
                                <w:sz w:val="22"/>
                                <w:szCs w:val="22"/>
                                <w:lang w:val="fr-CA"/>
                              </w:rPr>
                              <w:br/>
                            </w:r>
                            <w:r w:rsidR="00F81FA8" w:rsidRPr="00402F0D">
                              <w:rPr>
                                <w:sz w:val="22"/>
                                <w:szCs w:val="22"/>
                                <w:lang w:val="fr-CA"/>
                              </w:rPr>
                              <w:t xml:space="preserve">L’élève explore des exercices </w:t>
                            </w:r>
                            <w:r w:rsidR="00F81FA8">
                              <w:rPr>
                                <w:sz w:val="22"/>
                                <w:szCs w:val="22"/>
                                <w:lang w:val="fr-CA"/>
                              </w:rPr>
                              <w:br/>
                            </w:r>
                            <w:r w:rsidR="00F81FA8" w:rsidRPr="00402F0D">
                              <w:rPr>
                                <w:sz w:val="22"/>
                                <w:szCs w:val="22"/>
                                <w:lang w:val="fr-CA"/>
                              </w:rPr>
                              <w:t xml:space="preserve">de mise en forme physique </w:t>
                            </w:r>
                            <w:r w:rsidR="00F81FA8">
                              <w:rPr>
                                <w:sz w:val="22"/>
                                <w:szCs w:val="22"/>
                                <w:lang w:val="fr-CA"/>
                              </w:rPr>
                              <w:br/>
                            </w:r>
                            <w:r w:rsidR="00F81FA8" w:rsidRPr="00402F0D">
                              <w:rPr>
                                <w:sz w:val="22"/>
                                <w:szCs w:val="22"/>
                                <w:lang w:val="fr-CA"/>
                              </w:rPr>
                              <w:t xml:space="preserve">et mentale afin d’apprendre </w:t>
                            </w:r>
                            <w:r w:rsidR="00F81FA8">
                              <w:rPr>
                                <w:sz w:val="22"/>
                                <w:szCs w:val="22"/>
                                <w:lang w:val="fr-CA"/>
                              </w:rPr>
                              <w:br/>
                            </w:r>
                            <w:r w:rsidR="00F81FA8" w:rsidRPr="00402F0D">
                              <w:rPr>
                                <w:sz w:val="22"/>
                                <w:szCs w:val="22"/>
                                <w:lang w:val="fr-CA"/>
                              </w:rPr>
                              <w:t xml:space="preserve">à gérer le stress lors </w:t>
                            </w:r>
                            <w:r w:rsidR="00F81FA8">
                              <w:rPr>
                                <w:sz w:val="22"/>
                                <w:szCs w:val="22"/>
                                <w:lang w:val="fr-CA"/>
                              </w:rPr>
                              <w:br/>
                            </w:r>
                            <w:r w:rsidR="00F81FA8" w:rsidRPr="00402F0D">
                              <w:rPr>
                                <w:sz w:val="22"/>
                                <w:szCs w:val="22"/>
                                <w:lang w:val="fr-CA"/>
                              </w:rPr>
                              <w:t>de ses prestations.</w:t>
                            </w: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25pt;margin-top:86.05pt;width:177.9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" filled="f" stroked="f" strokeweight=".5pt">
                <v:textbox>
                  <w:txbxContent>
                    <w:p w14:paraId="3BB08339" w14:textId="0E69446F" w:rsidR="00F81FA8" w:rsidRPr="00073C7F" w:rsidRDefault="00A046F3" w:rsidP="00F81FA8">
                      <w:pPr>
                        <w:rPr>
                          <w:rFonts w:ascii="Calibri" w:eastAsia="Times New Roman" w:hAnsi="Calibri" w:cs="Calibri"/>
                          <w:sz w:val="22"/>
                          <w:szCs w:val="22"/>
                          <w:lang w:val="fr-CA"/>
                        </w:rPr>
                      </w:pPr>
                      <w:r>
                        <w:rPr>
                          <w:sz w:val="22"/>
                          <w:szCs w:val="22"/>
                          <w:lang w:val="fr-CA"/>
                        </w:rPr>
                        <w:t>Elle, il ou iel</w:t>
                      </w:r>
                      <w:r w:rsidR="00F81FA8" w:rsidRPr="00402F0D">
                        <w:rPr>
                          <w:sz w:val="22"/>
                          <w:szCs w:val="22"/>
                          <w:lang w:val="fr-CA"/>
                        </w:rPr>
                        <w:t xml:space="preserve"> se familiarise </w:t>
                      </w:r>
                      <w:r w:rsidR="00F81FA8">
                        <w:rPr>
                          <w:sz w:val="22"/>
                          <w:szCs w:val="22"/>
                          <w:lang w:val="fr-CA"/>
                        </w:rPr>
                        <w:br/>
                      </w:r>
                      <w:r w:rsidR="00F81FA8" w:rsidRPr="00402F0D">
                        <w:rPr>
                          <w:sz w:val="22"/>
                          <w:szCs w:val="22"/>
                          <w:lang w:val="fr-CA"/>
                        </w:rPr>
                        <w:t xml:space="preserve">avec de nouveaux clowns </w:t>
                      </w:r>
                      <w:r w:rsidR="00F81FA8">
                        <w:rPr>
                          <w:sz w:val="22"/>
                          <w:szCs w:val="22"/>
                          <w:lang w:val="fr-CA"/>
                        </w:rPr>
                        <w:br/>
                      </w:r>
                      <w:r w:rsidR="00F81FA8" w:rsidRPr="00402F0D">
                        <w:rPr>
                          <w:sz w:val="22"/>
                          <w:szCs w:val="22"/>
                          <w:lang w:val="fr-CA"/>
                        </w:rPr>
                        <w:t xml:space="preserve">et particulièrement avec </w:t>
                      </w:r>
                      <w:r w:rsidR="00F81FA8">
                        <w:rPr>
                          <w:sz w:val="22"/>
                          <w:szCs w:val="22"/>
                          <w:lang w:val="fr-CA"/>
                        </w:rPr>
                        <w:br/>
                      </w:r>
                      <w:r w:rsidR="00F81FA8" w:rsidRPr="00402F0D">
                        <w:rPr>
                          <w:sz w:val="22"/>
                          <w:szCs w:val="22"/>
                          <w:lang w:val="fr-CA"/>
                        </w:rPr>
                        <w:t xml:space="preserve">la prestation du cirque sous chapiteau et sa scène à 360 °. </w:t>
                      </w:r>
                      <w:r w:rsidR="00F81FA8">
                        <w:rPr>
                          <w:sz w:val="22"/>
                          <w:szCs w:val="22"/>
                          <w:lang w:val="fr-CA"/>
                        </w:rPr>
                        <w:br/>
                      </w:r>
                      <w:r w:rsidR="00F81FA8" w:rsidRPr="00402F0D">
                        <w:rPr>
                          <w:sz w:val="22"/>
                          <w:szCs w:val="22"/>
                          <w:lang w:val="fr-CA"/>
                        </w:rPr>
                        <w:t xml:space="preserve">L’élève explore des exercices </w:t>
                      </w:r>
                      <w:r w:rsidR="00F81FA8">
                        <w:rPr>
                          <w:sz w:val="22"/>
                          <w:szCs w:val="22"/>
                          <w:lang w:val="fr-CA"/>
                        </w:rPr>
                        <w:br/>
                      </w:r>
                      <w:r w:rsidR="00F81FA8" w:rsidRPr="00402F0D">
                        <w:rPr>
                          <w:sz w:val="22"/>
                          <w:szCs w:val="22"/>
                          <w:lang w:val="fr-CA"/>
                        </w:rPr>
                        <w:t xml:space="preserve">de mise en forme physique </w:t>
                      </w:r>
                      <w:r w:rsidR="00F81FA8">
                        <w:rPr>
                          <w:sz w:val="22"/>
                          <w:szCs w:val="22"/>
                          <w:lang w:val="fr-CA"/>
                        </w:rPr>
                        <w:br/>
                      </w:r>
                      <w:r w:rsidR="00F81FA8" w:rsidRPr="00402F0D">
                        <w:rPr>
                          <w:sz w:val="22"/>
                          <w:szCs w:val="22"/>
                          <w:lang w:val="fr-CA"/>
                        </w:rPr>
                        <w:t xml:space="preserve">et mentale afin d’apprendre </w:t>
                      </w:r>
                      <w:r w:rsidR="00F81FA8">
                        <w:rPr>
                          <w:sz w:val="22"/>
                          <w:szCs w:val="22"/>
                          <w:lang w:val="fr-CA"/>
                        </w:rPr>
                        <w:br/>
                      </w:r>
                      <w:r w:rsidR="00F81FA8" w:rsidRPr="00402F0D">
                        <w:rPr>
                          <w:sz w:val="22"/>
                          <w:szCs w:val="22"/>
                          <w:lang w:val="fr-CA"/>
                        </w:rPr>
                        <w:t xml:space="preserve">à gérer le stress lors </w:t>
                      </w:r>
                      <w:r w:rsidR="00F81FA8">
                        <w:rPr>
                          <w:sz w:val="22"/>
                          <w:szCs w:val="22"/>
                          <w:lang w:val="fr-CA"/>
                        </w:rPr>
                        <w:br/>
                      </w:r>
                      <w:r w:rsidR="00F81FA8" w:rsidRPr="00402F0D">
                        <w:rPr>
                          <w:sz w:val="22"/>
                          <w:szCs w:val="22"/>
                          <w:lang w:val="fr-CA"/>
                        </w:rPr>
                        <w:t>de ses prestations.</w:t>
                      </w: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v:textbox>
                <w10:wrap anchorx="page"/>
              </v:shape>
            </w:pict>
          </mc:Fallback>
        </mc:AlternateContent>
      </w:r>
      <w:r w:rsidRPr="000B2B9E">
        <w:rPr>
          <w:noProof/>
          <w:lang w:val="fr-CA" w:eastAsia="fr-CA"/>
        </w:rPr>
        <mc:AlternateContent>
          <mc:Choice Requires="wps">
            <w:drawing>
              <wp:anchor distT="0" distB="0" distL="114300" distR="114300" simplePos="0" relativeHeight="253822464" behindDoc="0" locked="0" layoutInCell="1" allowOverlap="1" wp14:anchorId="70286C36" wp14:editId="7DF81EC5">
                <wp:simplePos x="0" y="0"/>
                <wp:positionH relativeFrom="column">
                  <wp:posOffset>7280910</wp:posOffset>
                </wp:positionH>
                <wp:positionV relativeFrom="paragraph">
                  <wp:posOffset>-614045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7.4</w:t>
                            </w:r>
                          </w:p>
                          <w:p w14:paraId="3FE8BD79" w14:textId="77777777" w:rsidR="00F81FA8" w:rsidRDefault="00F81FA8" w:rsidP="00F81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6C36" id="Text Box 35" o:spid="_x0000_s1028" type="#_x0000_t202" style="position:absolute;margin-left:573.3pt;margin-top:-48.35pt;width:157pt;height:56.4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0PEAwuYAAAARAQAADwAAAAAAAAAAAAAAAAB1BAAAZHJzL2Rvd25y&#13;&#10;ZXYueG1sUEsFBgAAAAAEAAQA8wAAAIgFAAAAAA==&#13;&#10;" filled="f" stroked="f" strokeweight=".5pt">
                <v:textbo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7.4</w:t>
                      </w:r>
                    </w:p>
                    <w:p w14:paraId="3FE8BD79" w14:textId="77777777" w:rsidR="00F81FA8" w:rsidRDefault="00F81FA8" w:rsidP="00F81FA8"/>
                  </w:txbxContent>
                </v:textbox>
              </v:shape>
            </w:pict>
          </mc:Fallback>
        </mc:AlternateContent>
      </w:r>
      <w:r w:rsidRPr="000B2B9E">
        <w:rPr>
          <w:noProof/>
          <w:lang w:val="fr-CA" w:eastAsia="fr-CA"/>
        </w:rPr>
        <mc:AlternateContent>
          <mc:Choice Requires="wps">
            <w:drawing>
              <wp:anchor distT="0" distB="0" distL="114300" distR="114300" simplePos="0" relativeHeight="253821440" behindDoc="0" locked="0" layoutInCell="1" allowOverlap="1" wp14:anchorId="4BB38C07" wp14:editId="3E7C915C">
                <wp:simplePos x="0" y="0"/>
                <wp:positionH relativeFrom="column">
                  <wp:posOffset>7279005</wp:posOffset>
                </wp:positionH>
                <wp:positionV relativeFrom="paragraph">
                  <wp:posOffset>-498573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517DC4EE" w14:textId="77777777"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8C07" id="Text Box 34" o:spid="_x0000_s1029" type="#_x0000_t202" style="position:absolute;margin-left:573.15pt;margin-top:-39.25pt;width:157pt;height:81.3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" filled="f" stroked="f" strokeweight=".5pt">
                <v:textbox>
                  <w:txbxContent>
                    <w:p w14:paraId="517DC4EE" w14:textId="77777777"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26604BF2">
                <wp:simplePos x="0" y="0"/>
                <wp:positionH relativeFrom="column">
                  <wp:posOffset>-167005</wp:posOffset>
                </wp:positionH>
                <wp:positionV relativeFrom="paragraph">
                  <wp:posOffset>-660400</wp:posOffset>
                </wp:positionV>
                <wp:extent cx="7184390" cy="57063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638"/>
                        </a:xfrm>
                        <a:prstGeom prst="rect">
                          <a:avLst/>
                        </a:prstGeom>
                        <a:noFill/>
                        <a:ln w="6350">
                          <a:noFill/>
                        </a:ln>
                      </wps:spPr>
                      <wps:txbx>
                        <w:txbxContent>
                          <w:p w14:paraId="06473D42" w14:textId="604BE755"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30" type="#_x0000_t202" style="position:absolute;margin-left:-13.15pt;margin-top:-52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1e2GwIAADM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" filled="f" stroked="f" strokeweight=".5pt">
                <v:textbox>
                  <w:txbxContent>
                    <w:p w14:paraId="06473D42" w14:textId="604BE755"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2532E7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1795E"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7B1B735" w14:textId="77777777" w:rsidR="00FB2112" w:rsidRPr="000B2B9E" w:rsidRDefault="00FB2112" w:rsidP="00FB2112">
      <w:pPr>
        <w:rPr>
          <w:lang w:val="fr-FR"/>
        </w:rPr>
      </w:pPr>
      <w:r w:rsidRPr="00200DE1">
        <w:rPr>
          <w:noProof/>
          <w:lang w:val="fr-CA" w:eastAsia="fr-CA"/>
        </w:rPr>
        <w:lastRenderedPageBreak/>
        <mc:AlternateContent>
          <mc:Choice Requires="wps">
            <w:drawing>
              <wp:anchor distT="0" distB="0" distL="114300" distR="114300" simplePos="0" relativeHeight="253831680" behindDoc="1" locked="0" layoutInCell="1" allowOverlap="1" wp14:anchorId="2E74AC34" wp14:editId="4CFF0070">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696F511"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ATTENTES ET</w:t>
                            </w:r>
                          </w:p>
                          <w:p w14:paraId="38445B8D"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 xml:space="preserve">CONTENUS </w:t>
                            </w:r>
                          </w:p>
                          <w:p w14:paraId="317909EA"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D’APPRENTISSAGE</w:t>
                            </w:r>
                          </w:p>
                          <w:p w14:paraId="0B7E19BF" w14:textId="77777777" w:rsidR="00FB2112" w:rsidRPr="00711CB6" w:rsidRDefault="00FB2112" w:rsidP="00FB2112">
                            <w:pPr>
                              <w:pStyle w:val="BodyExtraSmallNormal"/>
                              <w:rPr>
                                <w:rFonts w:ascii="Calibri" w:hAnsi="Calibri"/>
                                <w:b/>
                                <w:bCs/>
                                <w:sz w:val="28"/>
                                <w:szCs w:val="28"/>
                              </w:rPr>
                            </w:pPr>
                          </w:p>
                          <w:p w14:paraId="7FAE6FA7" w14:textId="77777777" w:rsidR="00FB2112" w:rsidRPr="00CF18E0" w:rsidRDefault="00FB2112" w:rsidP="00FB211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1FE4D81" w14:textId="77777777" w:rsidR="00FB2112" w:rsidRPr="00711CB6" w:rsidRDefault="00FB2112" w:rsidP="00FB2112">
                            <w:pPr>
                              <w:pStyle w:val="BodyExtraSmallNormal"/>
                              <w:rPr>
                                <w:rFonts w:ascii="Calibri" w:hAnsi="Calibri"/>
                                <w:b/>
                                <w:bCs/>
                                <w:sz w:val="28"/>
                                <w:szCs w:val="28"/>
                              </w:rPr>
                            </w:pPr>
                          </w:p>
                          <w:p w14:paraId="73F0472B" w14:textId="77777777" w:rsidR="00FB2112" w:rsidRPr="00711CB6" w:rsidRDefault="00FB2112" w:rsidP="00FB2112">
                            <w:pPr>
                              <w:pStyle w:val="BodyExtraSmallNormal"/>
                              <w:rPr>
                                <w:rFonts w:ascii="Calibri" w:hAnsi="Calibri" w:cstheme="minorHAnsi"/>
                                <w:b/>
                                <w:bCs/>
                                <w:sz w:val="28"/>
                                <w:szCs w:val="28"/>
                              </w:rPr>
                            </w:pPr>
                          </w:p>
                          <w:p w14:paraId="63E73FBE" w14:textId="77777777" w:rsidR="00FB2112" w:rsidRPr="00711CB6" w:rsidRDefault="00FB2112" w:rsidP="00FB2112">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AC34" id="Text Box 53" o:spid="_x0000_s1032" type="#_x0000_t202" style="position:absolute;margin-left:578.75pt;margin-top:4.35pt;width:168.9pt;height:131.15pt;z-index:-249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696F511"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ATTENTES ET</w:t>
                      </w:r>
                    </w:p>
                    <w:p w14:paraId="38445B8D"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 xml:space="preserve">CONTENUS </w:t>
                      </w:r>
                    </w:p>
                    <w:p w14:paraId="317909EA" w14:textId="77777777" w:rsidR="00FB2112" w:rsidRPr="00711CB6" w:rsidRDefault="00FB2112" w:rsidP="00FB2112">
                      <w:pPr>
                        <w:pStyle w:val="BodyExtraSmallNormal"/>
                        <w:rPr>
                          <w:rFonts w:ascii="Calibri" w:hAnsi="Calibri"/>
                          <w:b/>
                          <w:bCs/>
                          <w:sz w:val="28"/>
                          <w:szCs w:val="28"/>
                        </w:rPr>
                      </w:pPr>
                      <w:r w:rsidRPr="00711CB6">
                        <w:rPr>
                          <w:rFonts w:ascii="Calibri" w:hAnsi="Calibri"/>
                          <w:b/>
                          <w:bCs/>
                          <w:sz w:val="28"/>
                          <w:szCs w:val="28"/>
                        </w:rPr>
                        <w:t>D’APPRENTISSAGE</w:t>
                      </w:r>
                    </w:p>
                    <w:p w14:paraId="0B7E19BF" w14:textId="77777777" w:rsidR="00FB2112" w:rsidRPr="00711CB6" w:rsidRDefault="00FB2112" w:rsidP="00FB2112">
                      <w:pPr>
                        <w:pStyle w:val="BodyExtraSmallNormal"/>
                        <w:rPr>
                          <w:rFonts w:ascii="Calibri" w:hAnsi="Calibri"/>
                          <w:b/>
                          <w:bCs/>
                          <w:sz w:val="28"/>
                          <w:szCs w:val="28"/>
                        </w:rPr>
                      </w:pPr>
                    </w:p>
                    <w:p w14:paraId="7FAE6FA7" w14:textId="77777777" w:rsidR="00FB2112" w:rsidRPr="00CF18E0" w:rsidRDefault="00FB2112" w:rsidP="00FB211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1FE4D81" w14:textId="77777777" w:rsidR="00FB2112" w:rsidRPr="00711CB6" w:rsidRDefault="00FB2112" w:rsidP="00FB2112">
                      <w:pPr>
                        <w:pStyle w:val="BodyExtraSmallNormal"/>
                        <w:rPr>
                          <w:rFonts w:ascii="Calibri" w:hAnsi="Calibri"/>
                          <w:b/>
                          <w:bCs/>
                          <w:sz w:val="28"/>
                          <w:szCs w:val="28"/>
                        </w:rPr>
                      </w:pPr>
                    </w:p>
                    <w:p w14:paraId="73F0472B" w14:textId="77777777" w:rsidR="00FB2112" w:rsidRPr="00711CB6" w:rsidRDefault="00FB2112" w:rsidP="00FB2112">
                      <w:pPr>
                        <w:pStyle w:val="BodyExtraSmallNormal"/>
                        <w:rPr>
                          <w:rFonts w:ascii="Calibri" w:hAnsi="Calibri" w:cstheme="minorHAnsi"/>
                          <w:b/>
                          <w:bCs/>
                          <w:sz w:val="28"/>
                          <w:szCs w:val="28"/>
                        </w:rPr>
                      </w:pPr>
                    </w:p>
                    <w:p w14:paraId="63E73FBE" w14:textId="77777777" w:rsidR="00FB2112" w:rsidRPr="00711CB6" w:rsidRDefault="00FB2112" w:rsidP="00FB2112">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824512" behindDoc="1" locked="0" layoutInCell="1" allowOverlap="1" wp14:anchorId="6DC0A658" wp14:editId="12BA801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5576E" w14:textId="77777777" w:rsidR="00FB2112" w:rsidRPr="00EE18A1" w:rsidRDefault="00FB2112" w:rsidP="00FB2112">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A658" id="Rectangle 93" o:spid="_x0000_s1033" style="position:absolute;margin-left:560.4pt;margin-top:-12.6pt;width:195pt;height:487.8pt;z-index:-249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3985576E" w14:textId="77777777" w:rsidR="00FB2112" w:rsidRPr="00EE18A1" w:rsidRDefault="00FB2112" w:rsidP="00FB2112">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830656" behindDoc="0" locked="0" layoutInCell="1" allowOverlap="1" wp14:anchorId="17D1EC5F" wp14:editId="6B65BA7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293B7" id="Straight Connector 32" o:spid="_x0000_s1026" style="position:absolute;flip:y;z-index:2538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47CE1EAE" w14:textId="77777777" w:rsidR="00FB2112" w:rsidRDefault="00FB2112" w:rsidP="00FB2112">
      <w:pPr>
        <w:rPr>
          <w:rFonts w:ascii="Arial" w:hAnsi="Arial" w:cs="Arial"/>
          <w:color w:val="000000" w:themeColor="text1"/>
          <w:lang w:val="fr-CA"/>
        </w:rPr>
      </w:pPr>
      <w:r w:rsidRPr="00200DE1">
        <w:rPr>
          <w:noProof/>
          <w:lang w:val="fr-CA" w:eastAsia="fr-CA"/>
        </w:rPr>
        <w:drawing>
          <wp:anchor distT="0" distB="0" distL="114300" distR="114300" simplePos="0" relativeHeight="253832704" behindDoc="1" locked="0" layoutInCell="1" allowOverlap="1" wp14:anchorId="38AEA19F" wp14:editId="1E7B347E">
            <wp:simplePos x="0" y="0"/>
            <wp:positionH relativeFrom="column">
              <wp:posOffset>16634</wp:posOffset>
            </wp:positionH>
            <wp:positionV relativeFrom="paragraph">
              <wp:posOffset>61888</wp:posOffset>
            </wp:positionV>
            <wp:extent cx="1614653"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653"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97BDC6A" w14:textId="77777777" w:rsidR="00FB2112" w:rsidRDefault="00FB2112" w:rsidP="00FB2112">
      <w:pPr>
        <w:ind w:left="-851"/>
        <w:rPr>
          <w:rFonts w:ascii="Arial" w:hAnsi="Arial" w:cs="Arial"/>
          <w:color w:val="000000" w:themeColor="text1"/>
          <w:lang w:val="fr-CA"/>
        </w:rPr>
      </w:pPr>
      <w:r>
        <w:rPr>
          <w:rFonts w:ascii="Arial" w:hAnsi="Arial" w:cs="Arial"/>
          <w:color w:val="000000" w:themeColor="text1"/>
          <w:lang w:val="fr-CA"/>
        </w:rPr>
        <w:t xml:space="preserve">   </w:t>
      </w:r>
    </w:p>
    <w:p w14:paraId="2FC3BB3B" w14:textId="77777777" w:rsidR="00FB2112" w:rsidRDefault="00FB2112" w:rsidP="00FB2112">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841920" behindDoc="1" locked="0" layoutInCell="1" allowOverlap="1" wp14:anchorId="7799968B" wp14:editId="258FCE5A">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4B77F705" w14:textId="77777777" w:rsidR="00FB2112" w:rsidRPr="00882499" w:rsidRDefault="00FB2112" w:rsidP="00FB2112">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544C4F69" w14:textId="14A815C9" w:rsidR="00FB2112" w:rsidRPr="00882499" w:rsidRDefault="00FB2112" w:rsidP="00FB2112">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968B" id="Text Box 2141" o:spid="_x0000_s1034" type="#_x0000_t202" href="https://afeao.ca/afeaoDoc/CLOWNCIR_VI.pdf" style="position:absolute;margin-left:168.25pt;margin-top:2.25pt;width:351.9pt;height:63pt;z-index:-2494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4B77F705" w14:textId="77777777" w:rsidR="00FB2112" w:rsidRPr="00882499" w:rsidRDefault="00FB2112" w:rsidP="00FB2112">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544C4F69" w14:textId="14A815C9" w:rsidR="00FB2112" w:rsidRPr="00882499" w:rsidRDefault="00FB2112" w:rsidP="00FB2112">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CLOWN DE CIRQUE : Le Cirque du Soleil</w:t>
                      </w:r>
                    </w:p>
                  </w:txbxContent>
                </v:textbox>
                <w10:wrap anchorx="page"/>
              </v:shape>
            </w:pict>
          </mc:Fallback>
        </mc:AlternateContent>
      </w:r>
      <w:r w:rsidRPr="000B2B9E">
        <w:rPr>
          <w:b/>
          <w:bCs/>
          <w:noProof/>
          <w:color w:val="ED7D31" w:themeColor="accent2"/>
          <w:lang w:val="fr-FR"/>
        </w:rPr>
        <w:t xml:space="preserve"> </w:t>
      </w:r>
    </w:p>
    <w:p w14:paraId="02F28F6B" w14:textId="77777777" w:rsidR="00FB2112" w:rsidRDefault="00FB2112" w:rsidP="00FB2112">
      <w:pPr>
        <w:rPr>
          <w:sz w:val="32"/>
          <w:szCs w:val="32"/>
          <w:lang w:val="fr-FR"/>
        </w:rPr>
      </w:pPr>
      <w:r w:rsidRPr="00200DE1">
        <w:rPr>
          <w:noProof/>
          <w:lang w:val="fr-CA" w:eastAsia="fr-CA"/>
        </w:rPr>
        <w:drawing>
          <wp:anchor distT="0" distB="0" distL="114300" distR="114300" simplePos="0" relativeHeight="253836800" behindDoc="1" locked="0" layoutInCell="1" allowOverlap="1" wp14:anchorId="3024BB73" wp14:editId="0C37F902">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5776" behindDoc="1" locked="0" layoutInCell="1" allowOverlap="1" wp14:anchorId="5A58671D" wp14:editId="0C78B5E1">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4752" behindDoc="1" locked="0" layoutInCell="1" allowOverlap="1" wp14:anchorId="0DE63343" wp14:editId="53493F7F">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3728" behindDoc="1" locked="0" layoutInCell="1" allowOverlap="1" wp14:anchorId="3C15C0C8" wp14:editId="32303D72">
            <wp:simplePos x="0" y="0"/>
            <wp:positionH relativeFrom="column">
              <wp:posOffset>26035</wp:posOffset>
            </wp:positionH>
            <wp:positionV relativeFrom="paragraph">
              <wp:posOffset>1002030</wp:posOffset>
            </wp:positionV>
            <wp:extent cx="1596390" cy="1234440"/>
            <wp:effectExtent l="25400" t="25400" r="92710"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6390"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844992" behindDoc="1" locked="0" layoutInCell="1" allowOverlap="1" wp14:anchorId="4E779D49" wp14:editId="5DD9D920">
                <wp:simplePos x="0" y="0"/>
                <wp:positionH relativeFrom="column">
                  <wp:posOffset>1679331</wp:posOffset>
                </wp:positionH>
                <wp:positionV relativeFrom="paragraph">
                  <wp:posOffset>3641090</wp:posOffset>
                </wp:positionV>
                <wp:extent cx="1790700" cy="1371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wps:spPr>
                      <wps:txbx>
                        <w:txbxContent>
                          <w:p w14:paraId="0E8F4BC2"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1" w:history="1">
                              <w:r w:rsidR="00FB2112" w:rsidRPr="00C12548">
                                <w:rPr>
                                  <w:rStyle w:val="Hyperlink"/>
                                  <w:rFonts w:cstheme="minorHAnsi"/>
                                  <w:b/>
                                  <w:color w:val="ED7D31" w:themeColor="accent2"/>
                                  <w:sz w:val="20"/>
                                  <w:szCs w:val="20"/>
                                  <w:u w:val="none"/>
                                  <w:lang w:val="fr-CA"/>
                                </w:rPr>
                                <w:t>CLOWNCIR_VF2_Annexe1</w:t>
                              </w:r>
                            </w:hyperlink>
                          </w:p>
                          <w:p w14:paraId="2A5A186F"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2" w:history="1">
                              <w:r w:rsidR="00FB2112" w:rsidRPr="00C12548">
                                <w:rPr>
                                  <w:rStyle w:val="Hyperlink"/>
                                  <w:rFonts w:cstheme="minorHAnsi"/>
                                  <w:b/>
                                  <w:color w:val="ED7D31" w:themeColor="accent2"/>
                                  <w:sz w:val="20"/>
                                  <w:szCs w:val="20"/>
                                  <w:u w:val="none"/>
                                  <w:lang w:val="fr-CA"/>
                                </w:rPr>
                                <w:t>CLOWNCIR_VF2_Annexe2</w:t>
                              </w:r>
                            </w:hyperlink>
                          </w:p>
                          <w:p w14:paraId="5D6834B0"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3" w:history="1">
                              <w:r w:rsidR="00FB2112" w:rsidRPr="00C12548">
                                <w:rPr>
                                  <w:rStyle w:val="Hyperlink"/>
                                  <w:rFonts w:cstheme="minorHAnsi"/>
                                  <w:b/>
                                  <w:color w:val="ED7D31" w:themeColor="accent2"/>
                                  <w:sz w:val="20"/>
                                  <w:szCs w:val="20"/>
                                  <w:u w:val="none"/>
                                  <w:lang w:val="fr-CA"/>
                                </w:rPr>
                                <w:t>CLOWNCIR_VF2_Annexe3</w:t>
                              </w:r>
                            </w:hyperlink>
                          </w:p>
                          <w:p w14:paraId="01BA2007"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4" w:history="1">
                              <w:r w:rsidR="00FB2112" w:rsidRPr="00C12548">
                                <w:rPr>
                                  <w:rStyle w:val="Hyperlink"/>
                                  <w:rFonts w:cstheme="minorHAnsi"/>
                                  <w:b/>
                                  <w:color w:val="ED7D31" w:themeColor="accent2"/>
                                  <w:sz w:val="20"/>
                                  <w:szCs w:val="20"/>
                                  <w:u w:val="none"/>
                                  <w:lang w:val="fr-CA"/>
                                </w:rPr>
                                <w:t>CLOWNCIR_VF2_Annexe4</w:t>
                              </w:r>
                            </w:hyperlink>
                          </w:p>
                          <w:p w14:paraId="5C6B6915"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5" w:history="1">
                              <w:r w:rsidR="00FB2112" w:rsidRPr="00C12548">
                                <w:rPr>
                                  <w:rStyle w:val="Hyperlink"/>
                                  <w:rFonts w:cstheme="minorHAnsi"/>
                                  <w:b/>
                                  <w:color w:val="ED7D31" w:themeColor="accent2"/>
                                  <w:sz w:val="20"/>
                                  <w:szCs w:val="20"/>
                                  <w:u w:val="none"/>
                                  <w:lang w:val="fr-CA"/>
                                </w:rPr>
                                <w:t>CLOWNCIR_VF2_Annexe5</w:t>
                              </w:r>
                            </w:hyperlink>
                          </w:p>
                          <w:p w14:paraId="1FAB41D8" w14:textId="77777777" w:rsidR="00FB2112" w:rsidRPr="00C12548" w:rsidRDefault="00000000" w:rsidP="00FB2112">
                            <w:pPr>
                              <w:pStyle w:val="ListParagraph"/>
                              <w:numPr>
                                <w:ilvl w:val="0"/>
                                <w:numId w:val="41"/>
                              </w:numPr>
                              <w:ind w:left="284" w:hanging="218"/>
                              <w:rPr>
                                <w:rStyle w:val="Hyperlink"/>
                                <w:rFonts w:cstheme="minorHAnsi"/>
                                <w:bCs/>
                                <w:color w:val="ED7D31" w:themeColor="accent2"/>
                                <w:sz w:val="20"/>
                                <w:szCs w:val="20"/>
                                <w:u w:val="none"/>
                                <w:lang w:val="fr-CA"/>
                              </w:rPr>
                            </w:pPr>
                            <w:hyperlink r:id="rId26" w:history="1">
                              <w:r w:rsidR="00FB2112" w:rsidRPr="00C12548">
                                <w:rPr>
                                  <w:rStyle w:val="Hyperlink"/>
                                  <w:rFonts w:cstheme="minorHAnsi"/>
                                  <w:b/>
                                  <w:color w:val="ED7D31" w:themeColor="accent2"/>
                                  <w:sz w:val="20"/>
                                  <w:szCs w:val="20"/>
                                  <w:u w:val="none"/>
                                  <w:lang w:val="fr-CA"/>
                                </w:rPr>
                                <w:t>CLOWNCIR_VF1_Annexe1</w:t>
                              </w:r>
                            </w:hyperlink>
                          </w:p>
                          <w:p w14:paraId="0809C594" w14:textId="77777777" w:rsidR="00FB2112" w:rsidRPr="00C12548" w:rsidRDefault="00FB2112" w:rsidP="00FB2112">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9D49" id="Text Box 14" o:spid="_x0000_s1035" type="#_x0000_t202" style="position:absolute;margin-left:132.25pt;margin-top:286.7pt;width:141pt;height:108pt;z-index:-249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" filled="f" stroked="f" strokeweight=".5pt">
                <v:textbox>
                  <w:txbxContent>
                    <w:p w14:paraId="0E8F4BC2"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7" w:history="1">
                        <w:r w:rsidR="00FB2112" w:rsidRPr="00C12548">
                          <w:rPr>
                            <w:rStyle w:val="Hyperlink"/>
                            <w:rFonts w:cstheme="minorHAnsi"/>
                            <w:b/>
                            <w:color w:val="ED7D31" w:themeColor="accent2"/>
                            <w:sz w:val="20"/>
                            <w:szCs w:val="20"/>
                            <w:u w:val="none"/>
                            <w:lang w:val="fr-CA"/>
                          </w:rPr>
                          <w:t>CLOWNCIR_VF2_Annexe1</w:t>
                        </w:r>
                      </w:hyperlink>
                    </w:p>
                    <w:p w14:paraId="2A5A186F"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8" w:history="1">
                        <w:r w:rsidR="00FB2112" w:rsidRPr="00C12548">
                          <w:rPr>
                            <w:rStyle w:val="Hyperlink"/>
                            <w:rFonts w:cstheme="minorHAnsi"/>
                            <w:b/>
                            <w:color w:val="ED7D31" w:themeColor="accent2"/>
                            <w:sz w:val="20"/>
                            <w:szCs w:val="20"/>
                            <w:u w:val="none"/>
                            <w:lang w:val="fr-CA"/>
                          </w:rPr>
                          <w:t>CLOWNCIR_VF2_Annexe2</w:t>
                        </w:r>
                      </w:hyperlink>
                    </w:p>
                    <w:p w14:paraId="5D6834B0"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29" w:history="1">
                        <w:r w:rsidR="00FB2112" w:rsidRPr="00C12548">
                          <w:rPr>
                            <w:rStyle w:val="Hyperlink"/>
                            <w:rFonts w:cstheme="minorHAnsi"/>
                            <w:b/>
                            <w:color w:val="ED7D31" w:themeColor="accent2"/>
                            <w:sz w:val="20"/>
                            <w:szCs w:val="20"/>
                            <w:u w:val="none"/>
                            <w:lang w:val="fr-CA"/>
                          </w:rPr>
                          <w:t>CLOWNCIR_VF2_Annexe3</w:t>
                        </w:r>
                      </w:hyperlink>
                    </w:p>
                    <w:p w14:paraId="01BA2007"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30" w:history="1">
                        <w:r w:rsidR="00FB2112" w:rsidRPr="00C12548">
                          <w:rPr>
                            <w:rStyle w:val="Hyperlink"/>
                            <w:rFonts w:cstheme="minorHAnsi"/>
                            <w:b/>
                            <w:color w:val="ED7D31" w:themeColor="accent2"/>
                            <w:sz w:val="20"/>
                            <w:szCs w:val="20"/>
                            <w:u w:val="none"/>
                            <w:lang w:val="fr-CA"/>
                          </w:rPr>
                          <w:t>CLOWNCIR_VF2_Annexe4</w:t>
                        </w:r>
                      </w:hyperlink>
                    </w:p>
                    <w:p w14:paraId="5C6B6915" w14:textId="77777777" w:rsidR="00FB2112" w:rsidRPr="00C12548" w:rsidRDefault="00000000" w:rsidP="00FB2112">
                      <w:pPr>
                        <w:pStyle w:val="ListParagraph"/>
                        <w:numPr>
                          <w:ilvl w:val="0"/>
                          <w:numId w:val="41"/>
                        </w:numPr>
                        <w:ind w:left="284" w:hanging="218"/>
                        <w:rPr>
                          <w:rFonts w:cstheme="minorHAnsi"/>
                          <w:bCs/>
                          <w:color w:val="ED7D31" w:themeColor="accent2"/>
                          <w:sz w:val="20"/>
                          <w:szCs w:val="20"/>
                          <w:lang w:val="fr-CA"/>
                        </w:rPr>
                      </w:pPr>
                      <w:hyperlink r:id="rId31" w:history="1">
                        <w:r w:rsidR="00FB2112" w:rsidRPr="00C12548">
                          <w:rPr>
                            <w:rStyle w:val="Hyperlink"/>
                            <w:rFonts w:cstheme="minorHAnsi"/>
                            <w:b/>
                            <w:color w:val="ED7D31" w:themeColor="accent2"/>
                            <w:sz w:val="20"/>
                            <w:szCs w:val="20"/>
                            <w:u w:val="none"/>
                            <w:lang w:val="fr-CA"/>
                          </w:rPr>
                          <w:t>CLOWNCIR_VF2_Annexe5</w:t>
                        </w:r>
                      </w:hyperlink>
                    </w:p>
                    <w:p w14:paraId="1FAB41D8" w14:textId="77777777" w:rsidR="00FB2112" w:rsidRPr="00C12548" w:rsidRDefault="00000000" w:rsidP="00FB2112">
                      <w:pPr>
                        <w:pStyle w:val="ListParagraph"/>
                        <w:numPr>
                          <w:ilvl w:val="0"/>
                          <w:numId w:val="41"/>
                        </w:numPr>
                        <w:ind w:left="284" w:hanging="218"/>
                        <w:rPr>
                          <w:rStyle w:val="Hyperlink"/>
                          <w:rFonts w:cstheme="minorHAnsi"/>
                          <w:bCs/>
                          <w:color w:val="ED7D31" w:themeColor="accent2"/>
                          <w:sz w:val="20"/>
                          <w:szCs w:val="20"/>
                          <w:u w:val="none"/>
                          <w:lang w:val="fr-CA"/>
                        </w:rPr>
                      </w:pPr>
                      <w:hyperlink r:id="rId32" w:history="1">
                        <w:r w:rsidR="00FB2112" w:rsidRPr="00C12548">
                          <w:rPr>
                            <w:rStyle w:val="Hyperlink"/>
                            <w:rFonts w:cstheme="minorHAnsi"/>
                            <w:b/>
                            <w:color w:val="ED7D31" w:themeColor="accent2"/>
                            <w:sz w:val="20"/>
                            <w:szCs w:val="20"/>
                            <w:u w:val="none"/>
                            <w:lang w:val="fr-CA"/>
                          </w:rPr>
                          <w:t>CLOWNCIR_VF1_Annexe1</w:t>
                        </w:r>
                      </w:hyperlink>
                    </w:p>
                    <w:p w14:paraId="0809C594" w14:textId="77777777" w:rsidR="00FB2112" w:rsidRPr="00C12548" w:rsidRDefault="00FB2112" w:rsidP="00FB2112">
                      <w:pPr>
                        <w:ind w:left="284" w:hanging="218"/>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3968" behindDoc="1" locked="0" layoutInCell="1" allowOverlap="1" wp14:anchorId="096B9824" wp14:editId="7FB845B0">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79ED6487"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3" w:history="1">
                              <w:r w:rsidR="00FB2112" w:rsidRPr="00C12548">
                                <w:rPr>
                                  <w:rStyle w:val="Hyperlink"/>
                                  <w:rFonts w:ascii="Calibri" w:hAnsi="Calibri" w:cs="Arial"/>
                                  <w:b/>
                                  <w:color w:val="ED7D31" w:themeColor="accent2"/>
                                  <w:sz w:val="20"/>
                                  <w:szCs w:val="20"/>
                                  <w:u w:val="none"/>
                                  <w:lang w:val="fr-CA"/>
                                </w:rPr>
                                <w:t>CLOWNCIR_VI_Fiche</w:t>
                              </w:r>
                            </w:hyperlink>
                          </w:p>
                          <w:p w14:paraId="23367DDD"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4" w:history="1">
                              <w:r w:rsidR="00FB2112" w:rsidRPr="00C12548">
                                <w:rPr>
                                  <w:rStyle w:val="Hyperlink"/>
                                  <w:rFonts w:ascii="Calibri" w:hAnsi="Calibri" w:cs="Arial"/>
                                  <w:b/>
                                  <w:color w:val="ED7D31" w:themeColor="accent2"/>
                                  <w:sz w:val="20"/>
                                  <w:szCs w:val="20"/>
                                  <w:u w:val="none"/>
                                  <w:lang w:val="fr-CA"/>
                                </w:rPr>
                                <w:t>CLOWNCIR_VI_Ligne</w:t>
                              </w:r>
                            </w:hyperlink>
                          </w:p>
                          <w:p w14:paraId="7C8753A2"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5" w:history="1">
                              <w:r w:rsidR="00FB2112" w:rsidRPr="00C12548">
                                <w:rPr>
                                  <w:rStyle w:val="Hyperlink"/>
                                  <w:rFonts w:ascii="Calibri" w:hAnsi="Calibri" w:cs="Arial"/>
                                  <w:b/>
                                  <w:color w:val="ED7D31" w:themeColor="accent2"/>
                                  <w:sz w:val="20"/>
                                  <w:szCs w:val="20"/>
                                  <w:u w:val="none"/>
                                  <w:lang w:val="fr-CA"/>
                                </w:rPr>
                                <w:t>CLOWNCIR_VI_Lexique</w:t>
                              </w:r>
                            </w:hyperlink>
                          </w:p>
                          <w:p w14:paraId="6EA07193"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6" w:history="1">
                              <w:r w:rsidR="00FB2112" w:rsidRPr="00C12548">
                                <w:rPr>
                                  <w:rStyle w:val="Hyperlink"/>
                                  <w:rFonts w:ascii="Calibri" w:hAnsi="Calibri" w:cs="Arial"/>
                                  <w:b/>
                                  <w:color w:val="ED7D31" w:themeColor="accent2"/>
                                  <w:sz w:val="20"/>
                                  <w:szCs w:val="20"/>
                                  <w:u w:val="none"/>
                                  <w:lang w:val="fr-CA"/>
                                </w:rPr>
                                <w:t>CLOWNCIR_VI_Preunite</w:t>
                              </w:r>
                            </w:hyperlink>
                          </w:p>
                          <w:p w14:paraId="1C31FAD5" w14:textId="77777777" w:rsidR="00FB2112" w:rsidRPr="00C12548" w:rsidRDefault="00FB2112" w:rsidP="00FB2112">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9824" id="Text Box 5" o:spid="_x0000_s1036" type="#_x0000_t202" style="position:absolute;margin-left:-2.95pt;margin-top:286.9pt;width:132pt;height:131.45pt;z-index:-249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79ED6487"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7" w:history="1">
                        <w:r w:rsidR="00FB2112" w:rsidRPr="00C12548">
                          <w:rPr>
                            <w:rStyle w:val="Hyperlink"/>
                            <w:rFonts w:ascii="Calibri" w:hAnsi="Calibri" w:cs="Arial"/>
                            <w:b/>
                            <w:color w:val="ED7D31" w:themeColor="accent2"/>
                            <w:sz w:val="20"/>
                            <w:szCs w:val="20"/>
                            <w:u w:val="none"/>
                            <w:lang w:val="fr-CA"/>
                          </w:rPr>
                          <w:t>CLOWNCIR_VI_Fiche</w:t>
                        </w:r>
                      </w:hyperlink>
                    </w:p>
                    <w:p w14:paraId="23367DDD"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8" w:history="1">
                        <w:r w:rsidR="00FB2112" w:rsidRPr="00C12548">
                          <w:rPr>
                            <w:rStyle w:val="Hyperlink"/>
                            <w:rFonts w:ascii="Calibri" w:hAnsi="Calibri" w:cs="Arial"/>
                            <w:b/>
                            <w:color w:val="ED7D31" w:themeColor="accent2"/>
                            <w:sz w:val="20"/>
                            <w:szCs w:val="20"/>
                            <w:u w:val="none"/>
                            <w:lang w:val="fr-CA"/>
                          </w:rPr>
                          <w:t>CLOWNCIR_VI_Ligne</w:t>
                        </w:r>
                      </w:hyperlink>
                    </w:p>
                    <w:p w14:paraId="7C8753A2"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39" w:history="1">
                        <w:r w:rsidR="00FB2112" w:rsidRPr="00C12548">
                          <w:rPr>
                            <w:rStyle w:val="Hyperlink"/>
                            <w:rFonts w:ascii="Calibri" w:hAnsi="Calibri" w:cs="Arial"/>
                            <w:b/>
                            <w:color w:val="ED7D31" w:themeColor="accent2"/>
                            <w:sz w:val="20"/>
                            <w:szCs w:val="20"/>
                            <w:u w:val="none"/>
                            <w:lang w:val="fr-CA"/>
                          </w:rPr>
                          <w:t>CLOWNCIR_VI_Lexique</w:t>
                        </w:r>
                      </w:hyperlink>
                    </w:p>
                    <w:p w14:paraId="6EA07193" w14:textId="77777777" w:rsidR="00FB2112" w:rsidRPr="00C12548" w:rsidRDefault="00000000" w:rsidP="00FB2112">
                      <w:pPr>
                        <w:pStyle w:val="ListParagraph"/>
                        <w:numPr>
                          <w:ilvl w:val="0"/>
                          <w:numId w:val="9"/>
                        </w:numPr>
                        <w:ind w:left="142" w:hanging="142"/>
                        <w:rPr>
                          <w:rFonts w:cstheme="minorHAnsi"/>
                          <w:bCs/>
                          <w:color w:val="ED7D31" w:themeColor="accent2"/>
                          <w:sz w:val="20"/>
                          <w:szCs w:val="20"/>
                          <w:lang w:val="fr-CA"/>
                        </w:rPr>
                      </w:pPr>
                      <w:hyperlink r:id="rId40" w:history="1">
                        <w:r w:rsidR="00FB2112" w:rsidRPr="00C12548">
                          <w:rPr>
                            <w:rStyle w:val="Hyperlink"/>
                            <w:rFonts w:ascii="Calibri" w:hAnsi="Calibri" w:cs="Arial"/>
                            <w:b/>
                            <w:color w:val="ED7D31" w:themeColor="accent2"/>
                            <w:sz w:val="20"/>
                            <w:szCs w:val="20"/>
                            <w:u w:val="none"/>
                            <w:lang w:val="fr-CA"/>
                          </w:rPr>
                          <w:t>CLOWNCIR_VI_Preunite</w:t>
                        </w:r>
                      </w:hyperlink>
                    </w:p>
                    <w:p w14:paraId="1C31FAD5" w14:textId="77777777" w:rsidR="00FB2112" w:rsidRPr="00C12548" w:rsidRDefault="00FB2112" w:rsidP="00FB2112">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847040" behindDoc="1" locked="0" layoutInCell="1" allowOverlap="1" wp14:anchorId="5B565C02" wp14:editId="1B14A84C">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44707C8B"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1" w:history="1">
                              <w:r w:rsidR="00FB2112" w:rsidRPr="00C12548">
                                <w:rPr>
                                  <w:rStyle w:val="Hyperlink"/>
                                  <w:rFonts w:cstheme="minorHAnsi"/>
                                  <w:b/>
                                  <w:color w:val="ED7D31" w:themeColor="accent2"/>
                                  <w:sz w:val="20"/>
                                  <w:szCs w:val="20"/>
                                  <w:u w:val="none"/>
                                  <w:lang w:val="fr-CA"/>
                                </w:rPr>
                                <w:t>CLOWNCIR_VF1_Annexe1</w:t>
                              </w:r>
                            </w:hyperlink>
                          </w:p>
                          <w:p w14:paraId="2A66BF0F"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2" w:history="1">
                              <w:r w:rsidR="00FB2112" w:rsidRPr="00C12548">
                                <w:rPr>
                                  <w:rStyle w:val="Hyperlink"/>
                                  <w:rFonts w:cstheme="minorHAnsi"/>
                                  <w:b/>
                                  <w:color w:val="ED7D31" w:themeColor="accent2"/>
                                  <w:sz w:val="20"/>
                                  <w:szCs w:val="20"/>
                                  <w:u w:val="none"/>
                                  <w:lang w:val="fr-CA"/>
                                </w:rPr>
                                <w:t>CLOWNCIR_VF2_Annexe1</w:t>
                              </w:r>
                            </w:hyperlink>
                          </w:p>
                          <w:p w14:paraId="42BC5EC4"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3" w:history="1">
                              <w:r w:rsidR="00FB2112" w:rsidRPr="00C12548">
                                <w:rPr>
                                  <w:rStyle w:val="Hyperlink"/>
                                  <w:rFonts w:cstheme="minorHAnsi"/>
                                  <w:b/>
                                  <w:color w:val="ED7D31" w:themeColor="accent2"/>
                                  <w:sz w:val="20"/>
                                  <w:szCs w:val="20"/>
                                  <w:u w:val="none"/>
                                  <w:lang w:val="fr-CA"/>
                                </w:rPr>
                                <w:t>CLOWNCIR_VF2_Annexe2</w:t>
                              </w:r>
                            </w:hyperlink>
                          </w:p>
                          <w:p w14:paraId="4F8C6782"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4" w:history="1">
                              <w:r w:rsidR="00FB2112" w:rsidRPr="00C12548">
                                <w:rPr>
                                  <w:rStyle w:val="Hyperlink"/>
                                  <w:rFonts w:cstheme="minorHAnsi"/>
                                  <w:b/>
                                  <w:color w:val="ED7D31" w:themeColor="accent2"/>
                                  <w:sz w:val="20"/>
                                  <w:szCs w:val="20"/>
                                  <w:u w:val="none"/>
                                  <w:lang w:val="fr-CA"/>
                                </w:rPr>
                                <w:t>CLOWNCIR_VF4_Annexe2</w:t>
                              </w:r>
                            </w:hyperlink>
                          </w:p>
                          <w:p w14:paraId="586BCC0E"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5" w:history="1">
                              <w:r w:rsidR="00FB2112" w:rsidRPr="00C12548">
                                <w:rPr>
                                  <w:rStyle w:val="Hyperlink"/>
                                  <w:rFonts w:cstheme="minorHAnsi"/>
                                  <w:b/>
                                  <w:color w:val="ED7D31" w:themeColor="accent2"/>
                                  <w:sz w:val="20"/>
                                  <w:szCs w:val="20"/>
                                  <w:u w:val="none"/>
                                  <w:lang w:val="fr-CA"/>
                                </w:rPr>
                                <w:t>CLOWNCIR_VF4_Annexe3</w:t>
                              </w:r>
                            </w:hyperlink>
                          </w:p>
                          <w:p w14:paraId="3A800928" w14:textId="77777777" w:rsidR="00FB2112" w:rsidRPr="00C12548" w:rsidRDefault="00FB2112" w:rsidP="00FB2112">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5C02" id="Text Box 265" o:spid="_x0000_s1037" type="#_x0000_t202" style="position:absolute;margin-left:403.35pt;margin-top:285.4pt;width:142pt;height:88.15pt;z-index:-249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44707C8B"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6" w:history="1">
                        <w:r w:rsidR="00FB2112" w:rsidRPr="00C12548">
                          <w:rPr>
                            <w:rStyle w:val="Hyperlink"/>
                            <w:rFonts w:cstheme="minorHAnsi"/>
                            <w:b/>
                            <w:color w:val="ED7D31" w:themeColor="accent2"/>
                            <w:sz w:val="20"/>
                            <w:szCs w:val="20"/>
                            <w:u w:val="none"/>
                            <w:lang w:val="fr-CA"/>
                          </w:rPr>
                          <w:t>CLOWNCIR_VF1_Annexe1</w:t>
                        </w:r>
                      </w:hyperlink>
                    </w:p>
                    <w:p w14:paraId="2A66BF0F"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7" w:history="1">
                        <w:r w:rsidR="00FB2112" w:rsidRPr="00C12548">
                          <w:rPr>
                            <w:rStyle w:val="Hyperlink"/>
                            <w:rFonts w:cstheme="minorHAnsi"/>
                            <w:b/>
                            <w:color w:val="ED7D31" w:themeColor="accent2"/>
                            <w:sz w:val="20"/>
                            <w:szCs w:val="20"/>
                            <w:u w:val="none"/>
                            <w:lang w:val="fr-CA"/>
                          </w:rPr>
                          <w:t>CLOWNCIR_VF2_Annexe1</w:t>
                        </w:r>
                      </w:hyperlink>
                    </w:p>
                    <w:p w14:paraId="42BC5EC4"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8" w:history="1">
                        <w:r w:rsidR="00FB2112" w:rsidRPr="00C12548">
                          <w:rPr>
                            <w:rStyle w:val="Hyperlink"/>
                            <w:rFonts w:cstheme="minorHAnsi"/>
                            <w:b/>
                            <w:color w:val="ED7D31" w:themeColor="accent2"/>
                            <w:sz w:val="20"/>
                            <w:szCs w:val="20"/>
                            <w:u w:val="none"/>
                            <w:lang w:val="fr-CA"/>
                          </w:rPr>
                          <w:t>CLOWNCIR_VF2_Annexe2</w:t>
                        </w:r>
                      </w:hyperlink>
                    </w:p>
                    <w:p w14:paraId="4F8C6782"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49" w:history="1">
                        <w:r w:rsidR="00FB2112" w:rsidRPr="00C12548">
                          <w:rPr>
                            <w:rStyle w:val="Hyperlink"/>
                            <w:rFonts w:cstheme="minorHAnsi"/>
                            <w:b/>
                            <w:color w:val="ED7D31" w:themeColor="accent2"/>
                            <w:sz w:val="20"/>
                            <w:szCs w:val="20"/>
                            <w:u w:val="none"/>
                            <w:lang w:val="fr-CA"/>
                          </w:rPr>
                          <w:t>CLOWNCIR_VF4_Annexe2</w:t>
                        </w:r>
                      </w:hyperlink>
                    </w:p>
                    <w:p w14:paraId="586BCC0E" w14:textId="77777777" w:rsidR="00FB2112" w:rsidRPr="00C12548" w:rsidRDefault="00000000" w:rsidP="00FB2112">
                      <w:pPr>
                        <w:pStyle w:val="ListParagraph"/>
                        <w:numPr>
                          <w:ilvl w:val="0"/>
                          <w:numId w:val="10"/>
                        </w:numPr>
                        <w:ind w:left="142" w:hanging="142"/>
                        <w:rPr>
                          <w:rFonts w:cstheme="minorHAnsi"/>
                          <w:color w:val="ED7D31" w:themeColor="accent2"/>
                          <w:sz w:val="20"/>
                          <w:szCs w:val="20"/>
                          <w:lang w:val="fr-CA"/>
                        </w:rPr>
                      </w:pPr>
                      <w:hyperlink r:id="rId50" w:history="1">
                        <w:r w:rsidR="00FB2112" w:rsidRPr="00C12548">
                          <w:rPr>
                            <w:rStyle w:val="Hyperlink"/>
                            <w:rFonts w:cstheme="minorHAnsi"/>
                            <w:b/>
                            <w:color w:val="ED7D31" w:themeColor="accent2"/>
                            <w:sz w:val="20"/>
                            <w:szCs w:val="20"/>
                            <w:u w:val="none"/>
                            <w:lang w:val="fr-CA"/>
                          </w:rPr>
                          <w:t>CLOWNCIR_VF4_Annexe3</w:t>
                        </w:r>
                      </w:hyperlink>
                    </w:p>
                    <w:p w14:paraId="3A800928" w14:textId="77777777" w:rsidR="00FB2112" w:rsidRPr="00C12548" w:rsidRDefault="00FB2112" w:rsidP="00FB2112">
                      <w:pPr>
                        <w:rPr>
                          <w:rFonts w:cstheme="minorHAnsi"/>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6016" behindDoc="1" locked="0" layoutInCell="1" allowOverlap="1" wp14:anchorId="028930D9" wp14:editId="6423A203">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5CEC15BA" w14:textId="77777777" w:rsidR="00FB2112" w:rsidRPr="00C12548" w:rsidRDefault="00000000" w:rsidP="00FB2112">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FB2112" w:rsidRPr="00C12548">
                                <w:rPr>
                                  <w:rStyle w:val="Hyperlink"/>
                                  <w:rFonts w:cstheme="minorHAnsi"/>
                                  <w:b/>
                                  <w:color w:val="ED7D31" w:themeColor="accent2"/>
                                  <w:sz w:val="20"/>
                                  <w:szCs w:val="20"/>
                                  <w:u w:val="none"/>
                                  <w:lang w:val="fr-CA"/>
                                </w:rPr>
                                <w:t>CLOWNCIR_VF2_Annexe1</w:t>
                              </w:r>
                            </w:hyperlink>
                          </w:p>
                          <w:p w14:paraId="680A645F" w14:textId="77777777" w:rsidR="00FB2112" w:rsidRPr="00C12548" w:rsidRDefault="00000000" w:rsidP="00FB2112">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2" w:history="1">
                              <w:r w:rsidR="00FB2112" w:rsidRPr="00C12548">
                                <w:rPr>
                                  <w:rStyle w:val="Hyperlink"/>
                                  <w:rFonts w:cstheme="minorHAnsi"/>
                                  <w:b/>
                                  <w:color w:val="ED7D31" w:themeColor="accent2"/>
                                  <w:sz w:val="20"/>
                                  <w:szCs w:val="20"/>
                                  <w:u w:val="none"/>
                                  <w:lang w:val="fr-CA"/>
                                </w:rPr>
                                <w:t>CLOWNCIR_VF2_Annexe2</w:t>
                              </w:r>
                            </w:hyperlink>
                          </w:p>
                          <w:p w14:paraId="71B98E9D" w14:textId="77777777" w:rsidR="00FB2112" w:rsidRPr="00C12548" w:rsidRDefault="00FB2112" w:rsidP="00FB2112">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30D9" id="Text Box 18" o:spid="_x0000_s1038" type="#_x0000_t202" style="position:absolute;margin-left:270.35pt;margin-top:286.15pt;width:132.95pt;height:87.45pt;z-index:-249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5CEC15BA" w14:textId="77777777" w:rsidR="00FB2112" w:rsidRPr="00C12548" w:rsidRDefault="00000000" w:rsidP="00FB2112">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FB2112" w:rsidRPr="00C12548">
                          <w:rPr>
                            <w:rStyle w:val="Hyperlink"/>
                            <w:rFonts w:cstheme="minorHAnsi"/>
                            <w:b/>
                            <w:color w:val="ED7D31" w:themeColor="accent2"/>
                            <w:sz w:val="20"/>
                            <w:szCs w:val="20"/>
                            <w:u w:val="none"/>
                            <w:lang w:val="fr-CA"/>
                          </w:rPr>
                          <w:t>CLOWNCIR_VF2_Annexe1</w:t>
                        </w:r>
                      </w:hyperlink>
                    </w:p>
                    <w:p w14:paraId="680A645F" w14:textId="77777777" w:rsidR="00FB2112" w:rsidRPr="00C12548" w:rsidRDefault="00000000" w:rsidP="00FB2112">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FB2112" w:rsidRPr="00C12548">
                          <w:rPr>
                            <w:rStyle w:val="Hyperlink"/>
                            <w:rFonts w:cstheme="minorHAnsi"/>
                            <w:b/>
                            <w:color w:val="ED7D31" w:themeColor="accent2"/>
                            <w:sz w:val="20"/>
                            <w:szCs w:val="20"/>
                            <w:u w:val="none"/>
                            <w:lang w:val="fr-CA"/>
                          </w:rPr>
                          <w:t>CLOWNCIR_VF2_Annexe2</w:t>
                        </w:r>
                      </w:hyperlink>
                    </w:p>
                    <w:p w14:paraId="71B98E9D" w14:textId="77777777" w:rsidR="00FB2112" w:rsidRPr="00C12548" w:rsidRDefault="00FB2112" w:rsidP="00FB2112">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848064" behindDoc="0" locked="0" layoutInCell="1" allowOverlap="1" wp14:anchorId="460B3B3D" wp14:editId="37EC5E17">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5F32A" id="Straight Connector 267" o:spid="_x0000_s1026" style="position:absolute;z-index:2538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839872" behindDoc="1" locked="0" layoutInCell="1" allowOverlap="1" wp14:anchorId="01E26469" wp14:editId="6532D1A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6A111C5" w14:textId="77777777" w:rsidR="00FB2112" w:rsidRPr="00205406" w:rsidRDefault="00FB2112" w:rsidP="00FB211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6469" id="Text Box 39" o:spid="_x0000_s1039" type="#_x0000_t202" style="position:absolute;margin-left:2pt;margin-top:252.7pt;width:531.25pt;height:19pt;z-index:-249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6A111C5" w14:textId="77777777" w:rsidR="00FB2112" w:rsidRPr="00205406" w:rsidRDefault="00FB2112" w:rsidP="00FB211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840896" behindDoc="0" locked="0" layoutInCell="1" allowOverlap="1" wp14:anchorId="69A10440" wp14:editId="612CF845">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930FE" id="Straight Connector 43" o:spid="_x0000_s1026" style="position:absolute;z-index:2538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837824" behindDoc="0" locked="0" layoutInCell="1" allowOverlap="1" wp14:anchorId="153D53EC" wp14:editId="6CC94AF1">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C33B2C5" w14:textId="77777777" w:rsidR="00FB2112" w:rsidRPr="00711CB6" w:rsidRDefault="00FB2112" w:rsidP="00FB211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065E0151" w14:textId="77777777" w:rsidR="00FB2112" w:rsidRPr="00526544" w:rsidRDefault="00FB2112" w:rsidP="00FB2112">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53EC" id="Text Box 19" o:spid="_x0000_s1040" type="#_x0000_t202" style="position:absolute;margin-left:582pt;margin-top:174.7pt;width:93pt;height:108pt;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C33B2C5" w14:textId="77777777" w:rsidR="00FB2112" w:rsidRPr="00711CB6" w:rsidRDefault="00FB2112" w:rsidP="00FB211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065E0151" w14:textId="77777777" w:rsidR="00FB2112" w:rsidRPr="00526544" w:rsidRDefault="00FB2112" w:rsidP="00FB2112">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838848" behindDoc="1" locked="0" layoutInCell="1" allowOverlap="1" wp14:anchorId="014CE0F6" wp14:editId="7D5EF5E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17B3F" id="Rectangle 37" o:spid="_x0000_s1026" href="http://www.edu.gov.on.ca/fre/curriculum/elementary/arts18b09currf.pdf" style="position:absolute;margin-left:587.75pt;margin-top:79.95pt;width:70pt;height:89.8pt;z-index:-249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842944" behindDoc="0" locked="0" layoutInCell="1" allowOverlap="1" wp14:anchorId="3F0DD759" wp14:editId="110B4A93">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5F653A6B" w14:textId="77777777" w:rsidR="00FB2112" w:rsidRDefault="00FB2112" w:rsidP="00FB2112">
                            <w:pPr>
                              <w:rPr>
                                <w:sz w:val="22"/>
                                <w:szCs w:val="22"/>
                              </w:rPr>
                            </w:pPr>
                          </w:p>
                          <w:p w14:paraId="497F0B57" w14:textId="77777777" w:rsidR="00FB2112" w:rsidRDefault="00FB2112" w:rsidP="00FB2112">
                            <w:pPr>
                              <w:rPr>
                                <w:sz w:val="22"/>
                                <w:szCs w:val="22"/>
                              </w:rPr>
                            </w:pPr>
                            <w:r>
                              <w:rPr>
                                <w:sz w:val="22"/>
                                <w:szCs w:val="22"/>
                              </w:rPr>
                              <w:t>A1.1, A1.2, A1.3</w:t>
                            </w:r>
                          </w:p>
                          <w:p w14:paraId="29E2D4BC" w14:textId="77777777" w:rsidR="00FB2112" w:rsidRDefault="00FB2112" w:rsidP="00FB2112">
                            <w:pPr>
                              <w:rPr>
                                <w:sz w:val="22"/>
                                <w:szCs w:val="22"/>
                              </w:rPr>
                            </w:pPr>
                            <w:r>
                              <w:rPr>
                                <w:sz w:val="22"/>
                                <w:szCs w:val="22"/>
                              </w:rPr>
                              <w:t>A2.1, A2.2, A2.3</w:t>
                            </w:r>
                          </w:p>
                          <w:p w14:paraId="7E07F8C0" w14:textId="77777777" w:rsidR="00FB2112" w:rsidRPr="00B329A5" w:rsidRDefault="00FB2112" w:rsidP="00FB2112">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D759" id="Text Box 44" o:spid="_x0000_s1041" type="#_x0000_t202" style="position:absolute;margin-left:601pt;margin-top:175.2pt;width:131.75pt;height:108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5F653A6B" w14:textId="77777777" w:rsidR="00FB2112" w:rsidRDefault="00FB2112" w:rsidP="00FB2112">
                      <w:pPr>
                        <w:rPr>
                          <w:sz w:val="22"/>
                          <w:szCs w:val="22"/>
                        </w:rPr>
                      </w:pPr>
                    </w:p>
                    <w:p w14:paraId="497F0B57" w14:textId="77777777" w:rsidR="00FB2112" w:rsidRDefault="00FB2112" w:rsidP="00FB2112">
                      <w:pPr>
                        <w:rPr>
                          <w:sz w:val="22"/>
                          <w:szCs w:val="22"/>
                        </w:rPr>
                      </w:pPr>
                      <w:r>
                        <w:rPr>
                          <w:sz w:val="22"/>
                          <w:szCs w:val="22"/>
                        </w:rPr>
                        <w:t>A1.1, A1.2, A1.3</w:t>
                      </w:r>
                    </w:p>
                    <w:p w14:paraId="29E2D4BC" w14:textId="77777777" w:rsidR="00FB2112" w:rsidRDefault="00FB2112" w:rsidP="00FB2112">
                      <w:pPr>
                        <w:rPr>
                          <w:sz w:val="22"/>
                          <w:szCs w:val="22"/>
                        </w:rPr>
                      </w:pPr>
                      <w:r>
                        <w:rPr>
                          <w:sz w:val="22"/>
                          <w:szCs w:val="22"/>
                        </w:rPr>
                        <w:t>A2.1, A2.2, A2.3</w:t>
                      </w:r>
                    </w:p>
                    <w:p w14:paraId="7E07F8C0" w14:textId="77777777" w:rsidR="00FB2112" w:rsidRPr="00B329A5" w:rsidRDefault="00FB2112" w:rsidP="00FB2112">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825536" behindDoc="1" locked="0" layoutInCell="1" allowOverlap="1" wp14:anchorId="7938A9B0" wp14:editId="7FB1FC9A">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2DED065" w14:textId="77777777" w:rsidR="00FB2112" w:rsidRPr="00FB2112" w:rsidRDefault="00FB2112" w:rsidP="00FB2112">
                            <w:pPr>
                              <w:rPr>
                                <w:rFonts w:ascii="Calibri" w:hAnsi="Calibri" w:cs="Arial"/>
                                <w:b/>
                                <w:bCs/>
                                <w:color w:val="ED7D31" w:themeColor="accent2"/>
                                <w:sz w:val="20"/>
                                <w:szCs w:val="20"/>
                              </w:rPr>
                            </w:pPr>
                            <w:r w:rsidRPr="00FB2112">
                              <w:rPr>
                                <w:rFonts w:ascii="Calibri" w:hAnsi="Calibri" w:cs="Arial"/>
                                <w:b/>
                                <w:bCs/>
                                <w:color w:val="ED7D31" w:themeColor="accent2"/>
                                <w:sz w:val="20"/>
                                <w:szCs w:val="20"/>
                              </w:rPr>
                              <w:t>VF1</w:t>
                            </w:r>
                          </w:p>
                          <w:p w14:paraId="08ED62E0" w14:textId="77777777" w:rsidR="00FB2112" w:rsidRPr="00FB2112" w:rsidRDefault="00FB2112" w:rsidP="00FB2112">
                            <w:pPr>
                              <w:rPr>
                                <w:rFonts w:ascii="Calibri" w:hAnsi="Calibri"/>
                                <w:b/>
                                <w:bCs/>
                                <w:color w:val="ED7D31" w:themeColor="accent2"/>
                              </w:rPr>
                            </w:pPr>
                            <w:r w:rsidRPr="00FB2112">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A9B0" id="Text Box 22" o:spid="_x0000_s1042" type="#_x0000_t202" style="position:absolute;margin-left:31.15pt;margin-top:190pt;width:126.15pt;height:32.85pt;z-index:-2494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12DED065" w14:textId="77777777" w:rsidR="00FB2112" w:rsidRPr="00FB2112" w:rsidRDefault="00FB2112" w:rsidP="00FB2112">
                      <w:pPr>
                        <w:rPr>
                          <w:rFonts w:ascii="Calibri" w:hAnsi="Calibri" w:cs="Arial"/>
                          <w:b/>
                          <w:bCs/>
                          <w:color w:val="ED7D31" w:themeColor="accent2"/>
                          <w:sz w:val="20"/>
                          <w:szCs w:val="20"/>
                        </w:rPr>
                      </w:pPr>
                      <w:r w:rsidRPr="00FB2112">
                        <w:rPr>
                          <w:rFonts w:ascii="Calibri" w:hAnsi="Calibri" w:cs="Arial"/>
                          <w:b/>
                          <w:bCs/>
                          <w:color w:val="ED7D31" w:themeColor="accent2"/>
                          <w:sz w:val="20"/>
                          <w:szCs w:val="20"/>
                        </w:rPr>
                        <w:t>VF1</w:t>
                      </w:r>
                    </w:p>
                    <w:p w14:paraId="08ED62E0" w14:textId="77777777" w:rsidR="00FB2112" w:rsidRPr="00FB2112" w:rsidRDefault="00FB2112" w:rsidP="00FB2112">
                      <w:pPr>
                        <w:rPr>
                          <w:rFonts w:ascii="Calibri" w:hAnsi="Calibri"/>
                          <w:b/>
                          <w:bCs/>
                          <w:color w:val="ED7D31" w:themeColor="accent2"/>
                        </w:rPr>
                      </w:pPr>
                      <w:r w:rsidRPr="00FB2112">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8608" behindDoc="1" locked="0" layoutInCell="1" allowOverlap="1" wp14:anchorId="690191E9" wp14:editId="7C47868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5F6D6FC"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9A25072" w14:textId="77777777" w:rsidR="00FB2112" w:rsidRPr="007C423E" w:rsidRDefault="00FB2112" w:rsidP="00FB2112">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2F50985" w14:textId="77777777" w:rsidR="00FB2112" w:rsidRPr="007C423E" w:rsidRDefault="00FB2112" w:rsidP="00FB2112">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91E9" id="Text Box 28" o:spid="_x0000_s1043" type="#_x0000_t202" href="http://www.afeao.ca/afeaoDoc/CLOWNCIR_VF4.pdf" style="position:absolute;margin-left:436.5pt;margin-top:190pt;width:130.65pt;height:32.2pt;z-index:-2494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15F6D6FC"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9A25072" w14:textId="77777777" w:rsidR="00FB2112" w:rsidRPr="007C423E" w:rsidRDefault="00FB2112" w:rsidP="00FB2112">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2F50985" w14:textId="77777777" w:rsidR="00FB2112" w:rsidRPr="007C423E" w:rsidRDefault="00FB2112" w:rsidP="00FB2112">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7584" behindDoc="1" locked="0" layoutInCell="1" allowOverlap="1" wp14:anchorId="5F012F60" wp14:editId="4B836E9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D7B0092"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2D19EEE"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CAEBA7" w14:textId="77777777" w:rsidR="00FB2112" w:rsidRPr="007C423E" w:rsidRDefault="00FB2112" w:rsidP="00FB2112">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2F60" id="Text Box 26" o:spid="_x0000_s1044" type="#_x0000_t202" href="http://www.afeao.ca/afeaoDoc/CLOWNCIR_VF3.pdf" style="position:absolute;margin-left:302.9pt;margin-top:190pt;width:127.2pt;height:44.25pt;z-index:-2494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2D7B0092"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2D19EEE"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CAEBA7" w14:textId="77777777" w:rsidR="00FB2112" w:rsidRPr="007C423E" w:rsidRDefault="00FB2112" w:rsidP="00FB2112">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6560" behindDoc="1" locked="0" layoutInCell="1" allowOverlap="1" wp14:anchorId="0C363BE0" wp14:editId="17A3A983">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9BF1B50"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387CE5C" w14:textId="77777777" w:rsidR="00FB2112" w:rsidRPr="007C423E" w:rsidRDefault="00FB2112" w:rsidP="00FB211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C049AC0" w14:textId="77777777" w:rsidR="00FB2112" w:rsidRPr="007C423E" w:rsidRDefault="00FB2112" w:rsidP="00FB2112">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3BE0" id="Text Box 24" o:spid="_x0000_s1045" type="#_x0000_t202" href="http://www.afeao.ca/afeaoDoc/CLOWNCIR_VF2.pdf" style="position:absolute;margin-left:167.35pt;margin-top:190pt;width:126pt;height:44.25pt;z-index:-2494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69BF1B50" w14:textId="77777777" w:rsidR="00FB2112" w:rsidRPr="007C423E" w:rsidRDefault="00FB2112" w:rsidP="00FB211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387CE5C" w14:textId="77777777" w:rsidR="00FB2112" w:rsidRPr="007C423E" w:rsidRDefault="00FB2112" w:rsidP="00FB211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C049AC0" w14:textId="77777777" w:rsidR="00FB2112" w:rsidRPr="007C423E" w:rsidRDefault="00FB2112" w:rsidP="00FB2112">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9632" behindDoc="0" locked="0" layoutInCell="1" allowOverlap="1" wp14:anchorId="7CAAD5B6" wp14:editId="40D5A02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A52BC" id="Straight Connector 31" o:spid="_x0000_s1026" style="position:absolute;z-index:2538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6A349701"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0B8463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CLOWN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8C1FD1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CLOWN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5EF846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CLOWN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CE70676">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CLOWN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86A155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CLOWN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58099D12" w:rsidR="000119D8" w:rsidRPr="00452078" w:rsidRDefault="00402F0D" w:rsidP="000119D8">
      <w:pPr>
        <w:rPr>
          <w:rFonts w:ascii="Calibri" w:hAnsi="Calibri" w:cs="Calibri"/>
          <w:bCs/>
          <w:color w:val="000000" w:themeColor="text1"/>
          <w:sz w:val="22"/>
          <w:szCs w:val="22"/>
          <w:lang w:val="fr-CA"/>
        </w:rPr>
      </w:pPr>
      <w:r w:rsidRPr="00402F0D">
        <w:rPr>
          <w:sz w:val="22"/>
          <w:szCs w:val="22"/>
          <w:lang w:val="fr-CA"/>
        </w:rPr>
        <w:t xml:space="preserve">Cette unité d’apprentissage porte sur le numéro de clown et en particulier le clown de cirque. L’élève utilise les processus de création et d’analyse critique appliqués à des d’activités d’apprentissage inspiré du Cirque du Soleil. </w:t>
      </w:r>
      <w:r w:rsidR="00A046F3">
        <w:rPr>
          <w:sz w:val="22"/>
          <w:szCs w:val="22"/>
          <w:lang w:val="fr-CA"/>
        </w:rPr>
        <w:t>Elle, il ou iel</w:t>
      </w:r>
      <w:r w:rsidRPr="00402F0D">
        <w:rPr>
          <w:sz w:val="22"/>
          <w:szCs w:val="22"/>
          <w:lang w:val="fr-CA"/>
        </w:rPr>
        <w:t xml:space="preserve"> se familiarise avec de nouveaux clowns et particulièrement avec la prestation </w:t>
      </w:r>
      <w:r>
        <w:rPr>
          <w:sz w:val="22"/>
          <w:szCs w:val="22"/>
          <w:lang w:val="fr-CA"/>
        </w:rPr>
        <w:br/>
      </w:r>
      <w:r w:rsidRPr="00402F0D">
        <w:rPr>
          <w:sz w:val="22"/>
          <w:szCs w:val="22"/>
          <w:lang w:val="fr-CA"/>
        </w:rPr>
        <w:t xml:space="preserve">du cirque sous chapiteau et sa scène à 360 °. L’élève explore des exercices de mise en forme physique et mentale afin d’apprendre à gérer le stress lors </w:t>
      </w:r>
      <w:r>
        <w:rPr>
          <w:sz w:val="22"/>
          <w:szCs w:val="22"/>
          <w:lang w:val="fr-CA"/>
        </w:rPr>
        <w:br/>
      </w:r>
      <w:r w:rsidRPr="00402F0D">
        <w:rPr>
          <w:sz w:val="22"/>
          <w:szCs w:val="22"/>
          <w:lang w:val="fr-CA"/>
        </w:rPr>
        <w:t xml:space="preserve">de ses prestations. </w:t>
      </w:r>
      <w:r w:rsidR="00A046F3">
        <w:rPr>
          <w:sz w:val="22"/>
          <w:szCs w:val="22"/>
          <w:lang w:val="fr-CA"/>
        </w:rPr>
        <w:t>Elle, il ou iel</w:t>
      </w:r>
      <w:r w:rsidRPr="00402F0D">
        <w:rPr>
          <w:sz w:val="22"/>
          <w:szCs w:val="22"/>
          <w:lang w:val="fr-CA"/>
        </w:rPr>
        <w:t xml:space="preserve"> improvise un « gag » ou une routine clownesque, l’entrée et la sortie de clown en intégrant les outils de la comédienne </w:t>
      </w:r>
      <w:r>
        <w:rPr>
          <w:sz w:val="22"/>
          <w:szCs w:val="22"/>
          <w:lang w:val="fr-CA"/>
        </w:rPr>
        <w:br/>
      </w:r>
      <w:r w:rsidRPr="00402F0D">
        <w:rPr>
          <w:sz w:val="22"/>
          <w:szCs w:val="22"/>
          <w:lang w:val="fr-CA"/>
        </w:rPr>
        <w:t xml:space="preserve">ou du comédien, mécanismes d’humour et le stéréotype de personnage pour faire rire son auditoire. L’élève élabore le costume, le maquillage </w:t>
      </w:r>
      <w:r>
        <w:rPr>
          <w:sz w:val="22"/>
          <w:szCs w:val="22"/>
          <w:lang w:val="fr-CA"/>
        </w:rPr>
        <w:br/>
      </w:r>
      <w:r w:rsidRPr="00402F0D">
        <w:rPr>
          <w:sz w:val="22"/>
          <w:szCs w:val="22"/>
          <w:lang w:val="fr-CA"/>
        </w:rPr>
        <w:t xml:space="preserve">et l’environnement sonore dans le respect de son type et numéro de clown. </w:t>
      </w:r>
      <w:r w:rsidR="00A046F3">
        <w:rPr>
          <w:sz w:val="22"/>
          <w:szCs w:val="22"/>
          <w:lang w:val="fr-CA"/>
        </w:rPr>
        <w:t>Elle, il ou iel</w:t>
      </w:r>
      <w:r w:rsidRPr="00402F0D">
        <w:rPr>
          <w:sz w:val="22"/>
          <w:szCs w:val="22"/>
          <w:lang w:val="fr-CA"/>
        </w:rPr>
        <w:t xml:space="preserve"> intègre dans un travail final le meilleur de son travail </w:t>
      </w:r>
      <w:r>
        <w:rPr>
          <w:sz w:val="22"/>
          <w:szCs w:val="22"/>
          <w:lang w:val="fr-CA"/>
        </w:rPr>
        <w:br/>
      </w:r>
      <w:r w:rsidRPr="00402F0D">
        <w:rPr>
          <w:sz w:val="22"/>
          <w:szCs w:val="22"/>
          <w:lang w:val="fr-CA"/>
        </w:rPr>
        <w:t>d’expérimentation répète et présente son numéro de clown devant le groupe-classe. L’élève commente de façon proactive le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1CFB1983" w:rsidR="000119D8" w:rsidRPr="00073C7F" w:rsidRDefault="00A046F3"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se familiarise avec de nouveaux clowns et particulièrement avec la prestation du cirque sous chapiteau et sa scène à 360 °. </w:t>
      </w:r>
      <w:r w:rsidR="00402F0D">
        <w:rPr>
          <w:sz w:val="22"/>
          <w:szCs w:val="22"/>
          <w:lang w:val="fr-CA"/>
        </w:rPr>
        <w:br/>
      </w:r>
      <w:r w:rsidR="00402F0D" w:rsidRPr="00402F0D">
        <w:rPr>
          <w:sz w:val="22"/>
          <w:szCs w:val="22"/>
          <w:lang w:val="fr-CA"/>
        </w:rPr>
        <w:t>L’élève explore des exercices de mise en forme physique et mentale afin d’apprendre à gérer le stress lors de ses prestations.</w:t>
      </w:r>
    </w:p>
    <w:p w14:paraId="35EEEACB" w14:textId="7E91F353"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EB46182"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90D98BC" wp14:editId="29A93C57">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98BC" id="Rectangle 30" o:spid="_x0000_s1052" href="http://www.afeao.ca/afeaoDoc/CLOWNCI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5C7C997D" wp14:editId="33193F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97D" id="Rectangle 33" o:spid="_x0000_s1053" href="http://www.afeao.ca/afeaoDoc/CLOWNCI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6AB8456A" wp14:editId="3A4BED6B">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456A" id="Rectangle 36" o:spid="_x0000_s1054" href="http://www.afeao.ca/afeaoDoc/CLOWNCI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0DDFE9A8" wp14:editId="621385F4">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C437F" id="Rounded Rectangle 38"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206DD20" wp14:editId="7C5DD549">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DD20" id="Rectangle 41" o:spid="_x0000_s1055" href="http://www.afeao.ca/afeaoDoc/CLOWNCI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6CC485B" wp14:editId="5600A832">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85B" id="Rectangle 45" o:spid="_x0000_s1056" href="http://www.afeao.ca/afeaoDoc/CLOWNCI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72415789" wp14:editId="4FC806A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9445" id="Straight Connector 4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47B3ED17" wp14:editId="5C9B5C94">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E715" id="Straight Connector 4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F3B6FB5" wp14:editId="363959B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0795E" id="Straight Connector 5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51333E42" wp14:editId="35E84B16">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B5B24" id="Straight Connector 5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0B321B93"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ED2727">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p w14:paraId="6C3794FE" w14:textId="77777777" w:rsidR="00C12548" w:rsidRDefault="00C12548" w:rsidP="00C12548">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2B5BD7A0" wp14:editId="7D6BD8A2">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D7A0" id="Rectangle 57" o:spid="_x0000_s1057" href="http://www.afeao.ca/afeaoDoc/CLOWNCIR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D62B1F1" wp14:editId="3E514464">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B1F1" id="Rectangle 59" o:spid="_x0000_s1058" href="http://www.afeao.ca/afeaoDoc/CLOWNCIR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4EB98200" wp14:editId="3DBD1364">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8200" id="Rectangle 60" o:spid="_x0000_s1059" href="http://www.afeao.ca/afeaoDoc/CLOWNCIR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199DB18E" wp14:editId="51B1605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88FC9" id="Rounded Rectangle 61"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CC9B596" wp14:editId="0147F60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B596" id="Rectangle 62" o:spid="_x0000_s1060" href="http://www.afeao.ca/afeaoDoc/CLOWNCIR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0B5A59C" wp14:editId="139F2752">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A59C" id="Rectangle 63" o:spid="_x0000_s1061" href="http://www.afeao.ca/afeaoDoc/CLOWNCIR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5BB424F7" wp14:editId="28FB1011">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1A76D" id="Straight Connector 64"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2A42B13" wp14:editId="2F155C02">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14704" id="Straight Connector 6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17785FA" wp14:editId="415BAC13">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C82EF" id="Straight Connector 6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4E53016" wp14:editId="1772BE5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DB670" id="Straight Connector 6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82BC1E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31BA6315" wp14:editId="5677DDE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6315" id="Rectangle 68" o:spid="_x0000_s1063" href="http://www.afeao.ca/afeaoDoc/CLOWNCIR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F8855AF" wp14:editId="3C4BFCF5">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5AF" id="Rectangle 69" o:spid="_x0000_s1064" href="http://www.afeao.ca/afeaoDoc/CLOWNCIR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4A340970" wp14:editId="495ADDA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0970" id="Rectangle 70" o:spid="_x0000_s1065" href="http://www.afeao.ca/afeaoDoc/CLOWNCIR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3DF588C9" wp14:editId="0F8D674E">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75262" id="Rounded Rectangle 71"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EC0DE79" wp14:editId="08239835">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DE79" id="Rectangle 72" o:spid="_x0000_s1066" href="http://www.afeao.ca/afeaoDoc/CLOWNCIR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92F155" wp14:editId="1841400B">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155" id="Rectangle 73" o:spid="_x0000_s1067" href="http://www.afeao.ca/afeaoDoc/CLOWNCIR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A42AAA2" wp14:editId="0A98CB04">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E5EE" id="Straight Connector 74"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2B11AD7" wp14:editId="7F5F8165">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71D5" id="Straight Connector 7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0DF3F0FD" wp14:editId="6270BF99">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62D1" id="Straight Connector 7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1A73386F" wp14:editId="5148CAB9">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0953" id="Straight Connector 7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42DE75D6"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9A227D">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3" w:history="1">
        <w:r w:rsidR="009912DE">
          <w:rPr>
            <w:rStyle w:val="Hyperlink"/>
            <w:rFonts w:ascii="Calibri" w:hAnsi="Calibri" w:cs="Arial"/>
            <w:b/>
            <w:color w:val="C25920"/>
            <w:sz w:val="22"/>
            <w:szCs w:val="22"/>
            <w:u w:val="none"/>
            <w:lang w:val="fr-CA"/>
          </w:rPr>
          <w:t>CLOWNCIR_VI_Preunite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EDC2476" w14:textId="068C42E7"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Prévoyez l’équipement pour visionner différents documents et sites Web</w:t>
      </w:r>
      <w:r>
        <w:rPr>
          <w:rFonts w:cstheme="minorHAnsi"/>
          <w:bCs/>
          <w:color w:val="000000" w:themeColor="text1"/>
          <w:sz w:val="22"/>
          <w:szCs w:val="22"/>
          <w:lang w:val="fr-CA"/>
        </w:rPr>
        <w:t>.</w:t>
      </w:r>
    </w:p>
    <w:p w14:paraId="5E6FBB5A" w14:textId="4DEF4240"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Prévoyez faire référence aux artistes d’inspiration et autres des unités 7.2 et 7.3</w:t>
      </w:r>
      <w:r>
        <w:rPr>
          <w:rFonts w:cstheme="minorHAnsi"/>
          <w:bCs/>
          <w:color w:val="000000" w:themeColor="text1"/>
          <w:sz w:val="22"/>
          <w:szCs w:val="22"/>
          <w:lang w:val="fr-CA"/>
        </w:rPr>
        <w:t>.</w:t>
      </w:r>
    </w:p>
    <w:p w14:paraId="7F734887" w14:textId="77777777"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utiliser : </w:t>
      </w:r>
    </w:p>
    <w:p w14:paraId="04B26546" w14:textId="0E5AED0B"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La fiche (voir : </w:t>
      </w:r>
      <w:hyperlink r:id="rId64" w:history="1">
        <w:r>
          <w:rPr>
            <w:rStyle w:val="Hyperlink"/>
            <w:rFonts w:ascii="Calibri" w:hAnsi="Calibri" w:cs="Arial"/>
            <w:b/>
            <w:color w:val="C25920"/>
            <w:sz w:val="22"/>
            <w:szCs w:val="22"/>
            <w:u w:val="none"/>
            <w:lang w:val="fr-CA"/>
          </w:rPr>
          <w:t>CLOWNCIR_VI_Fiche</w:t>
        </w:r>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4AE3D637" w14:textId="64821D12"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La ligne de temps (voir : </w:t>
      </w:r>
      <w:hyperlink r:id="rId65" w:history="1">
        <w:r>
          <w:rPr>
            <w:rStyle w:val="Hyperlink"/>
            <w:rFonts w:ascii="Calibri" w:hAnsi="Calibri" w:cs="Arial"/>
            <w:b/>
            <w:color w:val="C25920"/>
            <w:sz w:val="22"/>
            <w:szCs w:val="22"/>
            <w:u w:val="none"/>
            <w:lang w:val="fr-CA"/>
          </w:rPr>
          <w:t>CLOWNCIR_VI_Ligne</w:t>
        </w:r>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219DE721" w14:textId="3186D947"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Le lexique (voir : </w:t>
      </w:r>
      <w:hyperlink r:id="rId66" w:history="1">
        <w:r>
          <w:rPr>
            <w:rStyle w:val="Hyperlink"/>
            <w:rFonts w:ascii="Calibri" w:hAnsi="Calibri" w:cs="Arial"/>
            <w:b/>
            <w:color w:val="C25920"/>
            <w:sz w:val="22"/>
            <w:szCs w:val="22"/>
            <w:u w:val="none"/>
            <w:lang w:val="fr-CA"/>
          </w:rPr>
          <w:t>CLOWNCIR_VI_Lexique</w:t>
        </w:r>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41B8AD16" w14:textId="77777777" w:rsidR="009912DE" w:rsidRPr="009912DE" w:rsidRDefault="009912DE">
      <w:pPr>
        <w:pStyle w:val="ListParagraph"/>
        <w:numPr>
          <w:ilvl w:val="1"/>
          <w:numId w:val="18"/>
        </w:numPr>
        <w:rPr>
          <w:rFonts w:cstheme="minorHAnsi"/>
          <w:b/>
          <w:bCs/>
          <w:color w:val="000000" w:themeColor="text1"/>
          <w:sz w:val="22"/>
          <w:szCs w:val="22"/>
          <w:lang w:val="fr-CA"/>
        </w:rPr>
      </w:pPr>
      <w:r w:rsidRPr="009912DE">
        <w:rPr>
          <w:rFonts w:cstheme="minorHAnsi"/>
          <w:bCs/>
          <w:color w:val="000000" w:themeColor="text1"/>
          <w:sz w:val="22"/>
          <w:szCs w:val="22"/>
          <w:lang w:val="fr-CA"/>
        </w:rPr>
        <w:t>Les sites Web suivants</w:t>
      </w:r>
      <w:r w:rsidRPr="009912DE">
        <w:rPr>
          <w:rFonts w:cstheme="minorHAnsi"/>
          <w:b/>
          <w:bCs/>
          <w:color w:val="000000" w:themeColor="text1"/>
          <w:sz w:val="22"/>
          <w:szCs w:val="22"/>
          <w:lang w:val="fr-CA"/>
        </w:rPr>
        <w:t xml:space="preserve"> : </w:t>
      </w:r>
    </w:p>
    <w:p w14:paraId="64D5057F" w14:textId="107374D1" w:rsidR="009912DE" w:rsidRPr="009912DE" w:rsidRDefault="00000000">
      <w:pPr>
        <w:pStyle w:val="ListParagraph"/>
        <w:numPr>
          <w:ilvl w:val="3"/>
          <w:numId w:val="19"/>
        </w:numPr>
        <w:ind w:left="2268"/>
        <w:rPr>
          <w:rStyle w:val="Hyperlink"/>
          <w:rFonts w:cstheme="minorHAnsi"/>
          <w:b/>
          <w:bCs/>
          <w:i/>
          <w:sz w:val="22"/>
          <w:szCs w:val="22"/>
          <w:u w:val="none"/>
          <w:lang w:val="fr-CA"/>
        </w:rPr>
      </w:pPr>
      <w:hyperlink r:id="rId67" w:history="1">
        <w:r w:rsidR="009912DE" w:rsidRPr="009912DE">
          <w:rPr>
            <w:rStyle w:val="Hyperlink"/>
            <w:rFonts w:cstheme="minorHAnsi"/>
            <w:b/>
            <w:bCs/>
            <w:sz w:val="22"/>
            <w:szCs w:val="22"/>
            <w:lang w:val="fr-CA"/>
          </w:rPr>
          <w:t>https://en-m-wikipedia-org.translate.goog/wiki/Chocolat_(clown)?_x_tr_sl=en&amp;_x_tr_tl=fr&amp;_x_tr_hl=fr&amp;_x_tr_pto=sc</w:t>
        </w:r>
      </w:hyperlink>
      <w:r w:rsidR="009912DE">
        <w:rPr>
          <w:rFonts w:cstheme="minorHAnsi"/>
          <w:bCs/>
          <w:color w:val="000000" w:themeColor="text1"/>
          <w:sz w:val="22"/>
          <w:szCs w:val="22"/>
          <w:lang w:val="fr-CA"/>
        </w:rPr>
        <w:t>;</w:t>
      </w:r>
    </w:p>
    <w:p w14:paraId="5B40D78A" w14:textId="64AA9067" w:rsidR="009912DE" w:rsidRPr="009912DE" w:rsidRDefault="00000000">
      <w:pPr>
        <w:pStyle w:val="ListParagraph"/>
        <w:numPr>
          <w:ilvl w:val="3"/>
          <w:numId w:val="20"/>
        </w:numPr>
        <w:ind w:left="2268"/>
        <w:rPr>
          <w:rFonts w:cstheme="minorHAnsi"/>
          <w:b/>
          <w:bCs/>
          <w:i/>
          <w:color w:val="000000" w:themeColor="text1"/>
          <w:sz w:val="22"/>
          <w:szCs w:val="22"/>
          <w:lang w:val="fr-CA"/>
        </w:rPr>
      </w:pPr>
      <w:hyperlink r:id="rId68" w:history="1">
        <w:r w:rsidR="009912DE" w:rsidRPr="005578B3">
          <w:rPr>
            <w:rStyle w:val="Hyperlink"/>
            <w:rFonts w:cstheme="minorHAnsi"/>
            <w:b/>
            <w:bCs/>
            <w:sz w:val="22"/>
            <w:szCs w:val="22"/>
            <w:lang w:val="fr-CA"/>
          </w:rPr>
          <w:t>https://afeao.ca/france-huot/</w:t>
        </w:r>
      </w:hyperlink>
      <w:r w:rsidR="009912DE">
        <w:rPr>
          <w:rFonts w:cstheme="minorHAnsi"/>
          <w:bCs/>
          <w:color w:val="000000" w:themeColor="text1"/>
          <w:sz w:val="22"/>
          <w:szCs w:val="22"/>
          <w:lang w:val="fr-CA"/>
        </w:rPr>
        <w:t>.</w:t>
      </w:r>
    </w:p>
    <w:p w14:paraId="6199B361" w14:textId="77777777" w:rsidR="009912DE" w:rsidRPr="009912DE" w:rsidRDefault="009912DE" w:rsidP="009912DE">
      <w:pPr>
        <w:rPr>
          <w:rFonts w:cstheme="minorHAnsi"/>
          <w:bCs/>
          <w:color w:val="000000" w:themeColor="text1"/>
          <w:sz w:val="22"/>
          <w:szCs w:val="22"/>
          <w:lang w:val="fr-CA"/>
        </w:rPr>
      </w:pPr>
    </w:p>
    <w:p w14:paraId="60837FCE" w14:textId="409817CE" w:rsidR="009912DE" w:rsidRPr="009912DE" w:rsidRDefault="009912DE" w:rsidP="009912DE">
      <w:pPr>
        <w:rPr>
          <w:rFonts w:cstheme="minorHAnsi"/>
          <w:bCs/>
          <w:color w:val="C25920"/>
          <w:sz w:val="22"/>
          <w:szCs w:val="22"/>
          <w:lang w:val="fr-CA"/>
        </w:rPr>
      </w:pPr>
      <w:r w:rsidRPr="009912DE">
        <w:rPr>
          <w:rFonts w:cstheme="minorHAnsi"/>
          <w:b/>
          <w:bCs/>
          <w:color w:val="C25920"/>
          <w:sz w:val="22"/>
          <w:szCs w:val="22"/>
          <w:lang w:val="fr-CA"/>
        </w:rPr>
        <w:t xml:space="preserve">N. B. : </w:t>
      </w:r>
      <w:r w:rsidRPr="009912DE">
        <w:rPr>
          <w:rFonts w:cstheme="minorHAnsi"/>
          <w:bCs/>
          <w:color w:val="C25920"/>
          <w:sz w:val="22"/>
          <w:szCs w:val="22"/>
          <w:lang w:val="fr-CA"/>
        </w:rPr>
        <w:t xml:space="preserve">Cette unité est conçue comme aboutissement des unités ultérieures (7.1, 7.2, 7.3). L’élève fait un transfert des connaissances et habiletés acquises dans un nouveau contexte, c’est-à-dire, de la scène circulaire à 360 </w:t>
      </w:r>
      <w:r w:rsidR="00A046F3" w:rsidRPr="009912DE">
        <w:rPr>
          <w:rFonts w:cstheme="minorHAnsi"/>
          <w:bCs/>
          <w:color w:val="C25920"/>
          <w:sz w:val="22"/>
          <w:szCs w:val="22"/>
          <w:lang w:val="fr-CA"/>
        </w:rPr>
        <w:t>degrés</w:t>
      </w:r>
      <w:r w:rsidRPr="009912DE">
        <w:rPr>
          <w:rFonts w:cstheme="minorHAnsi"/>
          <w:bCs/>
          <w:color w:val="C25920"/>
          <w:sz w:val="22"/>
          <w:szCs w:val="22"/>
          <w:lang w:val="fr-CA"/>
        </w:rPr>
        <w:t xml:space="preserve"> du cirque sous chapiteau. Si vous avez décidé de ne réaliser que cette unité de l’ensemble des quatre, ajustez l’unité pour répondre à vos besoins et ceux de vos élèves. </w:t>
      </w:r>
    </w:p>
    <w:p w14:paraId="17038EDF" w14:textId="77777777" w:rsidR="009912DE" w:rsidRPr="009912DE" w:rsidRDefault="009912DE" w:rsidP="009912DE">
      <w:pPr>
        <w:rPr>
          <w:rFonts w:cstheme="minorHAnsi"/>
          <w:bCs/>
          <w:color w:val="000000" w:themeColor="text1"/>
          <w:sz w:val="22"/>
          <w:szCs w:val="22"/>
          <w:lang w:val="fr-CA"/>
        </w:rPr>
      </w:pPr>
    </w:p>
    <w:p w14:paraId="7E8CC8CA"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79FFEE08" w14:textId="1C588A08"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Animez </w:t>
      </w:r>
      <w:proofErr w:type="gramStart"/>
      <w:r w:rsidRPr="009912DE">
        <w:rPr>
          <w:rFonts w:cstheme="minorHAnsi"/>
          <w:sz w:val="22"/>
          <w:szCs w:val="22"/>
          <w:lang w:val="fr-CA"/>
        </w:rPr>
        <w:t>un remue-méninges</w:t>
      </w:r>
      <w:proofErr w:type="gramEnd"/>
      <w:r w:rsidRPr="009912DE">
        <w:rPr>
          <w:rFonts w:cstheme="minorHAnsi"/>
          <w:sz w:val="22"/>
          <w:szCs w:val="22"/>
          <w:lang w:val="fr-CA"/>
        </w:rPr>
        <w:t xml:space="preserve"> pour réviser les connaissances acquises au sujet du « clown » et en faisant appel au vécu antérieur des élèves (p. ex., tiré </w:t>
      </w:r>
      <w:r w:rsidR="00ED2727">
        <w:rPr>
          <w:rFonts w:cstheme="minorHAnsi"/>
          <w:sz w:val="22"/>
          <w:szCs w:val="22"/>
          <w:lang w:val="fr-CA"/>
        </w:rPr>
        <w:br/>
      </w:r>
      <w:r w:rsidRPr="009912DE">
        <w:rPr>
          <w:rFonts w:cstheme="minorHAnsi"/>
          <w:sz w:val="22"/>
          <w:szCs w:val="22"/>
          <w:lang w:val="fr-CA"/>
        </w:rPr>
        <w:t>de la salle classe, de spectacles sur scène, de rue, sous un chapiteau).</w:t>
      </w:r>
    </w:p>
    <w:p w14:paraId="6A5BA476" w14:textId="77777777"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Précisez au besoin le vocabulaire et rappelez, si ce n’est déjà fait, le nom de clowns éponymes tirés de l’histoire de l’art. Utilisez pour ce faire faites référence aux des unités antérieures (7.2 et 7.3) portant sur les artistes d’inspiration et autres (p. ex., États-Unis : Charlie Chaplin et Les Marx Brothers, France : Marcel Marceau (mime) et Annie Fratelli, Canada : Marc Favreau, Luc Durand. </w:t>
      </w:r>
    </w:p>
    <w:p w14:paraId="58C130F0" w14:textId="77777777"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Introduisez les élèves à de nouveaux clowns (Rafael Padilla « Chocolat » [Cubain], France Huot [Franco-ontarienne]) : </w:t>
      </w:r>
    </w:p>
    <w:p w14:paraId="100BC9E3" w14:textId="1F5F823B" w:rsidR="009912DE" w:rsidRPr="009912DE" w:rsidRDefault="00000000">
      <w:pPr>
        <w:pStyle w:val="ListParagraph"/>
        <w:numPr>
          <w:ilvl w:val="1"/>
          <w:numId w:val="13"/>
        </w:numPr>
        <w:rPr>
          <w:rStyle w:val="Hyperlink"/>
          <w:rFonts w:cstheme="minorHAnsi"/>
          <w:sz w:val="22"/>
          <w:szCs w:val="22"/>
          <w:lang w:val="fr-CA"/>
        </w:rPr>
      </w:pPr>
      <w:hyperlink r:id="rId69" w:history="1">
        <w:r w:rsidR="009912DE" w:rsidRPr="009F5F9E">
          <w:rPr>
            <w:rStyle w:val="Hyperlink"/>
            <w:rFonts w:cstheme="minorHAnsi"/>
            <w:b/>
            <w:bCs/>
            <w:sz w:val="22"/>
            <w:szCs w:val="22"/>
            <w:lang w:val="fr-CA"/>
          </w:rPr>
          <w:t>https://en-m-wikipedia-org.translate.goog/wiki/Chocolat_(clown)_x_tr_sl=en&amp;_x_tr_tl=fr&amp;_x_tr_hl=fr&amp;_x_tr_pto=sc</w:t>
        </w:r>
      </w:hyperlink>
      <w:r w:rsidR="009912DE" w:rsidRPr="009912DE">
        <w:rPr>
          <w:rStyle w:val="Hyperlink"/>
          <w:rFonts w:cstheme="minorHAnsi"/>
          <w:sz w:val="22"/>
          <w:szCs w:val="22"/>
          <w:lang w:val="fr-CA"/>
        </w:rPr>
        <w:t>;</w:t>
      </w:r>
    </w:p>
    <w:p w14:paraId="48AF4238" w14:textId="5A58D005" w:rsidR="009912DE" w:rsidRPr="009912DE" w:rsidRDefault="00000000">
      <w:pPr>
        <w:pStyle w:val="ListParagraph"/>
        <w:numPr>
          <w:ilvl w:val="1"/>
          <w:numId w:val="13"/>
        </w:numPr>
        <w:rPr>
          <w:rFonts w:cstheme="minorHAnsi"/>
          <w:b/>
          <w:bCs/>
          <w:i/>
          <w:color w:val="000000" w:themeColor="text1"/>
          <w:sz w:val="22"/>
          <w:szCs w:val="22"/>
          <w:lang w:val="fr-CA"/>
        </w:rPr>
      </w:pPr>
      <w:hyperlink r:id="rId70" w:history="1">
        <w:r w:rsidR="009912DE" w:rsidRPr="009912DE">
          <w:rPr>
            <w:rStyle w:val="Hyperlink"/>
            <w:rFonts w:cstheme="minorHAnsi"/>
            <w:sz w:val="22"/>
            <w:szCs w:val="22"/>
            <w:lang w:val="fr-CA"/>
          </w:rPr>
          <w:t>https://afeao.ca/france-huot/</w:t>
        </w:r>
      </w:hyperlink>
      <w:r w:rsidR="009912DE">
        <w:rPr>
          <w:rFonts w:cstheme="minorHAnsi"/>
          <w:bCs/>
          <w:color w:val="000000" w:themeColor="text1"/>
          <w:sz w:val="22"/>
          <w:szCs w:val="22"/>
          <w:lang w:val="fr-CA"/>
        </w:rPr>
        <w:t>.</w:t>
      </w:r>
    </w:p>
    <w:p w14:paraId="76987644" w14:textId="77777777" w:rsidR="009912DE" w:rsidRDefault="009912DE">
      <w:pPr>
        <w:rPr>
          <w:rFonts w:cstheme="minorHAnsi"/>
          <w:b/>
          <w:sz w:val="22"/>
          <w:szCs w:val="22"/>
          <w:lang w:val="fr-CA"/>
        </w:rPr>
      </w:pPr>
      <w:r>
        <w:rPr>
          <w:rFonts w:cstheme="minorHAnsi"/>
          <w:b/>
          <w:sz w:val="22"/>
          <w:szCs w:val="22"/>
          <w:lang w:val="fr-CA"/>
        </w:rPr>
        <w:br w:type="page"/>
      </w:r>
    </w:p>
    <w:p w14:paraId="2322CB38"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4464" behindDoc="0" locked="0" layoutInCell="1" allowOverlap="1" wp14:anchorId="08DAF971" wp14:editId="53A00C36">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F13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F971" id="Rectangle 91" o:spid="_x0000_s1068" href="http://www.afeao.ca/afeaoDoc/CLOWNCIR_VF2.pdf" style="position:absolute;margin-left:300pt;margin-top:3.6pt;width:118.8pt;height:19pt;z-index:2536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95F13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3E015B3E" wp14:editId="55163B61">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405A1"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68B6F3"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5B3E" id="Rectangle 92" o:spid="_x0000_s1069" href="http://www.afeao.ca/afeaoDoc/CLOWNCIR_VF4.pdf" style="position:absolute;margin-left:585.4pt;margin-top:3.65pt;width:119.4pt;height:19.15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35405A1"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68B6F3"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50F0DA9E" wp14:editId="42FFCC32">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F4A5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14B391"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DA9E" id="Rectangle 94" o:spid="_x0000_s1070" href="http://www.afeao.ca/afeaoDoc/CLOWNCIR_VF1.pdf" style="position:absolute;margin-left:158.6pt;margin-top:3.65pt;width:118.8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13F4A5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14B391"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5248" behindDoc="0" locked="0" layoutInCell="1" allowOverlap="1" wp14:anchorId="6A496A1C" wp14:editId="1D78AD1C">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EA742E" id="Rounded Rectangle 95" o:spid="_x0000_s1026" style="position:absolute;margin-left:0;margin-top:-.05pt;width:715.2pt;height:28.8pt;z-index:2536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3995C518" wp14:editId="41B6ECDB">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99D1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C518" id="Rectangle 272" o:spid="_x0000_s1071" href="http://www.afeao.ca/afeaoDoc/CLOWNCIR_VI.pdf" style="position:absolute;margin-left:8.4pt;margin-top:3.4pt;width:127.2pt;height:19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399D1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21A95DCF" wp14:editId="79809647">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C45E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5DCF" id="Rectangle 273" o:spid="_x0000_s1072" href="http://www.afeao.ca/afeaoDoc/CLOWNCIR_VF3.pdf" style="position:absolute;margin-left:441.6pt;margin-top:3.3pt;width:119.4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24C45E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551217F4" wp14:editId="322DD6B7">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AB388" id="Straight Connector 276" o:spid="_x0000_s1026" style="position:absolute;z-index:253690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392F39D" wp14:editId="57988C4D">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D1B70" id="Straight Connector 277"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24B3DA4" wp14:editId="6B8883FC">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15152" id="Straight Connector 278"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6F3C385B" wp14:editId="744AE4C8">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B91B2" id="Straight Connector 279"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01D271" w14:textId="77777777" w:rsidR="009912DE" w:rsidRDefault="009912DE" w:rsidP="009912DE">
      <w:pPr>
        <w:rPr>
          <w:rFonts w:cstheme="minorHAnsi"/>
          <w:b/>
          <w:sz w:val="22"/>
          <w:szCs w:val="22"/>
          <w:lang w:val="fr-CA"/>
        </w:rPr>
      </w:pPr>
    </w:p>
    <w:p w14:paraId="4FF23FFA" w14:textId="77777777" w:rsidR="009912DE" w:rsidRDefault="009912DE" w:rsidP="009912DE">
      <w:pPr>
        <w:rPr>
          <w:rFonts w:cstheme="minorHAnsi"/>
          <w:b/>
          <w:sz w:val="22"/>
          <w:szCs w:val="22"/>
          <w:lang w:val="fr-CA"/>
        </w:rPr>
      </w:pPr>
    </w:p>
    <w:p w14:paraId="2D190550" w14:textId="52F30421" w:rsidR="009912DE" w:rsidRPr="009912DE" w:rsidRDefault="009912DE" w:rsidP="009912DE">
      <w:pPr>
        <w:rPr>
          <w:rFonts w:cstheme="minorHAnsi"/>
          <w:b/>
          <w:sz w:val="22"/>
          <w:szCs w:val="22"/>
          <w:lang w:val="fr-CA"/>
        </w:rPr>
      </w:pPr>
      <w:r w:rsidRPr="009912DE">
        <w:rPr>
          <w:rFonts w:cstheme="minorHAnsi"/>
          <w:b/>
          <w:sz w:val="22"/>
          <w:szCs w:val="22"/>
          <w:lang w:val="fr-CA"/>
        </w:rPr>
        <w:t>Élève</w:t>
      </w:r>
    </w:p>
    <w:p w14:paraId="33ED8FA0" w14:textId="40555380" w:rsidR="009912DE" w:rsidRPr="009912DE" w:rsidRDefault="009912DE">
      <w:pPr>
        <w:pStyle w:val="ListParagraph"/>
        <w:numPr>
          <w:ilvl w:val="0"/>
          <w:numId w:val="15"/>
        </w:numPr>
        <w:rPr>
          <w:rFonts w:cstheme="minorHAnsi"/>
          <w:sz w:val="22"/>
          <w:szCs w:val="22"/>
          <w:lang w:val="fr-CA"/>
        </w:rPr>
      </w:pPr>
      <w:r w:rsidRPr="009912DE">
        <w:rPr>
          <w:rFonts w:cstheme="minorHAnsi"/>
          <w:sz w:val="22"/>
          <w:szCs w:val="22"/>
          <w:lang w:val="fr-CA"/>
        </w:rPr>
        <w:t xml:space="preserve">Participe au remue-méninges et notes des renseignants que tu juges intéressants au sujet des nouveaux clowns « Chocolat » et France Huot qu’on </w:t>
      </w:r>
      <w:r>
        <w:rPr>
          <w:rFonts w:cstheme="minorHAnsi"/>
          <w:sz w:val="22"/>
          <w:szCs w:val="22"/>
          <w:lang w:val="fr-CA"/>
        </w:rPr>
        <w:br/>
      </w:r>
      <w:r w:rsidRPr="009912DE">
        <w:rPr>
          <w:rFonts w:cstheme="minorHAnsi"/>
          <w:sz w:val="22"/>
          <w:szCs w:val="22"/>
          <w:lang w:val="fr-CA"/>
        </w:rPr>
        <w:t xml:space="preserve">te présente de sorte que tu </w:t>
      </w:r>
      <w:r w:rsidR="00A046F3" w:rsidRPr="009912DE">
        <w:rPr>
          <w:rFonts w:cstheme="minorHAnsi"/>
          <w:sz w:val="22"/>
          <w:szCs w:val="22"/>
          <w:lang w:val="fr-CA"/>
        </w:rPr>
        <w:t>puisses</w:t>
      </w:r>
      <w:r w:rsidRPr="009912DE">
        <w:rPr>
          <w:rFonts w:cstheme="minorHAnsi"/>
          <w:sz w:val="22"/>
          <w:szCs w:val="22"/>
          <w:lang w:val="fr-CA"/>
        </w:rPr>
        <w:t xml:space="preserve"> élargir ton éventail de référents clownesques.</w:t>
      </w:r>
    </w:p>
    <w:p w14:paraId="3BABC47E" w14:textId="77777777" w:rsidR="009912DE" w:rsidRPr="009912DE" w:rsidRDefault="009912DE" w:rsidP="009912DE">
      <w:pPr>
        <w:rPr>
          <w:rFonts w:cstheme="minorHAnsi"/>
          <w:sz w:val="22"/>
          <w:szCs w:val="22"/>
          <w:lang w:val="fr-CA"/>
        </w:rPr>
      </w:pPr>
    </w:p>
    <w:p w14:paraId="479DE7AC" w14:textId="77777777" w:rsidR="009912DE" w:rsidRPr="009912DE" w:rsidRDefault="009912DE" w:rsidP="009912DE">
      <w:pPr>
        <w:rPr>
          <w:rFonts w:cstheme="minorHAnsi"/>
          <w:b/>
          <w:bCs/>
          <w:color w:val="000000" w:themeColor="text1"/>
          <w:sz w:val="22"/>
          <w:szCs w:val="22"/>
          <w:lang w:val="fr-CA"/>
        </w:rPr>
      </w:pPr>
    </w:p>
    <w:p w14:paraId="0FCD796B"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58B7BFBB" w14:textId="35009D23"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Présentez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à l’aide de la fiche et de la ligne de temps</w:t>
      </w:r>
      <w:r w:rsidRPr="009912DE">
        <w:rPr>
          <w:rFonts w:cstheme="minorHAnsi"/>
          <w:b/>
          <w:bCs/>
          <w:color w:val="000000" w:themeColor="text1"/>
          <w:sz w:val="22"/>
          <w:szCs w:val="22"/>
          <w:lang w:val="fr-CA"/>
        </w:rPr>
        <w:t xml:space="preserve"> </w:t>
      </w:r>
      <w:r w:rsidRPr="009912DE">
        <w:rPr>
          <w:rFonts w:cstheme="minorHAnsi"/>
          <w:bCs/>
          <w:color w:val="000000" w:themeColor="text1"/>
          <w:sz w:val="22"/>
          <w:szCs w:val="22"/>
          <w:lang w:val="fr-CA"/>
        </w:rPr>
        <w:t xml:space="preserve">(voir : </w:t>
      </w:r>
      <w:hyperlink r:id="rId71" w:history="1">
        <w:r>
          <w:rPr>
            <w:rStyle w:val="Hyperlink"/>
            <w:rFonts w:ascii="Calibri" w:hAnsi="Calibri" w:cs="Arial"/>
            <w:b/>
            <w:color w:val="C25920"/>
            <w:sz w:val="22"/>
            <w:szCs w:val="22"/>
            <w:u w:val="none"/>
            <w:lang w:val="fr-CA"/>
          </w:rPr>
          <w:t>CLOWNCIR_VI_Fiche</w:t>
        </w:r>
      </w:hyperlink>
      <w:r w:rsidRPr="009912DE">
        <w:rPr>
          <w:rFonts w:cstheme="minorHAnsi"/>
          <w:bCs/>
          <w:color w:val="000000" w:themeColor="text1"/>
          <w:sz w:val="22"/>
          <w:szCs w:val="22"/>
          <w:lang w:val="fr-CA"/>
        </w:rPr>
        <w:t xml:space="preserve"> et </w:t>
      </w:r>
      <w:hyperlink r:id="rId72" w:history="1">
        <w:r>
          <w:rPr>
            <w:rStyle w:val="Hyperlink"/>
            <w:rFonts w:ascii="Calibri" w:hAnsi="Calibri" w:cs="Arial"/>
            <w:b/>
            <w:color w:val="C25920"/>
            <w:sz w:val="22"/>
            <w:szCs w:val="22"/>
            <w:u w:val="none"/>
            <w:lang w:val="fr-CA"/>
          </w:rPr>
          <w:t>CLOWNCIR_VI_Ligne</w:t>
        </w:r>
      </w:hyperlink>
      <w:r w:rsidRPr="009912DE">
        <w:rPr>
          <w:rFonts w:cstheme="minorHAnsi"/>
          <w:bCs/>
          <w:color w:val="000000" w:themeColor="text1"/>
          <w:sz w:val="22"/>
          <w:szCs w:val="22"/>
          <w:lang w:val="fr-CA"/>
        </w:rPr>
        <w:t xml:space="preserve">) et soulignez les aspects </w:t>
      </w:r>
      <w:r>
        <w:rPr>
          <w:rFonts w:cstheme="minorHAnsi"/>
          <w:bCs/>
          <w:color w:val="000000" w:themeColor="text1"/>
          <w:sz w:val="22"/>
          <w:szCs w:val="22"/>
          <w:lang w:val="fr-CA"/>
        </w:rPr>
        <w:br/>
      </w:r>
      <w:r w:rsidRPr="009912DE">
        <w:rPr>
          <w:rFonts w:cstheme="minorHAnsi"/>
          <w:bCs/>
          <w:color w:val="000000" w:themeColor="text1"/>
          <w:sz w:val="22"/>
          <w:szCs w:val="22"/>
          <w:lang w:val="fr-CA"/>
        </w:rPr>
        <w:t>qui le rende différents des cirques du passé.</w:t>
      </w:r>
    </w:p>
    <w:p w14:paraId="3A86F5E3" w14:textId="77777777" w:rsidR="009912DE" w:rsidRDefault="009912DE" w:rsidP="009912DE">
      <w:pPr>
        <w:rPr>
          <w:rFonts w:cstheme="minorHAnsi"/>
          <w:b/>
          <w:bCs/>
          <w:color w:val="000000" w:themeColor="text1"/>
          <w:sz w:val="22"/>
          <w:szCs w:val="22"/>
          <w:lang w:val="fr-CA"/>
        </w:rPr>
      </w:pPr>
    </w:p>
    <w:p w14:paraId="1C435C2D" w14:textId="11E93445"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5F33EBC2"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Écoute attentivement la présentation sur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et prends en notes les aspects de ce cirque lui sont particuliers.</w:t>
      </w:r>
    </w:p>
    <w:p w14:paraId="1EE86E35" w14:textId="77777777" w:rsidR="009912DE" w:rsidRPr="009912DE" w:rsidRDefault="009912DE" w:rsidP="009912DE">
      <w:pPr>
        <w:rPr>
          <w:rFonts w:cstheme="minorHAnsi"/>
          <w:b/>
          <w:bCs/>
          <w:color w:val="000000" w:themeColor="text1"/>
          <w:sz w:val="22"/>
          <w:szCs w:val="22"/>
          <w:lang w:val="fr-CA"/>
        </w:rPr>
      </w:pPr>
    </w:p>
    <w:p w14:paraId="55D8AE6F"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74A8C797"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Expliquez que dans cette unité, l’élève approfondit ses connaissances antérieures au sujet de clown : « gag » ou routine de clown, costume, maquillage, accessoire, trame sonore, type de clown, expression corporelle. L’élève transfert ses connaissances et habiletés du clown au contexte du cirque sous chapiteau.</w:t>
      </w:r>
    </w:p>
    <w:p w14:paraId="09FDE1F2"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Invitez l’élève à visualiser un chapiteau comme dans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et à imaginer les ajustements que cela impose sur ce qu’il sait et sait faire par rapport aux « gags » ou aux routines traditionnels : passer d’une prestation de clowns traditionnel à la prestation du clown de cirque (p. ex., espace de jeu devient un espace à 360 °, incidences sur l’expression corporelle, le déplacement et devoir s’adresser à tout l’espace de jeu). Animez une discussion sur ce sujet.</w:t>
      </w:r>
    </w:p>
    <w:p w14:paraId="6BD1BE94"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Demandez à l’élève de réfléchir à son « gag » ou sa routine de l’unité 7.3 et de noter ce qu’il devient pour un clown performant dans un cirque sous chapiteau.</w:t>
      </w:r>
    </w:p>
    <w:p w14:paraId="5C153DD4" w14:textId="77777777" w:rsidR="009912DE" w:rsidRDefault="009912DE" w:rsidP="009912DE">
      <w:pPr>
        <w:rPr>
          <w:rFonts w:cstheme="minorHAnsi"/>
          <w:b/>
          <w:bCs/>
          <w:color w:val="000000" w:themeColor="text1"/>
          <w:sz w:val="22"/>
          <w:szCs w:val="22"/>
          <w:lang w:val="fr-CA"/>
        </w:rPr>
      </w:pPr>
    </w:p>
    <w:p w14:paraId="68892069" w14:textId="553E8F88"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6FAD44AB" w14:textId="77777777" w:rsidR="009912DE" w:rsidRPr="009912DE" w:rsidRDefault="009912DE">
      <w:pPr>
        <w:pStyle w:val="ListParagraph"/>
        <w:numPr>
          <w:ilvl w:val="0"/>
          <w:numId w:val="16"/>
        </w:numPr>
        <w:rPr>
          <w:rFonts w:cstheme="minorHAnsi"/>
          <w:bCs/>
          <w:color w:val="000000" w:themeColor="text1"/>
          <w:sz w:val="22"/>
          <w:szCs w:val="22"/>
          <w:lang w:val="fr-CA"/>
        </w:rPr>
      </w:pPr>
      <w:r w:rsidRPr="009912DE">
        <w:rPr>
          <w:rFonts w:cstheme="minorHAnsi"/>
          <w:bCs/>
          <w:color w:val="000000" w:themeColor="text1"/>
          <w:sz w:val="22"/>
          <w:szCs w:val="22"/>
          <w:lang w:val="fr-CA"/>
        </w:rPr>
        <w:t>Imagine que tu es un clown de cirque dans une espace scénique circulaire de 360 ° et participe à la discussion qui suit.</w:t>
      </w:r>
    </w:p>
    <w:p w14:paraId="65303CDE" w14:textId="0BB40E28" w:rsidR="009912DE" w:rsidRPr="009912DE" w:rsidRDefault="009912DE">
      <w:pPr>
        <w:pStyle w:val="ListParagraph"/>
        <w:numPr>
          <w:ilvl w:val="0"/>
          <w:numId w:val="16"/>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Dans ton cahier de notes ou ton dossier de documentation, réfléchis à ton « gag » ou ta routine de clown de l’unité 7.3 et note ce qu’il devient dans </w:t>
      </w:r>
      <w:r w:rsidR="00ED2727">
        <w:rPr>
          <w:rFonts w:cstheme="minorHAnsi"/>
          <w:bCs/>
          <w:color w:val="000000" w:themeColor="text1"/>
          <w:sz w:val="22"/>
          <w:szCs w:val="22"/>
          <w:lang w:val="fr-CA"/>
        </w:rPr>
        <w:br/>
      </w:r>
      <w:r w:rsidRPr="009912DE">
        <w:rPr>
          <w:rFonts w:cstheme="minorHAnsi"/>
          <w:bCs/>
          <w:color w:val="000000" w:themeColor="text1"/>
          <w:sz w:val="22"/>
          <w:szCs w:val="22"/>
          <w:lang w:val="fr-CA"/>
        </w:rPr>
        <w:t>ce nouvel univers. Consigne tes pensées aux fins de consultations ultérieures ou de réinvestissement éventuel dans l’unité.</w:t>
      </w:r>
    </w:p>
    <w:p w14:paraId="069C0E75" w14:textId="77777777" w:rsidR="009912DE" w:rsidRPr="009912DE" w:rsidRDefault="009912DE" w:rsidP="009912DE">
      <w:pPr>
        <w:rPr>
          <w:rFonts w:cstheme="minorHAnsi"/>
          <w:bCs/>
          <w:color w:val="000000" w:themeColor="text1"/>
          <w:sz w:val="22"/>
          <w:szCs w:val="22"/>
          <w:lang w:val="fr-CA"/>
        </w:rPr>
      </w:pPr>
    </w:p>
    <w:p w14:paraId="5C585249" w14:textId="77777777" w:rsidR="009912DE" w:rsidRDefault="009912DE">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54C46D9B"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5728" behindDoc="0" locked="0" layoutInCell="1" allowOverlap="1" wp14:anchorId="0EADA7AE" wp14:editId="370685EB">
                <wp:simplePos x="0" y="0"/>
                <wp:positionH relativeFrom="column">
                  <wp:posOffset>3810000</wp:posOffset>
                </wp:positionH>
                <wp:positionV relativeFrom="paragraph">
                  <wp:posOffset>45720</wp:posOffset>
                </wp:positionV>
                <wp:extent cx="1508760" cy="241300"/>
                <wp:effectExtent l="0" t="0" r="0" b="0"/>
                <wp:wrapNone/>
                <wp:docPr id="291" name="Rectangle 29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7B1E2"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A7AE" id="Rectangle 291" o:spid="_x0000_s1073" href="http://www.afeao.ca/afeaoDoc/CLOWNCIR_VF2.pdf" style="position:absolute;margin-left:300pt;margin-top:3.6pt;width:118.8pt;height:19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837B1E2"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104C5BB2" wp14:editId="5C666E8A">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143B"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04C8E9"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C5BB2" id="Rectangle 292" o:spid="_x0000_s1074" href="http://www.afeao.ca/afeaoDoc/CLOWNCIR_VF4.pdf" style="position:absolute;margin-left:585.4pt;margin-top:3.65pt;width:119.4pt;height:19.15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B0143B"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04C8E9"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60AB8AC8" wp14:editId="2FF81504">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C9C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232EFB7"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B8AC8" id="Rectangle 293" o:spid="_x0000_s1075" href="http://www.afeao.ca/afeaoDoc/CLOWNCIR_VF1.pdf" style="position:absolute;margin-left:158.6pt;margin-top:3.65pt;width:118.8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9C9C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232EFB7"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6512" behindDoc="0" locked="0" layoutInCell="1" allowOverlap="1" wp14:anchorId="5B4B05AE" wp14:editId="6825CC22">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DD8449" id="Rounded Rectangle 294" o:spid="_x0000_s1026" style="position:absolute;margin-left:0;margin-top:-.05pt;width:715.2pt;height:28.8pt;z-index:2536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0D153216" wp14:editId="012F2188">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2FDA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53216" id="Rectangle 295" o:spid="_x0000_s1076" href="http://www.afeao.ca/afeaoDoc/CLOWNCIR_VI.pdf" style="position:absolute;margin-left:8.4pt;margin-top:3.4pt;width:127.2pt;height:19pt;z-index:2536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722FDA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0825FFFA" wp14:editId="34D9DBAF">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A8030"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5FFFA" id="Rectangle 296" o:spid="_x0000_s1077" href="http://www.afeao.ca/afeaoDoc/CLOWNCIR_VF3.pdf" style="position:absolute;margin-left:441.6pt;margin-top:3.3pt;width:119.4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6A8030"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24CDA0F4" wp14:editId="7FA480B3">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79C82" id="Straight Connector 297"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64EA433B" wp14:editId="0A221BC2">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C1D32" id="Straight Connector 298"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598F957A" wp14:editId="74664568">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652FD" id="Straight Connector 299"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128189B1" wp14:editId="0E8BF5CA">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62340" id="Straight Connector 300"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FDC70BD" w14:textId="77777777" w:rsidR="009912DE" w:rsidRDefault="009912DE" w:rsidP="009912DE">
      <w:pPr>
        <w:pStyle w:val="ListParagraph"/>
        <w:ind w:left="0"/>
        <w:rPr>
          <w:rFonts w:cstheme="minorHAnsi"/>
          <w:b/>
          <w:bCs/>
          <w:color w:val="000000" w:themeColor="text1"/>
          <w:sz w:val="22"/>
          <w:szCs w:val="22"/>
          <w:lang w:val="fr-CA"/>
        </w:rPr>
      </w:pPr>
    </w:p>
    <w:p w14:paraId="28BFC7E8" w14:textId="77777777" w:rsidR="009912DE" w:rsidRDefault="009912DE" w:rsidP="009912DE">
      <w:pPr>
        <w:pStyle w:val="ListParagraph"/>
        <w:ind w:left="0"/>
        <w:rPr>
          <w:rFonts w:cstheme="minorHAnsi"/>
          <w:b/>
          <w:bCs/>
          <w:color w:val="000000" w:themeColor="text1"/>
          <w:sz w:val="22"/>
          <w:szCs w:val="22"/>
          <w:lang w:val="fr-CA"/>
        </w:rPr>
      </w:pPr>
    </w:p>
    <w:p w14:paraId="2BE35102" w14:textId="26DDDEF9" w:rsidR="009912DE" w:rsidRPr="009912DE" w:rsidRDefault="009912DE" w:rsidP="009912DE">
      <w:pPr>
        <w:pStyle w:val="ListParagraph"/>
        <w:ind w:left="0"/>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4AA77D89" w14:textId="24711E42" w:rsidR="009912DE" w:rsidRPr="009912DE" w:rsidRDefault="009912DE">
      <w:pPr>
        <w:pStyle w:val="ListParagraph"/>
        <w:numPr>
          <w:ilvl w:val="0"/>
          <w:numId w:val="17"/>
        </w:numPr>
        <w:rPr>
          <w:rFonts w:cstheme="minorHAnsi"/>
          <w:bCs/>
          <w:color w:val="000000" w:themeColor="text1"/>
          <w:sz w:val="22"/>
          <w:szCs w:val="22"/>
          <w:lang w:val="fr-CA"/>
        </w:rPr>
      </w:pPr>
      <w:r w:rsidRPr="009912DE">
        <w:rPr>
          <w:rFonts w:cstheme="minorHAnsi"/>
          <w:bCs/>
          <w:color w:val="000000" w:themeColor="text1"/>
          <w:sz w:val="22"/>
          <w:szCs w:val="22"/>
          <w:lang w:val="fr-CA"/>
        </w:rPr>
        <w:t>Modelez des exercices de mise en forme physique et psychique. Par exemple, démontrez des exercices d’échauffement du corps et de la voix des exercices de gestion de stress (p. ex., délier les jointures, faire des gazouillis; visualiser son « gag » ou sa routine clownesque pour se la mettre en mémoire, prendre de grandes respiration</w:t>
      </w:r>
      <w:r w:rsidR="00A046F3">
        <w:rPr>
          <w:rFonts w:cstheme="minorHAnsi"/>
          <w:bCs/>
          <w:color w:val="000000" w:themeColor="text1"/>
          <w:sz w:val="22"/>
          <w:szCs w:val="22"/>
          <w:lang w:val="fr-CA"/>
        </w:rPr>
        <w:t>s</w:t>
      </w:r>
      <w:r w:rsidRPr="009912DE">
        <w:rPr>
          <w:rFonts w:cstheme="minorHAnsi"/>
          <w:bCs/>
          <w:color w:val="000000" w:themeColor="text1"/>
          <w:sz w:val="22"/>
          <w:szCs w:val="22"/>
          <w:lang w:val="fr-CA"/>
        </w:rPr>
        <w:t xml:space="preserve"> pour calmer son anxiété).</w:t>
      </w:r>
    </w:p>
    <w:p w14:paraId="1687D95F" w14:textId="158FBF51" w:rsidR="009912DE" w:rsidRPr="009912DE" w:rsidRDefault="009912DE">
      <w:pPr>
        <w:pStyle w:val="ListParagraph"/>
        <w:numPr>
          <w:ilvl w:val="0"/>
          <w:numId w:val="17"/>
        </w:numPr>
        <w:rPr>
          <w:rFonts w:cstheme="minorHAnsi"/>
          <w:b/>
          <w:bCs/>
          <w:color w:val="000000" w:themeColor="text1"/>
          <w:sz w:val="22"/>
          <w:szCs w:val="22"/>
          <w:lang w:val="fr-CA"/>
        </w:rPr>
      </w:pPr>
      <w:r w:rsidRPr="009912DE">
        <w:rPr>
          <w:rFonts w:cstheme="minorHAnsi"/>
          <w:bCs/>
          <w:color w:val="000000" w:themeColor="text1"/>
          <w:sz w:val="22"/>
          <w:szCs w:val="22"/>
          <w:lang w:val="fr-CA"/>
        </w:rPr>
        <w:t xml:space="preserve">Invitez l’élève à choisir parmi ces exercices durant ses répétitions afin de non seulement relaxer son corps et se préparer mentalement à bien rendre </w:t>
      </w:r>
      <w:r w:rsidR="00ED2727">
        <w:rPr>
          <w:rFonts w:cstheme="minorHAnsi"/>
          <w:bCs/>
          <w:color w:val="000000" w:themeColor="text1"/>
          <w:sz w:val="22"/>
          <w:szCs w:val="22"/>
          <w:lang w:val="fr-CA"/>
        </w:rPr>
        <w:br/>
      </w:r>
      <w:r w:rsidRPr="009912DE">
        <w:rPr>
          <w:rFonts w:cstheme="minorHAnsi"/>
          <w:bCs/>
          <w:color w:val="000000" w:themeColor="text1"/>
          <w:sz w:val="22"/>
          <w:szCs w:val="22"/>
          <w:lang w:val="fr-CA"/>
        </w:rPr>
        <w:t>son « gag » ou sa routine clownesque, mais surtout à y prendre plaisir durant sa prestation.</w:t>
      </w:r>
    </w:p>
    <w:p w14:paraId="74AADADD" w14:textId="77777777" w:rsidR="009912DE" w:rsidRPr="009912DE" w:rsidRDefault="009912DE">
      <w:pPr>
        <w:pStyle w:val="ListParagraph"/>
        <w:numPr>
          <w:ilvl w:val="0"/>
          <w:numId w:val="17"/>
        </w:numPr>
        <w:rPr>
          <w:rFonts w:cstheme="minorHAnsi"/>
          <w:b/>
          <w:bCs/>
          <w:color w:val="000000" w:themeColor="text1"/>
          <w:sz w:val="22"/>
          <w:szCs w:val="22"/>
          <w:lang w:val="fr-CA"/>
        </w:rPr>
      </w:pPr>
      <w:r w:rsidRPr="009912DE">
        <w:rPr>
          <w:rFonts w:cstheme="minorHAnsi"/>
          <w:bCs/>
          <w:color w:val="000000" w:themeColor="text1"/>
          <w:sz w:val="22"/>
          <w:szCs w:val="22"/>
          <w:lang w:val="fr-CA"/>
        </w:rPr>
        <w:t>Précisez l’importance de cette mise en forme physique et mentale au début de chacun des cours.</w:t>
      </w:r>
    </w:p>
    <w:p w14:paraId="171CE0CB" w14:textId="77777777" w:rsidR="009912DE" w:rsidRDefault="009912DE" w:rsidP="009912DE">
      <w:pPr>
        <w:rPr>
          <w:rFonts w:cstheme="minorHAnsi"/>
          <w:b/>
          <w:bCs/>
          <w:color w:val="000000" w:themeColor="text1"/>
          <w:sz w:val="22"/>
          <w:szCs w:val="22"/>
          <w:lang w:val="fr-CA"/>
        </w:rPr>
      </w:pPr>
    </w:p>
    <w:p w14:paraId="599B49D1" w14:textId="6064D3C4"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5FE6405F" w14:textId="356BC8BE" w:rsidR="0042128F" w:rsidRPr="009912DE" w:rsidRDefault="009912DE">
      <w:pPr>
        <w:pStyle w:val="ListParagraph"/>
        <w:numPr>
          <w:ilvl w:val="0"/>
          <w:numId w:val="11"/>
        </w:numPr>
        <w:rPr>
          <w:rFonts w:cstheme="minorHAnsi"/>
          <w:b/>
          <w:bCs/>
          <w:color w:val="000000" w:themeColor="text1"/>
          <w:sz w:val="22"/>
          <w:szCs w:val="22"/>
          <w:lang w:val="fr-CA"/>
        </w:rPr>
      </w:pPr>
      <w:r w:rsidRPr="009912DE">
        <w:rPr>
          <w:rFonts w:cstheme="minorHAnsi"/>
          <w:bCs/>
          <w:color w:val="000000" w:themeColor="text1"/>
          <w:sz w:val="22"/>
          <w:szCs w:val="22"/>
          <w:lang w:val="fr-CA"/>
        </w:rPr>
        <w:t>Pratique certains exercices de mise en forme physique, émotive et cognitive avant de débuter le travail durant toute l’unité pour une durée approximative de deux (2) à trois (3) minutes.</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5D70EE0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7236AB98" w14:textId="0A47F93F" w:rsidR="00864094" w:rsidRPr="00CE4DC6" w:rsidRDefault="00000000">
      <w:pPr>
        <w:pStyle w:val="ListParagraph"/>
        <w:numPr>
          <w:ilvl w:val="0"/>
          <w:numId w:val="9"/>
        </w:numPr>
        <w:rPr>
          <w:rFonts w:cstheme="minorHAnsi"/>
          <w:bCs/>
          <w:color w:val="000000" w:themeColor="text1"/>
          <w:sz w:val="22"/>
          <w:szCs w:val="22"/>
          <w:lang w:val="fr-CA"/>
        </w:rPr>
      </w:pPr>
      <w:hyperlink r:id="rId73" w:history="1">
        <w:r w:rsidR="009912DE">
          <w:rPr>
            <w:rStyle w:val="Hyperlink"/>
            <w:rFonts w:ascii="Calibri" w:hAnsi="Calibri" w:cs="Arial"/>
            <w:b/>
            <w:color w:val="C25920"/>
            <w:sz w:val="22"/>
            <w:szCs w:val="22"/>
            <w:u w:val="none"/>
            <w:lang w:val="fr-CA"/>
          </w:rPr>
          <w:t>CLOWNCIR_VI_Fiche</w:t>
        </w:r>
      </w:hyperlink>
    </w:p>
    <w:p w14:paraId="3661E1B4" w14:textId="4BDC280E" w:rsidR="00864094" w:rsidRPr="00CE4DC6" w:rsidRDefault="00000000">
      <w:pPr>
        <w:pStyle w:val="ListParagraph"/>
        <w:numPr>
          <w:ilvl w:val="0"/>
          <w:numId w:val="9"/>
        </w:numPr>
        <w:rPr>
          <w:rFonts w:cstheme="minorHAnsi"/>
          <w:bCs/>
          <w:color w:val="000000" w:themeColor="text1"/>
          <w:sz w:val="22"/>
          <w:szCs w:val="22"/>
          <w:lang w:val="fr-CA"/>
        </w:rPr>
      </w:pPr>
      <w:hyperlink r:id="rId74" w:history="1">
        <w:r w:rsidR="009912DE">
          <w:rPr>
            <w:rStyle w:val="Hyperlink"/>
            <w:rFonts w:ascii="Calibri" w:hAnsi="Calibri" w:cs="Arial"/>
            <w:b/>
            <w:color w:val="C25920"/>
            <w:sz w:val="22"/>
            <w:szCs w:val="22"/>
            <w:u w:val="none"/>
            <w:lang w:val="fr-CA"/>
          </w:rPr>
          <w:t>CLOWNCIR_VI_Ligne</w:t>
        </w:r>
      </w:hyperlink>
    </w:p>
    <w:p w14:paraId="641C770D" w14:textId="1FDFA509" w:rsidR="00864094" w:rsidRDefault="00000000">
      <w:pPr>
        <w:pStyle w:val="ListParagraph"/>
        <w:numPr>
          <w:ilvl w:val="0"/>
          <w:numId w:val="9"/>
        </w:numPr>
        <w:rPr>
          <w:rFonts w:cstheme="minorHAnsi"/>
          <w:bCs/>
          <w:color w:val="000000" w:themeColor="text1"/>
          <w:sz w:val="22"/>
          <w:szCs w:val="22"/>
          <w:lang w:val="fr-CA"/>
        </w:rPr>
      </w:pPr>
      <w:hyperlink r:id="rId75" w:history="1">
        <w:r w:rsidR="009912DE">
          <w:rPr>
            <w:rStyle w:val="Hyperlink"/>
            <w:rFonts w:ascii="Calibri" w:hAnsi="Calibri" w:cs="Arial"/>
            <w:b/>
            <w:color w:val="C25920"/>
            <w:sz w:val="22"/>
            <w:szCs w:val="22"/>
            <w:u w:val="none"/>
            <w:lang w:val="fr-CA"/>
          </w:rPr>
          <w:t>CLOWNCIR_VI_Lexique</w:t>
        </w:r>
      </w:hyperlink>
    </w:p>
    <w:p w14:paraId="5AFDAAFA" w14:textId="0198498D" w:rsidR="00864094" w:rsidRPr="00CE4DC6" w:rsidRDefault="00000000">
      <w:pPr>
        <w:pStyle w:val="ListParagraph"/>
        <w:numPr>
          <w:ilvl w:val="0"/>
          <w:numId w:val="9"/>
        </w:numPr>
        <w:rPr>
          <w:rFonts w:cstheme="minorHAnsi"/>
          <w:bCs/>
          <w:color w:val="000000" w:themeColor="text1"/>
          <w:sz w:val="22"/>
          <w:szCs w:val="22"/>
          <w:lang w:val="fr-CA"/>
        </w:rPr>
      </w:pPr>
      <w:hyperlink r:id="rId76" w:history="1">
        <w:r w:rsidR="009912DE">
          <w:rPr>
            <w:rStyle w:val="Hyperlink"/>
            <w:rFonts w:ascii="Calibri" w:hAnsi="Calibri" w:cs="Arial"/>
            <w:b/>
            <w:color w:val="C25920"/>
            <w:sz w:val="22"/>
            <w:szCs w:val="22"/>
            <w:u w:val="none"/>
            <w:lang w:val="fr-CA"/>
          </w:rPr>
          <w:t>CLOWNCIR_VI_Preunite</w:t>
        </w:r>
      </w:hyperlink>
    </w:p>
    <w:p w14:paraId="515E0B73" w14:textId="042004E9" w:rsidR="00B54509" w:rsidRPr="00B54509" w:rsidRDefault="00FB2112" w:rsidP="00FB2112">
      <w:pPr>
        <w:rPr>
          <w:rFonts w:cstheme="minorHAnsi"/>
          <w:sz w:val="22"/>
          <w:szCs w:val="22"/>
          <w:lang w:val="fr-CA"/>
        </w:rPr>
      </w:pPr>
      <w:r w:rsidRPr="00B54509">
        <w:rPr>
          <w:rFonts w:cstheme="minorHAnsi"/>
          <w:sz w:val="22"/>
          <w:szCs w:val="22"/>
          <w:lang w:val="fr-CA"/>
        </w:rPr>
        <w:t xml:space="preserve"> </w:t>
      </w: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7"/>
      <w:headerReference w:type="default" r:id="rId78"/>
      <w:footerReference w:type="even" r:id="rId79"/>
      <w:footerReference w:type="default" r:id="rId80"/>
      <w:headerReference w:type="first" r:id="rId81"/>
      <w:footerReference w:type="first" r:id="rId8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A81EC" w14:textId="77777777" w:rsidR="00FD5E34" w:rsidRDefault="00FD5E34" w:rsidP="00345ADF">
      <w:r>
        <w:separator/>
      </w:r>
    </w:p>
  </w:endnote>
  <w:endnote w:type="continuationSeparator" w:id="0">
    <w:p w14:paraId="5BBD6DF1" w14:textId="77777777" w:rsidR="00FD5E34" w:rsidRDefault="00FD5E3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4387D1E">
              <wp:simplePos x="0" y="0"/>
              <wp:positionH relativeFrom="column">
                <wp:posOffset>993531</wp:posOffset>
              </wp:positionH>
              <wp:positionV relativeFrom="paragraph">
                <wp:posOffset>143901</wp:posOffset>
              </wp:positionV>
              <wp:extent cx="60754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6075484" cy="380144"/>
                      </a:xfrm>
                      <a:prstGeom prst="rect">
                        <a:avLst/>
                      </a:prstGeom>
                      <a:noFill/>
                      <a:ln w="6350">
                        <a:noFill/>
                      </a:ln>
                    </wps:spPr>
                    <wps:txbx>
                      <w:txbxContent>
                        <w:p w14:paraId="6240E8D8" w14:textId="77777777" w:rsidR="000466C4" w:rsidRDefault="000466C4" w:rsidP="000466C4">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 xml:space="preserve">du Ministère ou du CLÉ. </w:t>
                          </w:r>
                          <w:proofErr w:type="gramStart"/>
                          <w:r>
                            <w:rPr>
                              <w:rFonts w:eastAsia="Calibri"/>
                              <w:color w:val="000000"/>
                              <w:sz w:val="15"/>
                            </w:rPr>
                            <w:t>Tous</w:t>
                          </w:r>
                          <w:proofErr w:type="gramEnd"/>
                          <w:r>
                            <w:rPr>
                              <w:rFonts w:eastAsia="Calibri"/>
                              <w:color w:val="000000"/>
                              <w:sz w:val="15"/>
                            </w:rPr>
                            <w:t xml:space="preserve"> droits réservés © 2022 – Association francophone pour l’éducation artistique en Ontario.</w:t>
                          </w:r>
                        </w:p>
                        <w:p w14:paraId="6F318601" w14:textId="77777777" w:rsidR="000466C4" w:rsidRDefault="000466C4" w:rsidP="000466C4">
                          <w:pPr>
                            <w:rPr>
                              <w:color w:val="000000" w:themeColor="text1"/>
                              <w:sz w:val="15"/>
                              <w:szCs w:val="15"/>
                              <w:lang w:val="fr-FR"/>
                            </w:rPr>
                          </w:pPr>
                        </w:p>
                        <w:p w14:paraId="59EEB58B" w14:textId="77777777" w:rsidR="000466C4" w:rsidRDefault="000466C4" w:rsidP="000466C4">
                          <w:pPr>
                            <w:rPr>
                              <w:color w:val="000000" w:themeColor="text1"/>
                              <w:sz w:val="15"/>
                              <w:szCs w:val="15"/>
                              <w:lang w:val="fr-FR"/>
                            </w:rPr>
                          </w:pPr>
                        </w:p>
                        <w:p w14:paraId="41248637" w14:textId="01F655A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8.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" filled="f" stroked="f" strokeweight=".5pt">
              <v:textbox inset="0,0,0,0">
                <w:txbxContent>
                  <w:p w14:paraId="6240E8D8" w14:textId="77777777" w:rsidR="000466C4" w:rsidRDefault="000466C4" w:rsidP="000466C4">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 xml:space="preserve">du Ministère ou du CLÉ. </w:t>
                    </w:r>
                    <w:proofErr w:type="gramStart"/>
                    <w:r>
                      <w:rPr>
                        <w:rFonts w:eastAsia="Calibri"/>
                        <w:color w:val="000000"/>
                        <w:sz w:val="15"/>
                      </w:rPr>
                      <w:t>Tous</w:t>
                    </w:r>
                    <w:proofErr w:type="gramEnd"/>
                    <w:r>
                      <w:rPr>
                        <w:rFonts w:eastAsia="Calibri"/>
                        <w:color w:val="000000"/>
                        <w:sz w:val="15"/>
                      </w:rPr>
                      <w:t xml:space="preserve"> droits réservés © 2022 – Association francophone pour l’éducation artistique en Ontario.</w:t>
                    </w:r>
                  </w:p>
                  <w:p w14:paraId="6F318601" w14:textId="77777777" w:rsidR="000466C4" w:rsidRDefault="000466C4" w:rsidP="000466C4">
                    <w:pPr>
                      <w:rPr>
                        <w:color w:val="000000" w:themeColor="text1"/>
                        <w:sz w:val="15"/>
                        <w:szCs w:val="15"/>
                        <w:lang w:val="fr-FR"/>
                      </w:rPr>
                    </w:pPr>
                  </w:p>
                  <w:p w14:paraId="59EEB58B" w14:textId="77777777" w:rsidR="000466C4" w:rsidRDefault="000466C4" w:rsidP="000466C4">
                    <w:pPr>
                      <w:rPr>
                        <w:color w:val="000000" w:themeColor="text1"/>
                        <w:sz w:val="15"/>
                        <w:szCs w:val="15"/>
                        <w:lang w:val="fr-FR"/>
                      </w:rPr>
                    </w:pPr>
                  </w:p>
                  <w:p w14:paraId="41248637" w14:textId="01F655A9"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734B" w14:textId="77777777" w:rsidR="001D4C9C" w:rsidRDefault="001D4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CBCD" w14:textId="77777777" w:rsidR="00FD5E34" w:rsidRDefault="00FD5E34" w:rsidP="00345ADF">
      <w:r>
        <w:separator/>
      </w:r>
    </w:p>
  </w:footnote>
  <w:footnote w:type="continuationSeparator" w:id="0">
    <w:p w14:paraId="4686304C" w14:textId="77777777" w:rsidR="00FD5E34" w:rsidRDefault="00FD5E3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C6FC34E" w:rsidR="006D49B1" w:rsidRPr="002D4AD9" w:rsidRDefault="00000000" w:rsidP="00F81FA8">
    <w:pPr>
      <w:pStyle w:val="Header"/>
      <w:framePr w:w="1746"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F81FA8">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F81FA8">
    <w:pPr>
      <w:pStyle w:val="Header"/>
      <w:framePr w:w="1746"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58E73BA7"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58E73BA7"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64DD" w14:textId="77777777" w:rsidR="001D4C9C" w:rsidRDefault="001D4C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6A"/>
    <w:multiLevelType w:val="hybridMultilevel"/>
    <w:tmpl w:val="C4D0DC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4B06"/>
    <w:multiLevelType w:val="hybridMultilevel"/>
    <w:tmpl w:val="DC7E5D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06771"/>
    <w:multiLevelType w:val="hybridMultilevel"/>
    <w:tmpl w:val="388E1FE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46A07"/>
    <w:multiLevelType w:val="hybridMultilevel"/>
    <w:tmpl w:val="9E58146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D6581"/>
    <w:multiLevelType w:val="hybridMultilevel"/>
    <w:tmpl w:val="C096E7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173DB"/>
    <w:multiLevelType w:val="hybridMultilevel"/>
    <w:tmpl w:val="FD6227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536C"/>
    <w:multiLevelType w:val="hybridMultilevel"/>
    <w:tmpl w:val="AD7A9250"/>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C62CE"/>
    <w:multiLevelType w:val="hybridMultilevel"/>
    <w:tmpl w:val="72824F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6A404C"/>
    <w:multiLevelType w:val="hybridMultilevel"/>
    <w:tmpl w:val="C682DF0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48B30BA"/>
    <w:multiLevelType w:val="hybridMultilevel"/>
    <w:tmpl w:val="90FED07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727D35"/>
    <w:multiLevelType w:val="hybridMultilevel"/>
    <w:tmpl w:val="67A2363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C9E6F33"/>
    <w:multiLevelType w:val="hybridMultilevel"/>
    <w:tmpl w:val="18C831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F678BA"/>
    <w:multiLevelType w:val="hybridMultilevel"/>
    <w:tmpl w:val="7CBCC12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DEC"/>
    <w:multiLevelType w:val="hybridMultilevel"/>
    <w:tmpl w:val="99DAD6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65F49"/>
    <w:multiLevelType w:val="hybridMultilevel"/>
    <w:tmpl w:val="6EB6AF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7F7FB4"/>
    <w:multiLevelType w:val="hybridMultilevel"/>
    <w:tmpl w:val="ACBC59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CF2971"/>
    <w:multiLevelType w:val="hybridMultilevel"/>
    <w:tmpl w:val="DBC0DC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7E464D4"/>
    <w:multiLevelType w:val="hybridMultilevel"/>
    <w:tmpl w:val="C08E7A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CE6612"/>
    <w:multiLevelType w:val="hybridMultilevel"/>
    <w:tmpl w:val="0FDE39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E12A8"/>
    <w:multiLevelType w:val="hybridMultilevel"/>
    <w:tmpl w:val="8D3A75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181CE5"/>
    <w:multiLevelType w:val="hybridMultilevel"/>
    <w:tmpl w:val="B1687F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12551"/>
    <w:multiLevelType w:val="hybridMultilevel"/>
    <w:tmpl w:val="08A2A4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D4DDC"/>
    <w:multiLevelType w:val="hybridMultilevel"/>
    <w:tmpl w:val="A562314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B497A07"/>
    <w:multiLevelType w:val="hybridMultilevel"/>
    <w:tmpl w:val="4B3CC0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23B7E"/>
    <w:multiLevelType w:val="hybridMultilevel"/>
    <w:tmpl w:val="13CCF742"/>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42E41"/>
    <w:multiLevelType w:val="hybridMultilevel"/>
    <w:tmpl w:val="BF8A886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7C7A90"/>
    <w:multiLevelType w:val="hybridMultilevel"/>
    <w:tmpl w:val="8FA41A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5B84B82"/>
    <w:multiLevelType w:val="hybridMultilevel"/>
    <w:tmpl w:val="803C18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4843EC"/>
    <w:multiLevelType w:val="hybridMultilevel"/>
    <w:tmpl w:val="80769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0C32B2"/>
    <w:multiLevelType w:val="hybridMultilevel"/>
    <w:tmpl w:val="6D8882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8F3862"/>
    <w:multiLevelType w:val="hybridMultilevel"/>
    <w:tmpl w:val="5CA224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881BF1"/>
    <w:multiLevelType w:val="hybridMultilevel"/>
    <w:tmpl w:val="3A8680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C41E2A"/>
    <w:multiLevelType w:val="hybridMultilevel"/>
    <w:tmpl w:val="DCA2B3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E5AE9"/>
    <w:multiLevelType w:val="hybridMultilevel"/>
    <w:tmpl w:val="C1BA8EF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084A"/>
    <w:multiLevelType w:val="hybridMultilevel"/>
    <w:tmpl w:val="99D27CD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32665D"/>
    <w:multiLevelType w:val="hybridMultilevel"/>
    <w:tmpl w:val="0590C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165C90"/>
    <w:multiLevelType w:val="hybridMultilevel"/>
    <w:tmpl w:val="3380012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331220"/>
    <w:multiLevelType w:val="hybridMultilevel"/>
    <w:tmpl w:val="D0FABA7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3"/>
  </w:num>
  <w:num w:numId="4" w16cid:durableId="56781770">
    <w:abstractNumId w:val="27"/>
  </w:num>
  <w:num w:numId="5" w16cid:durableId="851917970">
    <w:abstractNumId w:val="10"/>
  </w:num>
  <w:num w:numId="6" w16cid:durableId="284819887">
    <w:abstractNumId w:val="21"/>
  </w:num>
  <w:num w:numId="7" w16cid:durableId="862132381">
    <w:abstractNumId w:val="41"/>
  </w:num>
  <w:num w:numId="8" w16cid:durableId="359477825">
    <w:abstractNumId w:val="45"/>
  </w:num>
  <w:num w:numId="9" w16cid:durableId="650601461">
    <w:abstractNumId w:val="12"/>
  </w:num>
  <w:num w:numId="10" w16cid:durableId="1314067366">
    <w:abstractNumId w:val="29"/>
  </w:num>
  <w:num w:numId="11" w16cid:durableId="1399594281">
    <w:abstractNumId w:val="49"/>
  </w:num>
  <w:num w:numId="12" w16cid:durableId="562058767">
    <w:abstractNumId w:val="31"/>
  </w:num>
  <w:num w:numId="13" w16cid:durableId="1712143340">
    <w:abstractNumId w:val="2"/>
  </w:num>
  <w:num w:numId="14" w16cid:durableId="176383901">
    <w:abstractNumId w:val="23"/>
  </w:num>
  <w:num w:numId="15" w16cid:durableId="304896986">
    <w:abstractNumId w:val="47"/>
  </w:num>
  <w:num w:numId="16" w16cid:durableId="2066755925">
    <w:abstractNumId w:val="19"/>
  </w:num>
  <w:num w:numId="17" w16cid:durableId="1004284846">
    <w:abstractNumId w:val="35"/>
  </w:num>
  <w:num w:numId="18" w16cid:durableId="1065183256">
    <w:abstractNumId w:val="16"/>
  </w:num>
  <w:num w:numId="19" w16cid:durableId="205720431">
    <w:abstractNumId w:val="7"/>
  </w:num>
  <w:num w:numId="20" w16cid:durableId="428163211">
    <w:abstractNumId w:val="11"/>
  </w:num>
  <w:num w:numId="21" w16cid:durableId="1070270901">
    <w:abstractNumId w:val="46"/>
  </w:num>
  <w:num w:numId="22" w16cid:durableId="586421274">
    <w:abstractNumId w:val="38"/>
  </w:num>
  <w:num w:numId="23" w16cid:durableId="1846477368">
    <w:abstractNumId w:val="8"/>
  </w:num>
  <w:num w:numId="24" w16cid:durableId="253168589">
    <w:abstractNumId w:val="17"/>
  </w:num>
  <w:num w:numId="25" w16cid:durableId="29378708">
    <w:abstractNumId w:val="44"/>
  </w:num>
  <w:num w:numId="26" w16cid:durableId="707147183">
    <w:abstractNumId w:val="39"/>
  </w:num>
  <w:num w:numId="27" w16cid:durableId="1101292334">
    <w:abstractNumId w:val="24"/>
  </w:num>
  <w:num w:numId="28" w16cid:durableId="1007487763">
    <w:abstractNumId w:val="34"/>
  </w:num>
  <w:num w:numId="29" w16cid:durableId="1087963649">
    <w:abstractNumId w:val="14"/>
  </w:num>
  <w:num w:numId="30" w16cid:durableId="1872649635">
    <w:abstractNumId w:val="1"/>
  </w:num>
  <w:num w:numId="31" w16cid:durableId="2091652576">
    <w:abstractNumId w:val="18"/>
  </w:num>
  <w:num w:numId="32" w16cid:durableId="543560407">
    <w:abstractNumId w:val="3"/>
  </w:num>
  <w:num w:numId="33" w16cid:durableId="1819493721">
    <w:abstractNumId w:val="15"/>
  </w:num>
  <w:num w:numId="34" w16cid:durableId="150101870">
    <w:abstractNumId w:val="30"/>
  </w:num>
  <w:num w:numId="35" w16cid:durableId="631061273">
    <w:abstractNumId w:val="33"/>
  </w:num>
  <w:num w:numId="36" w16cid:durableId="1071584623">
    <w:abstractNumId w:val="26"/>
  </w:num>
  <w:num w:numId="37" w16cid:durableId="132597987">
    <w:abstractNumId w:val="42"/>
  </w:num>
  <w:num w:numId="38" w16cid:durableId="1704788296">
    <w:abstractNumId w:val="0"/>
  </w:num>
  <w:num w:numId="39" w16cid:durableId="996572399">
    <w:abstractNumId w:val="22"/>
  </w:num>
  <w:num w:numId="40" w16cid:durableId="1347487855">
    <w:abstractNumId w:val="20"/>
  </w:num>
  <w:num w:numId="41" w16cid:durableId="329261216">
    <w:abstractNumId w:val="32"/>
  </w:num>
  <w:num w:numId="42" w16cid:durableId="1034765355">
    <w:abstractNumId w:val="40"/>
  </w:num>
  <w:num w:numId="43" w16cid:durableId="1618028189">
    <w:abstractNumId w:val="9"/>
  </w:num>
  <w:num w:numId="44" w16cid:durableId="2114204162">
    <w:abstractNumId w:val="36"/>
  </w:num>
  <w:num w:numId="45" w16cid:durableId="715736855">
    <w:abstractNumId w:val="6"/>
  </w:num>
  <w:num w:numId="46" w16cid:durableId="2098750987">
    <w:abstractNumId w:val="48"/>
  </w:num>
  <w:num w:numId="47" w16cid:durableId="1017342954">
    <w:abstractNumId w:val="28"/>
  </w:num>
  <w:num w:numId="48" w16cid:durableId="1016463752">
    <w:abstractNumId w:val="13"/>
  </w:num>
  <w:num w:numId="49" w16cid:durableId="1823808670">
    <w:abstractNumId w:val="5"/>
  </w:num>
  <w:num w:numId="50" w16cid:durableId="573470555">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288C"/>
    <w:rsid w:val="00030D1A"/>
    <w:rsid w:val="0003166F"/>
    <w:rsid w:val="00034989"/>
    <w:rsid w:val="0003500F"/>
    <w:rsid w:val="00042604"/>
    <w:rsid w:val="000466C4"/>
    <w:rsid w:val="00046998"/>
    <w:rsid w:val="00054446"/>
    <w:rsid w:val="000552DB"/>
    <w:rsid w:val="0006364B"/>
    <w:rsid w:val="00066133"/>
    <w:rsid w:val="00067A08"/>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E5447"/>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28EB"/>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4C9C"/>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4940"/>
    <w:rsid w:val="002206EE"/>
    <w:rsid w:val="00220CE9"/>
    <w:rsid w:val="00225E55"/>
    <w:rsid w:val="00225ED3"/>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8AA"/>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3477A"/>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2F0D"/>
    <w:rsid w:val="00404A75"/>
    <w:rsid w:val="004053D2"/>
    <w:rsid w:val="00405E5B"/>
    <w:rsid w:val="00410D7A"/>
    <w:rsid w:val="0042016D"/>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AC"/>
    <w:rsid w:val="00547624"/>
    <w:rsid w:val="00547BB1"/>
    <w:rsid w:val="005535D5"/>
    <w:rsid w:val="00554E93"/>
    <w:rsid w:val="005578B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5719C"/>
    <w:rsid w:val="006602E4"/>
    <w:rsid w:val="00674651"/>
    <w:rsid w:val="0067559B"/>
    <w:rsid w:val="00675C6A"/>
    <w:rsid w:val="00676F30"/>
    <w:rsid w:val="00680EE2"/>
    <w:rsid w:val="00684700"/>
    <w:rsid w:val="00684A20"/>
    <w:rsid w:val="006858D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799A"/>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407"/>
    <w:rsid w:val="009406CA"/>
    <w:rsid w:val="00944818"/>
    <w:rsid w:val="00945783"/>
    <w:rsid w:val="009465C4"/>
    <w:rsid w:val="00971889"/>
    <w:rsid w:val="00974C0D"/>
    <w:rsid w:val="009757B8"/>
    <w:rsid w:val="00976E58"/>
    <w:rsid w:val="009777BF"/>
    <w:rsid w:val="009809F3"/>
    <w:rsid w:val="009833A4"/>
    <w:rsid w:val="0099024F"/>
    <w:rsid w:val="009912DE"/>
    <w:rsid w:val="00993D70"/>
    <w:rsid w:val="00997767"/>
    <w:rsid w:val="009A0157"/>
    <w:rsid w:val="009A227D"/>
    <w:rsid w:val="009A22A8"/>
    <w:rsid w:val="009A2A1C"/>
    <w:rsid w:val="009A6C90"/>
    <w:rsid w:val="009B1B5B"/>
    <w:rsid w:val="009B2765"/>
    <w:rsid w:val="009B33FE"/>
    <w:rsid w:val="009B464E"/>
    <w:rsid w:val="009B79C9"/>
    <w:rsid w:val="009C0AFD"/>
    <w:rsid w:val="009C2957"/>
    <w:rsid w:val="009C3A17"/>
    <w:rsid w:val="009C3E33"/>
    <w:rsid w:val="009C68F6"/>
    <w:rsid w:val="009D1B23"/>
    <w:rsid w:val="009D45C0"/>
    <w:rsid w:val="009E2B1B"/>
    <w:rsid w:val="009E4C4B"/>
    <w:rsid w:val="009F25A7"/>
    <w:rsid w:val="00A02C8C"/>
    <w:rsid w:val="00A038DE"/>
    <w:rsid w:val="00A046F3"/>
    <w:rsid w:val="00A04C36"/>
    <w:rsid w:val="00A06986"/>
    <w:rsid w:val="00A06F0E"/>
    <w:rsid w:val="00A1216C"/>
    <w:rsid w:val="00A13B6E"/>
    <w:rsid w:val="00A14475"/>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2548"/>
    <w:rsid w:val="00C15472"/>
    <w:rsid w:val="00C15AA4"/>
    <w:rsid w:val="00C17470"/>
    <w:rsid w:val="00C17F1D"/>
    <w:rsid w:val="00C20264"/>
    <w:rsid w:val="00C22ACB"/>
    <w:rsid w:val="00C24BEA"/>
    <w:rsid w:val="00C30468"/>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42C4"/>
    <w:rsid w:val="00D65AB2"/>
    <w:rsid w:val="00D65FE2"/>
    <w:rsid w:val="00D734B7"/>
    <w:rsid w:val="00D737CF"/>
    <w:rsid w:val="00D82AE1"/>
    <w:rsid w:val="00D91464"/>
    <w:rsid w:val="00D9431F"/>
    <w:rsid w:val="00D9476B"/>
    <w:rsid w:val="00D956D7"/>
    <w:rsid w:val="00D97088"/>
    <w:rsid w:val="00DA07C7"/>
    <w:rsid w:val="00DA2290"/>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727"/>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1FA8"/>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2112"/>
    <w:rsid w:val="00FB3965"/>
    <w:rsid w:val="00FB6DBF"/>
    <w:rsid w:val="00FC02B2"/>
    <w:rsid w:val="00FD3736"/>
    <w:rsid w:val="00FD5E34"/>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376516775">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CLOWNCIR_VF1_Annexe1.docx" TargetMode="External"/><Relationship Id="rId21" Type="http://schemas.openxmlformats.org/officeDocument/2006/relationships/hyperlink" Target="https://afeao.ca/afeaoDoc/CLOWNCIR_VF2_Annexe1.docx" TargetMode="External"/><Relationship Id="rId42" Type="http://schemas.openxmlformats.org/officeDocument/2006/relationships/hyperlink" Target="https://afeao.ca/afeaoDoc/CLOWNCIR_VF2_Annexe1.docx" TargetMode="External"/><Relationship Id="rId47" Type="http://schemas.openxmlformats.org/officeDocument/2006/relationships/hyperlink" Target="https://afeao.ca/afeaoDoc/CLOWNCIR_VF2_Annexe1.docx" TargetMode="External"/><Relationship Id="rId63" Type="http://schemas.openxmlformats.org/officeDocument/2006/relationships/hyperlink" Target="https://afeao.ca/afeaoDoc/CLOWNCIR_VI_Preunite.docx" TargetMode="External"/><Relationship Id="rId68" Type="http://schemas.openxmlformats.org/officeDocument/2006/relationships/hyperlink" Target="https://afeao.ca/france-huot/" TargetMode="External"/><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afeao.ca/afeaoDoc/CLOWNCIR_VI.pdf" TargetMode="External"/><Relationship Id="rId32" Type="http://schemas.openxmlformats.org/officeDocument/2006/relationships/hyperlink" Target="https://afeao.ca/afeaoDoc/CLOWNCIR_VF1_Annexe1.docx" TargetMode="External"/><Relationship Id="rId37" Type="http://schemas.openxmlformats.org/officeDocument/2006/relationships/hyperlink" Target="https://afeao.ca/afeaoDoc/CLOWNCIR_VI_Fiche.docx" TargetMode="External"/><Relationship Id="rId53" Type="http://schemas.openxmlformats.org/officeDocument/2006/relationships/hyperlink" Target="https://afeao.ca/afeaoDoc/CLOWNCIR_VF2_Annexe1.docx" TargetMode="External"/><Relationship Id="rId58" Type="http://schemas.openxmlformats.org/officeDocument/2006/relationships/hyperlink" Target="http://www.afeao.ca/afeaoDoc/CLOWNCIR_VF4.pdf" TargetMode="External"/><Relationship Id="rId74" Type="http://schemas.openxmlformats.org/officeDocument/2006/relationships/hyperlink" Target="https://afeao.ca/afeaoDoc/CLOWNCIR_VI_Ligne.doc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afeao.ca/afeaoDoc/CLOWNCIR_VF1.pdf" TargetMode="External"/><Relationship Id="rId82"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CLOWNCIR_VF2_Annexe2.docx" TargetMode="External"/><Relationship Id="rId27" Type="http://schemas.openxmlformats.org/officeDocument/2006/relationships/hyperlink" Target="https://afeao.ca/afeaoDoc/CLOWNCIR_VF2_Annexe1.docx" TargetMode="External"/><Relationship Id="rId30" Type="http://schemas.openxmlformats.org/officeDocument/2006/relationships/hyperlink" Target="https://afeao.ca/afeaoDoc/CLOWNCIR_VF2_Annexe4.docx" TargetMode="External"/><Relationship Id="rId35" Type="http://schemas.openxmlformats.org/officeDocument/2006/relationships/hyperlink" Target="https://afeao.ca/afeaoDoc/CLOWNCIR_VI_Lexique.docx" TargetMode="External"/><Relationship Id="rId43" Type="http://schemas.openxmlformats.org/officeDocument/2006/relationships/hyperlink" Target="https://afeao.ca/afeaoDoc/CLOWNCIR_VF2_Annexe2.docx" TargetMode="External"/><Relationship Id="rId48" Type="http://schemas.openxmlformats.org/officeDocument/2006/relationships/hyperlink" Target="https://afeao.ca/afeaoDoc/CLOWNCIR_VF2_Annexe2.docx" TargetMode="External"/><Relationship Id="rId56" Type="http://schemas.openxmlformats.org/officeDocument/2006/relationships/image" Target="media/image9.jpg"/><Relationship Id="rId64" Type="http://schemas.openxmlformats.org/officeDocument/2006/relationships/hyperlink" Target="https://afeao.ca/afeaoDoc/CLOWNCIR_VI_Fiche.docx" TargetMode="External"/><Relationship Id="rId69" Type="http://schemas.openxmlformats.org/officeDocument/2006/relationships/hyperlink" Target="https://en-m-wikipedia-org.translate.goog/wiki/Chocolat_(clown)_x_tr_sl=en&amp;_x_tr_tl=fr&amp;_x_tr_hl=fr&amp;_x_tr_pto=sc"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feao.ca/afeaoDoc/CLOWNCIR_VF2_Annexe1.docx" TargetMode="External"/><Relationship Id="rId72" Type="http://schemas.openxmlformats.org/officeDocument/2006/relationships/hyperlink" Target="https://afeao.ca/afeaoDoc/CLOWNCIR_VI_Ligne.doc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CLOWNCIR_VF2.pdf" TargetMode="External"/><Relationship Id="rId25" Type="http://schemas.openxmlformats.org/officeDocument/2006/relationships/hyperlink" Target="https://afeao.ca/afeaoDoc/CLOWNCIR_VF2_Annexe5.docx" TargetMode="External"/><Relationship Id="rId33" Type="http://schemas.openxmlformats.org/officeDocument/2006/relationships/hyperlink" Target="https://afeao.ca/afeaoDoc/CLOWNCIR_VI_Fiche.docx" TargetMode="External"/><Relationship Id="rId38" Type="http://schemas.openxmlformats.org/officeDocument/2006/relationships/hyperlink" Target="https://afeao.ca/afeaoDoc/CLOWNCIR_VI_Ligne.docx" TargetMode="External"/><Relationship Id="rId46" Type="http://schemas.openxmlformats.org/officeDocument/2006/relationships/hyperlink" Target="https://afeao.ca/afeaoDoc/CLOWNCIR_VF1_Annexe1.docx" TargetMode="External"/><Relationship Id="rId59" Type="http://schemas.openxmlformats.org/officeDocument/2006/relationships/hyperlink" Target="http://www.afeao.ca/afeaoDoc/CLOWNCIR_VF3.pdf" TargetMode="External"/><Relationship Id="rId67" Type="http://schemas.openxmlformats.org/officeDocument/2006/relationships/hyperlink" Target="https://en-m-wikipedia-org.translate.goog/wiki/Chocolat_(clown)?_x_tr_sl=en&amp;_x_tr_tl=fr&amp;_x_tr_hl=fr&amp;_x_tr_pto=sc" TargetMode="External"/><Relationship Id="rId20" Type="http://schemas.openxmlformats.org/officeDocument/2006/relationships/image" Target="media/image8.png"/><Relationship Id="rId41" Type="http://schemas.openxmlformats.org/officeDocument/2006/relationships/hyperlink" Target="https://afeao.ca/afeaoDoc/CLOWNCIR_VF1_Annexe1.docx" TargetMode="External"/><Relationship Id="rId54" Type="http://schemas.openxmlformats.org/officeDocument/2006/relationships/hyperlink" Target="https://afeao.ca/afeaoDoc/CLOWNCIR_VF2_Annexe2.docx" TargetMode="External"/><Relationship Id="rId62" Type="http://schemas.openxmlformats.org/officeDocument/2006/relationships/hyperlink" Target="http://www.afeao.ca/afeaoDoc/CLOWNCIR_VI.pdf" TargetMode="External"/><Relationship Id="rId70" Type="http://schemas.openxmlformats.org/officeDocument/2006/relationships/hyperlink" Target="https://afeao.ca/france-huot/" TargetMode="External"/><Relationship Id="rId75" Type="http://schemas.openxmlformats.org/officeDocument/2006/relationships/hyperlink" Target="https://afeao.ca/afeaoDoc/CLOWNCIR_VI_Lexique.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CLOWNCIR_VF3.pdf" TargetMode="External"/><Relationship Id="rId23" Type="http://schemas.openxmlformats.org/officeDocument/2006/relationships/hyperlink" Target="https://afeao.ca/afeaoDoc/CLOWNCIR_VF2_Annexe3.docx" TargetMode="External"/><Relationship Id="rId28" Type="http://schemas.openxmlformats.org/officeDocument/2006/relationships/hyperlink" Target="https://afeao.ca/afeaoDoc/CLOWNCIR_VF2_Annexe2.docx" TargetMode="External"/><Relationship Id="rId36" Type="http://schemas.openxmlformats.org/officeDocument/2006/relationships/hyperlink" Target="https://afeao.ca/afeaoDoc/CLOWNCIR_VI_Preunite.docx" TargetMode="External"/><Relationship Id="rId49" Type="http://schemas.openxmlformats.org/officeDocument/2006/relationships/hyperlink" Target="https://afeao.ca/afeaoDoc/CLOWNCIR_VF4_Annexe2.docx"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afeao.ca/afeaoDoc/CLOWNCIR_VF2_Annexe5.docx" TargetMode="External"/><Relationship Id="rId44" Type="http://schemas.openxmlformats.org/officeDocument/2006/relationships/hyperlink" Target="https://afeao.ca/afeaoDoc/CLOWNCIR_VF4_Annexe2.docx" TargetMode="External"/><Relationship Id="rId52" Type="http://schemas.openxmlformats.org/officeDocument/2006/relationships/hyperlink" Target="https://afeao.ca/afeaoDoc/CLOWNCIR_VF2_Annexe2.docx" TargetMode="External"/><Relationship Id="rId60" Type="http://schemas.openxmlformats.org/officeDocument/2006/relationships/hyperlink" Target="http://www.afeao.ca/afeaoDoc/CLOWNCIR_VF2.pdf" TargetMode="External"/><Relationship Id="rId65" Type="http://schemas.openxmlformats.org/officeDocument/2006/relationships/hyperlink" Target="https://afeao.ca/afeaoDoc/CLOWNCIR_VI_Ligne.docx" TargetMode="External"/><Relationship Id="rId73" Type="http://schemas.openxmlformats.org/officeDocument/2006/relationships/hyperlink" Target="https://afeao.ca/afeaoDoc/CLOWNCIR_VI_Fiche.docx"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CLOWNCIR_VF4.pdf" TargetMode="External"/><Relationship Id="rId18" Type="http://schemas.openxmlformats.org/officeDocument/2006/relationships/image" Target="media/image6.png"/><Relationship Id="rId39" Type="http://schemas.openxmlformats.org/officeDocument/2006/relationships/hyperlink" Target="https://afeao.ca/afeaoDoc/CLOWNCIR_VI_Lexique.docx" TargetMode="External"/><Relationship Id="rId34" Type="http://schemas.openxmlformats.org/officeDocument/2006/relationships/hyperlink" Target="https://afeao.ca/afeaoDoc/CLOWNCIR_VI_Ligne.docx" TargetMode="External"/><Relationship Id="rId50" Type="http://schemas.openxmlformats.org/officeDocument/2006/relationships/hyperlink" Target="https://afeao.ca/afeaoDoc/CLOWNCIR_VF4_Annexe3.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afeao.ca/afeaoDoc/CLOWNCIR_VI_Preunite.docx" TargetMode="External"/><Relationship Id="rId7" Type="http://schemas.openxmlformats.org/officeDocument/2006/relationships/endnotes" Target="endnotes.xml"/><Relationship Id="rId71" Type="http://schemas.openxmlformats.org/officeDocument/2006/relationships/hyperlink" Target="https://afeao.ca/afeaoDoc/CLOWNCIR_VI_Fiche.docx" TargetMode="External"/><Relationship Id="rId2" Type="http://schemas.openxmlformats.org/officeDocument/2006/relationships/numbering" Target="numbering.xml"/><Relationship Id="rId29" Type="http://schemas.openxmlformats.org/officeDocument/2006/relationships/hyperlink" Target="https://afeao.ca/afeaoDoc/CLOWNCIR_VF2_Annexe3.docx" TargetMode="External"/><Relationship Id="rId24" Type="http://schemas.openxmlformats.org/officeDocument/2006/relationships/hyperlink" Target="https://afeao.ca/afeaoDoc/CLOWNCIR_VF2_Annexe4.docx" TargetMode="External"/><Relationship Id="rId40" Type="http://schemas.openxmlformats.org/officeDocument/2006/relationships/hyperlink" Target="https://afeao.ca/afeaoDoc/CLOWNCIR_VI_Preunite.docx" TargetMode="External"/><Relationship Id="rId45" Type="http://schemas.openxmlformats.org/officeDocument/2006/relationships/hyperlink" Target="https://afeao.ca/afeaoDoc/CLOWNCIR_VF4_Annexe3.docx" TargetMode="External"/><Relationship Id="rId66" Type="http://schemas.openxmlformats.org/officeDocument/2006/relationships/hyperlink" Target="https://afeao.ca/afeaoDoc/CLOWNCIR_VI_Lexiqu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1448</Words>
  <Characters>8257</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5</cp:revision>
  <cp:lastPrinted>2022-05-02T17:32:00Z</cp:lastPrinted>
  <dcterms:created xsi:type="dcterms:W3CDTF">2022-07-30T15:56:00Z</dcterms:created>
  <dcterms:modified xsi:type="dcterms:W3CDTF">2022-08-15T12:39:00Z</dcterms:modified>
</cp:coreProperties>
</file>