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612CE751" w:rsidR="00B81756" w:rsidRDefault="00F56CDE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0E7B60BD">
                <wp:simplePos x="0" y="0"/>
                <wp:positionH relativeFrom="column">
                  <wp:posOffset>-507806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3B192" id="Rectangle 1" o:spid="_x0000_s1026" style="position:absolute;margin-left:-40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12B30258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8885" cy="536510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958" cy="5367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3A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5ABDDE01">
                <wp:simplePos x="0" y="0"/>
                <wp:positionH relativeFrom="page">
                  <wp:posOffset>7735078</wp:posOffset>
                </wp:positionH>
                <wp:positionV relativeFrom="paragraph">
                  <wp:posOffset>1091008</wp:posOffset>
                </wp:positionV>
                <wp:extent cx="233886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86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073FDD03" w:rsidR="00B81756" w:rsidRPr="00F56CDE" w:rsidRDefault="002F6509" w:rsidP="00273BE7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6403CF">
                              <w:rPr>
                                <w:rFonts w:ascii="Calibri" w:hAnsi="Calibri" w:cs="Calibri"/>
                                <w:lang w:val="fr-CA"/>
                              </w:rPr>
                              <w:t xml:space="preserve">L’élève présente </w:t>
                            </w: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t>l</w:t>
                            </w:r>
                            <w:r w:rsidRPr="006403CF">
                              <w:rPr>
                                <w:rFonts w:ascii="Calibri" w:hAnsi="Calibri" w:cs="Calibri"/>
                                <w:lang w:val="fr-CA"/>
                              </w:rPr>
                              <w:t>a version finale de sa composition rythmique</w:t>
                            </w: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t>;</w:t>
                            </w:r>
                            <w:r w:rsidRPr="006403CF">
                              <w:rPr>
                                <w:rFonts w:ascii="Calibri" w:hAnsi="Calibri" w:cs="Calibri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br/>
                            </w:r>
                            <w:r w:rsidR="005E4C0B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elle, il ou iel</w:t>
                            </w:r>
                            <w:r w:rsidRPr="006403CF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exécute </w:t>
                            </w:r>
                            <w:r w:rsidRPr="006403CF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lang w:val="fr-CA"/>
                              </w:rPr>
                              <w:t>Coup de coeur</w:t>
                            </w:r>
                            <w:r w:rsidRPr="006403CF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en solo et par la suite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avec</w:t>
                            </w:r>
                            <w:r w:rsidRPr="006403CF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br/>
                            </w:r>
                            <w:r w:rsidRPr="006403CF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la musique d’inspiration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 xml:space="preserve"> autochtone.</w:t>
                            </w: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t xml:space="preserve"> L’élève</w:t>
                            </w:r>
                            <w:r w:rsidRPr="006403CF">
                              <w:rPr>
                                <w:rFonts w:ascii="Calibri" w:hAnsi="Calibri" w:cs="Calibri"/>
                                <w:lang w:val="fr-CA"/>
                              </w:rPr>
                              <w:t xml:space="preserve"> émet </w:t>
                            </w: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br/>
                            </w:r>
                            <w:r w:rsidRPr="006403CF">
                              <w:rPr>
                                <w:rFonts w:ascii="Calibri" w:hAnsi="Calibri" w:cs="Calibri"/>
                                <w:lang w:val="fr-CA"/>
                              </w:rPr>
                              <w:t xml:space="preserve">des commentaires proactifs </w:t>
                            </w: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br/>
                            </w:r>
                            <w:r w:rsidRPr="006403CF">
                              <w:rPr>
                                <w:rFonts w:ascii="Calibri" w:hAnsi="Calibri" w:cs="Calibri"/>
                                <w:lang w:val="fr-CA"/>
                              </w:rPr>
                              <w:t xml:space="preserve">au sujet du travail final </w:t>
                            </w: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br/>
                            </w:r>
                            <w:r w:rsidRPr="006403CF">
                              <w:rPr>
                                <w:rFonts w:ascii="Calibri" w:hAnsi="Calibri" w:cs="Calibri"/>
                                <w:lang w:val="fr-CA"/>
                              </w:rPr>
                              <w:t>de ses pairs. L’élève r</w:t>
                            </w: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t>édige</w:t>
                            </w:r>
                            <w:r w:rsidRPr="006403CF">
                              <w:rPr>
                                <w:rFonts w:ascii="Calibri" w:hAnsi="Calibri" w:cs="Calibri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br/>
                            </w:r>
                            <w:r w:rsidRPr="006403CF">
                              <w:rPr>
                                <w:rFonts w:ascii="Calibri" w:hAnsi="Calibri" w:cs="Calibri"/>
                                <w:lang w:val="fr-CA"/>
                              </w:rPr>
                              <w:t xml:space="preserve">une autoévaluation remise </w:t>
                            </w: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br/>
                            </w:r>
                            <w:r w:rsidRPr="006403CF">
                              <w:rPr>
                                <w:rFonts w:ascii="Calibri" w:hAnsi="Calibri" w:cs="Calibri"/>
                                <w:lang w:val="fr-CA"/>
                              </w:rPr>
                              <w:t>à son enseignant</w:t>
                            </w:r>
                            <w:r>
                              <w:rPr>
                                <w:rFonts w:ascii="Calibri" w:hAnsi="Calibri" w:cs="Calibri"/>
                                <w:lang w:val="fr-CA"/>
                              </w:rPr>
                              <w:t>e</w:t>
                            </w:r>
                            <w:r w:rsidRPr="006403CF">
                              <w:rPr>
                                <w:rFonts w:ascii="Calibri" w:hAnsi="Calibri" w:cs="Calibri"/>
                                <w:lang w:val="fr-CA"/>
                              </w:rPr>
                              <w:t xml:space="preserve"> ou enseignant.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B08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09.05pt;margin-top:85.9pt;width:184.15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uS1GAIAAC0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" filled="f" stroked="f" strokeweight=".5pt">
                <v:textbox>
                  <w:txbxContent>
                    <w:p w14:paraId="40A62353" w14:textId="073FDD03" w:rsidR="00B81756" w:rsidRPr="00F56CDE" w:rsidRDefault="002F6509" w:rsidP="00273BE7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22"/>
                          <w:szCs w:val="22"/>
                          <w:lang w:val="fr-CA"/>
                        </w:rPr>
                      </w:pPr>
                      <w:r w:rsidRPr="006403CF">
                        <w:rPr>
                          <w:rFonts w:ascii="Calibri" w:hAnsi="Calibri" w:cs="Calibri"/>
                          <w:lang w:val="fr-CA"/>
                        </w:rPr>
                        <w:t xml:space="preserve">L’élève présente </w:t>
                      </w:r>
                      <w:r>
                        <w:rPr>
                          <w:rFonts w:ascii="Calibri" w:hAnsi="Calibri" w:cs="Calibri"/>
                          <w:lang w:val="fr-CA"/>
                        </w:rPr>
                        <w:t>l</w:t>
                      </w:r>
                      <w:r w:rsidRPr="006403CF">
                        <w:rPr>
                          <w:rFonts w:ascii="Calibri" w:hAnsi="Calibri" w:cs="Calibri"/>
                          <w:lang w:val="fr-CA"/>
                        </w:rPr>
                        <w:t>a version finale de sa composition rythmique</w:t>
                      </w:r>
                      <w:r>
                        <w:rPr>
                          <w:rFonts w:ascii="Calibri" w:hAnsi="Calibri" w:cs="Calibri"/>
                          <w:lang w:val="fr-CA"/>
                        </w:rPr>
                        <w:t>;</w:t>
                      </w:r>
                      <w:r w:rsidRPr="006403CF">
                        <w:rPr>
                          <w:rFonts w:ascii="Calibri" w:hAnsi="Calibri" w:cs="Calibri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fr-CA"/>
                        </w:rPr>
                        <w:br/>
                      </w:r>
                      <w:r w:rsidR="005E4C0B">
                        <w:rPr>
                          <w:rFonts w:ascii="Calibri" w:eastAsia="Times New Roman" w:hAnsi="Calibri" w:cs="Calibri"/>
                          <w:lang w:val="fr-CA"/>
                        </w:rPr>
                        <w:t>elle, il ou iel</w:t>
                      </w:r>
                      <w:r w:rsidRPr="006403CF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exécute </w:t>
                      </w:r>
                      <w:r w:rsidRPr="006403CF">
                        <w:rPr>
                          <w:rFonts w:ascii="Calibri" w:eastAsia="Times New Roman" w:hAnsi="Calibri" w:cs="Calibri"/>
                          <w:i/>
                          <w:iCs/>
                          <w:lang w:val="fr-CA"/>
                        </w:rPr>
                        <w:t>Coup de coeur</w:t>
                      </w:r>
                      <w:r w:rsidRPr="006403CF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en solo et par la suite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>avec</w:t>
                      </w:r>
                      <w:r w:rsidRPr="006403CF"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br/>
                      </w:r>
                      <w:r w:rsidRPr="006403CF">
                        <w:rPr>
                          <w:rFonts w:ascii="Calibri" w:eastAsia="Times New Roman" w:hAnsi="Calibri" w:cs="Calibri"/>
                          <w:lang w:val="fr-CA"/>
                        </w:rPr>
                        <w:t>la musique d’inspiration</w:t>
                      </w:r>
                      <w:r>
                        <w:rPr>
                          <w:rFonts w:ascii="Calibri" w:eastAsia="Times New Roman" w:hAnsi="Calibri" w:cs="Calibri"/>
                          <w:lang w:val="fr-CA"/>
                        </w:rPr>
                        <w:t xml:space="preserve"> autochtone.</w:t>
                      </w:r>
                      <w:r>
                        <w:rPr>
                          <w:rFonts w:ascii="Calibri" w:hAnsi="Calibri" w:cs="Calibri"/>
                          <w:lang w:val="fr-CA"/>
                        </w:rPr>
                        <w:t xml:space="preserve"> L’élève</w:t>
                      </w:r>
                      <w:r w:rsidRPr="006403CF">
                        <w:rPr>
                          <w:rFonts w:ascii="Calibri" w:hAnsi="Calibri" w:cs="Calibri"/>
                          <w:lang w:val="fr-CA"/>
                        </w:rPr>
                        <w:t xml:space="preserve"> émet </w:t>
                      </w:r>
                      <w:r>
                        <w:rPr>
                          <w:rFonts w:ascii="Calibri" w:hAnsi="Calibri" w:cs="Calibri"/>
                          <w:lang w:val="fr-CA"/>
                        </w:rPr>
                        <w:br/>
                      </w:r>
                      <w:r w:rsidRPr="006403CF">
                        <w:rPr>
                          <w:rFonts w:ascii="Calibri" w:hAnsi="Calibri" w:cs="Calibri"/>
                          <w:lang w:val="fr-CA"/>
                        </w:rPr>
                        <w:t xml:space="preserve">des commentaires proactifs </w:t>
                      </w:r>
                      <w:r>
                        <w:rPr>
                          <w:rFonts w:ascii="Calibri" w:hAnsi="Calibri" w:cs="Calibri"/>
                          <w:lang w:val="fr-CA"/>
                        </w:rPr>
                        <w:br/>
                      </w:r>
                      <w:r w:rsidRPr="006403CF">
                        <w:rPr>
                          <w:rFonts w:ascii="Calibri" w:hAnsi="Calibri" w:cs="Calibri"/>
                          <w:lang w:val="fr-CA"/>
                        </w:rPr>
                        <w:t xml:space="preserve">au sujet du travail final </w:t>
                      </w:r>
                      <w:r>
                        <w:rPr>
                          <w:rFonts w:ascii="Calibri" w:hAnsi="Calibri" w:cs="Calibri"/>
                          <w:lang w:val="fr-CA"/>
                        </w:rPr>
                        <w:br/>
                      </w:r>
                      <w:r w:rsidRPr="006403CF">
                        <w:rPr>
                          <w:rFonts w:ascii="Calibri" w:hAnsi="Calibri" w:cs="Calibri"/>
                          <w:lang w:val="fr-CA"/>
                        </w:rPr>
                        <w:t>de ses pairs. L’élève r</w:t>
                      </w:r>
                      <w:r>
                        <w:rPr>
                          <w:rFonts w:ascii="Calibri" w:hAnsi="Calibri" w:cs="Calibri"/>
                          <w:lang w:val="fr-CA"/>
                        </w:rPr>
                        <w:t>édige</w:t>
                      </w:r>
                      <w:r w:rsidRPr="006403CF">
                        <w:rPr>
                          <w:rFonts w:ascii="Calibri" w:hAnsi="Calibri" w:cs="Calibri"/>
                          <w:lang w:val="fr-CA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fr-CA"/>
                        </w:rPr>
                        <w:br/>
                      </w:r>
                      <w:r w:rsidRPr="006403CF">
                        <w:rPr>
                          <w:rFonts w:ascii="Calibri" w:hAnsi="Calibri" w:cs="Calibri"/>
                          <w:lang w:val="fr-CA"/>
                        </w:rPr>
                        <w:t xml:space="preserve">une autoévaluation remise </w:t>
                      </w:r>
                      <w:r>
                        <w:rPr>
                          <w:rFonts w:ascii="Calibri" w:hAnsi="Calibri" w:cs="Calibri"/>
                          <w:lang w:val="fr-CA"/>
                        </w:rPr>
                        <w:br/>
                      </w:r>
                      <w:r w:rsidRPr="006403CF">
                        <w:rPr>
                          <w:rFonts w:ascii="Calibri" w:hAnsi="Calibri" w:cs="Calibri"/>
                          <w:lang w:val="fr-CA"/>
                        </w:rPr>
                        <w:t>à son enseignant</w:t>
                      </w:r>
                      <w:r>
                        <w:rPr>
                          <w:rFonts w:ascii="Calibri" w:hAnsi="Calibri" w:cs="Calibri"/>
                          <w:lang w:val="fr-CA"/>
                        </w:rPr>
                        <w:t>e</w:t>
                      </w:r>
                      <w:r w:rsidRPr="006403CF">
                        <w:rPr>
                          <w:rFonts w:ascii="Calibri" w:hAnsi="Calibri" w:cs="Calibri"/>
                          <w:lang w:val="fr-CA"/>
                        </w:rPr>
                        <w:t xml:space="preserve"> ou enseignant.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7FC9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0C119E66">
                <wp:simplePos x="0" y="0"/>
                <wp:positionH relativeFrom="column">
                  <wp:posOffset>-159579</wp:posOffset>
                </wp:positionH>
                <wp:positionV relativeFrom="paragraph">
                  <wp:posOffset>-695325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67FEFDAC" w:rsidR="00B81756" w:rsidRPr="00F40C76" w:rsidRDefault="00E7384F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E7384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COUP DE COEUR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2.55pt;margin-top:-54.7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" filled="f" stroked="f" strokeweight=".5pt">
                <v:textbox>
                  <w:txbxContent>
                    <w:p w14:paraId="754FE721" w14:textId="67FEFDAC" w:rsidR="00B81756" w:rsidRPr="00F40C76" w:rsidRDefault="00E7384F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E7384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COUP DE COEUR</w:t>
                      </w:r>
                    </w:p>
                  </w:txbxContent>
                </v:textbox>
              </v:shape>
            </w:pict>
          </mc:Fallback>
        </mc:AlternateContent>
      </w:r>
      <w:r w:rsidR="00247FC9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1344" behindDoc="0" locked="0" layoutInCell="1" allowOverlap="1" wp14:anchorId="1FD9E018" wp14:editId="5C54E3A2">
                <wp:simplePos x="0" y="0"/>
                <wp:positionH relativeFrom="column">
                  <wp:posOffset>7261860</wp:posOffset>
                </wp:positionH>
                <wp:positionV relativeFrom="paragraph">
                  <wp:posOffset>-523875</wp:posOffset>
                </wp:positionV>
                <wp:extent cx="222059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D4413" w14:textId="6A4BCB72" w:rsidR="00247FC9" w:rsidRPr="006C5E72" w:rsidRDefault="00247FC9" w:rsidP="00247FC9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2F6509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E018" id="Text Box 34" o:spid="_x0000_s1028" type="#_x0000_t202" style="position:absolute;margin-left:571.8pt;margin-top:-41.25pt;width:174.85pt;height:81.3pt;z-index:2535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VmMHQ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" filled="f" stroked="f" strokeweight=".5pt">
                <v:textbox>
                  <w:txbxContent>
                    <w:p w14:paraId="468D4413" w14:textId="6A4BCB72" w:rsidR="00247FC9" w:rsidRPr="006C5E72" w:rsidRDefault="00247FC9" w:rsidP="00247FC9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2F6509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7FC9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2368" behindDoc="0" locked="0" layoutInCell="1" allowOverlap="1" wp14:anchorId="597937A9" wp14:editId="589DDC0B">
                <wp:simplePos x="0" y="0"/>
                <wp:positionH relativeFrom="column">
                  <wp:posOffset>7258050</wp:posOffset>
                </wp:positionH>
                <wp:positionV relativeFrom="paragraph">
                  <wp:posOffset>-645601</wp:posOffset>
                </wp:positionV>
                <wp:extent cx="1993900" cy="49403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974E7" w14:textId="040E170B" w:rsidR="00247FC9" w:rsidRDefault="00247FC9" w:rsidP="00247FC9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7.4</w:t>
                            </w:r>
                          </w:p>
                          <w:p w14:paraId="3286A041" w14:textId="77777777" w:rsidR="00247FC9" w:rsidRDefault="00247FC9" w:rsidP="00247F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37A9" id="Text Box 35" o:spid="_x0000_s1029" type="#_x0000_t202" style="position:absolute;margin-left:571.5pt;margin-top:-50.85pt;width:157pt;height:38.9pt;z-index:2535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" filled="f" stroked="f" strokeweight=".5pt">
                <v:textbox>
                  <w:txbxContent>
                    <w:p w14:paraId="347974E7" w14:textId="040E170B" w:rsidR="00247FC9" w:rsidRDefault="00247FC9" w:rsidP="00247FC9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7.4</w:t>
                      </w:r>
                    </w:p>
                    <w:p w14:paraId="3286A041" w14:textId="77777777" w:rsidR="00247FC9" w:rsidRDefault="00247FC9" w:rsidP="00247FC9"/>
                  </w:txbxContent>
                </v:textbox>
              </v:shape>
            </w:pict>
          </mc:Fallback>
        </mc:AlternateContent>
      </w:r>
      <w:r w:rsidR="00247FC9" w:rsidRPr="00FD14F4">
        <w:rPr>
          <w:noProof/>
        </w:rPr>
        <mc:AlternateContent>
          <mc:Choice Requires="wps">
            <w:drawing>
              <wp:anchor distT="0" distB="0" distL="114300" distR="114300" simplePos="0" relativeHeight="253563392" behindDoc="0" locked="0" layoutInCell="1" allowOverlap="1" wp14:anchorId="6ABC8835" wp14:editId="4CFCFAB5">
                <wp:simplePos x="0" y="0"/>
                <wp:positionH relativeFrom="column">
                  <wp:posOffset>-158750</wp:posOffset>
                </wp:positionH>
                <wp:positionV relativeFrom="paragraph">
                  <wp:posOffset>-269875</wp:posOffset>
                </wp:positionV>
                <wp:extent cx="623252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EAB63" w14:textId="46C0FBA8" w:rsidR="00247FC9" w:rsidRPr="00DC3F23" w:rsidRDefault="002F6509" w:rsidP="00247FC9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2F6509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Évaluation / Rétroaction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C8835" id="Text Box 2" o:spid="_x0000_s1030" type="#_x0000_t202" style="position:absolute;margin-left:-12.5pt;margin-top:-21.25pt;width:490.75pt;height:48.4pt;z-index:2535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" filled="f" stroked="f" strokeweight=".5pt">
                <v:textbox>
                  <w:txbxContent>
                    <w:p w14:paraId="71BEAB63" w14:textId="46C0FBA8" w:rsidR="00247FC9" w:rsidRPr="00DC3F23" w:rsidRDefault="002F6509" w:rsidP="00247FC9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2F6509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Évaluation / Rétroaction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5342D60C" w:rsidR="00B70554" w:rsidRDefault="00B70554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AMU Unité 7.</w:t>
                            </w:r>
                            <w:r w:rsidR="00E7384F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4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5342D60C" w:rsidR="00B70554" w:rsidRDefault="00B70554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AMU Unité 7.</w:t>
                      </w:r>
                      <w:r w:rsidR="00E7384F">
                        <w:rPr>
                          <w:rFonts w:ascii="Calibri" w:hAnsi="Calibri" w:cs="Calibri"/>
                          <w:b/>
                          <w:lang w:val="fr-CA"/>
                        </w:rPr>
                        <w:t>4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40A10F16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6D63E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04A2C68B" w14:textId="77777777" w:rsidR="00F67F73" w:rsidRPr="000B2B9E" w:rsidRDefault="00F67F73" w:rsidP="00F67F73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72608" behindDoc="1" locked="0" layoutInCell="1" allowOverlap="1" wp14:anchorId="2162CEB6" wp14:editId="66A0D117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E3887" w14:textId="77777777" w:rsidR="00F67F73" w:rsidRPr="00711CB6" w:rsidRDefault="00F67F73" w:rsidP="00F67F73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698B5A5F" w14:textId="77777777" w:rsidR="00F67F73" w:rsidRPr="00711CB6" w:rsidRDefault="00F67F73" w:rsidP="00F67F73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2216EBB8" w14:textId="77777777" w:rsidR="00F67F73" w:rsidRPr="00711CB6" w:rsidRDefault="00F67F73" w:rsidP="00F67F73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645DB953" w14:textId="77777777" w:rsidR="00F67F73" w:rsidRPr="00711CB6" w:rsidRDefault="00F67F73" w:rsidP="00F67F73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9B89ED" w14:textId="77777777" w:rsidR="00F67F73" w:rsidRPr="00CF18E0" w:rsidRDefault="00F67F73" w:rsidP="00F67F73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3C075510" w14:textId="77777777" w:rsidR="00F67F73" w:rsidRPr="00711CB6" w:rsidRDefault="00F67F73" w:rsidP="00F67F73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0572C58" w14:textId="77777777" w:rsidR="00F67F73" w:rsidRPr="00711CB6" w:rsidRDefault="00F67F73" w:rsidP="00F67F73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B4CE42B" w14:textId="77777777" w:rsidR="00F67F73" w:rsidRPr="00711CB6" w:rsidRDefault="00F67F73" w:rsidP="00F67F73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2CEB6" id="Text Box 53" o:spid="_x0000_s1032" type="#_x0000_t202" style="position:absolute;margin-left:579.15pt;margin-top:4.35pt;width:162.1pt;height:131.15pt;z-index:-2497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31BE3887" w14:textId="77777777" w:rsidR="00F67F73" w:rsidRPr="00711CB6" w:rsidRDefault="00F67F73" w:rsidP="00F67F73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698B5A5F" w14:textId="77777777" w:rsidR="00F67F73" w:rsidRPr="00711CB6" w:rsidRDefault="00F67F73" w:rsidP="00F67F73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2216EBB8" w14:textId="77777777" w:rsidR="00F67F73" w:rsidRPr="00711CB6" w:rsidRDefault="00F67F73" w:rsidP="00F67F73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645DB953" w14:textId="77777777" w:rsidR="00F67F73" w:rsidRPr="00711CB6" w:rsidRDefault="00F67F73" w:rsidP="00F67F73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A9B89ED" w14:textId="77777777" w:rsidR="00F67F73" w:rsidRPr="00CF18E0" w:rsidRDefault="00F67F73" w:rsidP="00F67F73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3C075510" w14:textId="77777777" w:rsidR="00F67F73" w:rsidRPr="00711CB6" w:rsidRDefault="00F67F73" w:rsidP="00F67F73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0572C58" w14:textId="77777777" w:rsidR="00F67F73" w:rsidRPr="00711CB6" w:rsidRDefault="00F67F73" w:rsidP="00F67F73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B4CE42B" w14:textId="77777777" w:rsidR="00F67F73" w:rsidRPr="00711CB6" w:rsidRDefault="00F67F73" w:rsidP="00F67F73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5440" behindDoc="1" locked="0" layoutInCell="1" allowOverlap="1" wp14:anchorId="4282494E" wp14:editId="1B430909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DA01F1" w14:textId="77777777" w:rsidR="00F67F73" w:rsidRPr="00EE18A1" w:rsidRDefault="00F67F73" w:rsidP="00F67F7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2494E" id="Rectangle 93" o:spid="_x0000_s1033" style="position:absolute;margin-left:560.4pt;margin-top:-12.6pt;width:195pt;height:487.8pt;z-index:-2497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3FDA01F1" w14:textId="77777777" w:rsidR="00F67F73" w:rsidRPr="00EE18A1" w:rsidRDefault="00F67F73" w:rsidP="00F67F7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1584" behindDoc="0" locked="0" layoutInCell="1" allowOverlap="1" wp14:anchorId="75BE4D9F" wp14:editId="20B4C52C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37200" id="Straight Connector 32" o:spid="_x0000_s1026" style="position:absolute;flip:y;z-index:2535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3A777FE" w14:textId="77777777" w:rsidR="00F67F73" w:rsidRDefault="00F67F73" w:rsidP="00F67F73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73632" behindDoc="1" locked="0" layoutInCell="1" allowOverlap="1" wp14:anchorId="51FCFEED" wp14:editId="71CCB10C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4704" cy="1247044"/>
            <wp:effectExtent l="25400" t="25400" r="87630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4" cy="124704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33FA2" w14:textId="77777777" w:rsidR="00F67F73" w:rsidRDefault="00F67F73" w:rsidP="00F67F73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499D2D80" w14:textId="77777777" w:rsidR="00F67F73" w:rsidRDefault="00F67F73" w:rsidP="00F67F73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2848" behindDoc="1" locked="0" layoutInCell="1" allowOverlap="1" wp14:anchorId="54B1093A" wp14:editId="26BBD741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944E2" w14:textId="77777777" w:rsidR="00F67F73" w:rsidRPr="00FB5BAF" w:rsidRDefault="00F67F73" w:rsidP="00F67F73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FB5BAF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12244CC6" w14:textId="77777777" w:rsidR="00F67F73" w:rsidRPr="00FB5BAF" w:rsidRDefault="00F67F73" w:rsidP="00F67F73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B5BAF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COUP DE COEUR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1093A" id="Text Box 2141" o:spid="_x0000_s1034" type="#_x0000_t202" href="http://www.afeao.ca/afeaoDoc/COUPDECO_VI.pdf" style="position:absolute;margin-left:168.25pt;margin-top:2.5pt;width:351.9pt;height:44.2pt;z-index:-249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298944E2" w14:textId="77777777" w:rsidR="00F67F73" w:rsidRPr="00FB5BAF" w:rsidRDefault="00F67F73" w:rsidP="00F67F73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FB5BAF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12244CC6" w14:textId="77777777" w:rsidR="00F67F73" w:rsidRPr="00FB5BAF" w:rsidRDefault="00F67F73" w:rsidP="00F67F73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FB5BAF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COUP DE COEUR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2DE766E3" w14:textId="77777777" w:rsidR="00F67F73" w:rsidRDefault="00F67F73" w:rsidP="00F67F73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577728" behindDoc="1" locked="0" layoutInCell="1" allowOverlap="1" wp14:anchorId="0F3DA2A5" wp14:editId="3E61BE78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76704" behindDoc="1" locked="0" layoutInCell="1" allowOverlap="1" wp14:anchorId="5E880705" wp14:editId="23823D16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4"/>
                    </pic:cNvPr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75680" behindDoc="1" locked="0" layoutInCell="1" allowOverlap="1" wp14:anchorId="566E288B" wp14:editId="5B163523">
            <wp:simplePos x="0" y="0"/>
            <wp:positionH relativeFrom="column">
              <wp:posOffset>1751330</wp:posOffset>
            </wp:positionH>
            <wp:positionV relativeFrom="paragraph">
              <wp:posOffset>1000760</wp:posOffset>
            </wp:positionV>
            <wp:extent cx="1587500" cy="1224280"/>
            <wp:effectExtent l="25400" t="25400" r="88900" b="83820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4280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574656" behindDoc="1" locked="0" layoutInCell="1" allowOverlap="1" wp14:anchorId="7E0154FB" wp14:editId="14261626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584896" behindDoc="1" locked="0" layoutInCell="1" allowOverlap="1" wp14:anchorId="142C781D" wp14:editId="0908AEE1">
                <wp:simplePos x="0" y="0"/>
                <wp:positionH relativeFrom="column">
                  <wp:posOffset>-37323</wp:posOffset>
                </wp:positionH>
                <wp:positionV relativeFrom="paragraph">
                  <wp:posOffset>3643423</wp:posOffset>
                </wp:positionV>
                <wp:extent cx="1788885" cy="154876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885" cy="154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20406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F67F73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COUPDECO_VI_Fiche</w:t>
                              </w:r>
                            </w:hyperlink>
                          </w:p>
                          <w:p w14:paraId="03812796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F67F73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COUPDECO_VI_Ligne</w:t>
                              </w:r>
                            </w:hyperlink>
                          </w:p>
                          <w:p w14:paraId="0CD84AF6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3" w:history="1">
                              <w:r w:rsidR="00F67F73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</w:hyperlink>
                          </w:p>
                          <w:p w14:paraId="60C06BF3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r w:rsidR="00F67F73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COUPDECO_VI_Preunite</w:t>
                              </w:r>
                            </w:hyperlink>
                          </w:p>
                          <w:p w14:paraId="50FA260A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F67F73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COUPDECO_VF1_Video1</w:t>
                              </w:r>
                            </w:hyperlink>
                          </w:p>
                          <w:p w14:paraId="27922287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F67F73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COUPDECO_VF1_Video2</w:t>
                              </w:r>
                            </w:hyperlink>
                          </w:p>
                          <w:p w14:paraId="2C43672A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F67F73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COUPDECO_VF1_Video3</w:t>
                              </w:r>
                            </w:hyperlink>
                          </w:p>
                          <w:p w14:paraId="30D99318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F67F73" w:rsidRPr="00E97DF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COUPDECO_VF1_Exercice1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C781D" id="Text Box 5" o:spid="_x0000_s1035" type="#_x0000_t202" style="position:absolute;margin-left:-2.95pt;margin-top:286.9pt;width:140.85pt;height:121.95pt;z-index:-2497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" filled="f" stroked="f" strokeweight=".5pt">
                <v:textbox>
                  <w:txbxContent>
                    <w:p w14:paraId="15A20406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F67F73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COUPDECO_VI_Fiche</w:t>
                        </w:r>
                      </w:hyperlink>
                    </w:p>
                    <w:p w14:paraId="03812796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F67F73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COUPDECO_VI_Ligne</w:t>
                        </w:r>
                      </w:hyperlink>
                    </w:p>
                    <w:p w14:paraId="0CD84AF6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1" w:history="1">
                        <w:r w:rsidR="00F67F73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COUPDECO_VI_Lexique</w:t>
                        </w:r>
                      </w:hyperlink>
                    </w:p>
                    <w:p w14:paraId="60C06BF3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r w:rsidR="00F67F73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COUPDECO_VI_Preunite</w:t>
                        </w:r>
                      </w:hyperlink>
                    </w:p>
                    <w:p w14:paraId="50FA260A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3" w:history="1">
                        <w:r w:rsidR="00F67F73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COUPDECO_VF1_Video1</w:t>
                        </w:r>
                      </w:hyperlink>
                    </w:p>
                    <w:p w14:paraId="27922287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F67F73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COUPDECO_VF1_Video2</w:t>
                        </w:r>
                      </w:hyperlink>
                    </w:p>
                    <w:p w14:paraId="2C43672A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F67F73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COUPDECO_VF1_Video3</w:t>
                        </w:r>
                      </w:hyperlink>
                    </w:p>
                    <w:p w14:paraId="30D99318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6" w:history="1">
                        <w:r w:rsidR="00F67F73" w:rsidRPr="00E97DF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COUPDECO_VF1_Exercice1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586944" behindDoc="1" locked="0" layoutInCell="1" allowOverlap="1" wp14:anchorId="2D29A603" wp14:editId="31D28460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3634091</wp:posOffset>
                </wp:positionV>
                <wp:extent cx="1688465" cy="1483567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465" cy="14835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CDB95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7" w:history="1">
                              <w:r w:rsidR="00F67F73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</w:hyperlink>
                          </w:p>
                          <w:p w14:paraId="0AB0B122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8" w:history="1">
                              <w:r w:rsidR="00F67F73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COUPDECO_VF1_Video1</w:t>
                              </w:r>
                            </w:hyperlink>
                          </w:p>
                          <w:p w14:paraId="37881C33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F67F73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COUPDECO_VF1_Video2</w:t>
                              </w:r>
                            </w:hyperlink>
                          </w:p>
                          <w:p w14:paraId="7BAEA8DD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F67F73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COUPDECO_VF1_Video3</w:t>
                              </w:r>
                            </w:hyperlink>
                          </w:p>
                          <w:p w14:paraId="76912C67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1" w:history="1">
                              <w:r w:rsidR="00F67F73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</w:p>
                          <w:p w14:paraId="3A617104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2" w:history="1">
                              <w:r w:rsidR="00F67F73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COUPDECO_VF3_Annexe1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A603" id="Text Box 18" o:spid="_x0000_s1036" type="#_x0000_t202" style="position:absolute;margin-left:270.35pt;margin-top:286.15pt;width:132.95pt;height:116.8pt;z-index:-2497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" filled="f" stroked="f" strokeweight=".5pt">
                <v:textbox>
                  <w:txbxContent>
                    <w:p w14:paraId="25ECDB95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3" w:history="1">
                        <w:r w:rsidR="00F67F73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COUPDECO_VI_Lexique</w:t>
                        </w:r>
                      </w:hyperlink>
                    </w:p>
                    <w:p w14:paraId="0AB0B122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F67F73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COUPDECO_VF1_Video1</w:t>
                        </w:r>
                      </w:hyperlink>
                    </w:p>
                    <w:p w14:paraId="37881C33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F67F73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COUPDECO_VF1_Video2</w:t>
                        </w:r>
                      </w:hyperlink>
                    </w:p>
                    <w:p w14:paraId="7BAEA8DD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F67F73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COUPDECO_VF1_Video3</w:t>
                        </w:r>
                      </w:hyperlink>
                    </w:p>
                    <w:p w14:paraId="76912C67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7" w:history="1">
                        <w:r w:rsidR="00F67F73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</w:p>
                    <w:p w14:paraId="3A617104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8" w:history="1">
                        <w:r w:rsidR="00F67F73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COUPDECO_VF3_Annexe1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587968" behindDoc="1" locked="0" layoutInCell="1" allowOverlap="1" wp14:anchorId="742D350F" wp14:editId="055966A8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3624760</wp:posOffset>
                </wp:positionV>
                <wp:extent cx="1803400" cy="1203649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203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97B32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9" w:history="1">
                              <w:r w:rsidR="00F67F73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COUPDECO_VF1_Video1</w:t>
                              </w:r>
                            </w:hyperlink>
                          </w:p>
                          <w:p w14:paraId="033817B7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0" w:history="1">
                              <w:r w:rsidR="00F67F73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COUPDECO_VF1_Video2</w:t>
                              </w:r>
                            </w:hyperlink>
                          </w:p>
                          <w:p w14:paraId="19F28633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1" w:history="1">
                              <w:r w:rsidR="00F67F73" w:rsidRPr="00E97DFB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COUPDECO_VF1_Video3</w:t>
                              </w:r>
                            </w:hyperlink>
                          </w:p>
                          <w:p w14:paraId="08130748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2" w:history="1">
                              <w:r w:rsidR="00F67F73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</w:p>
                          <w:p w14:paraId="5D0B1AD7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3" w:history="1">
                              <w:r w:rsidR="00F67F73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COUPDECO_VF4_Annexe1</w:t>
                              </w:r>
                            </w:hyperlink>
                          </w:p>
                          <w:p w14:paraId="0E11811A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4" w:history="1">
                              <w:r w:rsidR="00F67F73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COUPDECO_VF4_Annexe2</w:t>
                              </w:r>
                            </w:hyperlink>
                          </w:p>
                          <w:p w14:paraId="50927180" w14:textId="77777777" w:rsidR="00F67F73" w:rsidRPr="00E97DFB" w:rsidRDefault="00F67F73" w:rsidP="00F67F73">
                            <w:p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D350F" id="Text Box 265" o:spid="_x0000_s1037" type="#_x0000_t202" style="position:absolute;margin-left:403.35pt;margin-top:285.4pt;width:142pt;height:94.8pt;z-index:-2497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" filled="f" stroked="f" strokeweight=".5pt">
                <v:textbox>
                  <w:txbxContent>
                    <w:p w14:paraId="47397B32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5" w:history="1">
                        <w:r w:rsidR="00F67F73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COUPDECO_VF1_Video1</w:t>
                        </w:r>
                      </w:hyperlink>
                    </w:p>
                    <w:p w14:paraId="033817B7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6" w:history="1">
                        <w:r w:rsidR="00F67F73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COUPDECO_VF1_Video2</w:t>
                        </w:r>
                      </w:hyperlink>
                    </w:p>
                    <w:p w14:paraId="19F28633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7" w:history="1">
                        <w:r w:rsidR="00F67F73" w:rsidRPr="00E97DFB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COUPDECO_VF1_Video3</w:t>
                        </w:r>
                      </w:hyperlink>
                    </w:p>
                    <w:p w14:paraId="08130748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8" w:history="1">
                        <w:r w:rsidR="00F67F73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</w:p>
                    <w:p w14:paraId="5D0B1AD7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9" w:history="1">
                        <w:r w:rsidR="00F67F73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COUPDECO_VF4_Annexe1</w:t>
                        </w:r>
                      </w:hyperlink>
                    </w:p>
                    <w:p w14:paraId="0E11811A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0" w:history="1">
                        <w:r w:rsidR="00F67F73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COUPDECO_VF4_Annexe2</w:t>
                        </w:r>
                      </w:hyperlink>
                    </w:p>
                    <w:p w14:paraId="50927180" w14:textId="77777777" w:rsidR="00F67F73" w:rsidRPr="00E97DFB" w:rsidRDefault="00F67F73" w:rsidP="00F67F73">
                      <w:p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585920" behindDoc="1" locked="0" layoutInCell="1" allowOverlap="1" wp14:anchorId="51C3E537" wp14:editId="633D52EF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9180A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61" w:history="1">
                              <w:r w:rsidR="00F67F73" w:rsidRPr="00E97DF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COUPDECO_VI_Lexique</w:t>
                              </w:r>
                            </w:hyperlink>
                          </w:p>
                          <w:p w14:paraId="66BBF79F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62" w:history="1">
                              <w:r w:rsidR="00F67F73" w:rsidRPr="00E97DFB">
                                <w:rPr>
                                  <w:rStyle w:val="Hyperlink"/>
                                  <w:rFonts w:ascii="Calibri" w:eastAsia="Times New Roman" w:hAnsi="Calibri" w:cs="Times New Roman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 w:eastAsia="fr-FR"/>
                                </w:rPr>
                                <w:t>COUPDECO_VF1_Exercice1</w:t>
                              </w:r>
                            </w:hyperlink>
                          </w:p>
                          <w:p w14:paraId="54176D3F" w14:textId="77777777" w:rsidR="00F67F73" w:rsidRPr="00E97DFB" w:rsidRDefault="00000000" w:rsidP="00F67F7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63" w:history="1">
                              <w:r w:rsidR="00F67F73" w:rsidRPr="00E97DFB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COUPDECO_VF2_Annexe1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3E537" id="Text Box 14" o:spid="_x0000_s1038" type="#_x0000_t202" style="position:absolute;margin-left:132.25pt;margin-top:286.9pt;width:141pt;height:76.4pt;z-index:-2497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Rg0GwIAADQEAAAOAAAAZHJzL2Uyb0RvYy54bWysU9tuGyEQfa/Uf0C817u+JI5XXkduIleV&#13;&#10;oiSSU+UZs+BFYhkK2Lvu13dgfVPap6ovMDDDXM45zO+7RpO9cF6BKelwkFMiDIdKmW1Jf7ytvtxR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" filled="f" stroked="f" strokeweight=".5pt">
                <v:textbox>
                  <w:txbxContent>
                    <w:p w14:paraId="1D19180A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64" w:history="1">
                        <w:r w:rsidR="00F67F73" w:rsidRPr="00E97DF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COUPDECO_VI_Lexique</w:t>
                        </w:r>
                      </w:hyperlink>
                    </w:p>
                    <w:p w14:paraId="66BBF79F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65" w:history="1">
                        <w:r w:rsidR="00F67F73" w:rsidRPr="00E97DFB">
                          <w:rPr>
                            <w:rStyle w:val="Hyperlink"/>
                            <w:rFonts w:ascii="Calibri" w:eastAsia="Times New Roman" w:hAnsi="Calibri" w:cs="Times New Roman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 w:eastAsia="fr-FR"/>
                          </w:rPr>
                          <w:t>COUPDECO_VF1_Exercice1</w:t>
                        </w:r>
                      </w:hyperlink>
                    </w:p>
                    <w:p w14:paraId="54176D3F" w14:textId="77777777" w:rsidR="00F67F73" w:rsidRPr="00E97DFB" w:rsidRDefault="00000000" w:rsidP="00F67F7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6" w:history="1">
                        <w:r w:rsidR="00F67F73" w:rsidRPr="00E97DFB">
                          <w:rPr>
                            <w:rStyle w:val="Hyperlink"/>
                            <w:rFonts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COUPDECO_VF2_Annexe1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8992" behindDoc="0" locked="0" layoutInCell="1" allowOverlap="1" wp14:anchorId="42A38081" wp14:editId="15859B00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29565" id="Straight Connector 267" o:spid="_x0000_s1026" style="position:absolute;z-index:2535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0800" behindDoc="1" locked="0" layoutInCell="1" allowOverlap="1" wp14:anchorId="41980313" wp14:editId="7FBAD2F4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6E59A" w14:textId="77777777" w:rsidR="00F67F73" w:rsidRPr="00205406" w:rsidRDefault="00F67F73" w:rsidP="00F67F73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80313" id="Text Box 39" o:spid="_x0000_s1039" type="#_x0000_t202" style="position:absolute;margin-left:2pt;margin-top:252.7pt;width:531.25pt;height:19pt;z-index:-2497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21C6E59A" w14:textId="77777777" w:rsidR="00F67F73" w:rsidRPr="00205406" w:rsidRDefault="00F67F73" w:rsidP="00F67F73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1824" behindDoc="0" locked="0" layoutInCell="1" allowOverlap="1" wp14:anchorId="3D3BDFCA" wp14:editId="3D0519AE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5D3C0" id="Straight Connector 43" o:spid="_x0000_s1026" style="position:absolute;z-index:2535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8752" behindDoc="0" locked="0" layoutInCell="1" allowOverlap="1" wp14:anchorId="07B70520" wp14:editId="134C5918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30502" w14:textId="08D25DD0" w:rsidR="00F67F73" w:rsidRPr="00711CB6" w:rsidRDefault="00883946" w:rsidP="00F67F73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7FC4032D" w14:textId="77777777" w:rsidR="00F67F73" w:rsidRPr="00526544" w:rsidRDefault="00F67F73" w:rsidP="00F67F7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0520" id="Text Box 19" o:spid="_x0000_s1040" type="#_x0000_t202" style="position:absolute;margin-left:582pt;margin-top:174.7pt;width:93pt;height:108pt;z-index:2535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66630502" w14:textId="08D25DD0" w:rsidR="00F67F73" w:rsidRPr="00711CB6" w:rsidRDefault="00883946" w:rsidP="00F67F73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7FC4032D" w14:textId="77777777" w:rsidR="00F67F73" w:rsidRPr="00526544" w:rsidRDefault="00F67F73" w:rsidP="00F67F7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9776" behindDoc="1" locked="0" layoutInCell="1" allowOverlap="1" wp14:anchorId="7302B798" wp14:editId="4A4A462B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6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7FCDB" id="Rectangle 37" o:spid="_x0000_s1026" href="http://www.edu.gov.on.ca/fre/curriculum/elementary/arts18b09currf.pdf" style="position:absolute;margin-left:587.75pt;margin-top:79.95pt;width:70pt;height:89.8pt;z-index:-2497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69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83872" behindDoc="0" locked="0" layoutInCell="1" allowOverlap="1" wp14:anchorId="1E72B484" wp14:editId="3183FE13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AD34E" w14:textId="77777777" w:rsidR="00F67F73" w:rsidRDefault="00F67F73" w:rsidP="00F67F7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34917DA" w14:textId="77777777" w:rsidR="00F67F73" w:rsidRDefault="00F67F73" w:rsidP="00F67F7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</w:t>
                            </w:r>
                          </w:p>
                          <w:p w14:paraId="4624C8BB" w14:textId="77777777" w:rsidR="00F67F73" w:rsidRDefault="00F67F73" w:rsidP="00F67F7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0C35932A" w14:textId="03E3FAC3" w:rsidR="00F67F73" w:rsidRPr="00B329A5" w:rsidRDefault="00883946" w:rsidP="00F67F7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F67F73">
                              <w:rPr>
                                <w:sz w:val="22"/>
                                <w:szCs w:val="22"/>
                              </w:rPr>
                              <w:t xml:space="preserve">3.1,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</w:t>
                            </w:r>
                            <w:r w:rsidR="00F67F73">
                              <w:rPr>
                                <w:sz w:val="22"/>
                                <w:szCs w:val="22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2B484" id="Text Box 44" o:spid="_x0000_s1041" type="#_x0000_t202" style="position:absolute;margin-left:601pt;margin-top:175.2pt;width:131.75pt;height:108pt;z-index:2535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1DBAD34E" w14:textId="77777777" w:rsidR="00F67F73" w:rsidRDefault="00F67F73" w:rsidP="00F67F7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34917DA" w14:textId="77777777" w:rsidR="00F67F73" w:rsidRDefault="00F67F73" w:rsidP="00F67F7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</w:t>
                      </w:r>
                    </w:p>
                    <w:p w14:paraId="4624C8BB" w14:textId="77777777" w:rsidR="00F67F73" w:rsidRDefault="00F67F73" w:rsidP="00F67F7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0C35932A" w14:textId="03E3FAC3" w:rsidR="00F67F73" w:rsidRPr="00B329A5" w:rsidRDefault="00883946" w:rsidP="00F67F73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F67F73">
                        <w:rPr>
                          <w:sz w:val="22"/>
                          <w:szCs w:val="22"/>
                        </w:rPr>
                        <w:t xml:space="preserve">3.1, </w:t>
                      </w:r>
                      <w:r>
                        <w:rPr>
                          <w:sz w:val="22"/>
                          <w:szCs w:val="22"/>
                        </w:rPr>
                        <w:t>D</w:t>
                      </w:r>
                      <w:r w:rsidR="00F67F73">
                        <w:rPr>
                          <w:sz w:val="22"/>
                          <w:szCs w:val="22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6464" behindDoc="1" locked="0" layoutInCell="1" allowOverlap="1" wp14:anchorId="2FB6FBBD" wp14:editId="19E45D86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B74F1" w14:textId="77777777" w:rsidR="00F67F73" w:rsidRPr="007C423E" w:rsidRDefault="00F67F73" w:rsidP="00F67F73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15A234B8" w14:textId="77777777" w:rsidR="00F67F73" w:rsidRPr="007C423E" w:rsidRDefault="00F67F73" w:rsidP="00F67F73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FBBD" id="Text Box 22" o:spid="_x0000_s1042" type="#_x0000_t202" href="http://www.afeao.ca/afeaoDoc/COUPDECO_VF1.pdf" style="position:absolute;margin-left:31.15pt;margin-top:190pt;width:126.15pt;height:32.85pt;z-index:-249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7E5B74F1" w14:textId="77777777" w:rsidR="00F67F73" w:rsidRPr="007C423E" w:rsidRDefault="00F67F73" w:rsidP="00F67F73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15A234B8" w14:textId="77777777" w:rsidR="00F67F73" w:rsidRPr="007C423E" w:rsidRDefault="00F67F73" w:rsidP="00F67F73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9536" behindDoc="1" locked="0" layoutInCell="1" allowOverlap="1" wp14:anchorId="68E4ABAE" wp14:editId="7D9453DA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D315E" w14:textId="77777777" w:rsidR="00F67F73" w:rsidRPr="00F67F73" w:rsidRDefault="00F67F73" w:rsidP="00F67F73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67F73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7CEB914D" w14:textId="77777777" w:rsidR="00F67F73" w:rsidRPr="00F67F73" w:rsidRDefault="00F67F73" w:rsidP="00F67F73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F67F73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F67F73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43232FA" w14:textId="77777777" w:rsidR="00F67F73" w:rsidRPr="00F67F73" w:rsidRDefault="00F67F73" w:rsidP="00F67F73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4ABAE" id="Text Box 28" o:spid="_x0000_s1043" type="#_x0000_t202" style="position:absolute;margin-left:436.5pt;margin-top:190pt;width:130.65pt;height:32.2pt;z-index:-2497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" filled="f" stroked="f" strokeweight=".5pt">
                <v:textbox>
                  <w:txbxContent>
                    <w:p w14:paraId="0ACD315E" w14:textId="77777777" w:rsidR="00F67F73" w:rsidRPr="00F67F73" w:rsidRDefault="00F67F73" w:rsidP="00F67F73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F67F73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7CEB914D" w14:textId="77777777" w:rsidR="00F67F73" w:rsidRPr="00F67F73" w:rsidRDefault="00F67F73" w:rsidP="00F67F73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F67F73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Évaluation / Rétroaction</w:t>
                      </w:r>
                      <w:r w:rsidRPr="00F67F73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</w:p>
                    <w:p w14:paraId="743232FA" w14:textId="77777777" w:rsidR="00F67F73" w:rsidRPr="00F67F73" w:rsidRDefault="00F67F73" w:rsidP="00F67F73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8512" behindDoc="1" locked="0" layoutInCell="1" allowOverlap="1" wp14:anchorId="02AB7A94" wp14:editId="078A392A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A9256" w14:textId="77777777" w:rsidR="00F67F73" w:rsidRPr="007C423E" w:rsidRDefault="00F67F73" w:rsidP="00F67F73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102CCE47" w14:textId="77777777" w:rsidR="00F67F73" w:rsidRPr="007C423E" w:rsidRDefault="00F67F73" w:rsidP="00F67F73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21F235E3" w14:textId="77777777" w:rsidR="00F67F73" w:rsidRPr="007C423E" w:rsidRDefault="00F67F73" w:rsidP="00F67F73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B7A94" id="Text Box 26" o:spid="_x0000_s1044" type="#_x0000_t202" href="http://www.afeao.ca/afeaoDoc/COUPDECO_VF3.pdf" style="position:absolute;margin-left:302.9pt;margin-top:190pt;width:127.2pt;height:44.25pt;z-index:-2497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44DA9256" w14:textId="77777777" w:rsidR="00F67F73" w:rsidRPr="007C423E" w:rsidRDefault="00F67F73" w:rsidP="00F67F73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102CCE47" w14:textId="77777777" w:rsidR="00F67F73" w:rsidRPr="007C423E" w:rsidRDefault="00F67F73" w:rsidP="00F67F73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21F235E3" w14:textId="77777777" w:rsidR="00F67F73" w:rsidRPr="007C423E" w:rsidRDefault="00F67F73" w:rsidP="00F67F73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67488" behindDoc="1" locked="0" layoutInCell="1" allowOverlap="1" wp14:anchorId="5CBFB8FB" wp14:editId="422852E9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A12DD" w14:textId="77777777" w:rsidR="00F67F73" w:rsidRPr="007C423E" w:rsidRDefault="00F67F73" w:rsidP="00F67F73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71829A79" w14:textId="77777777" w:rsidR="00F67F73" w:rsidRPr="007C423E" w:rsidRDefault="00F67F73" w:rsidP="00F67F73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3A6D0D44" w14:textId="77777777" w:rsidR="00F67F73" w:rsidRPr="007C423E" w:rsidRDefault="00F67F73" w:rsidP="00F67F73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FB8FB" id="Text Box 24" o:spid="_x0000_s1045" type="#_x0000_t202" href="http://www.afeao.ca/afeaoDoc/COUPDECO_VF2.pdf" style="position:absolute;margin-left:167.35pt;margin-top:190pt;width:126pt;height:44.25pt;z-index:-2497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640A12DD" w14:textId="77777777" w:rsidR="00F67F73" w:rsidRPr="007C423E" w:rsidRDefault="00F67F73" w:rsidP="00F67F73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71829A79" w14:textId="77777777" w:rsidR="00F67F73" w:rsidRPr="007C423E" w:rsidRDefault="00F67F73" w:rsidP="00F67F73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3A6D0D44" w14:textId="77777777" w:rsidR="00F67F73" w:rsidRPr="007C423E" w:rsidRDefault="00F67F73" w:rsidP="00F67F73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570560" behindDoc="0" locked="0" layoutInCell="1" allowOverlap="1" wp14:anchorId="2001881E" wp14:editId="75CFA7B5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17DD0" id="Straight Connector 31" o:spid="_x0000_s1026" style="position:absolute;z-index:2535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16FAE25F" w:rsidR="005B4EB1" w:rsidRPr="00F621D1" w:rsidRDefault="00F621D1" w:rsidP="00F621D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Page d’accueil :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Louise Conway</w:t>
                            </w:r>
                            <w:r w:rsidR="00A54E95" w:rsidRPr="009B2765">
                              <w:rPr>
                                <w:rFonts w:eastAsia="Times New Roman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16FAE25F" w:rsidR="005B4EB1" w:rsidRPr="00F621D1" w:rsidRDefault="00F621D1" w:rsidP="00F621D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Page d’accueil :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Louise Conway</w:t>
                      </w:r>
                      <w:r w:rsidR="00A54E95" w:rsidRPr="009B2765">
                        <w:rPr>
                          <w:rFonts w:eastAsia="Times New Roman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75D0D90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5706FAFC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Musique - 7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DB01C57" w14:textId="3D79B86E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0641F3B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COUPDECO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70E722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COUPDECO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914991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COUPDECO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4B17549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COUPDECO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2B2F0CE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COUPDECO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9C9D242" w14:textId="79067192" w:rsidR="00FA4859" w:rsidRPr="00452078" w:rsidRDefault="00F621D1" w:rsidP="00246D28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  <w:r w:rsidRPr="001C2024">
        <w:rPr>
          <w:rFonts w:ascii="Calibri" w:hAnsi="Calibri" w:cs="Calibri"/>
          <w:b/>
          <w:sz w:val="36"/>
          <w:szCs w:val="36"/>
          <w:lang w:val="fr-CA"/>
        </w:rPr>
        <w:softHyphen/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</w:t>
      </w:r>
      <w:r w:rsidRPr="001C2024">
        <w:rPr>
          <w:color w:val="000000"/>
          <w:lang w:val="fr-CA"/>
        </w:rPr>
        <w:t xml:space="preserve">une composition rythmique intitulée </w:t>
      </w:r>
      <w:r w:rsidRPr="001C2024">
        <w:rPr>
          <w:i/>
          <w:iCs/>
          <w:color w:val="000000"/>
          <w:lang w:val="fr-CA"/>
        </w:rPr>
        <w:t>Coup de coeur</w:t>
      </w:r>
      <w:r w:rsidRPr="001C2024">
        <w:rPr>
          <w:color w:val="000000"/>
          <w:lang w:val="fr-CA"/>
        </w:rPr>
        <w:t xml:space="preserve">, juxtaposée à une musique autochtone d’inspiration. 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d’apprentissage. </w:t>
      </w:r>
      <w:r w:rsidR="005E4C0B">
        <w:rPr>
          <w:color w:val="000000"/>
          <w:lang w:val="fr-CA"/>
        </w:rPr>
        <w:t>Elle, il ou iel</w:t>
      </w:r>
      <w:r w:rsidRPr="001C2024">
        <w:rPr>
          <w:color w:val="000000"/>
          <w:lang w:val="fr-CA"/>
        </w:rPr>
        <w:t xml:space="preserve"> explore les éléments clés de durée, d’intensité, et du timbre ainsi que le</w:t>
      </w:r>
      <w:r>
        <w:rPr>
          <w:color w:val="000000"/>
          <w:lang w:val="fr-CA"/>
        </w:rPr>
        <w:t>s</w:t>
      </w:r>
      <w:r w:rsidRPr="001C2024">
        <w:rPr>
          <w:color w:val="000000"/>
          <w:lang w:val="fr-CA"/>
        </w:rPr>
        <w:t xml:space="preserve"> principe</w:t>
      </w:r>
      <w:r>
        <w:rPr>
          <w:color w:val="000000"/>
          <w:lang w:val="fr-CA"/>
        </w:rPr>
        <w:t>s</w:t>
      </w:r>
      <w:r w:rsidRPr="001C2024">
        <w:rPr>
          <w:color w:val="000000"/>
          <w:lang w:val="fr-CA"/>
        </w:rPr>
        <w:t xml:space="preserve"> esthétique</w:t>
      </w:r>
      <w:r>
        <w:rPr>
          <w:color w:val="000000"/>
          <w:lang w:val="fr-CA"/>
        </w:rPr>
        <w:t xml:space="preserve">s </w:t>
      </w:r>
      <w:r w:rsidRPr="001C2024">
        <w:rPr>
          <w:color w:val="000000"/>
          <w:lang w:val="fr-CA"/>
        </w:rPr>
        <w:t>unité et variété.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1C2024">
        <w:rPr>
          <w:rFonts w:ascii="Calibri" w:eastAsia="Times New Roman" w:hAnsi="Calibri" w:cs="Calibri"/>
          <w:lang w:val="fr-CA"/>
        </w:rPr>
        <w:t>L’élève e</w:t>
      </w:r>
      <w:r>
        <w:rPr>
          <w:rFonts w:ascii="Calibri" w:eastAsia="Times New Roman" w:hAnsi="Calibri" w:cs="Calibri"/>
          <w:lang w:val="fr-CA"/>
        </w:rPr>
        <w:t>xpérimente la durée en rythme à</w:t>
      </w:r>
      <w:r w:rsidRPr="001C2024">
        <w:rPr>
          <w:rFonts w:ascii="Calibri" w:eastAsia="Times New Roman" w:hAnsi="Calibri" w:cs="Calibri"/>
          <w:lang w:val="fr-CA"/>
        </w:rPr>
        <w:t xml:space="preserve"> 4 temps à la mesure, l’intensité de nuances tout en incluant les principes esthétiques à l’étude dans le but de faire vivre un état de bien-être</w:t>
      </w:r>
      <w:r>
        <w:rPr>
          <w:rFonts w:ascii="Calibri" w:eastAsia="Times New Roman" w:hAnsi="Calibri" w:cs="Calibri"/>
          <w:lang w:val="fr-CA"/>
        </w:rPr>
        <w:t xml:space="preserve"> à l’auditoire</w:t>
      </w:r>
      <w:r w:rsidRPr="001C2024">
        <w:rPr>
          <w:rFonts w:ascii="Calibri" w:eastAsia="Times New Roman" w:hAnsi="Calibri" w:cs="Calibri"/>
          <w:lang w:val="fr-CA"/>
        </w:rPr>
        <w:t>.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1C2024">
        <w:rPr>
          <w:rFonts w:ascii="Calibri" w:eastAsia="Times New Roman" w:hAnsi="Calibri" w:cs="Calibri"/>
          <w:lang w:val="fr-CA"/>
        </w:rPr>
        <w:t>L’élève élabore une composition</w:t>
      </w:r>
      <w:r w:rsidRPr="001C2024">
        <w:rPr>
          <w:rFonts w:ascii="Calibri" w:eastAsia="Times New Roman" w:hAnsi="Calibri" w:cs="Calibri"/>
          <w:i/>
          <w:iCs/>
          <w:lang w:val="fr-CA"/>
        </w:rPr>
        <w:t>, Coup de cœur</w:t>
      </w:r>
      <w:r w:rsidRPr="001C2024">
        <w:rPr>
          <w:rFonts w:ascii="Calibri" w:eastAsia="Times New Roman" w:hAnsi="Calibri" w:cs="Calibri"/>
          <w:lang w:val="fr-CA"/>
        </w:rPr>
        <w:t xml:space="preserve">, dans laquelle </w:t>
      </w:r>
      <w:r w:rsidR="005E4C0B">
        <w:rPr>
          <w:rFonts w:ascii="Calibri" w:eastAsia="Times New Roman" w:hAnsi="Calibri" w:cs="Calibri"/>
          <w:lang w:val="fr-CA"/>
        </w:rPr>
        <w:t>elle, il ou iel</w:t>
      </w:r>
      <w:r w:rsidRPr="001C2024">
        <w:rPr>
          <w:rFonts w:ascii="Calibri" w:eastAsia="Times New Roman" w:hAnsi="Calibri" w:cs="Calibri"/>
          <w:lang w:val="fr-CA"/>
        </w:rPr>
        <w:t xml:space="preserve"> intègre le meilleur de son travail d’exploration et d’expérimentation</w:t>
      </w:r>
      <w:r w:rsidRPr="001C2024">
        <w:rPr>
          <w:color w:val="000000"/>
          <w:lang w:val="fr-CA"/>
        </w:rPr>
        <w:t>.</w:t>
      </w:r>
      <w:r w:rsidRPr="001C20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1C2024">
        <w:rPr>
          <w:rFonts w:ascii="Calibri" w:eastAsia="Times New Roman" w:hAnsi="Calibri" w:cs="Calibri"/>
          <w:lang w:val="fr-CA"/>
        </w:rPr>
        <w:t xml:space="preserve">Finalement, l’élève joue sa composition </w:t>
      </w:r>
      <w:r w:rsidRPr="001C2024">
        <w:rPr>
          <w:rFonts w:ascii="Calibri" w:eastAsia="Times New Roman" w:hAnsi="Calibri" w:cs="Calibri"/>
          <w:i/>
          <w:iCs/>
          <w:lang w:val="fr-CA"/>
        </w:rPr>
        <w:t>Coup de cœur</w:t>
      </w:r>
      <w:r w:rsidRPr="001C2024">
        <w:rPr>
          <w:rFonts w:ascii="Calibri" w:eastAsia="Times New Roman" w:hAnsi="Calibri" w:cs="Calibri"/>
          <w:lang w:val="fr-CA"/>
        </w:rPr>
        <w:t xml:space="preserve"> pour ensuite l’intégrer à la musique d’inspiration autochtone.</w:t>
      </w:r>
    </w:p>
    <w:p w14:paraId="1FA93D37" w14:textId="77777777" w:rsidR="00F621D1" w:rsidRDefault="00F621D1" w:rsidP="00246D28">
      <w:pPr>
        <w:rPr>
          <w:rFonts w:ascii="Calibri" w:eastAsia="Times New Roman" w:hAnsi="Calibri" w:cs="Calibri"/>
          <w:b/>
          <w:i/>
          <w:sz w:val="28"/>
          <w:szCs w:val="28"/>
          <w:lang w:val="fr-CA"/>
        </w:rPr>
      </w:pPr>
    </w:p>
    <w:p w14:paraId="6451A104" w14:textId="6B3D09AE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0E93A67" w14:textId="77777777" w:rsidR="005F677C" w:rsidRPr="00796FC1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796FC1">
        <w:rPr>
          <w:rFonts w:ascii="Calibri" w:hAnsi="Calibri" w:cs="Calibri"/>
          <w:b/>
          <w:sz w:val="28"/>
          <w:szCs w:val="28"/>
          <w:lang w:val="fr-CA"/>
        </w:rPr>
        <w:t>VF4 : Évaluation / Rétroaction</w:t>
      </w:r>
    </w:p>
    <w:p w14:paraId="1904E2AF" w14:textId="3BEF3284" w:rsidR="00F621D1" w:rsidRPr="0068342F" w:rsidRDefault="00F621D1" w:rsidP="00F621D1">
      <w:pPr>
        <w:rPr>
          <w:rFonts w:ascii="Calibri" w:hAnsi="Calibri" w:cs="Calibri"/>
          <w:lang w:val="fr-CA"/>
        </w:rPr>
      </w:pPr>
      <w:r w:rsidRPr="006403CF">
        <w:rPr>
          <w:rFonts w:ascii="Calibri" w:hAnsi="Calibri" w:cs="Calibri"/>
          <w:lang w:val="fr-CA"/>
        </w:rPr>
        <w:t xml:space="preserve">L’élève présente </w:t>
      </w:r>
      <w:r>
        <w:rPr>
          <w:rFonts w:ascii="Calibri" w:hAnsi="Calibri" w:cs="Calibri"/>
          <w:lang w:val="fr-CA"/>
        </w:rPr>
        <w:t>l</w:t>
      </w:r>
      <w:r w:rsidRPr="006403CF">
        <w:rPr>
          <w:rFonts w:ascii="Calibri" w:hAnsi="Calibri" w:cs="Calibri"/>
          <w:lang w:val="fr-CA"/>
        </w:rPr>
        <w:t>a version finale de sa composition rythmique</w:t>
      </w:r>
      <w:r>
        <w:rPr>
          <w:rFonts w:ascii="Calibri" w:hAnsi="Calibri" w:cs="Calibri"/>
          <w:lang w:val="fr-CA"/>
        </w:rPr>
        <w:t>;</w:t>
      </w:r>
      <w:r w:rsidRPr="006403CF">
        <w:rPr>
          <w:rFonts w:ascii="Calibri" w:hAnsi="Calibri" w:cs="Calibri"/>
          <w:lang w:val="fr-CA"/>
        </w:rPr>
        <w:t xml:space="preserve"> </w:t>
      </w:r>
      <w:r w:rsidR="005E4C0B">
        <w:rPr>
          <w:rFonts w:ascii="Calibri" w:eastAsia="Times New Roman" w:hAnsi="Calibri" w:cs="Calibri"/>
          <w:lang w:val="fr-CA"/>
        </w:rPr>
        <w:t>elle, il ou iel</w:t>
      </w:r>
      <w:r w:rsidRPr="006403CF">
        <w:rPr>
          <w:rFonts w:ascii="Calibri" w:eastAsia="Times New Roman" w:hAnsi="Calibri" w:cs="Calibri"/>
          <w:lang w:val="fr-CA"/>
        </w:rPr>
        <w:t xml:space="preserve"> exécute </w:t>
      </w:r>
      <w:r w:rsidRPr="006403CF">
        <w:rPr>
          <w:rFonts w:ascii="Calibri" w:eastAsia="Times New Roman" w:hAnsi="Calibri" w:cs="Calibri"/>
          <w:i/>
          <w:iCs/>
          <w:lang w:val="fr-CA"/>
        </w:rPr>
        <w:t>Coup de coeur</w:t>
      </w:r>
      <w:r w:rsidRPr="006403CF">
        <w:rPr>
          <w:rFonts w:ascii="Calibri" w:eastAsia="Times New Roman" w:hAnsi="Calibri" w:cs="Calibri"/>
          <w:lang w:val="fr-CA"/>
        </w:rPr>
        <w:t xml:space="preserve"> en solo et par la suite </w:t>
      </w:r>
      <w:r>
        <w:rPr>
          <w:rFonts w:ascii="Calibri" w:eastAsia="Times New Roman" w:hAnsi="Calibri" w:cs="Calibri"/>
          <w:lang w:val="fr-CA"/>
        </w:rPr>
        <w:t>avec</w:t>
      </w:r>
      <w:r w:rsidRPr="006403CF">
        <w:rPr>
          <w:rFonts w:ascii="Calibri" w:eastAsia="Times New Roman" w:hAnsi="Calibri" w:cs="Calibri"/>
          <w:lang w:val="fr-CA"/>
        </w:rPr>
        <w:t xml:space="preserve"> la musique </w:t>
      </w:r>
      <w:r>
        <w:rPr>
          <w:rFonts w:ascii="Calibri" w:eastAsia="Times New Roman" w:hAnsi="Calibri" w:cs="Calibri"/>
          <w:lang w:val="fr-CA"/>
        </w:rPr>
        <w:br/>
      </w:r>
      <w:r w:rsidRPr="006403CF">
        <w:rPr>
          <w:rFonts w:ascii="Calibri" w:eastAsia="Times New Roman" w:hAnsi="Calibri" w:cs="Calibri"/>
          <w:lang w:val="fr-CA"/>
        </w:rPr>
        <w:t>d’inspiration</w:t>
      </w:r>
      <w:r>
        <w:rPr>
          <w:rFonts w:ascii="Calibri" w:eastAsia="Times New Roman" w:hAnsi="Calibri" w:cs="Calibri"/>
          <w:lang w:val="fr-CA"/>
        </w:rPr>
        <w:t xml:space="preserve"> autochtone.</w:t>
      </w:r>
      <w:r>
        <w:rPr>
          <w:rFonts w:ascii="Calibri" w:hAnsi="Calibri" w:cs="Calibri"/>
          <w:lang w:val="fr-CA"/>
        </w:rPr>
        <w:t xml:space="preserve"> L’élève</w:t>
      </w:r>
      <w:r w:rsidRPr="006403CF">
        <w:rPr>
          <w:rFonts w:ascii="Calibri" w:hAnsi="Calibri" w:cs="Calibri"/>
          <w:lang w:val="fr-CA"/>
        </w:rPr>
        <w:t xml:space="preserve"> émet des commentaires proactifs au sujet du travail final de ses pairs. L’élève r</w:t>
      </w:r>
      <w:r>
        <w:rPr>
          <w:rFonts w:ascii="Calibri" w:hAnsi="Calibri" w:cs="Calibri"/>
          <w:lang w:val="fr-CA"/>
        </w:rPr>
        <w:t>édige</w:t>
      </w:r>
      <w:r w:rsidRPr="006403CF">
        <w:rPr>
          <w:rFonts w:ascii="Calibri" w:hAnsi="Calibri" w:cs="Calibri"/>
          <w:lang w:val="fr-CA"/>
        </w:rPr>
        <w:t xml:space="preserve"> une autoévaluation </w:t>
      </w:r>
      <w:r>
        <w:rPr>
          <w:rFonts w:ascii="Calibri" w:hAnsi="Calibri" w:cs="Calibri"/>
          <w:lang w:val="fr-CA"/>
        </w:rPr>
        <w:br/>
      </w:r>
      <w:r w:rsidRPr="006403CF">
        <w:rPr>
          <w:rFonts w:ascii="Calibri" w:hAnsi="Calibri" w:cs="Calibri"/>
          <w:lang w:val="fr-CA"/>
        </w:rPr>
        <w:t>remise à son enseignant</w:t>
      </w:r>
      <w:r>
        <w:rPr>
          <w:rFonts w:ascii="Calibri" w:hAnsi="Calibri" w:cs="Calibri"/>
          <w:lang w:val="fr-CA"/>
        </w:rPr>
        <w:t>e</w:t>
      </w:r>
      <w:r w:rsidRPr="006403CF">
        <w:rPr>
          <w:rFonts w:ascii="Calibri" w:hAnsi="Calibri" w:cs="Calibri"/>
          <w:lang w:val="fr-CA"/>
        </w:rPr>
        <w:t xml:space="preserve"> ou enseignant.</w:t>
      </w:r>
    </w:p>
    <w:p w14:paraId="35EEEACB" w14:textId="34721E65" w:rsidR="003D71C6" w:rsidRPr="00452078" w:rsidRDefault="003D71C6">
      <w:pPr>
        <w:rPr>
          <w:rFonts w:ascii="Calibri" w:eastAsia="Times New Roman" w:hAnsi="Calibri" w:cs="Calibri"/>
          <w:sz w:val="22"/>
          <w:szCs w:val="22"/>
          <w:lang w:val="fr-CA"/>
        </w:rPr>
      </w:pPr>
      <w:r w:rsidRPr="00452078">
        <w:rPr>
          <w:rFonts w:ascii="Calibri" w:hAnsi="Calibri" w:cs="Calibri"/>
          <w:sz w:val="22"/>
          <w:szCs w:val="22"/>
          <w:lang w:val="fr-CA"/>
        </w:rPr>
        <w:br w:type="page"/>
      </w:r>
    </w:p>
    <w:p w14:paraId="070B22D8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46656" behindDoc="0" locked="0" layoutInCell="1" allowOverlap="1" wp14:anchorId="51447E00" wp14:editId="4BA2B56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3" name="Rectangle 33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3BB9A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47E00" id="Rectangle 33" o:spid="_x0000_s1052" href="http://www.afeao.ca/afeaoDoc/COUPDECO_VF2.pdf" style="position:absolute;margin-left:300pt;margin-top:3.6pt;width:118.8pt;height:19pt;z-index:2534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B33BB9A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1536" behindDoc="0" locked="0" layoutInCell="1" allowOverlap="1" wp14:anchorId="3C16A788" wp14:editId="4C25E83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6" name="Rectangle 36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10AB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4F4ED6A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6A788" id="Rectangle 36" o:spid="_x0000_s1053" href="http://www.afeao.ca/afeaoDoc/COUPDECO_VF4.pdf" style="position:absolute;margin-left:585.4pt;margin-top:3.65pt;width:119.4pt;height:19.15pt;z-index:2534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B10AB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4F4ED6A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9488" behindDoc="0" locked="0" layoutInCell="1" allowOverlap="1" wp14:anchorId="65498D32" wp14:editId="51BA987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8" name="Rectangle 38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4DAA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3859FD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98D32" id="Rectangle 38" o:spid="_x0000_s1054" href="http://www.afeao.ca/afeaoDoc/COUPDECO_VF1.pdf" style="position:absolute;margin-left:158.6pt;margin-top:3.65pt;width:118.8pt;height:19pt;z-index:253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44DAA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3859FD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7440" behindDoc="0" locked="0" layoutInCell="1" allowOverlap="1" wp14:anchorId="7E791819" wp14:editId="069E80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E59FC8" id="Rounded Rectangle 41" o:spid="_x0000_s1026" style="position:absolute;margin-left:0;margin-top:-.05pt;width:715.2pt;height:28.8pt;z-index:2534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38464" behindDoc="0" locked="0" layoutInCell="1" allowOverlap="1" wp14:anchorId="09BD2CFA" wp14:editId="3973184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45" name="Rectangle 4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122FE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D2CFA" id="Rectangle 45" o:spid="_x0000_s1055" href="http://www.afeao.ca/afeaoDoc/COUPDECO_VI.pdf" style="position:absolute;margin-left:8.4pt;margin-top:3.4pt;width:127.2pt;height:19pt;z-index:2534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85122FE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0512" behindDoc="0" locked="0" layoutInCell="1" allowOverlap="1" wp14:anchorId="0F777B78" wp14:editId="75C860FD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47" name="Rectangle 47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843BB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77B78" id="Rectangle 47" o:spid="_x0000_s1056" href="http://www.afeao.ca/afeaoDoc/COUPDECO_VF3.pdf" style="position:absolute;margin-left:441.6pt;margin-top:3.3pt;width:119.4pt;height:19pt;z-index:2534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BB843BB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2560" behindDoc="0" locked="0" layoutInCell="1" allowOverlap="1" wp14:anchorId="233DC52B" wp14:editId="13C1D4D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E7FCE" id="Straight Connector 49" o:spid="_x0000_s1026" style="position:absolute;z-index:2534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3584" behindDoc="0" locked="0" layoutInCell="1" allowOverlap="1" wp14:anchorId="0E0E39BC" wp14:editId="52C992A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65ACB5" id="Straight Connector 55" o:spid="_x0000_s1026" style="position:absolute;z-index:2534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4608" behindDoc="0" locked="0" layoutInCell="1" allowOverlap="1" wp14:anchorId="1A0CC53A" wp14:editId="76F6F56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11621" id="Straight Connector 56" o:spid="_x0000_s1026" style="position:absolute;z-index:2534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5632" behindDoc="0" locked="0" layoutInCell="1" allowOverlap="1" wp14:anchorId="7B310DC9" wp14:editId="23EAE0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37180" id="Straight Connector 57" o:spid="_x0000_s1026" style="position:absolute;z-index:2534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4D30422F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778F4467" w14:textId="77777777" w:rsidR="00F621D1" w:rsidRPr="00F621D1" w:rsidRDefault="00F621D1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D1. produire en jouant des compositions en appliquant les fondements à l’étude et en suivant le processus de création artistique. </w:t>
      </w:r>
    </w:p>
    <w:p w14:paraId="0AB23E65" w14:textId="77777777" w:rsidR="00F621D1" w:rsidRPr="00F621D1" w:rsidRDefault="00F621D1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D2. communiquer son analyse et son appréciation de diverses œuvres musicales en utilisant les termes justes et le processus d’analyse critique. </w:t>
      </w:r>
    </w:p>
    <w:p w14:paraId="2B4E5C7B" w14:textId="5F8C9E86" w:rsidR="00AE48FF" w:rsidRPr="00843701" w:rsidRDefault="00F621D1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CA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D3. expliquer la dimension sociale et culturelle de la musique ainsi que les fondements l’étude dans diverses œuvres musicales d’hier et d’aujourd’hui, provenant d’ici et d’ailleurs.</w:t>
      </w:r>
      <w:r w:rsidR="00AE48FF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2DD0899" w14:textId="30AA5C03" w:rsidR="00F621D1" w:rsidRDefault="00F621D1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D1.1 recourir au processus de création artistique pour réaliser diverses œuvres (différentes compositions) musicales</w:t>
      </w:r>
      <w:r w:rsidR="0071062B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00698DC2" w14:textId="1298B70F" w:rsidR="00F621D1" w:rsidRDefault="00F621D1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D1.2 créer des compositions musicales en respectant des critères (p. ex., différents tempi, différents timbres, différentes mesures)</w:t>
      </w:r>
      <w:r w:rsidR="0071062B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0C6C8F51" w14:textId="049FC587" w:rsidR="00AE48FF" w:rsidRPr="00843701" w:rsidRDefault="00F621D1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D1.3 interpréter des compositions musicales dans les cadres d’un ensemble en suivant les techniques d’interprétation et les techniques instrumentales.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1B1DED4A" w14:textId="0AF71E7A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D2.1 recourir au processus d’analyse critique pour analyser et apprécier diverses œuvres (compositions) musicales</w:t>
      </w:r>
      <w:r w:rsidR="0071062B">
        <w:rPr>
          <w:rFonts w:eastAsia="Times New Roman" w:cstheme="minorHAnsi"/>
          <w:sz w:val="22"/>
          <w:szCs w:val="22"/>
          <w:lang w:val="fr-FR"/>
        </w:rPr>
        <w:t>.</w:t>
      </w:r>
    </w:p>
    <w:p w14:paraId="3429C471" w14:textId="4558F32E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D2.2 analyser, à l’aide des fondements à l’étude, plusieurs courants musicaux (p. ex., les rythmes dans le reggae, le rap et le jazz)</w:t>
      </w:r>
      <w:r w:rsidR="0071062B">
        <w:rPr>
          <w:rFonts w:eastAsia="Times New Roman" w:cstheme="minorHAnsi"/>
          <w:sz w:val="22"/>
          <w:szCs w:val="22"/>
          <w:lang w:val="fr-FR"/>
        </w:rPr>
        <w:t>.</w:t>
      </w:r>
      <w:r w:rsidRPr="00F621D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78730EE6" w14:textId="6624FDCE" w:rsidR="00AE48FF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D2.3 exprimer oralement son appréciation de compositions instrumentales en dégageant les images et les émotions que ces œuvres suscitent.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08C684BB" w14:textId="77777777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D3.1 reconnaître les symboles et signes du langage musical traditionnel </w:t>
      </w:r>
    </w:p>
    <w:p w14:paraId="74505F92" w14:textId="77777777" w:rsidR="00F621D1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 xml:space="preserve">D3.2 reconnaître les instruments et les techniques d’interprétation (d’exécution) qui caractérisent différents ensembles (p. ex., reggae, rap et jazz) </w:t>
      </w:r>
    </w:p>
    <w:p w14:paraId="16B64CA5" w14:textId="42DEB19B" w:rsidR="00AE48FF" w:rsidRPr="00283527" w:rsidRDefault="00F621D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F621D1">
        <w:rPr>
          <w:rFonts w:eastAsia="Times New Roman" w:cstheme="minorHAnsi"/>
          <w:sz w:val="22"/>
          <w:szCs w:val="22"/>
          <w:lang w:val="fr-FR"/>
        </w:rPr>
        <w:t>D3.4 comparer divers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6ED09FE8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57920" behindDoc="0" locked="0" layoutInCell="1" allowOverlap="1" wp14:anchorId="54938BAE" wp14:editId="3B626A8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9" name="Rectangle 59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0C702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38BAE" id="Rectangle 59" o:spid="_x0000_s1057" href="http://www.afeao.ca/afeaoDoc/COUPDECO_VF2.pdf" style="position:absolute;margin-left:300pt;margin-top:3.6pt;width:118.8pt;height:19pt;z-index:2534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4A0C702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2800" behindDoc="0" locked="0" layoutInCell="1" allowOverlap="1" wp14:anchorId="499E82FB" wp14:editId="6113B64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0" name="Rectangle 60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F4B21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AF1FBB2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E82FB" id="Rectangle 60" o:spid="_x0000_s1058" href="http://www.afeao.ca/afeaoDoc/COUPDECO_VF4.pdf" style="position:absolute;margin-left:585.4pt;margin-top:3.65pt;width:119.4pt;height:19.15pt;z-index:2534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6FF4B21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AF1FBB2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0752" behindDoc="0" locked="0" layoutInCell="1" allowOverlap="1" wp14:anchorId="4C443BCC" wp14:editId="70B6ECEE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1" name="Rectangle 61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192D0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47A0369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43BCC" id="Rectangle 61" o:spid="_x0000_s1059" href="http://www.afeao.ca/afeaoDoc/COUPDECO_VF1.pdf" style="position:absolute;margin-left:158.6pt;margin-top:3.65pt;width:118.8pt;height:19pt;z-index:2534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05192D0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47A0369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8704" behindDoc="0" locked="0" layoutInCell="1" allowOverlap="1" wp14:anchorId="34AC4EE9" wp14:editId="515C229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AB1D7C" id="Rounded Rectangle 62" o:spid="_x0000_s1026" style="position:absolute;margin-left:0;margin-top:-.05pt;width:715.2pt;height:28.8pt;z-index:2534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49728" behindDoc="0" locked="0" layoutInCell="1" allowOverlap="1" wp14:anchorId="56A74AC0" wp14:editId="6AEB906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3" name="Rectangle 6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E1C8C9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74AC0" id="Rectangle 63" o:spid="_x0000_s1060" href="http://www.afeao.ca/afeaoDoc/COUPDECO_VI.pdf" style="position:absolute;margin-left:8.4pt;margin-top:3.4pt;width:127.2pt;height:19pt;z-index:2534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7E1C8C9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1776" behindDoc="0" locked="0" layoutInCell="1" allowOverlap="1" wp14:anchorId="6A1075EB" wp14:editId="1488ADC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4" name="Rectangle 64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08163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075EB" id="Rectangle 64" o:spid="_x0000_s1061" href="http://www.afeao.ca/afeaoDoc/COUPDECO_VF3.pdf" style="position:absolute;margin-left:441.6pt;margin-top:3.3pt;width:119.4pt;height:19pt;z-index:2534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7BE08163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3824" behindDoc="0" locked="0" layoutInCell="1" allowOverlap="1" wp14:anchorId="5A7FC3B2" wp14:editId="72836F0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AEC013" id="Straight Connector 65" o:spid="_x0000_s1026" style="position:absolute;z-index:2534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4848" behindDoc="0" locked="0" layoutInCell="1" allowOverlap="1" wp14:anchorId="37479146" wp14:editId="4F9CFE9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59A9A" id="Straight Connector 66" o:spid="_x0000_s1026" style="position:absolute;z-index:2534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5872" behindDoc="0" locked="0" layoutInCell="1" allowOverlap="1" wp14:anchorId="54DF2691" wp14:editId="0FD7685D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6E0A2" id="Straight Connector 67" o:spid="_x0000_s1026" style="position:absolute;z-index:2534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6896" behindDoc="0" locked="0" layoutInCell="1" allowOverlap="1" wp14:anchorId="55CB6989" wp14:editId="779C9DF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BA69BF" id="Straight Connector 68" o:spid="_x0000_s1026" style="position:absolute;z-index:2534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0F2C2DDB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004F4BCB">
                <wp:simplePos x="0" y="0"/>
                <wp:positionH relativeFrom="margin">
                  <wp:posOffset>167951</wp:posOffset>
                </wp:positionH>
                <wp:positionV relativeFrom="paragraph">
                  <wp:posOffset>332014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"/>
                              <w:gridCol w:w="2624"/>
                              <w:gridCol w:w="316"/>
                              <w:gridCol w:w="5180"/>
                              <w:gridCol w:w="316"/>
                              <w:gridCol w:w="2007"/>
                              <w:gridCol w:w="316"/>
                              <w:gridCol w:w="2669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E48FF" w14:paraId="6B9E9D4F" w14:textId="77777777" w:rsidTr="00AE48FF">
                              <w:trPr>
                                <w:trHeight w:val="52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550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</w:p>
                              </w:tc>
                              <w:tc>
                                <w:tcPr>
                                  <w:tcW w:w="298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AE48FF">
                              <w:trPr>
                                <w:gridAfter w:val="1"/>
                                <w:wAfter w:w="6" w:type="dxa"/>
                                <w:trHeight w:val="3059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0458ED5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6295185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D072E49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notes de la gamme en clés de sol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position des notes de la 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gamme et des silences sur la portée en clé de sol et de fa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clé de fa : signe placé au début d’une portée et donnant son nom à la note sur la 4e ligne de la portée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gamme de do majeur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symboles d’altération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18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5AA2BB5" w14:textId="60BE5423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valeur des figures de notes : ronde, ronde pointée, blanche, blanche pointée, noire, noire pointée, croche, croche pointée, double croche,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triolet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valeur des figures de silences : pause,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pause pointée</w:t>
                                  </w:r>
                                  <w:r w:rsidR="003D1BD7"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demi-pause</w:t>
                                  </w:r>
                                  <w:r w:rsidR="003D1BD7"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demi-pause pointée</w:t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soupir,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soupir pointé, </w:t>
                                  </w:r>
                                  <w:r w:rsidRPr="002F780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demi-soupir</w:t>
                                  </w:r>
                                  <w:r w:rsidR="003D1BD7"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</w:t>
                                  </w:r>
                                  <w:r w:rsidRPr="000B065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demi-soupir pointé, </w:t>
                                  </w:r>
                                  <w:r w:rsidR="003D1BD7"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quart de soupir, </w:t>
                                  </w:r>
                                  <w:r w:rsid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="003D1BD7"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quart de soupir pointé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 : mesures binaire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ternaire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staccato : jouer en détachant bien les notes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: coda (section située à la fin d’un mouvement en guise d’épilogue) et da capo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(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jouer en reprenant depuis le début)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7B28A1D5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60D55FBD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0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C6AC566" w14:textId="74C6BD22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>nuances : pianissimo, piano, mezzo piano,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 xml:space="preserve">mezzo forte, forte, fortissimo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sforzando (sf) :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br/>
                                    <w:t>jouer avec emphase</w:t>
                                  </w:r>
                                </w:p>
                              </w:tc>
                              <w:tc>
                                <w:tcPr>
                                  <w:tcW w:w="30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D6EC43F" w14:textId="55EBAE01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chant à l’unisson, à deux voix (S.S., S.A.) et en canon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à plusieurs voix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instruments à vent en bois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et en cuivre, percussions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ensemble d’instruments : </w:t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groupe Rock, ensemble e </w:t>
                                  </w:r>
                                  <w:r w:rsidRPr="003D1BD7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 Jazz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ensemble de guitares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AE48FF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AE48FF">
                              <w:trPr>
                                <w:gridAfter w:val="1"/>
                                <w:wAfter w:w="6" w:type="dxa"/>
                                <w:trHeight w:val="1848"/>
                              </w:trPr>
                              <w:tc>
                                <w:tcPr>
                                  <w:tcW w:w="31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95CCE6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  <w:r w:rsidRPr="005D5F7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012C7DC" w14:textId="4C117FB6" w:rsidR="00CB212C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="00CB212C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86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7CB3749B" w14:textId="5CBDE431" w:rsidR="00AE48FF" w:rsidRDefault="003D1BD7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musiques :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autochtone,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instrumentale (p. ex., films), électronique, romantique (p. ex., poème symphonique), contemporaine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genres musicaux :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Jazz,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Rock, Hip-Hop, Rhythm &amp; Blues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, Rap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Country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d’interprétation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 la voix et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des instruments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 xml:space="preserve">technique vocale : échauffement de la voix, connaissance du texte, posture, concentration, justesse vocale, </w:t>
                                  </w:r>
                                  <w:r w:rsidR="00D75C5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maîtrise de vocalises simples, respiration, prononciation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 instrumentale :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utilisation et entretien de l’instrument, respiration, échauffement, </w:t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exercices de sonorité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1727B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technologies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2" type="#_x0000_t202" style="position:absolute;left:0;text-align:left;margin-left:13.2pt;margin-top:26.15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7"/>
                        <w:gridCol w:w="2624"/>
                        <w:gridCol w:w="316"/>
                        <w:gridCol w:w="5180"/>
                        <w:gridCol w:w="316"/>
                        <w:gridCol w:w="2007"/>
                        <w:gridCol w:w="316"/>
                        <w:gridCol w:w="2669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E48FF" w14:paraId="6B9E9D4F" w14:textId="77777777" w:rsidTr="00AE48FF">
                        <w:trPr>
                          <w:trHeight w:val="52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550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32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</w:p>
                        </w:tc>
                        <w:tc>
                          <w:tcPr>
                            <w:tcW w:w="298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AE48FF">
                        <w:trPr>
                          <w:gridAfter w:val="1"/>
                          <w:wAfter w:w="6" w:type="dxa"/>
                          <w:trHeight w:val="3059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0458ED5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6295185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D072E49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notes de la gamme en clés de sol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position des notes de la 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gamme et des silences sur la portée en clé de sol et de fa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clé de fa : signe placé au début d’une portée et donnant son nom à la note sur la 4e ligne de la portée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gamme de do majeur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symboles d’altération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518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5AA2BB5" w14:textId="60BE5423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valeur des figures de notes : ronde, ronde pointée, blanche, blanche pointée, noire, noire pointée, croche, croche pointée, double croche,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triolet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valeur des figures de silences : pause,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pause pointée</w:t>
                            </w:r>
                            <w:r w:rsidR="003D1BD7"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demi-pause</w:t>
                            </w:r>
                            <w:r w:rsidR="003D1BD7"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demi-pause pointée</w:t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soupir,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soupir pointé, </w:t>
                            </w:r>
                            <w:r w:rsidRPr="002F780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demi-soupir</w:t>
                            </w:r>
                            <w:r w:rsidR="003D1BD7"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</w:t>
                            </w:r>
                            <w:r w:rsidRPr="000B065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demi-soupir pointé, </w:t>
                            </w:r>
                            <w:r w:rsidR="003D1BD7"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quart de soupir, </w:t>
                            </w:r>
                            <w:r w:rsid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="003D1BD7"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quart de soupir pointé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 : mesures binaire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ternaire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staccato : jouer en détachant bien les notes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: coda (section située à la fin d’un mouvement en guise d’épilogue) et da capo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(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jouer en reprenant depuis le début)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7B28A1D5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60D55FBD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200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C6AC566" w14:textId="74C6BD22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>nuances : pianissimo, piano, mezzo piano,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 xml:space="preserve">mezzo forte, forte, fortissimo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sforzando (sf) :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br/>
                              <w:t>jouer avec emphase</w:t>
                            </w:r>
                          </w:p>
                        </w:tc>
                        <w:tc>
                          <w:tcPr>
                            <w:tcW w:w="30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D6EC43F" w14:textId="55EBAE01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chant à l’unisson, à deux voix (S.S., S.A.) et en canon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à plusieurs voix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instruments à vent en bois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et en cuivre, percussions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ensemble d’instruments : </w:t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groupe Rock, ensemble e </w:t>
                            </w:r>
                            <w:r w:rsidRPr="003D1BD7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 Jazz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, </w:t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ensemble de guitares</w:t>
                            </w:r>
                          </w:p>
                        </w:tc>
                      </w:tr>
                      <w:tr w:rsidR="00AE48FF" w:rsidRPr="003302CB" w14:paraId="4DE98A1A" w14:textId="77777777" w:rsidTr="00AE48FF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4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AE48FF">
                        <w:trPr>
                          <w:gridAfter w:val="1"/>
                          <w:wAfter w:w="6" w:type="dxa"/>
                          <w:trHeight w:val="1848"/>
                        </w:trPr>
                        <w:tc>
                          <w:tcPr>
                            <w:tcW w:w="31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95CCE6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  <w:r w:rsidRPr="005D5F7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variété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012C7DC" w14:textId="4C117FB6" w:rsidR="00CB212C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="00CB212C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86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7CB3749B" w14:textId="5CBDE431" w:rsidR="00AE48FF" w:rsidRDefault="003D1BD7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musiques :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autochtone,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instrumentale (p. ex., films), électronique, romantique (p. ex., poème symphonique), contemporaine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genres musicaux :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Jazz,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Rock, Hip-Hop, Rhythm &amp; Blues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, Rap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Country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d’interprétation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 la voix et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des instruments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 xml:space="preserve">technique vocale : échauffement de la voix, connaissance du texte, posture, concentration, justesse vocale, </w:t>
                            </w:r>
                            <w:r w:rsidR="00D75C5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maîtrise de vocalises simples, respiration, prononciation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 instrumentale :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utilisation et entretien de l’instrument, respiration, échauffement, </w:t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exercices de sonorité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1727B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technologies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FONDEMENTS À L’ÉTUDE 7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0AC9DC5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69184" behindDoc="0" locked="0" layoutInCell="1" allowOverlap="1" wp14:anchorId="492D3D06" wp14:editId="678ADA5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9" name="Rectangle 69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5B7FE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D3D06" id="Rectangle 69" o:spid="_x0000_s1063" href="http://www.afeao.ca/afeaoDoc/COUPDECO_VF2.pdf" style="position:absolute;margin-left:300pt;margin-top:3.6pt;width:118.8pt;height:19pt;z-index:2534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E65B7FE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4064" behindDoc="0" locked="0" layoutInCell="1" allowOverlap="1" wp14:anchorId="54E6CFD6" wp14:editId="35C0203B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0" name="Rectangle 70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07765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D013BA7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6CFD6" id="Rectangle 70" o:spid="_x0000_s1064" href="http://www.afeao.ca/afeaoDoc/COUPDECO_VF4.pdf" style="position:absolute;margin-left:585.4pt;margin-top:3.65pt;width:119.4pt;height:19.15pt;z-index:2534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F507765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D013BA7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2016" behindDoc="0" locked="0" layoutInCell="1" allowOverlap="1" wp14:anchorId="26A148F5" wp14:editId="1478AA7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71" name="Rectangle 71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A46F6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9614EA4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148F5" id="Rectangle 71" o:spid="_x0000_s1065" href="http://www.afeao.ca/afeaoDoc/COUPDECO_VF1.pdf" style="position:absolute;margin-left:158.6pt;margin-top:3.65pt;width:118.8pt;height:19pt;z-index:2534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5A46F6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9614EA4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59968" behindDoc="0" locked="0" layoutInCell="1" allowOverlap="1" wp14:anchorId="743020F8" wp14:editId="756DBB7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57287C" id="Rounded Rectangle 72" o:spid="_x0000_s1026" style="position:absolute;margin-left:0;margin-top:-.05pt;width:715.2pt;height:28.8pt;z-index:2534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0992" behindDoc="0" locked="0" layoutInCell="1" allowOverlap="1" wp14:anchorId="0DBD70F7" wp14:editId="37A3782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3" name="Rectangle 7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2CC6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D70F7" id="Rectangle 73" o:spid="_x0000_s1066" href="http://www.afeao.ca/afeaoDoc/COUPDECO_VI.pdf" style="position:absolute;margin-left:8.4pt;margin-top:3.4pt;width:127.2pt;height:19pt;z-index:2534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512CC6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3040" behindDoc="0" locked="0" layoutInCell="1" allowOverlap="1" wp14:anchorId="1544D0B3" wp14:editId="0C0731C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4" name="Rectangle 74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8A206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4D0B3" id="Rectangle 74" o:spid="_x0000_s1067" href="http://www.afeao.ca/afeaoDoc/COUPDECO_VF3.pdf" style="position:absolute;margin-left:441.6pt;margin-top:3.3pt;width:119.4pt;height:19pt;z-index:2534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D38A206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5088" behindDoc="0" locked="0" layoutInCell="1" allowOverlap="1" wp14:anchorId="0B0D7577" wp14:editId="1E60055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F5CB5" id="Straight Connector 75" o:spid="_x0000_s1026" style="position:absolute;z-index:2534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6112" behindDoc="0" locked="0" layoutInCell="1" allowOverlap="1" wp14:anchorId="64BA7DED" wp14:editId="617DCF5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A619AC" id="Straight Connector 76" o:spid="_x0000_s1026" style="position:absolute;z-index:2534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7136" behindDoc="0" locked="0" layoutInCell="1" allowOverlap="1" wp14:anchorId="3287A860" wp14:editId="1953431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B1586" id="Straight Connector 77" o:spid="_x0000_s1026" style="position:absolute;z-index:2534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68160" behindDoc="0" locked="0" layoutInCell="1" allowOverlap="1" wp14:anchorId="2A40B500" wp14:editId="0F6C81F7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C6E3AB" id="Straight Connector 79" o:spid="_x0000_s1026" style="position:absolute;z-index:2534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7777777" w:rsidR="008F60AD" w:rsidRPr="00D82AE1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223BE7EA" w14:textId="57EDFAA2" w:rsidR="009B33FE" w:rsidRPr="00BE19CE" w:rsidRDefault="00764807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3" w:name="link_der_1"/>
      <w:bookmarkStart w:id="14" w:name="link_der_4"/>
      <w:bookmarkEnd w:id="13"/>
      <w:bookmarkEnd w:id="14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Évaluation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Rétroaction</w:t>
      </w:r>
    </w:p>
    <w:p w14:paraId="024171B5" w14:textId="6745974E" w:rsidR="00636175" w:rsidRPr="00BE19CE" w:rsidRDefault="00BE19CE" w:rsidP="00BE19C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BB69D3A" wp14:editId="17BA75C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56C50" id="Straight Connector 317" o:spid="_x0000_s1026" style="position:absolute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AGkd3c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5031F18" w14:textId="77777777" w:rsidR="001D734F" w:rsidRPr="006C6978" w:rsidRDefault="001D734F" w:rsidP="001D734F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778E7F1D" w14:textId="77777777" w:rsidR="00612646" w:rsidRPr="00612646" w:rsidRDefault="00612646" w:rsidP="00294361">
      <w:pPr>
        <w:pStyle w:val="ListParagraph"/>
        <w:numPr>
          <w:ilvl w:val="0"/>
          <w:numId w:val="47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Prévoyez utiliser des portables et tablettes afin d’écouter les chansons. </w:t>
      </w:r>
    </w:p>
    <w:p w14:paraId="30AF76CB" w14:textId="10AFD992" w:rsidR="00612646" w:rsidRPr="00612646" w:rsidRDefault="00612646" w:rsidP="00294361">
      <w:pPr>
        <w:pStyle w:val="ListParagraph"/>
        <w:numPr>
          <w:ilvl w:val="0"/>
          <w:numId w:val="4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3 vidéos de musique d’inspiration autochtone </w:t>
      </w:r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74" w:history="1"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COUPDECO_VF1_Video1</w:t>
        </w:r>
      </w:hyperlink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, </w:t>
      </w:r>
      <w:hyperlink r:id="rId75" w:history="1"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COUPDECO_VF1_Video2</w:t>
        </w:r>
      </w:hyperlink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 et </w:t>
      </w:r>
      <w:hyperlink r:id="rId76" w:history="1">
        <w:r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COUPDECO_VF1_Video3</w:t>
        </w:r>
      </w:hyperlink>
      <w:r w:rsidRPr="003D1BD7">
        <w:rPr>
          <w:rFonts w:cstheme="minorHAnsi"/>
          <w:bCs/>
          <w:color w:val="000000" w:themeColor="text1"/>
          <w:sz w:val="22"/>
          <w:szCs w:val="22"/>
          <w:lang w:val="fr-CA"/>
        </w:rPr>
        <w:t>)</w:t>
      </w:r>
      <w:r w:rsidRPr="00612646">
        <w:rPr>
          <w:rFonts w:eastAsia="Book Antiqua" w:cstheme="minorHAnsi"/>
          <w:sz w:val="22"/>
          <w:szCs w:val="22"/>
          <w:lang w:val="fr-CA"/>
        </w:rPr>
        <w:t>.</w:t>
      </w:r>
    </w:p>
    <w:p w14:paraId="566D1BF1" w14:textId="77777777" w:rsidR="00612646" w:rsidRPr="00612646" w:rsidRDefault="00612646" w:rsidP="00294361">
      <w:pPr>
        <w:pStyle w:val="ListParagraph"/>
        <w:numPr>
          <w:ilvl w:val="0"/>
          <w:numId w:val="47"/>
        </w:numPr>
        <w:rPr>
          <w:rFonts w:cstheme="minorHAnsi"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>Prévoyez les instruments à percussions.</w:t>
      </w:r>
    </w:p>
    <w:p w14:paraId="32D5D05B" w14:textId="77777777" w:rsidR="00612646" w:rsidRPr="00612646" w:rsidRDefault="00612646" w:rsidP="00612646">
      <w:pPr>
        <w:rPr>
          <w:rFonts w:cstheme="minorHAnsi"/>
          <w:bCs/>
          <w:color w:val="000000" w:themeColor="text1"/>
          <w:sz w:val="22"/>
          <w:szCs w:val="22"/>
          <w:lang w:val="fr-CA"/>
        </w:rPr>
      </w:pPr>
    </w:p>
    <w:p w14:paraId="4FA70ACD" w14:textId="77777777" w:rsidR="00612646" w:rsidRPr="00612646" w:rsidRDefault="00612646" w:rsidP="00612646">
      <w:pPr>
        <w:rPr>
          <w:rFonts w:eastAsia="Book Antiqua" w:cstheme="minorHAnsi"/>
          <w:b/>
          <w:sz w:val="22"/>
          <w:szCs w:val="22"/>
        </w:rPr>
      </w:pPr>
      <w:r w:rsidRPr="00612646">
        <w:rPr>
          <w:rFonts w:eastAsia="Book Antiqua" w:cstheme="minorHAnsi"/>
          <w:b/>
          <w:sz w:val="22"/>
          <w:szCs w:val="22"/>
        </w:rPr>
        <w:t>Enseignante / Enseignant</w:t>
      </w:r>
    </w:p>
    <w:p w14:paraId="565628D9" w14:textId="77777777" w:rsidR="00612646" w:rsidRPr="00612646" w:rsidRDefault="00612646" w:rsidP="00294361">
      <w:pPr>
        <w:numPr>
          <w:ilvl w:val="0"/>
          <w:numId w:val="46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Préparez l’ordre des présentations des équipes.</w:t>
      </w:r>
    </w:p>
    <w:p w14:paraId="4269E685" w14:textId="20AA4095" w:rsidR="00612646" w:rsidRPr="00612646" w:rsidRDefault="00612646" w:rsidP="00294361">
      <w:pPr>
        <w:numPr>
          <w:ilvl w:val="0"/>
          <w:numId w:val="46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Pendant la présentation de chaque équipe, assignez une composition à chaque élève afin qu’</w:t>
      </w:r>
      <w:r w:rsidR="005E4C0B">
        <w:rPr>
          <w:rFonts w:eastAsia="Book Antiqua" w:cstheme="minorHAnsi"/>
          <w:sz w:val="22"/>
          <w:szCs w:val="22"/>
          <w:lang w:val="fr-CA"/>
        </w:rPr>
        <w:t>elle, il ou iel</w:t>
      </w:r>
      <w:r w:rsidRPr="00612646">
        <w:rPr>
          <w:rFonts w:eastAsia="Book Antiqua" w:cstheme="minorHAnsi"/>
          <w:sz w:val="22"/>
          <w:szCs w:val="22"/>
          <w:lang w:val="fr-CA"/>
        </w:rPr>
        <w:t xml:space="preserve"> vérifie la présence des critères d’évaluation </w:t>
      </w:r>
      <w:r>
        <w:rPr>
          <w:rFonts w:eastAsia="Book Antiqua" w:cstheme="minorHAnsi"/>
          <w:sz w:val="22"/>
          <w:szCs w:val="22"/>
          <w:lang w:val="fr-CA"/>
        </w:rPr>
        <w:br/>
      </w:r>
      <w:r w:rsidRPr="00612646">
        <w:rPr>
          <w:rFonts w:eastAsia="Book Antiqua" w:cstheme="minorHAnsi"/>
          <w:sz w:val="22"/>
          <w:szCs w:val="22"/>
          <w:lang w:val="fr-CA"/>
        </w:rPr>
        <w:t xml:space="preserve">(voir : </w:t>
      </w:r>
      <w:hyperlink r:id="rId77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COUPDECO_VF4_Annexe1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 xml:space="preserve">). Cette évaluation des pairs est une autre façon de vérifier si l’élève est en mesure de reconnaître les aspects </w:t>
      </w:r>
      <w:r w:rsidR="00DD3E1B">
        <w:rPr>
          <w:rFonts w:eastAsia="Book Antiqua" w:cstheme="minorHAnsi"/>
          <w:sz w:val="22"/>
          <w:szCs w:val="22"/>
          <w:lang w:val="fr-CA"/>
        </w:rPr>
        <w:br/>
      </w:r>
      <w:r w:rsidRPr="00612646">
        <w:rPr>
          <w:rFonts w:eastAsia="Book Antiqua" w:cstheme="minorHAnsi"/>
          <w:sz w:val="22"/>
          <w:szCs w:val="22"/>
          <w:lang w:val="fr-CA"/>
        </w:rPr>
        <w:t xml:space="preserve">de l’évaluation et si </w:t>
      </w:r>
      <w:r w:rsidR="005E4C0B">
        <w:rPr>
          <w:rFonts w:eastAsia="Book Antiqua" w:cstheme="minorHAnsi"/>
          <w:sz w:val="22"/>
          <w:szCs w:val="22"/>
          <w:lang w:val="fr-CA"/>
        </w:rPr>
        <w:t>elle, il ou iel</w:t>
      </w:r>
      <w:r w:rsidRPr="00612646">
        <w:rPr>
          <w:rFonts w:eastAsia="Book Antiqua" w:cstheme="minorHAnsi"/>
          <w:sz w:val="22"/>
          <w:szCs w:val="22"/>
          <w:lang w:val="fr-CA"/>
        </w:rPr>
        <w:t xml:space="preserve"> a consolidé les apprentissages.</w:t>
      </w:r>
    </w:p>
    <w:p w14:paraId="73BD6669" w14:textId="2A9975BE" w:rsidR="00612646" w:rsidRPr="00612646" w:rsidRDefault="00612646" w:rsidP="00294361">
      <w:pPr>
        <w:numPr>
          <w:ilvl w:val="0"/>
          <w:numId w:val="46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Notez la grille d’observation du travail de l’élève (voir : </w:t>
      </w:r>
      <w:hyperlink r:id="rId78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COUPDECO_VF3_Annexe1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).</w:t>
      </w:r>
    </w:p>
    <w:p w14:paraId="440ED224" w14:textId="54B34055" w:rsidR="00612646" w:rsidRPr="00612646" w:rsidRDefault="00612646" w:rsidP="00294361">
      <w:pPr>
        <w:numPr>
          <w:ilvl w:val="0"/>
          <w:numId w:val="46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Modelez un commentaire proactif (p. ex., suis le tempo de la mélodie, l’instrument à percussion est joué en variant l’intensité, il y a présence </w:t>
      </w:r>
      <w:r w:rsidR="00DD3E1B">
        <w:rPr>
          <w:rFonts w:eastAsia="Book Antiqua" w:cstheme="minorHAnsi"/>
          <w:sz w:val="22"/>
          <w:szCs w:val="22"/>
          <w:lang w:val="fr-CA"/>
        </w:rPr>
        <w:br/>
      </w:r>
      <w:r w:rsidRPr="00612646">
        <w:rPr>
          <w:rFonts w:eastAsia="Book Antiqua" w:cstheme="minorHAnsi"/>
          <w:sz w:val="22"/>
          <w:szCs w:val="22"/>
          <w:lang w:val="fr-CA"/>
        </w:rPr>
        <w:t xml:space="preserve">de différentes nuances) ou établissez le lien symbolique entre les choix mettant en valeur l’extrait (p. ex., répétition des notes, des rythmes, </w:t>
      </w:r>
      <w:r w:rsidR="00DD3E1B">
        <w:rPr>
          <w:rFonts w:eastAsia="Book Antiqua" w:cstheme="minorHAnsi"/>
          <w:sz w:val="22"/>
          <w:szCs w:val="22"/>
          <w:lang w:val="fr-CA"/>
        </w:rPr>
        <w:br/>
      </w:r>
      <w:r w:rsidRPr="00612646">
        <w:rPr>
          <w:rFonts w:eastAsia="Book Antiqua" w:cstheme="minorHAnsi"/>
          <w:sz w:val="22"/>
          <w:szCs w:val="22"/>
          <w:lang w:val="fr-CA"/>
        </w:rPr>
        <w:t>le choix des instruments à percussion exprime bien les émotions, les nuances expriment un sentiment de bien-être).</w:t>
      </w:r>
    </w:p>
    <w:p w14:paraId="07A07CA2" w14:textId="77777777" w:rsidR="00612646" w:rsidRPr="00612646" w:rsidRDefault="00612646" w:rsidP="00294361">
      <w:pPr>
        <w:numPr>
          <w:ilvl w:val="0"/>
          <w:numId w:val="46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Invitez quelques élèves à faire de même.</w:t>
      </w:r>
    </w:p>
    <w:p w14:paraId="32DA0641" w14:textId="131D619A" w:rsidR="00612646" w:rsidRPr="00612646" w:rsidRDefault="00612646" w:rsidP="00294361">
      <w:pPr>
        <w:pStyle w:val="ListParagraph"/>
        <w:numPr>
          <w:ilvl w:val="0"/>
          <w:numId w:val="46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Inviter l’élève à rédiger son autoévaluation (voir : </w:t>
      </w:r>
      <w:hyperlink r:id="rId79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COUPDECO_VF4_Annexe1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).</w:t>
      </w:r>
    </w:p>
    <w:p w14:paraId="712EB650" w14:textId="3DC05CF0" w:rsidR="00612646" w:rsidRPr="00612646" w:rsidRDefault="00612646" w:rsidP="00294361">
      <w:pPr>
        <w:pStyle w:val="ListParagraph"/>
        <w:numPr>
          <w:ilvl w:val="0"/>
          <w:numId w:val="46"/>
        </w:numPr>
        <w:spacing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Complétez la grille adaptée (voir : </w:t>
      </w:r>
      <w:hyperlink r:id="rId80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COUPDECO_VF4_Annexe2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).</w:t>
      </w:r>
    </w:p>
    <w:p w14:paraId="0E980773" w14:textId="77777777" w:rsidR="00612646" w:rsidRDefault="00612646" w:rsidP="00612646">
      <w:pPr>
        <w:rPr>
          <w:rFonts w:eastAsia="Book Antiqua" w:cstheme="minorHAnsi"/>
          <w:b/>
          <w:sz w:val="22"/>
          <w:szCs w:val="22"/>
        </w:rPr>
      </w:pPr>
    </w:p>
    <w:p w14:paraId="28151EF0" w14:textId="67C1BDB7" w:rsidR="00612646" w:rsidRPr="00612646" w:rsidRDefault="00612646" w:rsidP="00612646">
      <w:pPr>
        <w:rPr>
          <w:rFonts w:eastAsia="Book Antiqua" w:cstheme="minorHAnsi"/>
          <w:b/>
          <w:sz w:val="22"/>
          <w:szCs w:val="22"/>
        </w:rPr>
      </w:pPr>
      <w:r w:rsidRPr="00612646">
        <w:rPr>
          <w:rFonts w:eastAsia="Book Antiqua" w:cstheme="minorHAnsi"/>
          <w:b/>
          <w:sz w:val="22"/>
          <w:szCs w:val="22"/>
        </w:rPr>
        <w:t xml:space="preserve">Élève </w:t>
      </w:r>
    </w:p>
    <w:p w14:paraId="4D50AB0A" w14:textId="77777777" w:rsidR="00612646" w:rsidRPr="00612646" w:rsidRDefault="00612646" w:rsidP="00294361">
      <w:pPr>
        <w:pStyle w:val="ListParagraph"/>
        <w:numPr>
          <w:ilvl w:val="0"/>
          <w:numId w:val="45"/>
        </w:numPr>
        <w:rPr>
          <w:rFonts w:eastAsia="Book Antiqua" w:cstheme="minorHAnsi"/>
          <w:bCs/>
          <w:sz w:val="22"/>
          <w:szCs w:val="22"/>
          <w:lang w:val="fr-CA"/>
        </w:rPr>
      </w:pPr>
      <w:r w:rsidRPr="00612646">
        <w:rPr>
          <w:rFonts w:eastAsia="Book Antiqua" w:cstheme="minorHAnsi"/>
          <w:bCs/>
          <w:sz w:val="22"/>
          <w:szCs w:val="22"/>
          <w:lang w:val="fr-CA"/>
        </w:rPr>
        <w:t>Écoute attentivement les compositions de tes pairs.</w:t>
      </w:r>
    </w:p>
    <w:p w14:paraId="2ABE6DE9" w14:textId="5F1A4355" w:rsidR="00612646" w:rsidRPr="00612646" w:rsidRDefault="00612646" w:rsidP="00294361">
      <w:pPr>
        <w:pStyle w:val="ListParagraph"/>
        <w:numPr>
          <w:ilvl w:val="0"/>
          <w:numId w:val="45"/>
        </w:numPr>
        <w:rPr>
          <w:rFonts w:eastAsia="Book Antiqua" w:cstheme="minorHAnsi"/>
          <w:sz w:val="22"/>
          <w:szCs w:val="22"/>
          <w:lang w:val="fr-CA"/>
        </w:rPr>
      </w:pPr>
      <w:bookmarkStart w:id="15" w:name="_Hlk104928828"/>
      <w:r w:rsidRPr="00612646">
        <w:rPr>
          <w:rFonts w:eastAsia="Book Antiqua" w:cstheme="minorHAnsi"/>
          <w:bCs/>
          <w:sz w:val="22"/>
          <w:szCs w:val="22"/>
          <w:lang w:val="fr-CA"/>
        </w:rPr>
        <w:t>Complète l’évaluation des pairs selon l’équipe qui t’es assignée</w:t>
      </w:r>
      <w:r w:rsidRPr="00612646">
        <w:rPr>
          <w:rFonts w:eastAsia="Book Antiqua" w:cstheme="minorHAnsi"/>
          <w:sz w:val="22"/>
          <w:szCs w:val="22"/>
          <w:lang w:val="fr-CA"/>
        </w:rPr>
        <w:t xml:space="preserve"> (voir : </w:t>
      </w:r>
      <w:hyperlink r:id="rId81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COUPDECO_VF4_Annexe1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).</w:t>
      </w:r>
      <w:r w:rsidRPr="00612646">
        <w:rPr>
          <w:rFonts w:cstheme="minorHAnsi"/>
          <w:bCs/>
          <w:sz w:val="22"/>
          <w:szCs w:val="22"/>
          <w:lang w:val="fr-CA"/>
        </w:rPr>
        <w:t xml:space="preserve"> Coche la case qui décrit l’énoncé </w:t>
      </w:r>
      <w:r w:rsidRPr="00612646">
        <w:rPr>
          <w:rFonts w:cstheme="minorHAnsi"/>
          <w:bCs/>
          <w:i/>
          <w:sz w:val="22"/>
          <w:szCs w:val="22"/>
          <w:lang w:val="fr-CA"/>
        </w:rPr>
        <w:t>d’une couleur</w:t>
      </w:r>
      <w:r w:rsidRPr="00612646">
        <w:rPr>
          <w:rFonts w:cstheme="minorHAnsi"/>
          <w:bCs/>
          <w:sz w:val="22"/>
          <w:szCs w:val="22"/>
          <w:lang w:val="fr-CA"/>
        </w:rPr>
        <w:t>.</w:t>
      </w:r>
    </w:p>
    <w:p w14:paraId="668B3DDD" w14:textId="77777777" w:rsidR="00612646" w:rsidRPr="00612646" w:rsidRDefault="00612646" w:rsidP="00294361">
      <w:pPr>
        <w:pStyle w:val="ListParagraph"/>
        <w:numPr>
          <w:ilvl w:val="0"/>
          <w:numId w:val="45"/>
        </w:numPr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bCs/>
          <w:sz w:val="22"/>
          <w:szCs w:val="22"/>
          <w:lang w:val="fr-CA"/>
        </w:rPr>
        <w:t>Sur le modèle de rétroaction de ton enseignante ou de ton enseignant offre des commentaires proactifs semblables.</w:t>
      </w:r>
    </w:p>
    <w:p w14:paraId="06D1264C" w14:textId="7BB7D31E" w:rsidR="00612646" w:rsidRPr="00612646" w:rsidRDefault="00612646" w:rsidP="00294361">
      <w:pPr>
        <w:pStyle w:val="ListParagraph"/>
        <w:numPr>
          <w:ilvl w:val="0"/>
          <w:numId w:val="45"/>
        </w:numPr>
        <w:spacing w:before="240"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 xml:space="preserve">Rédige une autoévaluation de ta propre composition réalisée en équipe (voir : </w:t>
      </w:r>
      <w:hyperlink r:id="rId82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COUPDECO_VF4_Annexe1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).</w:t>
      </w:r>
      <w:r w:rsidRPr="00612646">
        <w:rPr>
          <w:rFonts w:cstheme="minorHAnsi"/>
          <w:bCs/>
          <w:sz w:val="22"/>
          <w:szCs w:val="22"/>
          <w:lang w:val="fr-CA"/>
        </w:rPr>
        <w:t xml:space="preserve"> Coche la case qui décrit l’énoncé </w:t>
      </w:r>
      <w:r w:rsidR="00DD3E1B">
        <w:rPr>
          <w:rFonts w:cstheme="minorHAnsi"/>
          <w:bCs/>
          <w:sz w:val="22"/>
          <w:szCs w:val="22"/>
          <w:lang w:val="fr-CA"/>
        </w:rPr>
        <w:br/>
      </w:r>
      <w:r w:rsidRPr="00612646">
        <w:rPr>
          <w:rFonts w:cstheme="minorHAnsi"/>
          <w:bCs/>
          <w:i/>
          <w:sz w:val="22"/>
          <w:szCs w:val="22"/>
          <w:lang w:val="fr-CA"/>
        </w:rPr>
        <w:t>d’une autre couleur</w:t>
      </w:r>
      <w:r w:rsidRPr="00612646">
        <w:rPr>
          <w:rFonts w:cstheme="minorHAnsi"/>
          <w:bCs/>
          <w:sz w:val="22"/>
          <w:szCs w:val="22"/>
          <w:lang w:val="fr-CA"/>
        </w:rPr>
        <w:t>.</w:t>
      </w:r>
    </w:p>
    <w:p w14:paraId="20B6F160" w14:textId="77777777" w:rsidR="00612646" w:rsidRPr="00612646" w:rsidRDefault="00612646" w:rsidP="00294361">
      <w:pPr>
        <w:pStyle w:val="ListParagraph"/>
        <w:numPr>
          <w:ilvl w:val="0"/>
          <w:numId w:val="45"/>
        </w:numPr>
        <w:spacing w:after="160" w:line="256" w:lineRule="auto"/>
        <w:rPr>
          <w:rFonts w:eastAsia="Book Antiqua" w:cstheme="minorHAnsi"/>
          <w:sz w:val="22"/>
          <w:szCs w:val="22"/>
          <w:lang w:val="fr-CA"/>
        </w:rPr>
      </w:pPr>
      <w:r w:rsidRPr="00612646">
        <w:rPr>
          <w:rFonts w:eastAsia="Book Antiqua" w:cstheme="minorHAnsi"/>
          <w:sz w:val="22"/>
          <w:szCs w:val="22"/>
          <w:lang w:val="fr-CA"/>
        </w:rPr>
        <w:t>Reçois ton évaluation sommative et pose des questions au besoin.</w:t>
      </w:r>
    </w:p>
    <w:p w14:paraId="2556B975" w14:textId="77777777" w:rsidR="00612646" w:rsidRPr="00612646" w:rsidRDefault="00612646" w:rsidP="00612646">
      <w:p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6DD3DB3A" w14:textId="65B8DD86" w:rsidR="001D734F" w:rsidRPr="00294361" w:rsidRDefault="00612646" w:rsidP="00294361">
      <w:pPr>
        <w:pStyle w:val="ListParagraph"/>
        <w:numPr>
          <w:ilvl w:val="0"/>
          <w:numId w:val="44"/>
        </w:numPr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612646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Remettez </w:t>
      </w:r>
      <w:r w:rsidRPr="00612646">
        <w:rPr>
          <w:rFonts w:eastAsia="Book Antiqua" w:cstheme="minorHAnsi"/>
          <w:sz w:val="22"/>
          <w:szCs w:val="22"/>
          <w:lang w:val="fr-CA"/>
        </w:rPr>
        <w:t xml:space="preserve">grille adaptée (voir : </w:t>
      </w:r>
      <w:hyperlink r:id="rId83" w:history="1">
        <w:r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COUPDECO_VF4_Annexe2</w:t>
        </w:r>
      </w:hyperlink>
      <w:r w:rsidRPr="00612646">
        <w:rPr>
          <w:rFonts w:eastAsia="Book Antiqua" w:cstheme="minorHAnsi"/>
          <w:sz w:val="22"/>
          <w:szCs w:val="22"/>
          <w:lang w:val="fr-CA"/>
        </w:rPr>
        <w:t>), discutez des défis rencontrés et comment les surmonter lors de la prochaine unité.</w:t>
      </w:r>
      <w:bookmarkEnd w:id="15"/>
      <w:r w:rsidR="001D734F" w:rsidRPr="00294361">
        <w:rPr>
          <w:rFonts w:ascii="Calibri" w:eastAsia="Times New Roman" w:hAnsi="Calibri" w:cs="Arial"/>
          <w:sz w:val="22"/>
          <w:szCs w:val="22"/>
          <w:lang w:val="fr-CA"/>
        </w:rPr>
        <w:br w:type="page"/>
      </w:r>
    </w:p>
    <w:p w14:paraId="34AE0E15" w14:textId="77777777" w:rsidR="00FF2434" w:rsidRDefault="00FF2434" w:rsidP="00FF2434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59296" behindDoc="0" locked="0" layoutInCell="1" allowOverlap="1" wp14:anchorId="145F11E0" wp14:editId="1E3D747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63" name="Rectangle 2063">
                  <a:hlinkClick xmlns:a="http://schemas.openxmlformats.org/drawingml/2006/main" r:id="rId7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69BA4" w14:textId="77777777" w:rsidR="00FF2434" w:rsidRPr="00FA4859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F11E0" id="Rectangle 2063" o:spid="_x0000_s1068" href="http://www.afeao.ca/afeaoDoc/COUPDECO_VF2.pdf" style="position:absolute;margin-left:300pt;margin-top:3.6pt;width:118.8pt;height:19pt;z-index:2535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B969BA4" w14:textId="77777777" w:rsidR="00FF2434" w:rsidRPr="00FA4859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4176" behindDoc="0" locked="0" layoutInCell="1" allowOverlap="1" wp14:anchorId="36AA2557" wp14:editId="38675D3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64" name="Rectangle 2064">
                  <a:hlinkClick xmlns:a="http://schemas.openxmlformats.org/drawingml/2006/main" r:id="rId7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D9F7E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03C987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A2557" id="Rectangle 2064" o:spid="_x0000_s1069" href="http://www.afeao.ca/afeaoDoc/COUPDECO_VF4.pdf" style="position:absolute;margin-left:585.4pt;margin-top:3.65pt;width:119.4pt;height:19.15pt;z-index:2535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BDD9F7E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03C987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2128" behindDoc="0" locked="0" layoutInCell="1" allowOverlap="1" wp14:anchorId="706FBBF4" wp14:editId="098A6998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65" name="Rectangle 2065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1D217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3D5936C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FBBF4" id="Rectangle 2065" o:spid="_x0000_s1070" href="http://www.afeao.ca/afeaoDoc/COUPDECO_VF1.pdf" style="position:absolute;margin-left:158.6pt;margin-top:3.65pt;width:118.8pt;height:19pt;z-index:2535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FB1D217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3D5936C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0080" behindDoc="0" locked="0" layoutInCell="1" allowOverlap="1" wp14:anchorId="1E0199B4" wp14:editId="3E724BA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66" name="Rounded Rectangle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AAABB8" id="Rounded Rectangle 2066" o:spid="_x0000_s1026" style="position:absolute;margin-left:0;margin-top:-.05pt;width:715.2pt;height:28.8pt;z-index:2535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1104" behindDoc="0" locked="0" layoutInCell="1" allowOverlap="1" wp14:anchorId="41CE4261" wp14:editId="20D559D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67" name="Rectangle 206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58102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E4261" id="Rectangle 2067" o:spid="_x0000_s1071" href="http://www.afeao.ca/afeaoDoc/COUPDECO_VI.pdf" style="position:absolute;margin-left:8.4pt;margin-top:3.4pt;width:127.2pt;height:19pt;z-index:2535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3858102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3152" behindDoc="0" locked="0" layoutInCell="1" allowOverlap="1" wp14:anchorId="33E4FF80" wp14:editId="732A9C47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68" name="Rectangle 2068">
                  <a:hlinkClick xmlns:a="http://schemas.openxmlformats.org/drawingml/2006/main" r:id="rId7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2FD58" w14:textId="77777777" w:rsidR="00FF2434" w:rsidRPr="00200DE1" w:rsidRDefault="00FF2434" w:rsidP="00FF2434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4FF80" id="Rectangle 2068" o:spid="_x0000_s1072" href="http://www.afeao.ca/afeaoDoc/COUPDECO_VF3.pdf" style="position:absolute;margin-left:441.6pt;margin-top:3.3pt;width:119.4pt;height:19pt;z-index:2535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B2FD58" w14:textId="77777777" w:rsidR="00FF2434" w:rsidRPr="00200DE1" w:rsidRDefault="00FF2434" w:rsidP="00FF2434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5200" behindDoc="0" locked="0" layoutInCell="1" allowOverlap="1" wp14:anchorId="44BA3446" wp14:editId="36742B3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69" name="Straight Connector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88FBD4" id="Straight Connector 2069" o:spid="_x0000_s1026" style="position:absolute;z-index:2535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6224" behindDoc="0" locked="0" layoutInCell="1" allowOverlap="1" wp14:anchorId="21AB736B" wp14:editId="4977827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0" name="Straight Connector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C0773" id="Straight Connector 2070" o:spid="_x0000_s1026" style="position:absolute;z-index:2535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7248" behindDoc="0" locked="0" layoutInCell="1" allowOverlap="1" wp14:anchorId="08D4408F" wp14:editId="51BD6C10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1" name="Straight Connector 2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8D4FDA" id="Straight Connector 2071" o:spid="_x0000_s1026" style="position:absolute;z-index:2535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58272" behindDoc="0" locked="0" layoutInCell="1" allowOverlap="1" wp14:anchorId="6AE791E7" wp14:editId="50D540EE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2" name="Straight Connector 2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F61F6" id="Straight Connector 2072" o:spid="_x0000_s1026" style="position:absolute;z-index:2535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CA86AB2" w14:textId="77777777" w:rsidR="00A61D05" w:rsidRDefault="00A61D05" w:rsidP="00A61D0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54152FE" w14:textId="77777777" w:rsidR="00A61D05" w:rsidRDefault="00A61D05" w:rsidP="00A61D0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149C12" w14:textId="6FA06E88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 :</w:t>
      </w:r>
    </w:p>
    <w:p w14:paraId="440EF190" w14:textId="77777777" w:rsidR="00C55168" w:rsidRPr="00F4424B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highlight w:val="yellow"/>
          <w:lang w:val="fr-CA"/>
        </w:rPr>
      </w:pPr>
    </w:p>
    <w:p w14:paraId="74B9CA39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84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COUPDECO_VF1_Video1</w:t>
        </w:r>
      </w:hyperlink>
    </w:p>
    <w:p w14:paraId="168FE485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85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COUPDECO_VF1_Video2</w:t>
        </w:r>
      </w:hyperlink>
    </w:p>
    <w:p w14:paraId="293E86E1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86" w:history="1">
        <w:r w:rsidR="00612646" w:rsidRPr="00612646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COUPDECO_VF1_Video3</w:t>
        </w:r>
      </w:hyperlink>
    </w:p>
    <w:p w14:paraId="769429F3" w14:textId="77777777" w:rsidR="00612646" w:rsidRPr="00612646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87" w:history="1">
        <w:r w:rsidR="00612646" w:rsidRPr="00612646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COUPDECO_VF2_Annexe1</w:t>
        </w:r>
      </w:hyperlink>
    </w:p>
    <w:p w14:paraId="783363AE" w14:textId="46CD8F42" w:rsidR="005D7E0F" w:rsidRPr="00A9228E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88" w:history="1">
        <w:r w:rsidR="00A9228E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COUPDECO_VF4_Annexe1</w:t>
        </w:r>
      </w:hyperlink>
    </w:p>
    <w:p w14:paraId="56FDA5E0" w14:textId="0B5549F0" w:rsidR="00A9228E" w:rsidRPr="00A9228E" w:rsidRDefault="00000000" w:rsidP="00612646">
      <w:pPr>
        <w:pStyle w:val="ListParagraph"/>
        <w:numPr>
          <w:ilvl w:val="0"/>
          <w:numId w:val="10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hyperlink r:id="rId89" w:history="1">
        <w:r w:rsidR="00A9228E">
          <w:rPr>
            <w:rStyle w:val="Hyperlink"/>
            <w:rFonts w:cstheme="minorHAnsi"/>
            <w:b/>
            <w:bCs/>
            <w:color w:val="C25920"/>
            <w:sz w:val="22"/>
            <w:szCs w:val="22"/>
            <w:u w:val="none"/>
            <w:lang w:val="fr-CA"/>
          </w:rPr>
          <w:t>COUPDECO_VF4_Annexe2</w:t>
        </w:r>
      </w:hyperlink>
    </w:p>
    <w:p w14:paraId="62023A14" w14:textId="77777777" w:rsidR="00A9228E" w:rsidRPr="00A9228E" w:rsidRDefault="00A9228E" w:rsidP="00A9228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6840CA9" w14:textId="77777777" w:rsidR="005D7E0F" w:rsidRPr="006C6978" w:rsidRDefault="005D7E0F" w:rsidP="005D7E0F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4395"/>
      </w:tblGrid>
      <w:tr w:rsidR="005D7E0F" w:rsidRPr="00F256C8" w14:paraId="17E2F5D3" w14:textId="77777777" w:rsidTr="005D7E0F">
        <w:trPr>
          <w:trHeight w:val="4011"/>
        </w:trPr>
        <w:tc>
          <w:tcPr>
            <w:tcW w:w="14395" w:type="dxa"/>
          </w:tcPr>
          <w:p w14:paraId="72E6925F" w14:textId="77777777" w:rsidR="005D7E0F" w:rsidRPr="006C6978" w:rsidRDefault="005D7E0F" w:rsidP="003B7284">
            <w:pPr>
              <w:rPr>
                <w:rFonts w:ascii="Calibri" w:hAnsi="Calibri"/>
                <w:sz w:val="22"/>
                <w:szCs w:val="22"/>
                <w:lang w:val="fr-CA"/>
              </w:rPr>
            </w:pPr>
          </w:p>
          <w:p w14:paraId="128A44B2" w14:textId="77777777" w:rsidR="005D7E0F" w:rsidRPr="006C6978" w:rsidRDefault="005D7E0F" w:rsidP="003B7284">
            <w:pPr>
              <w:ind w:left="720"/>
              <w:rPr>
                <w:rFonts w:ascii="Calibri" w:hAnsi="Calibri"/>
                <w:sz w:val="22"/>
                <w:szCs w:val="22"/>
                <w:lang w:val="fr-CA"/>
              </w:rPr>
            </w:pPr>
            <w:r w:rsidRPr="006C6978">
              <w:rPr>
                <w:rFonts w:ascii="Brush Script MT" w:hAnsi="Brush Script MT"/>
                <w:sz w:val="52"/>
                <w:szCs w:val="52"/>
                <w:lang w:val="fr-CA"/>
              </w:rPr>
              <w:t xml:space="preserve">Un+  </w:t>
            </w:r>
            <w:r w:rsidRPr="006C6978">
              <w:rPr>
                <w:rFonts w:ascii="Calibri" w:hAnsi="Calibri"/>
                <w:sz w:val="22"/>
                <w:szCs w:val="22"/>
                <w:lang w:val="fr-CA"/>
              </w:rPr>
              <w:t xml:space="preserve">  </w:t>
            </w:r>
          </w:p>
          <w:p w14:paraId="5D7A0FA5" w14:textId="77777777" w:rsidR="005D7E0F" w:rsidRPr="006C6978" w:rsidRDefault="005D7E0F" w:rsidP="005D7E0F">
            <w:pPr>
              <w:ind w:left="630"/>
              <w:rPr>
                <w:rFonts w:ascii="Calibri" w:hAnsi="Calibri" w:cs="Arial"/>
                <w:b/>
                <w:sz w:val="22"/>
                <w:szCs w:val="22"/>
                <w:lang w:val="fr-CA"/>
              </w:rPr>
            </w:pPr>
            <w:r w:rsidRPr="006C6978">
              <w:rPr>
                <w:rFonts w:ascii="Calibri" w:hAnsi="Calibri" w:cs="Arial"/>
                <w:b/>
                <w:sz w:val="22"/>
                <w:szCs w:val="22"/>
                <w:lang w:val="fr-CA"/>
              </w:rPr>
              <w:t xml:space="preserve">Enseignante / Enseignant </w:t>
            </w:r>
          </w:p>
          <w:p w14:paraId="7CD579CA" w14:textId="77777777" w:rsidR="00A9228E" w:rsidRPr="00C13F72" w:rsidRDefault="00A9228E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 w:rsidRPr="00F4424B">
              <w:rPr>
                <w:rFonts w:ascii="Calibri" w:hAnsi="Calibri" w:cs="Arial"/>
                <w:sz w:val="22"/>
                <w:szCs w:val="22"/>
                <w:lang w:val="fr-CA"/>
              </w:rPr>
              <w:t>Invitez les élèves à former une équipe de 3 personnes.</w:t>
            </w:r>
          </w:p>
          <w:p w14:paraId="24AE42D4" w14:textId="77777777" w:rsidR="00A9228E" w:rsidRDefault="00A9228E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Invitez les élèves à jouer leur composition de 8 mesures (répétées) l’une après l’autre pendant la vidéo.</w:t>
            </w:r>
          </w:p>
          <w:p w14:paraId="4C469003" w14:textId="77777777" w:rsidR="00A9228E" w:rsidRDefault="00A9228E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Assurez que le premier élève répète sa composition à la suite de ses deux collègues.</w:t>
            </w:r>
          </w:p>
          <w:p w14:paraId="4A0FAA7E" w14:textId="77777777" w:rsidR="00A9228E" w:rsidRDefault="00A9228E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Invitez les élèves à changer l’ordre de l’exécution des phrases :</w:t>
            </w:r>
          </w:p>
          <w:p w14:paraId="560C70B9" w14:textId="77777777" w:rsidR="00A9228E" w:rsidRDefault="00A9228E">
            <w:pPr>
              <w:pStyle w:val="ListParagraph"/>
              <w:numPr>
                <w:ilvl w:val="1"/>
                <w:numId w:val="12"/>
              </w:numP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Première fois : élève 1, élève 2, élève 3, élève 1;</w:t>
            </w:r>
          </w:p>
          <w:p w14:paraId="364D57F4" w14:textId="77777777" w:rsidR="00A9228E" w:rsidRPr="00D228B4" w:rsidRDefault="00A9228E">
            <w:pPr>
              <w:pStyle w:val="ListParagraph"/>
              <w:numPr>
                <w:ilvl w:val="1"/>
                <w:numId w:val="12"/>
              </w:numP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  <w:t>Deuxième fois : élève 2, élève 3, élève 1, élève 2;</w:t>
            </w:r>
          </w:p>
          <w:p w14:paraId="5033F0F3" w14:textId="77777777" w:rsidR="00A9228E" w:rsidRPr="00AA10BF" w:rsidRDefault="00A9228E">
            <w:pPr>
              <w:pStyle w:val="ListParagraph"/>
              <w:numPr>
                <w:ilvl w:val="1"/>
                <w:numId w:val="12"/>
              </w:numPr>
              <w:rPr>
                <w:rFonts w:ascii="Calibri" w:hAnsi="Calibri" w:cs="Arial"/>
                <w:color w:val="000000" w:themeColor="text1"/>
                <w:sz w:val="22"/>
                <w:szCs w:val="22"/>
                <w:lang w:val="fr-CA"/>
              </w:rPr>
            </w:pPr>
            <w:r w:rsidRPr="00AA10BF">
              <w:rPr>
                <w:rFonts w:ascii="Calibri" w:hAnsi="Calibri" w:cs="Arial"/>
                <w:color w:val="000000" w:themeColor="text1"/>
                <w:sz w:val="22"/>
                <w:szCs w:val="22"/>
                <w:lang w:val="fr-CA"/>
              </w:rPr>
              <w:t>Troisième fois : élève 3, élève 1, élève 2, élève 3.</w:t>
            </w:r>
          </w:p>
          <w:p w14:paraId="75AFEE0C" w14:textId="77777777" w:rsidR="005D7E0F" w:rsidRPr="005D7E0F" w:rsidRDefault="005D7E0F" w:rsidP="005D7E0F">
            <w:pPr>
              <w:ind w:left="720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</w:p>
          <w:p w14:paraId="6F8428B6" w14:textId="77777777" w:rsidR="005D7E0F" w:rsidRPr="006C6978" w:rsidRDefault="005D7E0F" w:rsidP="005D7E0F">
            <w:pPr>
              <w:ind w:left="630"/>
              <w:rPr>
                <w:rFonts w:ascii="Calibri" w:hAnsi="Calibri" w:cs="Arial"/>
                <w:b/>
                <w:bCs/>
                <w:color w:val="000000" w:themeColor="text1"/>
                <w:sz w:val="22"/>
                <w:szCs w:val="22"/>
                <w:lang w:val="fr-CA"/>
              </w:rPr>
            </w:pPr>
            <w:r w:rsidRPr="006C6978">
              <w:rPr>
                <w:rFonts w:ascii="Calibri" w:hAnsi="Calibri" w:cs="Arial"/>
                <w:b/>
                <w:bCs/>
                <w:color w:val="000000" w:themeColor="text1"/>
                <w:sz w:val="22"/>
                <w:szCs w:val="22"/>
                <w:lang w:val="fr-CA"/>
              </w:rPr>
              <w:t>Élève</w:t>
            </w:r>
          </w:p>
          <w:p w14:paraId="636F63E5" w14:textId="77777777" w:rsidR="00A9228E" w:rsidRDefault="00A9228E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eastAsia="Times New Roman" w:hAnsi="Calibri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/>
                <w:sz w:val="22"/>
                <w:szCs w:val="22"/>
                <w:lang w:val="fr-CA"/>
              </w:rPr>
              <w:t>Joue de nouveau ta composition avec les membres de ton équipe.</w:t>
            </w:r>
          </w:p>
          <w:p w14:paraId="0EE86976" w14:textId="435843F9" w:rsidR="005D7E0F" w:rsidRPr="00F609EB" w:rsidRDefault="00A9228E">
            <w:pPr>
              <w:pStyle w:val="ListParagraph"/>
              <w:numPr>
                <w:ilvl w:val="0"/>
                <w:numId w:val="12"/>
              </w:numPr>
              <w:ind w:left="1031"/>
              <w:rPr>
                <w:rFonts w:ascii="Calibri" w:hAnsi="Calibri" w:cs="Arial"/>
                <w:bCs/>
                <w:color w:val="000000" w:themeColor="text1"/>
                <w:sz w:val="22"/>
                <w:szCs w:val="22"/>
                <w:lang w:val="fr-CA"/>
              </w:rPr>
            </w:pPr>
            <w:r>
              <w:rPr>
                <w:rFonts w:ascii="Calibri" w:eastAsia="Times New Roman" w:hAnsi="Calibri"/>
                <w:sz w:val="22"/>
                <w:szCs w:val="22"/>
                <w:lang w:val="fr-CA"/>
              </w:rPr>
              <w:t>Explique ta préférence dans l’ordre de l’exécution des instruments.</w:t>
            </w:r>
          </w:p>
          <w:p w14:paraId="40A24F16" w14:textId="77777777" w:rsidR="005D7E0F" w:rsidRDefault="005D7E0F" w:rsidP="003B7284">
            <w:pPr>
              <w:rPr>
                <w:rFonts w:ascii="Calibri" w:eastAsia="Times New Roman" w:hAnsi="Calibri"/>
                <w:sz w:val="22"/>
                <w:szCs w:val="22"/>
                <w:lang w:val="fr-CA"/>
              </w:rPr>
            </w:pPr>
          </w:p>
          <w:p w14:paraId="05228207" w14:textId="0CC6C5E3" w:rsidR="005D7E0F" w:rsidRPr="00F4424B" w:rsidRDefault="005D7E0F" w:rsidP="003B7284">
            <w:pPr>
              <w:rPr>
                <w:rFonts w:ascii="Calibri" w:eastAsia="Times New Roman" w:hAnsi="Calibri"/>
                <w:sz w:val="22"/>
                <w:szCs w:val="22"/>
                <w:lang w:val="fr-CA"/>
              </w:rPr>
            </w:pPr>
          </w:p>
        </w:tc>
      </w:tr>
    </w:tbl>
    <w:p w14:paraId="78FD6ABA" w14:textId="77777777" w:rsidR="005D7E0F" w:rsidRDefault="005D7E0F" w:rsidP="005D7E0F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317F357A" w14:textId="77777777" w:rsidR="005D7E0F" w:rsidRPr="00E71FB2" w:rsidRDefault="005D7E0F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5D7E0F" w:rsidRPr="00E71FB2" w:rsidSect="00696B7D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AB238" w14:textId="77777777" w:rsidR="006F1E16" w:rsidRDefault="006F1E16" w:rsidP="00345ADF">
      <w:r>
        <w:separator/>
      </w:r>
    </w:p>
  </w:endnote>
  <w:endnote w:type="continuationSeparator" w:id="0">
    <w:p w14:paraId="25E68633" w14:textId="77777777" w:rsidR="006F1E16" w:rsidRDefault="006F1E16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51BAD2C5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6119446" cy="380144"/>
              <wp:effectExtent l="0" t="0" r="254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9446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1CEC88" w14:textId="77777777" w:rsidR="009B2164" w:rsidRDefault="009B2164" w:rsidP="009B2164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36AB1E95" w14:textId="77777777" w:rsidR="009B2164" w:rsidRPr="006019E9" w:rsidRDefault="009B2164" w:rsidP="009B2164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5DC119A9" w14:textId="77777777" w:rsidR="009B2164" w:rsidRPr="006019E9" w:rsidRDefault="009B2164" w:rsidP="009B2164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14F4603E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5" type="#_x0000_t202" style="position:absolute;margin-left:78.25pt;margin-top:11.35pt;width:481.8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" filled="f" stroked="f" strokeweight=".5pt">
              <v:textbox inset="0,0,0,0">
                <w:txbxContent>
                  <w:p w14:paraId="7E1CEC88" w14:textId="77777777" w:rsidR="009B2164" w:rsidRDefault="009B2164" w:rsidP="009B2164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36AB1E95" w14:textId="77777777" w:rsidR="009B2164" w:rsidRPr="006019E9" w:rsidRDefault="009B2164" w:rsidP="009B2164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5DC119A9" w14:textId="77777777" w:rsidR="009B2164" w:rsidRPr="006019E9" w:rsidRDefault="009B2164" w:rsidP="009B2164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14F4603E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D345D" w14:textId="77777777" w:rsidR="009B2164" w:rsidRDefault="009B21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CBA55" w14:textId="77777777" w:rsidR="006F1E16" w:rsidRDefault="006F1E16" w:rsidP="00345ADF">
      <w:r>
        <w:separator/>
      </w:r>
    </w:p>
  </w:footnote>
  <w:footnote w:type="continuationSeparator" w:id="0">
    <w:p w14:paraId="061F7CAB" w14:textId="77777777" w:rsidR="006F1E16" w:rsidRDefault="006F1E16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33748B2B" w:rsidR="006D49B1" w:rsidRPr="002D4AD9" w:rsidRDefault="00000000" w:rsidP="00247FC9">
    <w:pPr>
      <w:pStyle w:val="Header"/>
      <w:framePr w:w="1779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247FC9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2F6509">
          <w:rPr>
            <w:rStyle w:val="PageNumber"/>
            <w:b/>
            <w:bCs/>
            <w:color w:val="EB7D3C"/>
            <w:sz w:val="48"/>
            <w:szCs w:val="48"/>
          </w:rPr>
          <w:t>4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247FC9">
    <w:pPr>
      <w:pStyle w:val="Header"/>
      <w:framePr w:w="1779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2BAE3BE2" w:rsidR="006D49B1" w:rsidRPr="00B329A5" w:rsidRDefault="00273BE7">
                          <w:pPr>
                            <w:rPr>
                              <w:lang w:val="fr-FR"/>
                            </w:rPr>
                          </w:pPr>
                          <w:r w:rsidRPr="00273BE7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COUP DE COEUR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2BAE3BE2" w:rsidR="006D49B1" w:rsidRPr="00B329A5" w:rsidRDefault="00273BE7">
                    <w:pPr>
                      <w:rPr>
                        <w:lang w:val="fr-FR"/>
                      </w:rPr>
                    </w:pPr>
                    <w:r w:rsidRPr="00273BE7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COUP DE COEUR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295E9" w14:textId="77777777" w:rsidR="009B2164" w:rsidRDefault="009B21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4F52"/>
    <w:multiLevelType w:val="hybridMultilevel"/>
    <w:tmpl w:val="9EFA661A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1BA6B55"/>
    <w:multiLevelType w:val="hybridMultilevel"/>
    <w:tmpl w:val="B6C6679C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173DB"/>
    <w:multiLevelType w:val="hybridMultilevel"/>
    <w:tmpl w:val="CA50E290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473CC"/>
    <w:multiLevelType w:val="hybridMultilevel"/>
    <w:tmpl w:val="67BAC9A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D363C"/>
    <w:multiLevelType w:val="multilevel"/>
    <w:tmpl w:val="EB1078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9581B2E"/>
    <w:multiLevelType w:val="hybridMultilevel"/>
    <w:tmpl w:val="A632705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13787A"/>
    <w:multiLevelType w:val="hybridMultilevel"/>
    <w:tmpl w:val="3D66EAFE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i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ECF5F8F"/>
    <w:multiLevelType w:val="hybridMultilevel"/>
    <w:tmpl w:val="9CEA474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092A79"/>
    <w:multiLevelType w:val="multilevel"/>
    <w:tmpl w:val="C2C6DC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3145AA"/>
    <w:multiLevelType w:val="hybridMultilevel"/>
    <w:tmpl w:val="B0F414D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DF695A"/>
    <w:multiLevelType w:val="hybridMultilevel"/>
    <w:tmpl w:val="E84C55F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4" w15:restartNumberingAfterBreak="0">
    <w:nsid w:val="212546F7"/>
    <w:multiLevelType w:val="hybridMultilevel"/>
    <w:tmpl w:val="A5C28DC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A7066A"/>
    <w:multiLevelType w:val="hybridMultilevel"/>
    <w:tmpl w:val="90209F2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D96EB2"/>
    <w:multiLevelType w:val="hybridMultilevel"/>
    <w:tmpl w:val="CA82677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745F16"/>
    <w:multiLevelType w:val="hybridMultilevel"/>
    <w:tmpl w:val="7552243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A705A6"/>
    <w:multiLevelType w:val="hybridMultilevel"/>
    <w:tmpl w:val="D800215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3C1D3A"/>
    <w:multiLevelType w:val="hybridMultilevel"/>
    <w:tmpl w:val="E8129B2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E3285A"/>
    <w:multiLevelType w:val="hybridMultilevel"/>
    <w:tmpl w:val="56AC78E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9C0A12"/>
    <w:multiLevelType w:val="multilevel"/>
    <w:tmpl w:val="F8C686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4D7DF3"/>
    <w:multiLevelType w:val="hybridMultilevel"/>
    <w:tmpl w:val="A0F8BAA6"/>
    <w:lvl w:ilvl="0" w:tplc="5A0A84E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494789"/>
    <w:multiLevelType w:val="multilevel"/>
    <w:tmpl w:val="CC38FE5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F168D7"/>
    <w:multiLevelType w:val="hybridMultilevel"/>
    <w:tmpl w:val="1FC2BDA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A7943DF"/>
    <w:multiLevelType w:val="hybridMultilevel"/>
    <w:tmpl w:val="0EE024B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E9208D"/>
    <w:multiLevelType w:val="hybridMultilevel"/>
    <w:tmpl w:val="9A4E2572"/>
    <w:lvl w:ilvl="0" w:tplc="CAAE1D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 w:val="0"/>
        <w:bCs w:val="0"/>
        <w:i w:val="0"/>
        <w:color w:val="000000" w:themeColor="text1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C743D35"/>
    <w:multiLevelType w:val="hybridMultilevel"/>
    <w:tmpl w:val="DAD4863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F308D3"/>
    <w:multiLevelType w:val="hybridMultilevel"/>
    <w:tmpl w:val="DE8078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422277"/>
    <w:multiLevelType w:val="hybridMultilevel"/>
    <w:tmpl w:val="099642D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3E57F3"/>
    <w:multiLevelType w:val="hybridMultilevel"/>
    <w:tmpl w:val="9DA2FFB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C378AC"/>
    <w:multiLevelType w:val="hybridMultilevel"/>
    <w:tmpl w:val="D7D23BD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9A5402"/>
    <w:multiLevelType w:val="hybridMultilevel"/>
    <w:tmpl w:val="4A22476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2A3CBD"/>
    <w:multiLevelType w:val="multilevel"/>
    <w:tmpl w:val="7A4883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2" w15:restartNumberingAfterBreak="0">
    <w:nsid w:val="74454F4A"/>
    <w:multiLevelType w:val="multilevel"/>
    <w:tmpl w:val="BB508A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3" w15:restartNumberingAfterBreak="0">
    <w:nsid w:val="754F37AB"/>
    <w:multiLevelType w:val="hybridMultilevel"/>
    <w:tmpl w:val="EA7885C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8B2C04"/>
    <w:multiLevelType w:val="hybridMultilevel"/>
    <w:tmpl w:val="7CC6353C"/>
    <w:lvl w:ilvl="0" w:tplc="5A0A84E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DD64D28"/>
    <w:multiLevelType w:val="multilevel"/>
    <w:tmpl w:val="BF2C98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07227071">
    <w:abstractNumId w:val="25"/>
  </w:num>
  <w:num w:numId="2" w16cid:durableId="1009038">
    <w:abstractNumId w:val="2"/>
  </w:num>
  <w:num w:numId="3" w16cid:durableId="1132868548">
    <w:abstractNumId w:val="40"/>
  </w:num>
  <w:num w:numId="4" w16cid:durableId="56781770">
    <w:abstractNumId w:val="27"/>
  </w:num>
  <w:num w:numId="5" w16cid:durableId="851917970">
    <w:abstractNumId w:val="13"/>
  </w:num>
  <w:num w:numId="6" w16cid:durableId="937253829">
    <w:abstractNumId w:val="34"/>
  </w:num>
  <w:num w:numId="7" w16cid:durableId="284819887">
    <w:abstractNumId w:val="23"/>
  </w:num>
  <w:num w:numId="8" w16cid:durableId="862132381">
    <w:abstractNumId w:val="38"/>
  </w:num>
  <w:num w:numId="9" w16cid:durableId="359477825">
    <w:abstractNumId w:val="44"/>
  </w:num>
  <w:num w:numId="10" w16cid:durableId="650601461">
    <w:abstractNumId w:val="17"/>
  </w:num>
  <w:num w:numId="11" w16cid:durableId="1314067366">
    <w:abstractNumId w:val="29"/>
  </w:num>
  <w:num w:numId="12" w16cid:durableId="1313363677">
    <w:abstractNumId w:val="10"/>
  </w:num>
  <w:num w:numId="13" w16cid:durableId="181165081">
    <w:abstractNumId w:val="30"/>
  </w:num>
  <w:num w:numId="14" w16cid:durableId="1285624140">
    <w:abstractNumId w:val="37"/>
  </w:num>
  <w:num w:numId="15" w16cid:durableId="1367833440">
    <w:abstractNumId w:val="36"/>
  </w:num>
  <w:num w:numId="16" w16cid:durableId="1466198895">
    <w:abstractNumId w:val="28"/>
  </w:num>
  <w:num w:numId="17" w16cid:durableId="1011641792">
    <w:abstractNumId w:val="33"/>
  </w:num>
  <w:num w:numId="18" w16cid:durableId="790326678">
    <w:abstractNumId w:val="20"/>
  </w:num>
  <w:num w:numId="19" w16cid:durableId="1893153970">
    <w:abstractNumId w:val="4"/>
  </w:num>
  <w:num w:numId="20" w16cid:durableId="689334387">
    <w:abstractNumId w:val="43"/>
  </w:num>
  <w:num w:numId="21" w16cid:durableId="1424381080">
    <w:abstractNumId w:val="18"/>
  </w:num>
  <w:num w:numId="22" w16cid:durableId="1531455789">
    <w:abstractNumId w:val="6"/>
  </w:num>
  <w:num w:numId="23" w16cid:durableId="770663418">
    <w:abstractNumId w:val="21"/>
  </w:num>
  <w:num w:numId="24" w16cid:durableId="556091521">
    <w:abstractNumId w:val="24"/>
  </w:num>
  <w:num w:numId="25" w16cid:durableId="974871940">
    <w:abstractNumId w:val="31"/>
  </w:num>
  <w:num w:numId="26" w16cid:durableId="984897919">
    <w:abstractNumId w:val="7"/>
  </w:num>
  <w:num w:numId="27" w16cid:durableId="634798924">
    <w:abstractNumId w:val="0"/>
  </w:num>
  <w:num w:numId="28" w16cid:durableId="475101955">
    <w:abstractNumId w:val="1"/>
  </w:num>
  <w:num w:numId="29" w16cid:durableId="1301422985">
    <w:abstractNumId w:val="39"/>
  </w:num>
  <w:num w:numId="30" w16cid:durableId="100033849">
    <w:abstractNumId w:val="12"/>
  </w:num>
  <w:num w:numId="31" w16cid:durableId="798499755">
    <w:abstractNumId w:val="8"/>
  </w:num>
  <w:num w:numId="32" w16cid:durableId="1400590815">
    <w:abstractNumId w:val="11"/>
  </w:num>
  <w:num w:numId="33" w16cid:durableId="349185841">
    <w:abstractNumId w:val="22"/>
  </w:num>
  <w:num w:numId="34" w16cid:durableId="794636706">
    <w:abstractNumId w:val="32"/>
  </w:num>
  <w:num w:numId="35" w16cid:durableId="1651709488">
    <w:abstractNumId w:val="5"/>
  </w:num>
  <w:num w:numId="36" w16cid:durableId="905534541">
    <w:abstractNumId w:val="14"/>
  </w:num>
  <w:num w:numId="37" w16cid:durableId="1135371764">
    <w:abstractNumId w:val="16"/>
  </w:num>
  <w:num w:numId="38" w16cid:durableId="108088989">
    <w:abstractNumId w:val="35"/>
  </w:num>
  <w:num w:numId="39" w16cid:durableId="1396661119">
    <w:abstractNumId w:val="19"/>
  </w:num>
  <w:num w:numId="40" w16cid:durableId="931084588">
    <w:abstractNumId w:val="3"/>
  </w:num>
  <w:num w:numId="41" w16cid:durableId="92483242">
    <w:abstractNumId w:val="46"/>
  </w:num>
  <w:num w:numId="42" w16cid:durableId="1989554202">
    <w:abstractNumId w:val="42"/>
  </w:num>
  <w:num w:numId="43" w16cid:durableId="244264587">
    <w:abstractNumId w:val="26"/>
  </w:num>
  <w:num w:numId="44" w16cid:durableId="889683435">
    <w:abstractNumId w:val="15"/>
  </w:num>
  <w:num w:numId="45" w16cid:durableId="682904403">
    <w:abstractNumId w:val="9"/>
  </w:num>
  <w:num w:numId="46" w16cid:durableId="1800680279">
    <w:abstractNumId w:val="41"/>
  </w:num>
  <w:num w:numId="47" w16cid:durableId="498735955">
    <w:abstractNumId w:val="4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0626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4B3C"/>
    <w:rsid w:val="00105DE1"/>
    <w:rsid w:val="00107F6E"/>
    <w:rsid w:val="00110C90"/>
    <w:rsid w:val="0011310E"/>
    <w:rsid w:val="001133A4"/>
    <w:rsid w:val="00116303"/>
    <w:rsid w:val="0012082A"/>
    <w:rsid w:val="0012448F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453E2"/>
    <w:rsid w:val="0024594D"/>
    <w:rsid w:val="00246D28"/>
    <w:rsid w:val="00247FC9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3BE7"/>
    <w:rsid w:val="0027720E"/>
    <w:rsid w:val="00277B50"/>
    <w:rsid w:val="00285296"/>
    <w:rsid w:val="00287C8C"/>
    <w:rsid w:val="0029067E"/>
    <w:rsid w:val="00293CA5"/>
    <w:rsid w:val="00294361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509"/>
    <w:rsid w:val="002F6B03"/>
    <w:rsid w:val="002F761B"/>
    <w:rsid w:val="002F7806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1BD7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4A53"/>
    <w:rsid w:val="004361D8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77361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543B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0E7B"/>
    <w:rsid w:val="00511595"/>
    <w:rsid w:val="00516F49"/>
    <w:rsid w:val="00521940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4C0B"/>
    <w:rsid w:val="005E646C"/>
    <w:rsid w:val="005E71B2"/>
    <w:rsid w:val="005F677C"/>
    <w:rsid w:val="00604E8D"/>
    <w:rsid w:val="00605AD9"/>
    <w:rsid w:val="0061029A"/>
    <w:rsid w:val="00610900"/>
    <w:rsid w:val="00612646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1E16"/>
    <w:rsid w:val="006F3A22"/>
    <w:rsid w:val="006F3AB7"/>
    <w:rsid w:val="006F3EF6"/>
    <w:rsid w:val="006F4B34"/>
    <w:rsid w:val="00703688"/>
    <w:rsid w:val="007055F9"/>
    <w:rsid w:val="0071062B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16B8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421"/>
    <w:rsid w:val="008826AF"/>
    <w:rsid w:val="00883946"/>
    <w:rsid w:val="0088428E"/>
    <w:rsid w:val="00884377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5D62"/>
    <w:rsid w:val="009777BF"/>
    <w:rsid w:val="009809F3"/>
    <w:rsid w:val="009833A4"/>
    <w:rsid w:val="0099024F"/>
    <w:rsid w:val="00993D70"/>
    <w:rsid w:val="00997767"/>
    <w:rsid w:val="009A0157"/>
    <w:rsid w:val="009A22A8"/>
    <w:rsid w:val="009A6C90"/>
    <w:rsid w:val="009B1B5B"/>
    <w:rsid w:val="009B2164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5752"/>
    <w:rsid w:val="00A8697F"/>
    <w:rsid w:val="00A9228E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D68BE"/>
    <w:rsid w:val="00AE0418"/>
    <w:rsid w:val="00AE48FF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1245"/>
    <w:rsid w:val="00B42FA3"/>
    <w:rsid w:val="00B44915"/>
    <w:rsid w:val="00B44E45"/>
    <w:rsid w:val="00B45618"/>
    <w:rsid w:val="00B47716"/>
    <w:rsid w:val="00B51EE7"/>
    <w:rsid w:val="00B52D53"/>
    <w:rsid w:val="00B54C32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25AD"/>
    <w:rsid w:val="00C93551"/>
    <w:rsid w:val="00C9357F"/>
    <w:rsid w:val="00C964A6"/>
    <w:rsid w:val="00CA4097"/>
    <w:rsid w:val="00CA49A2"/>
    <w:rsid w:val="00CA57C8"/>
    <w:rsid w:val="00CB04F7"/>
    <w:rsid w:val="00CB212C"/>
    <w:rsid w:val="00CB26D5"/>
    <w:rsid w:val="00CB3C8F"/>
    <w:rsid w:val="00CC0005"/>
    <w:rsid w:val="00CC65E9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4786"/>
    <w:rsid w:val="00D1606B"/>
    <w:rsid w:val="00D2009F"/>
    <w:rsid w:val="00D20465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75C5E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3E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0320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07F3"/>
    <w:rsid w:val="00E71FB2"/>
    <w:rsid w:val="00E736AF"/>
    <w:rsid w:val="00E7384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97DFB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5A54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56CDE"/>
    <w:rsid w:val="00F61184"/>
    <w:rsid w:val="00F621D1"/>
    <w:rsid w:val="00F62403"/>
    <w:rsid w:val="00F633EA"/>
    <w:rsid w:val="00F65672"/>
    <w:rsid w:val="00F671FE"/>
    <w:rsid w:val="00F67F73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F2434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aB83J2-AfuQ" TargetMode="External"/><Relationship Id="rId21" Type="http://schemas.openxmlformats.org/officeDocument/2006/relationships/hyperlink" Target="https://afeao.ca/afeaoDoc/COUPDECO_VI_Fiche.docx" TargetMode="External"/><Relationship Id="rId42" Type="http://schemas.openxmlformats.org/officeDocument/2006/relationships/hyperlink" Target="https://afeao.ca/afeaoDoc/COUPDECO_VF3_Annexe1.docx" TargetMode="External"/><Relationship Id="rId47" Type="http://schemas.openxmlformats.org/officeDocument/2006/relationships/hyperlink" Target="https://afeao.ca/afeaoDoc/COUPDECO_VF2_Annexe1.docx" TargetMode="External"/><Relationship Id="rId63" Type="http://schemas.openxmlformats.org/officeDocument/2006/relationships/hyperlink" Target="https://afeao.ca/afeaoDoc/COUPDECO_VF2_Annexe1.docx" TargetMode="External"/><Relationship Id="rId68" Type="http://schemas.openxmlformats.org/officeDocument/2006/relationships/image" Target="media/image9.jpg"/><Relationship Id="rId84" Type="http://schemas.openxmlformats.org/officeDocument/2006/relationships/hyperlink" Target="https://youtu.be/h23cB-7rSd8" TargetMode="External"/><Relationship Id="rId89" Type="http://schemas.openxmlformats.org/officeDocument/2006/relationships/hyperlink" Target="https://afeao.ca/afeaoDoc/COUPDECO_VF4_Annexe2.docx" TargetMode="External"/><Relationship Id="rId16" Type="http://schemas.openxmlformats.org/officeDocument/2006/relationships/hyperlink" Target="https://afeao.ca/afeaoDoc/COUPDECO_VF2.pdf" TargetMode="External"/><Relationship Id="rId11" Type="http://schemas.openxmlformats.org/officeDocument/2006/relationships/hyperlink" Target="http://www.afeao.ca/afeaoDoc/COUPDECO_VI.pdf" TargetMode="External"/><Relationship Id="rId32" Type="http://schemas.openxmlformats.org/officeDocument/2006/relationships/hyperlink" Target="https://afeao.ca/afeaoDoc/COUPDECO_VI_Preunite.docx" TargetMode="External"/><Relationship Id="rId37" Type="http://schemas.openxmlformats.org/officeDocument/2006/relationships/hyperlink" Target="https://afeao.ca/afeaoDoc/COUPDECO_VI_Lexique.docx" TargetMode="External"/><Relationship Id="rId53" Type="http://schemas.openxmlformats.org/officeDocument/2006/relationships/hyperlink" Target="https://afeao.ca/afeaoDoc/COUPDECO_VF4_Annexe1.docx" TargetMode="External"/><Relationship Id="rId58" Type="http://schemas.openxmlformats.org/officeDocument/2006/relationships/hyperlink" Target="https://afeao.ca/afeaoDoc/COUPDECO_VF2_Annexe1.docx" TargetMode="External"/><Relationship Id="rId74" Type="http://schemas.openxmlformats.org/officeDocument/2006/relationships/hyperlink" Target="https://youtu.be/h23cB-7rSd8" TargetMode="External"/><Relationship Id="rId79" Type="http://schemas.openxmlformats.org/officeDocument/2006/relationships/hyperlink" Target="https://afeao.ca/afeaoDoc/COUPDECO_VF4_Annexe1.docx" TargetMode="External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95" Type="http://schemas.openxmlformats.org/officeDocument/2006/relationships/footer" Target="footer3.xml"/><Relationship Id="rId22" Type="http://schemas.openxmlformats.org/officeDocument/2006/relationships/hyperlink" Target="https://afeao.ca/afeaoDoc/COUPDECO_VI_Ligne.docx" TargetMode="External"/><Relationship Id="rId27" Type="http://schemas.openxmlformats.org/officeDocument/2006/relationships/hyperlink" Target="https://www.mosaicultures.com/" TargetMode="External"/><Relationship Id="rId43" Type="http://schemas.openxmlformats.org/officeDocument/2006/relationships/hyperlink" Target="https://afeao.ca/afeaoDoc/COUPDECO_VI_Lexique.docx" TargetMode="External"/><Relationship Id="rId48" Type="http://schemas.openxmlformats.org/officeDocument/2006/relationships/hyperlink" Target="https://afeao.ca/afeaoDoc/COUPDECO_VF3_Annexe1.docx" TargetMode="External"/><Relationship Id="rId64" Type="http://schemas.openxmlformats.org/officeDocument/2006/relationships/hyperlink" Target="https://afeao.ca/afeaoDoc/COUPDECO_VI_Lexique.docx" TargetMode="External"/><Relationship Id="rId69" Type="http://schemas.openxmlformats.org/officeDocument/2006/relationships/image" Target="media/image10.jpeg"/><Relationship Id="rId80" Type="http://schemas.openxmlformats.org/officeDocument/2006/relationships/hyperlink" Target="https://afeao.ca/afeaoDoc/COUPDECO_VF4_Annexe2.docx" TargetMode="External"/><Relationship Id="rId85" Type="http://schemas.openxmlformats.org/officeDocument/2006/relationships/hyperlink" Target="https://youtu.be/aB83J2-AfuQ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youtu.be/h23cB-7rSd8" TargetMode="External"/><Relationship Id="rId33" Type="http://schemas.openxmlformats.org/officeDocument/2006/relationships/hyperlink" Target="https://youtu.be/h23cB-7rSd8" TargetMode="External"/><Relationship Id="rId38" Type="http://schemas.openxmlformats.org/officeDocument/2006/relationships/hyperlink" Target="https://youtu.be/h23cB-7rSd8" TargetMode="External"/><Relationship Id="rId46" Type="http://schemas.openxmlformats.org/officeDocument/2006/relationships/hyperlink" Target="https://www.mosaicultures.com/" TargetMode="External"/><Relationship Id="rId59" Type="http://schemas.openxmlformats.org/officeDocument/2006/relationships/hyperlink" Target="https://afeao.ca/afeaoDoc/COUPDECO_VF4_Annexe1.docx" TargetMode="External"/><Relationship Id="rId67" Type="http://schemas.openxmlformats.org/officeDocument/2006/relationships/hyperlink" Target="http://www.edu.gov.on.ca/fre/curriculum/elementary/arts18b09currf.pdf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COUPDECO_VF2_Annexe1.docx" TargetMode="External"/><Relationship Id="rId54" Type="http://schemas.openxmlformats.org/officeDocument/2006/relationships/hyperlink" Target="https://afeao.ca/afeaoDoc/COUPDECO_VF4_Annexe2.docx" TargetMode="External"/><Relationship Id="rId62" Type="http://schemas.openxmlformats.org/officeDocument/2006/relationships/hyperlink" Target="https://afeao.ca/afeaoDoc/COUPDECO_VF1_Exercice1.docx" TargetMode="External"/><Relationship Id="rId70" Type="http://schemas.openxmlformats.org/officeDocument/2006/relationships/hyperlink" Target="http://www.afeao.ca/afeaoDoc/COUPDECO_VF1.pdf" TargetMode="External"/><Relationship Id="rId75" Type="http://schemas.openxmlformats.org/officeDocument/2006/relationships/hyperlink" Target="https://youtu.be/aB83J2-AfuQ" TargetMode="External"/><Relationship Id="rId83" Type="http://schemas.openxmlformats.org/officeDocument/2006/relationships/hyperlink" Target="https://afeao.ca/afeaoDoc/COUPDECO_VF4_Annexe2.docx" TargetMode="External"/><Relationship Id="rId88" Type="http://schemas.openxmlformats.org/officeDocument/2006/relationships/hyperlink" Target="https://afeao.ca/afeaoDoc/COUPDECO_VF4_Annexe1.docx" TargetMode="External"/><Relationship Id="rId91" Type="http://schemas.openxmlformats.org/officeDocument/2006/relationships/header" Target="header2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afeao.ca/afeaoDoc/COUPDECO_VI_Lexique.docx" TargetMode="External"/><Relationship Id="rId28" Type="http://schemas.openxmlformats.org/officeDocument/2006/relationships/hyperlink" Target="https://afeao.ca/afeaoDoc/COUPDECO_VF1_Exercice1.docx" TargetMode="External"/><Relationship Id="rId36" Type="http://schemas.openxmlformats.org/officeDocument/2006/relationships/hyperlink" Target="https://afeao.ca/afeaoDoc/COUPDECO_VF1_Exercice1.docx" TargetMode="External"/><Relationship Id="rId49" Type="http://schemas.openxmlformats.org/officeDocument/2006/relationships/hyperlink" Target="https://youtu.be/h23cB-7rSd8" TargetMode="External"/><Relationship Id="rId57" Type="http://schemas.openxmlformats.org/officeDocument/2006/relationships/hyperlink" Target="https://www.mosaicultures.com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COUPDECO_VI_Lexique.docx" TargetMode="External"/><Relationship Id="rId44" Type="http://schemas.openxmlformats.org/officeDocument/2006/relationships/hyperlink" Target="https://youtu.be/h23cB-7rSd8" TargetMode="External"/><Relationship Id="rId52" Type="http://schemas.openxmlformats.org/officeDocument/2006/relationships/hyperlink" Target="https://afeao.ca/afeaoDoc/COUPDECO_VF2_Annexe1.docx" TargetMode="External"/><Relationship Id="rId60" Type="http://schemas.openxmlformats.org/officeDocument/2006/relationships/hyperlink" Target="https://afeao.ca/afeaoDoc/COUPDECO_VF4_Annexe2.docx" TargetMode="External"/><Relationship Id="rId65" Type="http://schemas.openxmlformats.org/officeDocument/2006/relationships/hyperlink" Target="https://afeao.ca/afeaoDoc/COUPDECO_VF1_Exercice1.docx" TargetMode="External"/><Relationship Id="rId73" Type="http://schemas.openxmlformats.org/officeDocument/2006/relationships/hyperlink" Target="http://www.afeao.ca/afeaoDoc/COUPDECO_VF4.pdf" TargetMode="External"/><Relationship Id="rId78" Type="http://schemas.openxmlformats.org/officeDocument/2006/relationships/hyperlink" Target="https://afeao.ca/afeaoDoc/COUPDECO_VF3_Annexe1.docx" TargetMode="External"/><Relationship Id="rId81" Type="http://schemas.openxmlformats.org/officeDocument/2006/relationships/hyperlink" Target="https://afeao.ca/afeaoDoc/COUPDECO_VF4_Annexe1.docx" TargetMode="External"/><Relationship Id="rId86" Type="http://schemas.openxmlformats.org/officeDocument/2006/relationships/hyperlink" Target="https://www.mosaicultures.com/" TargetMode="External"/><Relationship Id="rId9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hyperlink" Target="https://youtu.be/aB83J2-AfuQ" TargetMode="External"/><Relationship Id="rId34" Type="http://schemas.openxmlformats.org/officeDocument/2006/relationships/hyperlink" Target="https://youtu.be/aB83J2-AfuQ" TargetMode="External"/><Relationship Id="rId50" Type="http://schemas.openxmlformats.org/officeDocument/2006/relationships/hyperlink" Target="https://youtu.be/aB83J2-AfuQ" TargetMode="External"/><Relationship Id="rId55" Type="http://schemas.openxmlformats.org/officeDocument/2006/relationships/hyperlink" Target="https://youtu.be/h23cB-7rSd8" TargetMode="External"/><Relationship Id="rId76" Type="http://schemas.openxmlformats.org/officeDocument/2006/relationships/hyperlink" Target="https://www.mosaicultures.com/" TargetMode="Externa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://www.afeao.ca/afeaoDoc/COUPDECO_VF3.pdf" TargetMode="External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COUPDECO_VI_Fiche.docx" TargetMode="External"/><Relationship Id="rId24" Type="http://schemas.openxmlformats.org/officeDocument/2006/relationships/hyperlink" Target="https://afeao.ca/afeaoDoc/COUPDECO_VI_Preunite.docx" TargetMode="External"/><Relationship Id="rId40" Type="http://schemas.openxmlformats.org/officeDocument/2006/relationships/hyperlink" Target="https://www.mosaicultures.com/" TargetMode="External"/><Relationship Id="rId45" Type="http://schemas.openxmlformats.org/officeDocument/2006/relationships/hyperlink" Target="https://youtu.be/aB83J2-AfuQ" TargetMode="External"/><Relationship Id="rId66" Type="http://schemas.openxmlformats.org/officeDocument/2006/relationships/hyperlink" Target="https://afeao.ca/afeaoDoc/COUPDECO_VF2_Annexe1.docx" TargetMode="External"/><Relationship Id="rId87" Type="http://schemas.openxmlformats.org/officeDocument/2006/relationships/hyperlink" Target="https://afeao.ca/afeaoDoc/COUPDECO_VF2_Annexe1.docx" TargetMode="External"/><Relationship Id="rId61" Type="http://schemas.openxmlformats.org/officeDocument/2006/relationships/hyperlink" Target="https://afeao.ca/afeaoDoc/COUPDECO_VI_Lexique.docx" TargetMode="External"/><Relationship Id="rId82" Type="http://schemas.openxmlformats.org/officeDocument/2006/relationships/hyperlink" Target="https://afeao.ca/afeaoDoc/COUPDECO_VF4_Annexe1.docx" TargetMode="External"/><Relationship Id="rId19" Type="http://schemas.openxmlformats.org/officeDocument/2006/relationships/hyperlink" Target="https://afeao.ca/afeaoDoc/COUPDECO_VF1.pdf" TargetMode="External"/><Relationship Id="rId14" Type="http://schemas.openxmlformats.org/officeDocument/2006/relationships/hyperlink" Target="https://afeao.ca/afeaoDoc/COUPDECO_VF3.pdf" TargetMode="External"/><Relationship Id="rId30" Type="http://schemas.openxmlformats.org/officeDocument/2006/relationships/hyperlink" Target="https://afeao.ca/afeaoDoc/COUPDECO_VI_Ligne.docx" TargetMode="External"/><Relationship Id="rId35" Type="http://schemas.openxmlformats.org/officeDocument/2006/relationships/hyperlink" Target="https://www.mosaicultures.com/" TargetMode="External"/><Relationship Id="rId56" Type="http://schemas.openxmlformats.org/officeDocument/2006/relationships/hyperlink" Target="https://youtu.be/aB83J2-AfuQ" TargetMode="External"/><Relationship Id="rId77" Type="http://schemas.openxmlformats.org/officeDocument/2006/relationships/hyperlink" Target="https://afeao.ca/afeaoDoc/COUPDECO_VF4_Annexe1.docx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mosaicultures.com/" TargetMode="External"/><Relationship Id="rId72" Type="http://schemas.openxmlformats.org/officeDocument/2006/relationships/hyperlink" Target="http://www.afeao.ca/afeaoDoc/COUPDECO_VF2.pdf" TargetMode="External"/><Relationship Id="rId93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1141</Words>
  <Characters>6506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9</cp:revision>
  <cp:lastPrinted>2022-05-02T17:32:00Z</cp:lastPrinted>
  <dcterms:created xsi:type="dcterms:W3CDTF">2022-07-26T15:03:00Z</dcterms:created>
  <dcterms:modified xsi:type="dcterms:W3CDTF">2022-08-15T11:25:00Z</dcterms:modified>
</cp:coreProperties>
</file>