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042DB24" w:rsidR="00B81756" w:rsidRDefault="00264F7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00410CD">
                <wp:simplePos x="0" y="0"/>
                <wp:positionH relativeFrom="column">
                  <wp:posOffset>-514985</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7576F" id="Rectangle 1" o:spid="_x0000_s1026" style="position:absolute;margin-left:-40.5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rVpI/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qUkKgG52BC6UxZyuQJ2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itWkj+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FDDC501">
            <wp:simplePos x="0" y="0"/>
            <wp:positionH relativeFrom="column">
              <wp:posOffset>-533400</wp:posOffset>
            </wp:positionH>
            <wp:positionV relativeFrom="paragraph">
              <wp:posOffset>668020</wp:posOffset>
            </wp:positionV>
            <wp:extent cx="7675245"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5245" cy="5370195"/>
                    </a:xfrm>
                    <a:prstGeom prst="rect">
                      <a:avLst/>
                    </a:prstGeom>
                  </pic:spPr>
                </pic:pic>
              </a:graphicData>
            </a:graphic>
            <wp14:sizeRelH relativeFrom="margin">
              <wp14:pctWidth>0</wp14:pctWidth>
            </wp14:sizeRelH>
            <wp14:sizeRelV relativeFrom="margin">
              <wp14:pctHeight>0</wp14:pctHeight>
            </wp14:sizeRelV>
          </wp:anchor>
        </w:drawing>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394A2BB9">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3CF34D38"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5B4EB1" w:rsidRPr="00526544">
                              <w:rPr>
                                <w:rFonts w:cstheme="minorHAnsi"/>
                                <w:b/>
                                <w:bCs/>
                                <w:color w:val="ED7D31" w:themeColor="accent2"/>
                                <w:sz w:val="20"/>
                                <w:szCs w:val="20"/>
                              </w:rPr>
                              <w:t xml:space="preserve"> </w:t>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" filled="f" stroked="f" strokeweight=".5pt">
                <v:textbox>
                  <w:txbxContent>
                    <w:p w14:paraId="3660F2D6" w14:textId="3CF34D38"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5B4EB1" w:rsidRPr="00526544">
                        <w:rPr>
                          <w:rFonts w:cstheme="minorHAnsi"/>
                          <w:b/>
                          <w:bCs/>
                          <w:color w:val="ED7D31" w:themeColor="accent2"/>
                          <w:sz w:val="20"/>
                          <w:szCs w:val="20"/>
                        </w:rPr>
                        <w:t xml:space="preserve"> </w:t>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8304" behindDoc="0" locked="0" layoutInCell="1" allowOverlap="1" wp14:anchorId="7C511758" wp14:editId="4DF98660">
                <wp:simplePos x="0" y="0"/>
                <wp:positionH relativeFrom="column">
                  <wp:posOffset>-163195</wp:posOffset>
                </wp:positionH>
                <wp:positionV relativeFrom="paragraph">
                  <wp:posOffset>-426629</wp:posOffset>
                </wp:positionV>
                <wp:extent cx="7184572" cy="54998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572" cy="549984"/>
                        </a:xfrm>
                        <a:prstGeom prst="rect">
                          <a:avLst/>
                        </a:prstGeom>
                        <a:noFill/>
                        <a:ln w="6350">
                          <a:noFill/>
                        </a:ln>
                      </wps:spPr>
                      <wps:txbx>
                        <w:txbxContent>
                          <w:p w14:paraId="754FE721" w14:textId="190F9716" w:rsidR="00B81756" w:rsidRPr="00FD0B28" w:rsidRDefault="00FD0B28" w:rsidP="00B81756">
                            <w:pPr>
                              <w:ind w:firstLine="1"/>
                              <w:rPr>
                                <w:rFonts w:ascii="Times New Roman" w:hAnsi="Times New Roman" w:cs="Times New Roman"/>
                                <w:b/>
                                <w:bCs/>
                                <w:sz w:val="56"/>
                                <w:szCs w:val="56"/>
                                <w:lang w:val="fr-CA"/>
                              </w:rPr>
                            </w:pPr>
                            <w:r w:rsidRPr="00FD0B28">
                              <w:rPr>
                                <w:rFonts w:cstheme="minorHAnsi"/>
                                <w:b/>
                                <w:bCs/>
                                <w:color w:val="FFFFFF" w:themeColor="background1"/>
                                <w:sz w:val="56"/>
                                <w:szCs w:val="56"/>
                                <w:lang w:val="fr-CA"/>
                              </w:rPr>
                              <w:t xml:space="preserve">DESSIN ET PEINTURE </w:t>
                            </w:r>
                            <w:r w:rsidR="008C34F5" w:rsidRPr="00FD0B28">
                              <w:rPr>
                                <w:rFonts w:cstheme="minorHAnsi"/>
                                <w:b/>
                                <w:bCs/>
                                <w:color w:val="FFFFFF" w:themeColor="background1"/>
                                <w:sz w:val="56"/>
                                <w:szCs w:val="56"/>
                                <w:lang w:val="fr-CA"/>
                              </w:rPr>
                              <w:t>: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33.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" filled="f" stroked="f" strokeweight=".5pt">
                <v:textbox>
                  <w:txbxContent>
                    <w:p w14:paraId="754FE721" w14:textId="190F9716" w:rsidR="00B81756" w:rsidRPr="00FD0B28" w:rsidRDefault="00FD0B28" w:rsidP="00B81756">
                      <w:pPr>
                        <w:ind w:firstLine="1"/>
                        <w:rPr>
                          <w:rFonts w:ascii="Times New Roman" w:hAnsi="Times New Roman" w:cs="Times New Roman"/>
                          <w:b/>
                          <w:bCs/>
                          <w:sz w:val="56"/>
                          <w:szCs w:val="56"/>
                          <w:lang w:val="fr-CA"/>
                        </w:rPr>
                      </w:pPr>
                      <w:r w:rsidRPr="00FD0B28">
                        <w:rPr>
                          <w:rFonts w:cstheme="minorHAnsi"/>
                          <w:b/>
                          <w:bCs/>
                          <w:color w:val="FFFFFF" w:themeColor="background1"/>
                          <w:sz w:val="56"/>
                          <w:szCs w:val="56"/>
                          <w:lang w:val="fr-CA"/>
                        </w:rPr>
                        <w:t xml:space="preserve">DESSIN ET PEINTURE </w:t>
                      </w:r>
                      <w:r w:rsidR="008C34F5" w:rsidRPr="00FD0B28">
                        <w:rPr>
                          <w:rFonts w:cstheme="minorHAnsi"/>
                          <w:b/>
                          <w:bCs/>
                          <w:color w:val="FFFFFF" w:themeColor="background1"/>
                          <w:sz w:val="56"/>
                          <w:szCs w:val="56"/>
                          <w:lang w:val="fr-CA"/>
                        </w:rPr>
                        <w:t>: Léger et Balla</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6ABEB549">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61CDD276" w:rsidR="00B81756" w:rsidRPr="00CF33FB" w:rsidRDefault="00526544" w:rsidP="00B81756">
                            <w:pPr>
                              <w:rPr>
                                <w:sz w:val="34"/>
                                <w:szCs w:val="34"/>
                                <w:lang w:val="en-US"/>
                              </w:rPr>
                            </w:pPr>
                            <w:r w:rsidRPr="00526544">
                              <w:rPr>
                                <w:rFonts w:cstheme="minorHAnsi"/>
                                <w:b/>
                                <w:bCs/>
                                <w:color w:val="FFFFFF" w:themeColor="background1"/>
                                <w:sz w:val="34"/>
                                <w:szCs w:val="34"/>
                                <w:lang w:val="en-US"/>
                              </w:rPr>
                              <w:t xml:space="preserve">9 </w:t>
                            </w:r>
                            <w:proofErr w:type="spellStart"/>
                            <w:r w:rsidRPr="00526544">
                              <w:rPr>
                                <w:rFonts w:cstheme="minorHAnsi"/>
                                <w:b/>
                                <w:bCs/>
                                <w:color w:val="FFFFFF" w:themeColor="background1"/>
                                <w:sz w:val="34"/>
                                <w:szCs w:val="34"/>
                                <w:lang w:val="en-US"/>
                              </w:rPr>
                              <w:t>cours</w:t>
                            </w:r>
                            <w:proofErr w:type="spellEnd"/>
                            <w:r w:rsidRPr="00526544">
                              <w:rPr>
                                <w:rFonts w:cstheme="minorHAnsi"/>
                                <w:b/>
                                <w:bCs/>
                                <w:color w:val="FFFFFF" w:themeColor="background1"/>
                                <w:sz w:val="34"/>
                                <w:szCs w:val="34"/>
                                <w:lang w:val="en-US"/>
                              </w:rPr>
                              <w:t xml:space="preserve"> de 45 min</w:t>
                            </w:r>
                            <w:r w:rsidR="004D3D0C">
                              <w:rPr>
                                <w:rFonts w:cstheme="minorHAnsi"/>
                                <w:b/>
                                <w:bCs/>
                                <w:color w:val="FFFFFF" w:themeColor="background1"/>
                                <w:sz w:val="34"/>
                                <w:szCs w:val="3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28"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2Sc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I53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AetknBsCAAAzBAAADgAAAAAAAAAAAAAAAAAuAgAAZHJzL2Uyb0RvYy54&#13;&#10;bWxQSwECLQAUAAYACAAAACEAftcez+YAAAASAQAADwAAAAAAAAAAAAAAAAB1BAAAZHJzL2Rvd25y&#13;&#10;ZXYueG1sUEsFBgAAAAAEAAQA8wAAAIgFAAAAAA==&#13;&#10;" filled="f" stroked="f" strokeweight=".5pt">
                <v:textbox>
                  <w:txbxContent>
                    <w:p w14:paraId="1562D733" w14:textId="61CDD276" w:rsidR="00B81756" w:rsidRPr="00CF33FB" w:rsidRDefault="00526544" w:rsidP="00B81756">
                      <w:pPr>
                        <w:rPr>
                          <w:sz w:val="34"/>
                          <w:szCs w:val="34"/>
                          <w:lang w:val="en-US"/>
                        </w:rPr>
                      </w:pPr>
                      <w:r w:rsidRPr="00526544">
                        <w:rPr>
                          <w:rFonts w:cstheme="minorHAnsi"/>
                          <w:b/>
                          <w:bCs/>
                          <w:color w:val="FFFFFF" w:themeColor="background1"/>
                          <w:sz w:val="34"/>
                          <w:szCs w:val="34"/>
                          <w:lang w:val="en-US"/>
                        </w:rPr>
                        <w:t xml:space="preserve">9 </w:t>
                      </w:r>
                      <w:proofErr w:type="spellStart"/>
                      <w:r w:rsidRPr="00526544">
                        <w:rPr>
                          <w:rFonts w:cstheme="minorHAnsi"/>
                          <w:b/>
                          <w:bCs/>
                          <w:color w:val="FFFFFF" w:themeColor="background1"/>
                          <w:sz w:val="34"/>
                          <w:szCs w:val="34"/>
                          <w:lang w:val="en-US"/>
                        </w:rPr>
                        <w:t>cours</w:t>
                      </w:r>
                      <w:proofErr w:type="spellEnd"/>
                      <w:r w:rsidRPr="00526544">
                        <w:rPr>
                          <w:rFonts w:cstheme="minorHAnsi"/>
                          <w:b/>
                          <w:bCs/>
                          <w:color w:val="FFFFFF" w:themeColor="background1"/>
                          <w:sz w:val="34"/>
                          <w:szCs w:val="34"/>
                          <w:lang w:val="en-US"/>
                        </w:rPr>
                        <w:t xml:space="preserve"> de 45 min</w:t>
                      </w:r>
                      <w:r w:rsidR="004D3D0C">
                        <w:rPr>
                          <w:rFonts w:cstheme="minorHAnsi"/>
                          <w:b/>
                          <w:bCs/>
                          <w:color w:val="FFFFFF" w:themeColor="background1"/>
                          <w:sz w:val="34"/>
                          <w:szCs w:val="34"/>
                          <w:lang w:val="en-US"/>
                        </w:rPr>
                        <w:t>.</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26A9D9F3">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749912D8" w14:textId="26A9B397" w:rsidR="00FA4859" w:rsidRPr="008A3693" w:rsidRDefault="00FA4859" w:rsidP="00FA4859">
                            <w:pPr>
                              <w:rPr>
                                <w:rFonts w:ascii="Calibri" w:hAnsi="Calibri" w:cs="Calibri"/>
                                <w:bCs/>
                                <w:color w:val="000000" w:themeColor="text1"/>
                                <w:sz w:val="18"/>
                                <w:szCs w:val="18"/>
                                <w:lang w:val="fr-CA"/>
                              </w:rPr>
                            </w:pPr>
                            <w:r w:rsidRPr="008A3693">
                              <w:rPr>
                                <w:rFonts w:ascii="Calibri" w:hAnsi="Calibri" w:cs="Calibri"/>
                                <w:bCs/>
                                <w:color w:val="000000" w:themeColor="text1"/>
                                <w:sz w:val="18"/>
                                <w:szCs w:val="18"/>
                                <w:lang w:val="fr-CA"/>
                              </w:rPr>
                              <w:t>Cette unité d’apprentissage porte sur</w:t>
                            </w:r>
                            <w:r>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la figure humaine en dessin et peinture inspirée principalement par les artistes Fernand Léger et Giacomo Balla.</w:t>
                            </w:r>
                          </w:p>
                          <w:p w14:paraId="2F74CC59" w14:textId="77777777" w:rsidR="00FA4859" w:rsidRPr="008A3693" w:rsidRDefault="00FA4859" w:rsidP="00FA4859">
                            <w:pPr>
                              <w:rPr>
                                <w:rFonts w:ascii="Calibri" w:hAnsi="Calibri" w:cs="Calibri"/>
                                <w:bCs/>
                                <w:color w:val="000000" w:themeColor="text1"/>
                                <w:sz w:val="18"/>
                                <w:szCs w:val="18"/>
                                <w:lang w:val="fr-CA"/>
                              </w:rPr>
                            </w:pPr>
                          </w:p>
                          <w:p w14:paraId="2ED0511E" w14:textId="14AFFC07" w:rsidR="00FA4859" w:rsidRPr="008A3693" w:rsidRDefault="00FA4859" w:rsidP="00FA4859">
                            <w:pPr>
                              <w:rPr>
                                <w:rFonts w:ascii="Calibri" w:eastAsia="Times New Roman" w:hAnsi="Calibri" w:cs="Calibri"/>
                                <w:sz w:val="18"/>
                                <w:szCs w:val="18"/>
                                <w:lang w:val="fr-CA"/>
                              </w:rPr>
                            </w:pPr>
                            <w:r w:rsidRPr="008A3693">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 xml:space="preserve">et d’analyse critique appliqués à des activités d’apprentissage basées sur </w:t>
                            </w:r>
                            <w:r w:rsidR="00FE6BB0">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 xml:space="preserve">la des façons de présenter la figure humaine selon différentes périodes </w:t>
                            </w:r>
                            <w:r w:rsidR="00FE6BB0">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 xml:space="preserve">de la Grèce antique, du Cubisme </w:t>
                            </w:r>
                            <w:r w:rsidR="00FE6BB0">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et du Futurisme.</w:t>
                            </w:r>
                            <w:r w:rsidRPr="008A3693">
                              <w:rPr>
                                <w:rFonts w:ascii="Calibri" w:eastAsia="Times New Roman" w:hAnsi="Calibri" w:cs="Calibri"/>
                                <w:sz w:val="18"/>
                                <w:szCs w:val="18"/>
                                <w:lang w:val="fr-CA"/>
                              </w:rPr>
                              <w:t xml:space="preserve"> </w:t>
                            </w:r>
                          </w:p>
                          <w:p w14:paraId="08C4BD20" w14:textId="77777777" w:rsidR="00FA4859" w:rsidRPr="008A3693" w:rsidRDefault="00FA4859" w:rsidP="00FA4859">
                            <w:pPr>
                              <w:rPr>
                                <w:rFonts w:ascii="Calibri" w:eastAsia="Times New Roman" w:hAnsi="Calibri" w:cs="Calibri"/>
                                <w:sz w:val="18"/>
                                <w:szCs w:val="18"/>
                                <w:lang w:val="fr-CA"/>
                              </w:rPr>
                            </w:pPr>
                          </w:p>
                          <w:p w14:paraId="7E982433" w14:textId="3E644AF8" w:rsidR="00FA4859" w:rsidRPr="008A3693" w:rsidRDefault="00FE6BB0" w:rsidP="00FA4859">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FA4859">
                              <w:rPr>
                                <w:rFonts w:ascii="Calibri" w:eastAsia="Times New Roman" w:hAnsi="Calibri" w:cs="Calibri"/>
                                <w:sz w:val="18"/>
                                <w:szCs w:val="18"/>
                                <w:lang w:val="fr-CA"/>
                              </w:rPr>
                              <w:t xml:space="preserve"> explore</w:t>
                            </w:r>
                            <w:r w:rsidR="00FA4859" w:rsidRPr="008A3693">
                              <w:rPr>
                                <w:rFonts w:ascii="Calibri" w:eastAsia="Times New Roman" w:hAnsi="Calibri" w:cs="Calibri"/>
                                <w:sz w:val="18"/>
                                <w:szCs w:val="18"/>
                                <w:lang w:val="fr-CA"/>
                              </w:rPr>
                              <w:t xml:space="preserve"> les proportions </w:t>
                            </w:r>
                            <w:r>
                              <w:rPr>
                                <w:rFonts w:ascii="Calibri" w:eastAsia="Times New Roman" w:hAnsi="Calibri" w:cs="Calibri"/>
                                <w:sz w:val="18"/>
                                <w:szCs w:val="18"/>
                                <w:lang w:val="fr-CA"/>
                              </w:rPr>
                              <w:br/>
                            </w:r>
                            <w:r w:rsidR="00FA4859" w:rsidRPr="008A3693">
                              <w:rPr>
                                <w:rFonts w:ascii="Calibri" w:eastAsia="Times New Roman" w:hAnsi="Calibri" w:cs="Calibri"/>
                                <w:sz w:val="18"/>
                                <w:szCs w:val="18"/>
                                <w:lang w:val="fr-CA"/>
                              </w:rPr>
                              <w:t xml:space="preserve">du corps selon le canon du </w:t>
                            </w:r>
                            <w:proofErr w:type="gramStart"/>
                            <w:r w:rsidR="00FA4859" w:rsidRPr="008A3693">
                              <w:rPr>
                                <w:rFonts w:ascii="Calibri" w:eastAsia="Times New Roman" w:hAnsi="Calibri" w:cs="Calibri"/>
                                <w:sz w:val="18"/>
                                <w:szCs w:val="18"/>
                                <w:lang w:val="fr-CA"/>
                              </w:rPr>
                              <w:t>« beau</w:t>
                            </w:r>
                            <w:proofErr w:type="gramEnd"/>
                            <w:r w:rsidR="00FA4859" w:rsidRPr="008A3693">
                              <w:rPr>
                                <w:rFonts w:ascii="Calibri" w:eastAsia="Times New Roman" w:hAnsi="Calibri" w:cs="Calibri"/>
                                <w:sz w:val="18"/>
                                <w:szCs w:val="18"/>
                                <w:lang w:val="fr-CA"/>
                              </w:rPr>
                              <w:t xml:space="preserve"> idéal ».</w:t>
                            </w:r>
                          </w:p>
                          <w:p w14:paraId="2DB1C5D8" w14:textId="77777777" w:rsidR="00FA4859" w:rsidRPr="008A3693" w:rsidRDefault="00FA4859" w:rsidP="00FA4859">
                            <w:pPr>
                              <w:rPr>
                                <w:rFonts w:ascii="Calibri" w:eastAsia="Times New Roman" w:hAnsi="Calibri" w:cs="Calibri"/>
                                <w:sz w:val="18"/>
                                <w:szCs w:val="18"/>
                                <w:lang w:val="fr-CA"/>
                              </w:rPr>
                            </w:pPr>
                          </w:p>
                          <w:p w14:paraId="17FFB920" w14:textId="77777777" w:rsidR="00FA4859" w:rsidRPr="008A3693" w:rsidRDefault="00FA4859" w:rsidP="00FA4859">
                            <w:pPr>
                              <w:rPr>
                                <w:rFonts w:ascii="Calibri" w:eastAsia="Times New Roman" w:hAnsi="Calibri" w:cs="Calibri"/>
                                <w:sz w:val="18"/>
                                <w:szCs w:val="18"/>
                                <w:lang w:val="fr-CA"/>
                              </w:rPr>
                            </w:pPr>
                            <w:r w:rsidRPr="008A3693">
                              <w:rPr>
                                <w:rFonts w:ascii="Calibri" w:eastAsia="Times New Roman" w:hAnsi="Calibri" w:cs="Calibri"/>
                                <w:sz w:val="18"/>
                                <w:szCs w:val="18"/>
                                <w:lang w:val="fr-CA"/>
                              </w:rPr>
                              <w:t>L’élève expérimente la stylisation du corps en dessin et du corps en mouvement par le tachisme en peinture.</w:t>
                            </w:r>
                          </w:p>
                          <w:p w14:paraId="486DC94E" w14:textId="77777777" w:rsidR="00FA4859" w:rsidRPr="008A3693" w:rsidRDefault="00FA4859" w:rsidP="00FA4859">
                            <w:pPr>
                              <w:rPr>
                                <w:rFonts w:ascii="Calibri" w:eastAsia="Times New Roman" w:hAnsi="Calibri" w:cs="Calibri"/>
                                <w:sz w:val="18"/>
                                <w:szCs w:val="18"/>
                                <w:lang w:val="fr-CA"/>
                              </w:rPr>
                            </w:pPr>
                          </w:p>
                          <w:p w14:paraId="36D09685" w14:textId="6D4D205D" w:rsidR="00FA4859" w:rsidRPr="008A3693" w:rsidRDefault="00FE6BB0" w:rsidP="00FA4859">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FA4859" w:rsidRPr="008A3693">
                              <w:rPr>
                                <w:rFonts w:ascii="Calibri" w:eastAsia="Times New Roman" w:hAnsi="Calibri" w:cs="Calibri"/>
                                <w:sz w:val="18"/>
                                <w:szCs w:val="18"/>
                                <w:lang w:val="fr-CA"/>
                              </w:rPr>
                              <w:t xml:space="preserve"> réalise un travail final qui intègre le meilleur de son travail d’expérimentation. </w:t>
                            </w:r>
                          </w:p>
                          <w:p w14:paraId="7B2B3658" w14:textId="77777777" w:rsidR="00FA4859" w:rsidRPr="008A3693" w:rsidRDefault="00FA4859" w:rsidP="00FA4859">
                            <w:pPr>
                              <w:rPr>
                                <w:rFonts w:ascii="Calibri" w:eastAsia="Times New Roman" w:hAnsi="Calibri" w:cs="Calibri"/>
                                <w:sz w:val="18"/>
                                <w:szCs w:val="18"/>
                                <w:lang w:val="fr-CA"/>
                              </w:rPr>
                            </w:pPr>
                          </w:p>
                          <w:p w14:paraId="43D0B97E" w14:textId="67023B17" w:rsidR="00FA4859" w:rsidRPr="008A3693" w:rsidRDefault="00FA4859" w:rsidP="00FA4859">
                            <w:pPr>
                              <w:rPr>
                                <w:rFonts w:ascii="Calibri" w:eastAsia="Times New Roman" w:hAnsi="Calibri" w:cs="Calibri"/>
                                <w:sz w:val="18"/>
                                <w:szCs w:val="18"/>
                                <w:lang w:val="fr-CA"/>
                              </w:rPr>
                            </w:pPr>
                            <w:r w:rsidRPr="008A3693">
                              <w:rPr>
                                <w:rFonts w:ascii="Calibri" w:eastAsia="Times New Roman" w:hAnsi="Calibri" w:cs="Calibri"/>
                                <w:sz w:val="18"/>
                                <w:szCs w:val="18"/>
                                <w:lang w:val="fr-CA"/>
                              </w:rPr>
                              <w:t xml:space="preserve">L’élève présente son travail et rétroagit </w:t>
                            </w:r>
                            <w:r>
                              <w:rPr>
                                <w:rFonts w:ascii="Calibri" w:eastAsia="Times New Roman" w:hAnsi="Calibri" w:cs="Calibri"/>
                                <w:sz w:val="18"/>
                                <w:szCs w:val="18"/>
                                <w:lang w:val="fr-CA"/>
                              </w:rPr>
                              <w:br/>
                            </w:r>
                            <w:r w:rsidRPr="008A3693">
                              <w:rPr>
                                <w:rFonts w:ascii="Calibri" w:eastAsia="Times New Roman" w:hAnsi="Calibri" w:cs="Calibri"/>
                                <w:sz w:val="18"/>
                                <w:szCs w:val="18"/>
                                <w:lang w:val="fr-CA"/>
                              </w:rPr>
                              <w:t>au travail des autres. Le groupe-classe organise une exposition lors de la soirée des parents.</w:t>
                            </w:r>
                          </w:p>
                          <w:p w14:paraId="40A62353" w14:textId="6AEF2CDD" w:rsidR="00B81756" w:rsidRPr="00526544"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9"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C9iLHRsCAAA0BAAADgAAAAAAAAAAAAAAAAAuAgAAZHJzL2Uyb0RvYy54&#13;&#10;bWxQSwECLQAUAAYACAAAACEAD+APbeYAAAASAQAADwAAAAAAAAAAAAAAAAB1BAAAZHJzL2Rvd25y&#13;&#10;ZXYueG1sUEsFBgAAAAAEAAQA8wAAAIgFAAAAAA==&#13;&#10;" filled="f" stroked="f" strokeweight=".5pt">
                <v:textbox>
                  <w:txbxContent>
                    <w:p w14:paraId="749912D8" w14:textId="26A9B397" w:rsidR="00FA4859" w:rsidRPr="008A3693" w:rsidRDefault="00FA4859" w:rsidP="00FA4859">
                      <w:pPr>
                        <w:rPr>
                          <w:rFonts w:ascii="Calibri" w:hAnsi="Calibri" w:cs="Calibri"/>
                          <w:bCs/>
                          <w:color w:val="000000" w:themeColor="text1"/>
                          <w:sz w:val="18"/>
                          <w:szCs w:val="18"/>
                          <w:lang w:val="fr-CA"/>
                        </w:rPr>
                      </w:pPr>
                      <w:r w:rsidRPr="008A3693">
                        <w:rPr>
                          <w:rFonts w:ascii="Calibri" w:hAnsi="Calibri" w:cs="Calibri"/>
                          <w:bCs/>
                          <w:color w:val="000000" w:themeColor="text1"/>
                          <w:sz w:val="18"/>
                          <w:szCs w:val="18"/>
                          <w:lang w:val="fr-CA"/>
                        </w:rPr>
                        <w:t>Cette unité d’apprentissage porte sur</w:t>
                      </w:r>
                      <w:r>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la figure humaine en dessin et peinture inspirée principalement par les artistes Fernand Léger et Giacomo Balla.</w:t>
                      </w:r>
                    </w:p>
                    <w:p w14:paraId="2F74CC59" w14:textId="77777777" w:rsidR="00FA4859" w:rsidRPr="008A3693" w:rsidRDefault="00FA4859" w:rsidP="00FA4859">
                      <w:pPr>
                        <w:rPr>
                          <w:rFonts w:ascii="Calibri" w:hAnsi="Calibri" w:cs="Calibri"/>
                          <w:bCs/>
                          <w:color w:val="000000" w:themeColor="text1"/>
                          <w:sz w:val="18"/>
                          <w:szCs w:val="18"/>
                          <w:lang w:val="fr-CA"/>
                        </w:rPr>
                      </w:pPr>
                    </w:p>
                    <w:p w14:paraId="2ED0511E" w14:textId="14AFFC07" w:rsidR="00FA4859" w:rsidRPr="008A3693" w:rsidRDefault="00FA4859" w:rsidP="00FA4859">
                      <w:pPr>
                        <w:rPr>
                          <w:rFonts w:ascii="Calibri" w:eastAsia="Times New Roman" w:hAnsi="Calibri" w:cs="Calibri"/>
                          <w:sz w:val="18"/>
                          <w:szCs w:val="18"/>
                          <w:lang w:val="fr-CA"/>
                        </w:rPr>
                      </w:pPr>
                      <w:r w:rsidRPr="008A3693">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 xml:space="preserve">et d’analyse critique appliqués à des activités d’apprentissage basées sur </w:t>
                      </w:r>
                      <w:r w:rsidR="00FE6BB0">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 xml:space="preserve">la des façons de présenter la figure humaine selon différentes périodes </w:t>
                      </w:r>
                      <w:r w:rsidR="00FE6BB0">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 xml:space="preserve">de la Grèce antique, du Cubisme </w:t>
                      </w:r>
                      <w:r w:rsidR="00FE6BB0">
                        <w:rPr>
                          <w:rFonts w:ascii="Calibri" w:hAnsi="Calibri" w:cs="Calibri"/>
                          <w:bCs/>
                          <w:color w:val="000000" w:themeColor="text1"/>
                          <w:sz w:val="18"/>
                          <w:szCs w:val="18"/>
                          <w:lang w:val="fr-CA"/>
                        </w:rPr>
                        <w:br/>
                      </w:r>
                      <w:r w:rsidRPr="008A3693">
                        <w:rPr>
                          <w:rFonts w:ascii="Calibri" w:hAnsi="Calibri" w:cs="Calibri"/>
                          <w:bCs/>
                          <w:color w:val="000000" w:themeColor="text1"/>
                          <w:sz w:val="18"/>
                          <w:szCs w:val="18"/>
                          <w:lang w:val="fr-CA"/>
                        </w:rPr>
                        <w:t>et du Futurisme.</w:t>
                      </w:r>
                      <w:r w:rsidRPr="008A3693">
                        <w:rPr>
                          <w:rFonts w:ascii="Calibri" w:eastAsia="Times New Roman" w:hAnsi="Calibri" w:cs="Calibri"/>
                          <w:sz w:val="18"/>
                          <w:szCs w:val="18"/>
                          <w:lang w:val="fr-CA"/>
                        </w:rPr>
                        <w:t xml:space="preserve"> </w:t>
                      </w:r>
                    </w:p>
                    <w:p w14:paraId="08C4BD20" w14:textId="77777777" w:rsidR="00FA4859" w:rsidRPr="008A3693" w:rsidRDefault="00FA4859" w:rsidP="00FA4859">
                      <w:pPr>
                        <w:rPr>
                          <w:rFonts w:ascii="Calibri" w:eastAsia="Times New Roman" w:hAnsi="Calibri" w:cs="Calibri"/>
                          <w:sz w:val="18"/>
                          <w:szCs w:val="18"/>
                          <w:lang w:val="fr-CA"/>
                        </w:rPr>
                      </w:pPr>
                    </w:p>
                    <w:p w14:paraId="7E982433" w14:textId="3E644AF8" w:rsidR="00FA4859" w:rsidRPr="008A3693" w:rsidRDefault="00FE6BB0" w:rsidP="00FA4859">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FA4859">
                        <w:rPr>
                          <w:rFonts w:ascii="Calibri" w:eastAsia="Times New Roman" w:hAnsi="Calibri" w:cs="Calibri"/>
                          <w:sz w:val="18"/>
                          <w:szCs w:val="18"/>
                          <w:lang w:val="fr-CA"/>
                        </w:rPr>
                        <w:t xml:space="preserve"> explore</w:t>
                      </w:r>
                      <w:r w:rsidR="00FA4859" w:rsidRPr="008A3693">
                        <w:rPr>
                          <w:rFonts w:ascii="Calibri" w:eastAsia="Times New Roman" w:hAnsi="Calibri" w:cs="Calibri"/>
                          <w:sz w:val="18"/>
                          <w:szCs w:val="18"/>
                          <w:lang w:val="fr-CA"/>
                        </w:rPr>
                        <w:t xml:space="preserve"> les proportions </w:t>
                      </w:r>
                      <w:r>
                        <w:rPr>
                          <w:rFonts w:ascii="Calibri" w:eastAsia="Times New Roman" w:hAnsi="Calibri" w:cs="Calibri"/>
                          <w:sz w:val="18"/>
                          <w:szCs w:val="18"/>
                          <w:lang w:val="fr-CA"/>
                        </w:rPr>
                        <w:br/>
                      </w:r>
                      <w:r w:rsidR="00FA4859" w:rsidRPr="008A3693">
                        <w:rPr>
                          <w:rFonts w:ascii="Calibri" w:eastAsia="Times New Roman" w:hAnsi="Calibri" w:cs="Calibri"/>
                          <w:sz w:val="18"/>
                          <w:szCs w:val="18"/>
                          <w:lang w:val="fr-CA"/>
                        </w:rPr>
                        <w:t xml:space="preserve">du corps selon le canon du </w:t>
                      </w:r>
                      <w:proofErr w:type="gramStart"/>
                      <w:r w:rsidR="00FA4859" w:rsidRPr="008A3693">
                        <w:rPr>
                          <w:rFonts w:ascii="Calibri" w:eastAsia="Times New Roman" w:hAnsi="Calibri" w:cs="Calibri"/>
                          <w:sz w:val="18"/>
                          <w:szCs w:val="18"/>
                          <w:lang w:val="fr-CA"/>
                        </w:rPr>
                        <w:t>« beau</w:t>
                      </w:r>
                      <w:proofErr w:type="gramEnd"/>
                      <w:r w:rsidR="00FA4859" w:rsidRPr="008A3693">
                        <w:rPr>
                          <w:rFonts w:ascii="Calibri" w:eastAsia="Times New Roman" w:hAnsi="Calibri" w:cs="Calibri"/>
                          <w:sz w:val="18"/>
                          <w:szCs w:val="18"/>
                          <w:lang w:val="fr-CA"/>
                        </w:rPr>
                        <w:t xml:space="preserve"> idéal ».</w:t>
                      </w:r>
                    </w:p>
                    <w:p w14:paraId="2DB1C5D8" w14:textId="77777777" w:rsidR="00FA4859" w:rsidRPr="008A3693" w:rsidRDefault="00FA4859" w:rsidP="00FA4859">
                      <w:pPr>
                        <w:rPr>
                          <w:rFonts w:ascii="Calibri" w:eastAsia="Times New Roman" w:hAnsi="Calibri" w:cs="Calibri"/>
                          <w:sz w:val="18"/>
                          <w:szCs w:val="18"/>
                          <w:lang w:val="fr-CA"/>
                        </w:rPr>
                      </w:pPr>
                    </w:p>
                    <w:p w14:paraId="17FFB920" w14:textId="77777777" w:rsidR="00FA4859" w:rsidRPr="008A3693" w:rsidRDefault="00FA4859" w:rsidP="00FA4859">
                      <w:pPr>
                        <w:rPr>
                          <w:rFonts w:ascii="Calibri" w:eastAsia="Times New Roman" w:hAnsi="Calibri" w:cs="Calibri"/>
                          <w:sz w:val="18"/>
                          <w:szCs w:val="18"/>
                          <w:lang w:val="fr-CA"/>
                        </w:rPr>
                      </w:pPr>
                      <w:r w:rsidRPr="008A3693">
                        <w:rPr>
                          <w:rFonts w:ascii="Calibri" w:eastAsia="Times New Roman" w:hAnsi="Calibri" w:cs="Calibri"/>
                          <w:sz w:val="18"/>
                          <w:szCs w:val="18"/>
                          <w:lang w:val="fr-CA"/>
                        </w:rPr>
                        <w:t>L’élève expérimente la stylisation du corps en dessin et du corps en mouvement par le tachisme en peinture.</w:t>
                      </w:r>
                    </w:p>
                    <w:p w14:paraId="486DC94E" w14:textId="77777777" w:rsidR="00FA4859" w:rsidRPr="008A3693" w:rsidRDefault="00FA4859" w:rsidP="00FA4859">
                      <w:pPr>
                        <w:rPr>
                          <w:rFonts w:ascii="Calibri" w:eastAsia="Times New Roman" w:hAnsi="Calibri" w:cs="Calibri"/>
                          <w:sz w:val="18"/>
                          <w:szCs w:val="18"/>
                          <w:lang w:val="fr-CA"/>
                        </w:rPr>
                      </w:pPr>
                    </w:p>
                    <w:p w14:paraId="36D09685" w14:textId="6D4D205D" w:rsidR="00FA4859" w:rsidRPr="008A3693" w:rsidRDefault="00FE6BB0" w:rsidP="00FA4859">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FA4859" w:rsidRPr="008A3693">
                        <w:rPr>
                          <w:rFonts w:ascii="Calibri" w:eastAsia="Times New Roman" w:hAnsi="Calibri" w:cs="Calibri"/>
                          <w:sz w:val="18"/>
                          <w:szCs w:val="18"/>
                          <w:lang w:val="fr-CA"/>
                        </w:rPr>
                        <w:t xml:space="preserve"> réalise un travail final qui intègre le meilleur de son travail d’expérimentation. </w:t>
                      </w:r>
                    </w:p>
                    <w:p w14:paraId="7B2B3658" w14:textId="77777777" w:rsidR="00FA4859" w:rsidRPr="008A3693" w:rsidRDefault="00FA4859" w:rsidP="00FA4859">
                      <w:pPr>
                        <w:rPr>
                          <w:rFonts w:ascii="Calibri" w:eastAsia="Times New Roman" w:hAnsi="Calibri" w:cs="Calibri"/>
                          <w:sz w:val="18"/>
                          <w:szCs w:val="18"/>
                          <w:lang w:val="fr-CA"/>
                        </w:rPr>
                      </w:pPr>
                    </w:p>
                    <w:p w14:paraId="43D0B97E" w14:textId="67023B17" w:rsidR="00FA4859" w:rsidRPr="008A3693" w:rsidRDefault="00FA4859" w:rsidP="00FA4859">
                      <w:pPr>
                        <w:rPr>
                          <w:rFonts w:ascii="Calibri" w:eastAsia="Times New Roman" w:hAnsi="Calibri" w:cs="Calibri"/>
                          <w:sz w:val="18"/>
                          <w:szCs w:val="18"/>
                          <w:lang w:val="fr-CA"/>
                        </w:rPr>
                      </w:pPr>
                      <w:r w:rsidRPr="008A3693">
                        <w:rPr>
                          <w:rFonts w:ascii="Calibri" w:eastAsia="Times New Roman" w:hAnsi="Calibri" w:cs="Calibri"/>
                          <w:sz w:val="18"/>
                          <w:szCs w:val="18"/>
                          <w:lang w:val="fr-CA"/>
                        </w:rPr>
                        <w:t xml:space="preserve">L’élève présente son travail et rétroagit </w:t>
                      </w:r>
                      <w:r>
                        <w:rPr>
                          <w:rFonts w:ascii="Calibri" w:eastAsia="Times New Roman" w:hAnsi="Calibri" w:cs="Calibri"/>
                          <w:sz w:val="18"/>
                          <w:szCs w:val="18"/>
                          <w:lang w:val="fr-CA"/>
                        </w:rPr>
                        <w:br/>
                      </w:r>
                      <w:r w:rsidRPr="008A3693">
                        <w:rPr>
                          <w:rFonts w:ascii="Calibri" w:eastAsia="Times New Roman" w:hAnsi="Calibri" w:cs="Calibri"/>
                          <w:sz w:val="18"/>
                          <w:szCs w:val="18"/>
                          <w:lang w:val="fr-CA"/>
                        </w:rPr>
                        <w:t>au travail des autres. Le groupe-classe organise une exposition lors de la soirée des parents.</w:t>
                      </w:r>
                    </w:p>
                    <w:p w14:paraId="40A62353" w14:textId="6AEF2CDD" w:rsidR="00B81756" w:rsidRPr="00526544"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572ADA">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0"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P0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y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CjzXP0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4C30BC15">
            <wp:simplePos x="0" y="0"/>
            <wp:positionH relativeFrom="column">
              <wp:posOffset>16981</wp:posOffset>
            </wp:positionH>
            <wp:positionV relativeFrom="paragraph">
              <wp:posOffset>62606</wp:posOffset>
            </wp:positionV>
            <wp:extent cx="1614706" cy="1248206"/>
            <wp:effectExtent l="25400" t="25400" r="87630" b="857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6"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0AF91EE6">
                <wp:simplePos x="0" y="0"/>
                <wp:positionH relativeFrom="page">
                  <wp:posOffset>2139043</wp:posOffset>
                </wp:positionH>
                <wp:positionV relativeFrom="paragraph">
                  <wp:posOffset>30752</wp:posOffset>
                </wp:positionV>
                <wp:extent cx="4056198"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25FA8681" w:rsidR="00B81756" w:rsidRPr="007C423E" w:rsidRDefault="00FD0B28" w:rsidP="00FD0B28">
                            <w:pPr>
                              <w:rPr>
                                <w:rFonts w:ascii="Calibri" w:hAnsi="Calibri" w:cs="Arial"/>
                                <w:sz w:val="20"/>
                                <w:szCs w:val="20"/>
                                <w:lang w:val="fr-CA"/>
                              </w:rPr>
                            </w:pPr>
                            <w:r w:rsidRPr="00FD0B28">
                              <w:rPr>
                                <w:rFonts w:ascii="Calibri" w:hAnsi="Calibri" w:cs="Calibri"/>
                                <w:b/>
                                <w:bCs/>
                                <w:color w:val="ED7D31" w:themeColor="accent2"/>
                                <w:sz w:val="32"/>
                                <w:szCs w:val="32"/>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45pt;margin-top:2.4pt;width:319.4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25FA8681" w:rsidR="00B81756" w:rsidRPr="007C423E" w:rsidRDefault="00FD0B28" w:rsidP="00FD0B28">
                      <w:pPr>
                        <w:rPr>
                          <w:rFonts w:ascii="Calibri" w:hAnsi="Calibri" w:cs="Arial"/>
                          <w:sz w:val="20"/>
                          <w:szCs w:val="20"/>
                          <w:lang w:val="fr-CA"/>
                        </w:rPr>
                      </w:pPr>
                      <w:r w:rsidRPr="00FD0B28">
                        <w:rPr>
                          <w:rFonts w:ascii="Calibri" w:hAnsi="Calibri" w:cs="Calibri"/>
                          <w:b/>
                          <w:bCs/>
                          <w:color w:val="ED7D31" w:themeColor="accent2"/>
                          <w:sz w:val="32"/>
                          <w:szCs w:val="32"/>
                          <w:lang w:val="fr-CA"/>
                        </w:rPr>
                        <w:t>DESSIN ET PEINTURE : Léger et Balla</w:t>
                      </w:r>
                    </w:p>
                  </w:txbxContent>
                </v:textbox>
                <w10:wrap anchorx="page"/>
              </v:shape>
            </w:pict>
          </mc:Fallback>
        </mc:AlternateContent>
      </w:r>
      <w:r w:rsidRPr="000B2B9E">
        <w:rPr>
          <w:b/>
          <w:bCs/>
          <w:noProof/>
          <w:color w:val="ED7D31" w:themeColor="accent2"/>
          <w:lang w:val="fr-FR"/>
        </w:rPr>
        <w:t xml:space="preserve"> </w:t>
      </w:r>
    </w:p>
    <w:p w14:paraId="2EF01BB9" w14:textId="450CB732" w:rsidR="00B81756" w:rsidRDefault="00042604"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2B0D4EF8">
            <wp:simplePos x="0" y="0"/>
            <wp:positionH relativeFrom="column">
              <wp:posOffset>5184775</wp:posOffset>
            </wp:positionH>
            <wp:positionV relativeFrom="paragraph">
              <wp:posOffset>1000125</wp:posOffset>
            </wp:positionV>
            <wp:extent cx="1590675" cy="1228090"/>
            <wp:effectExtent l="25400" t="25400" r="85725" b="9271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675" cy="1228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3D2E0F4A">
            <wp:simplePos x="0" y="0"/>
            <wp:positionH relativeFrom="column">
              <wp:posOffset>3468370</wp:posOffset>
            </wp:positionH>
            <wp:positionV relativeFrom="paragraph">
              <wp:posOffset>1000125</wp:posOffset>
            </wp:positionV>
            <wp:extent cx="1594485" cy="1231265"/>
            <wp:effectExtent l="25400" t="25400" r="94615" b="8953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4485" cy="12312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0479513C">
            <wp:simplePos x="0" y="0"/>
            <wp:positionH relativeFrom="column">
              <wp:posOffset>1751330</wp:posOffset>
            </wp:positionH>
            <wp:positionV relativeFrom="paragraph">
              <wp:posOffset>1000125</wp:posOffset>
            </wp:positionV>
            <wp:extent cx="1589405" cy="1227455"/>
            <wp:effectExtent l="25400" t="25400" r="86995" b="9334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745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62DAF1C0">
            <wp:simplePos x="0" y="0"/>
            <wp:positionH relativeFrom="column">
              <wp:posOffset>25400</wp:posOffset>
            </wp:positionH>
            <wp:positionV relativeFrom="paragraph">
              <wp:posOffset>1000125</wp:posOffset>
            </wp:positionV>
            <wp:extent cx="1601470" cy="1236345"/>
            <wp:effectExtent l="25400" t="25400" r="87630" b="8445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1470" cy="12363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4C0D"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22651B6">
                <wp:simplePos x="0" y="0"/>
                <wp:positionH relativeFrom="column">
                  <wp:posOffset>-34354</wp:posOffset>
                </wp:positionH>
                <wp:positionV relativeFrom="paragraph">
                  <wp:posOffset>3646170</wp:posOffset>
                </wp:positionV>
                <wp:extent cx="1676400" cy="2382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238205"/>
                        </a:xfrm>
                        <a:prstGeom prst="rect">
                          <a:avLst/>
                        </a:prstGeom>
                        <a:noFill/>
                        <a:ln w="6350">
                          <a:noFill/>
                        </a:ln>
                      </wps:spPr>
                      <wps:txb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1"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7pt;margin-top:287.1pt;width:132pt;height:18.7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" filled="f" stroked="f" strokeweight=".5pt">
                <v:textbo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EF40946">
                <wp:simplePos x="0" y="0"/>
                <wp:positionH relativeFrom="column">
                  <wp:posOffset>3429000</wp:posOffset>
                </wp:positionH>
                <wp:positionV relativeFrom="paragraph">
                  <wp:posOffset>3638486</wp:posOffset>
                </wp:positionV>
                <wp:extent cx="1663700" cy="330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330200"/>
                        </a:xfrm>
                        <a:prstGeom prst="rect">
                          <a:avLst/>
                        </a:prstGeom>
                        <a:noFill/>
                        <a:ln w="6350">
                          <a:noFill/>
                        </a:ln>
                      </wps:spPr>
                      <wps:txb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3"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7" type="#_x0000_t202" style="position:absolute;margin-left:270pt;margin-top:286.5pt;width:131pt;height:26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" filled="f" stroked="f" strokeweight=".5pt">
                <v:textbo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4"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ACDDC01">
                <wp:simplePos x="0" y="0"/>
                <wp:positionH relativeFrom="column">
                  <wp:posOffset>1678961</wp:posOffset>
                </wp:positionH>
                <wp:positionV relativeFrom="paragraph">
                  <wp:posOffset>3640129</wp:posOffset>
                </wp:positionV>
                <wp:extent cx="1790700" cy="47993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9932"/>
                        </a:xfrm>
                        <a:prstGeom prst="rect">
                          <a:avLst/>
                        </a:prstGeom>
                        <a:noFill/>
                        <a:ln w="6350">
                          <a:noFill/>
                        </a:ln>
                      </wps:spPr>
                      <wps:txbx>
                        <w:txbxContent>
                          <w:p w14:paraId="794BD849" w14:textId="77777777" w:rsidR="00974C0D" w:rsidRPr="00860173" w:rsidRDefault="00000000">
                            <w:pPr>
                              <w:pStyle w:val="ListParagraph"/>
                              <w:numPr>
                                <w:ilvl w:val="0"/>
                                <w:numId w:val="14"/>
                              </w:numPr>
                              <w:ind w:left="142" w:hanging="142"/>
                              <w:rPr>
                                <w:rFonts w:ascii="Calibri" w:hAnsi="Calibri" w:cs="Arial"/>
                                <w:bCs/>
                                <w:color w:val="ED7D31" w:themeColor="accent2"/>
                                <w:sz w:val="20"/>
                                <w:szCs w:val="20"/>
                                <w:lang w:val="fr-CA"/>
                              </w:rPr>
                            </w:pPr>
                            <w:hyperlink r:id="rId25"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4"/>
                              </w:numPr>
                              <w:ind w:left="142" w:hanging="142"/>
                              <w:rPr>
                                <w:rFonts w:ascii="Calibri" w:hAnsi="Calibri" w:cs="Arial"/>
                                <w:bCs/>
                                <w:color w:val="ED7D31" w:themeColor="accent2"/>
                                <w:sz w:val="20"/>
                                <w:szCs w:val="20"/>
                                <w:lang w:val="fr-CA"/>
                              </w:rPr>
                            </w:pPr>
                            <w:hyperlink r:id="rId26" w:history="1">
                              <w:r w:rsidR="00974C0D" w:rsidRPr="00860173">
                                <w:rPr>
                                  <w:rStyle w:val="Hyperlink"/>
                                  <w:rFonts w:ascii="Calibri" w:hAnsi="Calibri" w:cs="Arial"/>
                                  <w:b/>
                                  <w:color w:val="ED7D31" w:themeColor="accent2"/>
                                  <w:sz w:val="20"/>
                                  <w:szCs w:val="20"/>
                                  <w:u w:val="none"/>
                                  <w:lang w:val="fr-CA"/>
                                </w:rPr>
                                <w:t>DESSPEIN_VF2_Annexe1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pt;margin-top:286.6pt;width:141pt;height:37.8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" filled="f" stroked="f" strokeweight=".5pt">
                <v:textbox>
                  <w:txbxContent>
                    <w:p w14:paraId="794BD849" w14:textId="77777777" w:rsidR="00974C0D" w:rsidRPr="00860173" w:rsidRDefault="00000000">
                      <w:pPr>
                        <w:pStyle w:val="ListParagraph"/>
                        <w:numPr>
                          <w:ilvl w:val="0"/>
                          <w:numId w:val="14"/>
                        </w:numPr>
                        <w:ind w:left="142" w:hanging="142"/>
                        <w:rPr>
                          <w:rFonts w:ascii="Calibri" w:hAnsi="Calibri" w:cs="Arial"/>
                          <w:bCs/>
                          <w:color w:val="ED7D31" w:themeColor="accent2"/>
                          <w:sz w:val="20"/>
                          <w:szCs w:val="20"/>
                          <w:lang w:val="fr-CA"/>
                        </w:rPr>
                      </w:pPr>
                      <w:hyperlink r:id="rId27"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4"/>
                        </w:numPr>
                        <w:ind w:left="142" w:hanging="142"/>
                        <w:rPr>
                          <w:rFonts w:ascii="Calibri" w:hAnsi="Calibri" w:cs="Arial"/>
                          <w:bCs/>
                          <w:color w:val="ED7D31" w:themeColor="accent2"/>
                          <w:sz w:val="20"/>
                          <w:szCs w:val="20"/>
                          <w:lang w:val="fr-CA"/>
                        </w:rPr>
                      </w:pPr>
                      <w:hyperlink r:id="rId28" w:history="1">
                        <w:r w:rsidR="00974C0D" w:rsidRPr="00860173">
                          <w:rPr>
                            <w:rStyle w:val="Hyperlink"/>
                            <w:rFonts w:ascii="Calibri" w:hAnsi="Calibri" w:cs="Arial"/>
                            <w:b/>
                            <w:color w:val="ED7D31" w:themeColor="accent2"/>
                            <w:sz w:val="20"/>
                            <w:szCs w:val="20"/>
                            <w:u w:val="none"/>
                            <w:lang w:val="fr-CA"/>
                          </w:rPr>
                          <w:t>DESSPEIN_VF2_Annexe1</w:t>
                        </w:r>
                      </w:hyperlink>
                    </w:p>
                  </w:txbxContent>
                </v:textbox>
              </v:shape>
            </w:pict>
          </mc:Fallback>
        </mc:AlternateContent>
      </w:r>
      <w:r w:rsidR="00974C0D"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A95F4D6">
                <wp:simplePos x="0" y="0"/>
                <wp:positionH relativeFrom="column">
                  <wp:posOffset>5118100</wp:posOffset>
                </wp:positionH>
                <wp:positionV relativeFrom="paragraph">
                  <wp:posOffset>3628390</wp:posOffset>
                </wp:positionV>
                <wp:extent cx="1803400" cy="4953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495300"/>
                        </a:xfrm>
                        <a:prstGeom prst="rect">
                          <a:avLst/>
                        </a:prstGeom>
                        <a:noFill/>
                        <a:ln w="6350">
                          <a:noFill/>
                        </a:ln>
                      </wps:spPr>
                      <wps:txbx>
                        <w:txbxContent>
                          <w:p w14:paraId="7731B76C" w14:textId="77777777" w:rsidR="00974C0D" w:rsidRPr="00860173" w:rsidRDefault="00000000">
                            <w:pPr>
                              <w:pStyle w:val="ListParagraph"/>
                              <w:numPr>
                                <w:ilvl w:val="0"/>
                                <w:numId w:val="14"/>
                              </w:numPr>
                              <w:ind w:left="142" w:hanging="142"/>
                              <w:rPr>
                                <w:rFonts w:ascii="Calibri" w:hAnsi="Calibri" w:cs="Arial"/>
                                <w:b/>
                                <w:bCs/>
                                <w:color w:val="ED7D31" w:themeColor="accent2"/>
                                <w:sz w:val="20"/>
                                <w:szCs w:val="20"/>
                                <w:lang w:val="fr-CA"/>
                              </w:rPr>
                            </w:pPr>
                            <w:hyperlink r:id="rId29"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4"/>
                              </w:numPr>
                              <w:ind w:left="142" w:hanging="142"/>
                              <w:rPr>
                                <w:rFonts w:ascii="Calibri" w:hAnsi="Calibri" w:cs="Arial"/>
                                <w:b/>
                                <w:bCs/>
                                <w:color w:val="ED7D31" w:themeColor="accent2"/>
                                <w:sz w:val="20"/>
                                <w:szCs w:val="20"/>
                                <w:lang w:val="fr-CA"/>
                              </w:rPr>
                            </w:pPr>
                            <w:hyperlink r:id="rId30"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9" type="#_x0000_t202" style="position:absolute;margin-left:403pt;margin-top:285.7pt;width:142pt;height:39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" filled="f" stroked="f" strokeweight=".5pt">
                <v:textbox>
                  <w:txbxContent>
                    <w:p w14:paraId="7731B76C" w14:textId="77777777" w:rsidR="00974C0D" w:rsidRPr="00860173" w:rsidRDefault="00000000">
                      <w:pPr>
                        <w:pStyle w:val="ListParagraph"/>
                        <w:numPr>
                          <w:ilvl w:val="0"/>
                          <w:numId w:val="14"/>
                        </w:numPr>
                        <w:ind w:left="142" w:hanging="142"/>
                        <w:rPr>
                          <w:rFonts w:ascii="Calibri" w:hAnsi="Calibri" w:cs="Arial"/>
                          <w:b/>
                          <w:bCs/>
                          <w:color w:val="ED7D31" w:themeColor="accent2"/>
                          <w:sz w:val="20"/>
                          <w:szCs w:val="20"/>
                          <w:lang w:val="fr-CA"/>
                        </w:rPr>
                      </w:pPr>
                      <w:hyperlink r:id="rId31"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4"/>
                        </w:numPr>
                        <w:ind w:left="142" w:hanging="142"/>
                        <w:rPr>
                          <w:rFonts w:ascii="Calibri" w:hAnsi="Calibri" w:cs="Arial"/>
                          <w:b/>
                          <w:bCs/>
                          <w:color w:val="ED7D31" w:themeColor="accent2"/>
                          <w:sz w:val="20"/>
                          <w:szCs w:val="20"/>
                          <w:lang w:val="fr-CA"/>
                        </w:rPr>
                      </w:pPr>
                      <w:hyperlink r:id="rId3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3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67AC52C">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DESSPEIN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6911A7B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DESSPEIN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0EEB0453">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DESSPEIN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313201C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DESSPEIN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097A826" w:rsidR="005B4EB1" w:rsidRPr="006D7635" w:rsidRDefault="005B4EB1" w:rsidP="006D7635">
                            <w:pPr>
                              <w:rPr>
                                <w:rFonts w:ascii="Times New Roman" w:eastAsia="Times New Roman" w:hAnsi="Times New Roman" w:cs="Times New Roman"/>
                              </w:rPr>
                            </w:pPr>
                            <w:proofErr w:type="gramStart"/>
                            <w:r w:rsidRPr="006D7635">
                              <w:rPr>
                                <w:rFonts w:ascii="Calibri" w:hAnsi="Calibri" w:cs="Calibri"/>
                                <w:sz w:val="20"/>
                                <w:szCs w:val="20"/>
                              </w:rPr>
                              <w:t>WIKIPÉDIA</w:t>
                            </w:r>
                            <w:r w:rsidR="006D7635" w:rsidRPr="006D7635">
                              <w:rPr>
                                <w:rFonts w:ascii="Calibri" w:hAnsi="Calibri" w:cs="Calibri"/>
                                <w:color w:val="000000"/>
                                <w:sz w:val="18"/>
                                <w:szCs w:val="18"/>
                              </w:rPr>
                              <w:t xml:space="preserve"> </w:t>
                            </w:r>
                            <w:r w:rsidR="006D7635" w:rsidRPr="006D7635">
                              <w:rPr>
                                <w:rFonts w:ascii="Calibri" w:eastAsia="Times New Roman" w:hAnsi="Calibri" w:cs="Calibri"/>
                                <w:color w:val="000000"/>
                                <w:sz w:val="18"/>
                                <w:szCs w:val="18"/>
                              </w:rPr>
                              <w:t>,</w:t>
                            </w:r>
                            <w:proofErr w:type="gramEnd"/>
                            <w:r w:rsidR="006D7635" w:rsidRPr="006D7635">
                              <w:rPr>
                                <w:rFonts w:ascii="Calibri" w:eastAsia="Times New Roman" w:hAnsi="Calibri" w:cs="Calibri"/>
                                <w:color w:val="000000"/>
                                <w:sz w:val="18"/>
                                <w:szCs w:val="18"/>
                              </w:rPr>
                              <w:t> </w:t>
                            </w:r>
                            <w:hyperlink r:id="rId54" w:history="1">
                              <w:proofErr w:type="spellStart"/>
                              <w:r w:rsidR="006D7635" w:rsidRPr="006D7635">
                                <w:rPr>
                                  <w:rStyle w:val="Hyperlink"/>
                                  <w:rFonts w:ascii="Calibri" w:eastAsia="Times New Roman" w:hAnsi="Calibri" w:cs="Calibri"/>
                                  <w:sz w:val="22"/>
                                  <w:szCs w:val="22"/>
                                  <w:lang w:val="en-US"/>
                                </w:rPr>
                                <w:t>commons.wikimedia</w:t>
                              </w:r>
                              <w:proofErr w:type="spellEnd"/>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097A826" w:rsidR="005B4EB1" w:rsidRPr="006D7635" w:rsidRDefault="005B4EB1" w:rsidP="006D7635">
                      <w:pPr>
                        <w:rPr>
                          <w:rFonts w:ascii="Times New Roman" w:eastAsia="Times New Roman" w:hAnsi="Times New Roman" w:cs="Times New Roman"/>
                        </w:rPr>
                      </w:pPr>
                      <w:proofErr w:type="gramStart"/>
                      <w:r w:rsidRPr="006D7635">
                        <w:rPr>
                          <w:rFonts w:ascii="Calibri" w:hAnsi="Calibri" w:cs="Calibri"/>
                          <w:sz w:val="20"/>
                          <w:szCs w:val="20"/>
                        </w:rPr>
                        <w:t>WIKIPÉDIA</w:t>
                      </w:r>
                      <w:r w:rsidR="006D7635" w:rsidRPr="006D7635">
                        <w:rPr>
                          <w:rFonts w:ascii="Calibri" w:hAnsi="Calibri" w:cs="Calibri"/>
                          <w:color w:val="000000"/>
                          <w:sz w:val="18"/>
                          <w:szCs w:val="18"/>
                        </w:rPr>
                        <w:t xml:space="preserve"> </w:t>
                      </w:r>
                      <w:r w:rsidR="006D7635" w:rsidRPr="006D7635">
                        <w:rPr>
                          <w:rFonts w:ascii="Calibri" w:eastAsia="Times New Roman" w:hAnsi="Calibri" w:cs="Calibri"/>
                          <w:color w:val="000000"/>
                          <w:sz w:val="18"/>
                          <w:szCs w:val="18"/>
                        </w:rPr>
                        <w:t>,</w:t>
                      </w:r>
                      <w:proofErr w:type="gramEnd"/>
                      <w:r w:rsidR="006D7635" w:rsidRPr="006D7635">
                        <w:rPr>
                          <w:rFonts w:ascii="Calibri" w:eastAsia="Times New Roman" w:hAnsi="Calibri" w:cs="Calibri"/>
                          <w:color w:val="000000"/>
                          <w:sz w:val="18"/>
                          <w:szCs w:val="18"/>
                        </w:rPr>
                        <w:t> </w:t>
                      </w:r>
                      <w:hyperlink r:id="rId55" w:history="1">
                        <w:proofErr w:type="spellStart"/>
                        <w:r w:rsidR="006D7635" w:rsidRPr="006D7635">
                          <w:rPr>
                            <w:rStyle w:val="Hyperlink"/>
                            <w:rFonts w:ascii="Calibri" w:eastAsia="Times New Roman" w:hAnsi="Calibri" w:cs="Calibri"/>
                            <w:sz w:val="22"/>
                            <w:szCs w:val="22"/>
                            <w:lang w:val="en-US"/>
                          </w:rPr>
                          <w:t>commons.wikimedia</w:t>
                        </w:r>
                        <w:proofErr w:type="spellEnd"/>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298385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DESSPEIN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AF3EAB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DESSPEIN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E14FA22">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DESSPEIN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245E2A8">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DESSPEIN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B5511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DESSPEIN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055A0E0" w14:textId="289CEF4D" w:rsidR="005B4EB1" w:rsidRDefault="00FA4859" w:rsidP="00246D28">
      <w:pPr>
        <w:rPr>
          <w:rFonts w:cstheme="minorHAnsi"/>
          <w:bCs/>
          <w:color w:val="000000" w:themeColor="text1"/>
          <w:lang w:val="fr-CA"/>
        </w:rPr>
      </w:pPr>
      <w:r w:rsidRPr="00FA4859">
        <w:rPr>
          <w:rFonts w:cstheme="minorHAnsi"/>
          <w:bCs/>
          <w:color w:val="000000" w:themeColor="text1"/>
          <w:lang w:val="fr-CA"/>
        </w:rPr>
        <w:t xml:space="preserve">Cette unité d’apprentissage porte sur la figure humaine en dessin et peinture inspirée principalement par les artistes Fernand Léger et Giacomo Balla. L’élève utilise les processus de création et d’analyse critique appliqués à des activités d’apprentissage basées sur la des façons de présenter </w:t>
      </w:r>
      <w:r w:rsidR="00435F2A">
        <w:rPr>
          <w:rFonts w:cstheme="minorHAnsi"/>
          <w:bCs/>
          <w:color w:val="000000" w:themeColor="text1"/>
          <w:lang w:val="fr-CA"/>
        </w:rPr>
        <w:br/>
      </w:r>
      <w:r w:rsidRPr="00FA4859">
        <w:rPr>
          <w:rFonts w:cstheme="minorHAnsi"/>
          <w:bCs/>
          <w:color w:val="000000" w:themeColor="text1"/>
          <w:lang w:val="fr-CA"/>
        </w:rPr>
        <w:t xml:space="preserve">la figure humaine selon différentes périodes de la Grèce antique, du Cubisme et du Futurisme. </w:t>
      </w:r>
      <w:r w:rsidR="00FE6BB0">
        <w:rPr>
          <w:rFonts w:cstheme="minorHAnsi"/>
          <w:bCs/>
          <w:color w:val="000000" w:themeColor="text1"/>
          <w:lang w:val="fr-CA"/>
        </w:rPr>
        <w:t>Elle, il ou iel</w:t>
      </w:r>
      <w:r w:rsidRPr="00FA4859">
        <w:rPr>
          <w:rFonts w:cstheme="minorHAnsi"/>
          <w:bCs/>
          <w:color w:val="000000" w:themeColor="text1"/>
          <w:lang w:val="fr-CA"/>
        </w:rPr>
        <w:t xml:space="preserve"> explore les proportions du corps selon </w:t>
      </w:r>
      <w:r w:rsidR="00435F2A">
        <w:rPr>
          <w:rFonts w:cstheme="minorHAnsi"/>
          <w:bCs/>
          <w:color w:val="000000" w:themeColor="text1"/>
          <w:lang w:val="fr-CA"/>
        </w:rPr>
        <w:br/>
      </w:r>
      <w:r w:rsidRPr="00FA4859">
        <w:rPr>
          <w:rFonts w:cstheme="minorHAnsi"/>
          <w:bCs/>
          <w:color w:val="000000" w:themeColor="text1"/>
          <w:lang w:val="fr-CA"/>
        </w:rPr>
        <w:t xml:space="preserve">le canon du </w:t>
      </w:r>
      <w:proofErr w:type="gramStart"/>
      <w:r w:rsidRPr="00FA4859">
        <w:rPr>
          <w:rFonts w:cstheme="minorHAnsi"/>
          <w:bCs/>
          <w:color w:val="000000" w:themeColor="text1"/>
          <w:lang w:val="fr-CA"/>
        </w:rPr>
        <w:t>« beau</w:t>
      </w:r>
      <w:proofErr w:type="gramEnd"/>
      <w:r w:rsidRPr="00FA4859">
        <w:rPr>
          <w:rFonts w:cstheme="minorHAnsi"/>
          <w:bCs/>
          <w:color w:val="000000" w:themeColor="text1"/>
          <w:lang w:val="fr-CA"/>
        </w:rPr>
        <w:t xml:space="preserve"> idéal ». L’élève expérimente la stylisation du corps en en dessin et du corps en mouvement par le tachisme en peinture. </w:t>
      </w:r>
      <w:r w:rsidR="00435F2A">
        <w:rPr>
          <w:rFonts w:cstheme="minorHAnsi"/>
          <w:bCs/>
          <w:color w:val="000000" w:themeColor="text1"/>
          <w:lang w:val="fr-CA"/>
        </w:rPr>
        <w:br/>
      </w:r>
      <w:r w:rsidR="00FE6BB0">
        <w:rPr>
          <w:rFonts w:cstheme="minorHAnsi"/>
          <w:bCs/>
          <w:color w:val="000000" w:themeColor="text1"/>
          <w:lang w:val="fr-CA"/>
        </w:rPr>
        <w:t>Elle, il ou iel</w:t>
      </w:r>
      <w:r w:rsidRPr="00FA4859">
        <w:rPr>
          <w:rFonts w:cstheme="minorHAnsi"/>
          <w:bCs/>
          <w:color w:val="000000" w:themeColor="text1"/>
          <w:lang w:val="fr-CA"/>
        </w:rPr>
        <w:t xml:space="preserve"> réalise un travail final qui intègre le meilleur de son travail d’expérimentation. L’élève présente son travail et rétroagit au travail</w:t>
      </w:r>
      <w:r w:rsidR="00FE6BB0">
        <w:rPr>
          <w:rFonts w:cstheme="minorHAnsi"/>
          <w:bCs/>
          <w:color w:val="000000" w:themeColor="text1"/>
          <w:lang w:val="fr-CA"/>
        </w:rPr>
        <w:br/>
      </w:r>
      <w:r w:rsidRPr="00FA4859">
        <w:rPr>
          <w:rFonts w:cstheme="minorHAnsi"/>
          <w:bCs/>
          <w:color w:val="000000" w:themeColor="text1"/>
          <w:lang w:val="fr-CA"/>
        </w:rPr>
        <w:t xml:space="preserve"> des autres. Le groupe-classe organise une exposition lors de la soirée des parents.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1BEF98B8" w14:textId="60F8C95A" w:rsidR="00246D28" w:rsidRPr="00246D28" w:rsidRDefault="00FE6BB0" w:rsidP="00246D28">
      <w:pPr>
        <w:rPr>
          <w:rFonts w:cstheme="minorHAnsi"/>
          <w:color w:val="000000" w:themeColor="text1"/>
          <w:lang w:val="fr-CA"/>
        </w:rPr>
      </w:pPr>
      <w:r>
        <w:rPr>
          <w:rFonts w:cstheme="minorHAnsi"/>
          <w:color w:val="000000" w:themeColor="text1"/>
          <w:lang w:val="fr-CA"/>
        </w:rPr>
        <w:t>Elle, il ou iel</w:t>
      </w:r>
      <w:r w:rsidR="00FA4859" w:rsidRPr="00FA4859">
        <w:rPr>
          <w:rFonts w:cstheme="minorHAnsi"/>
          <w:color w:val="000000" w:themeColor="text1"/>
          <w:lang w:val="fr-CA"/>
        </w:rPr>
        <w:t xml:space="preserve"> explore les proportions du corps selon le canon du </w:t>
      </w:r>
      <w:proofErr w:type="gramStart"/>
      <w:r w:rsidR="00FA4859" w:rsidRPr="00FA4859">
        <w:rPr>
          <w:rFonts w:cstheme="minorHAnsi"/>
          <w:color w:val="000000" w:themeColor="text1"/>
          <w:lang w:val="fr-CA"/>
        </w:rPr>
        <w:t>« beau</w:t>
      </w:r>
      <w:proofErr w:type="gramEnd"/>
      <w:r w:rsidR="00FA4859" w:rsidRPr="00FA4859">
        <w:rPr>
          <w:rFonts w:cstheme="minorHAnsi"/>
          <w:color w:val="000000" w:themeColor="text1"/>
          <w:lang w:val="fr-CA"/>
        </w:rPr>
        <w:t xml:space="preserve"> idéal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5639445" w14:textId="2F77C9BB" w:rsidR="00246D28" w:rsidRPr="00246D28" w:rsidRDefault="00FA4859" w:rsidP="00246D28">
      <w:pPr>
        <w:rPr>
          <w:rFonts w:cstheme="minorHAnsi"/>
          <w:color w:val="000000" w:themeColor="text1"/>
          <w:lang w:val="fr-CA"/>
        </w:rPr>
      </w:pPr>
      <w:r w:rsidRPr="00FA4859">
        <w:rPr>
          <w:rFonts w:cstheme="minorHAnsi"/>
          <w:color w:val="000000" w:themeColor="text1"/>
          <w:lang w:val="fr-CA"/>
        </w:rPr>
        <w:t>L’élève expérimente la stylisation du corps en dessin et du corps en mouvement par le tachisme en peinture.</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030F6C6E" w14:textId="2522B212" w:rsidR="00C20264" w:rsidRPr="00246D28" w:rsidRDefault="00FE6BB0" w:rsidP="00246D28">
      <w:pPr>
        <w:rPr>
          <w:rFonts w:cstheme="minorHAnsi"/>
          <w:color w:val="000000" w:themeColor="text1"/>
          <w:lang w:val="fr-CA"/>
        </w:rPr>
      </w:pPr>
      <w:r>
        <w:rPr>
          <w:rFonts w:cstheme="minorHAnsi"/>
          <w:color w:val="000000" w:themeColor="text1"/>
          <w:lang w:val="fr-CA"/>
        </w:rPr>
        <w:t>Elle, il ou iel</w:t>
      </w:r>
      <w:r w:rsidR="00FA4859" w:rsidRPr="00FA4859">
        <w:rPr>
          <w:rFonts w:cstheme="minorHAnsi"/>
          <w:color w:val="000000" w:themeColor="text1"/>
          <w:lang w:val="fr-CA"/>
        </w:rPr>
        <w:t xml:space="preserve"> réalise un travail final qui intègre le meilleur de son travail d’expérimentation.</w:t>
      </w:r>
    </w:p>
    <w:p w14:paraId="00E93A67" w14:textId="77777777" w:rsidR="005F677C" w:rsidRPr="00E279DE" w:rsidRDefault="005F677C" w:rsidP="00200DE1">
      <w:pPr>
        <w:spacing w:before="120"/>
        <w:rPr>
          <w:rFonts w:ascii="Calibri" w:hAnsi="Calibri" w:cs="Calibri"/>
          <w:b/>
          <w:sz w:val="28"/>
          <w:szCs w:val="28"/>
          <w:lang w:val="fr-CA"/>
        </w:rPr>
      </w:pPr>
      <w:r w:rsidRPr="00E279DE">
        <w:rPr>
          <w:rFonts w:ascii="Calibri" w:hAnsi="Calibri" w:cs="Calibri"/>
          <w:b/>
          <w:sz w:val="28"/>
          <w:szCs w:val="28"/>
          <w:lang w:val="fr-CA"/>
        </w:rPr>
        <w:t>VF4 : Évaluation / Rétroaction</w:t>
      </w:r>
    </w:p>
    <w:p w14:paraId="5E594CDA" w14:textId="4BF1AAE5" w:rsidR="00246D28" w:rsidRPr="00246D28" w:rsidRDefault="00FA4859" w:rsidP="00246D28">
      <w:pPr>
        <w:rPr>
          <w:rFonts w:cstheme="minorHAnsi"/>
          <w:color w:val="000000" w:themeColor="text1"/>
          <w:lang w:val="fr-CA"/>
        </w:rPr>
      </w:pPr>
      <w:r w:rsidRPr="00FA4859">
        <w:rPr>
          <w:rFonts w:cstheme="minorHAnsi"/>
          <w:color w:val="000000" w:themeColor="text1"/>
          <w:lang w:val="fr-CA"/>
        </w:rPr>
        <w:t>L’élève présente son travail et rétroagit au travail des autres. Le groupe-classe organise une exposition lors de la soirée des parents.</w:t>
      </w:r>
    </w:p>
    <w:p w14:paraId="35EEEACB" w14:textId="77777777" w:rsidR="003D71C6" w:rsidRDefault="003D71C6">
      <w:pPr>
        <w:rPr>
          <w:rFonts w:ascii="Calibri" w:hAnsi="Calibri" w:cs="Calibri"/>
          <w:lang w:val="fr-CA"/>
        </w:rPr>
      </w:pPr>
      <w:r>
        <w:rPr>
          <w:rFonts w:ascii="Calibri" w:hAnsi="Calibri" w:cs="Calibri"/>
          <w:lang w:val="fr-CA"/>
        </w:rPr>
        <w:br w:type="page"/>
      </w:r>
    </w:p>
    <w:p w14:paraId="71D96DD0" w14:textId="77777777" w:rsidR="008F60AD" w:rsidRDefault="008F60AD" w:rsidP="008F60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03936" behindDoc="0" locked="0" layoutInCell="1" allowOverlap="1" wp14:anchorId="424381EB" wp14:editId="32DBF721">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81EB" id="Rectangle 95" o:spid="_x0000_s1053" href="http://www.afeao.ca/afeaoDoc/DESSPEIN_VF2.pdf" style="position:absolute;margin-left:300pt;margin-top:3.6pt;width:118.8pt;height:19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8816" behindDoc="0" locked="0" layoutInCell="1" allowOverlap="1" wp14:anchorId="3BA46FE6" wp14:editId="2E65AC43">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6FE6" id="Rectangle 96" o:spid="_x0000_s1054" href="http://www.afeao.ca/afeaoDoc/DESSPEIN_VF4.pdf" style="position:absolute;margin-left:585.4pt;margin-top:3.65pt;width:119.4pt;height:19.1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6768" behindDoc="0" locked="0" layoutInCell="1" allowOverlap="1" wp14:anchorId="0D8E5ACA" wp14:editId="293D9FB2">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5ACA" id="Rectangle 97" o:spid="_x0000_s1055" href="http://www.afeao.ca/afeaoDoc/DESSPEIN_VF1.pdf" style="position:absolute;margin-left:158.6pt;margin-top:3.65pt;width:118.8pt;height:19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4720" behindDoc="0" locked="0" layoutInCell="1" allowOverlap="1" wp14:anchorId="3C243EDD" wp14:editId="558C7DE6">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5D1C14" id="Rounded Rectangle 98" o:spid="_x0000_s1026" style="position:absolute;margin-left:0;margin-top:-.05pt;width:715.2pt;height:28.8pt;z-index:2528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5744" behindDoc="0" locked="0" layoutInCell="1" allowOverlap="1" wp14:anchorId="09C6C3B0" wp14:editId="294DF654">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C3B0" id="Rectangle 99" o:spid="_x0000_s1056" href="http://www.afeao.ca/afeaoDoc/DESSPEIN_VI.pdf" style="position:absolute;margin-left:8.4pt;margin-top:3.4pt;width:127.2pt;height:19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7792" behindDoc="0" locked="0" layoutInCell="1" allowOverlap="1" wp14:anchorId="2EEFC19E" wp14:editId="3EE3A0B7">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FC19E" id="Rectangle 100" o:spid="_x0000_s1057" href="http://www.afeao.ca/afeaoDoc/DESSPEIN_VF3.pdf" style="position:absolute;margin-left:441.6pt;margin-top:3.3pt;width:119.4pt;height:19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9840" behindDoc="0" locked="0" layoutInCell="1" allowOverlap="1" wp14:anchorId="3D996FE9" wp14:editId="426718E8">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4517D" id="Straight Connector 101" o:spid="_x0000_s1026" style="position:absolute;z-index:252899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0864" behindDoc="0" locked="0" layoutInCell="1" allowOverlap="1" wp14:anchorId="08335F44" wp14:editId="35DA6528">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283D6" id="Straight Connector 102" o:spid="_x0000_s1026" style="position:absolute;z-index:252900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1888" behindDoc="0" locked="0" layoutInCell="1" allowOverlap="1" wp14:anchorId="166784E1" wp14:editId="1C615AF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2B74B" id="Straight Connector 105" o:spid="_x0000_s1026" style="position:absolute;z-index:252901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2912" behindDoc="0" locked="0" layoutInCell="1" allowOverlap="1" wp14:anchorId="5DEABA06" wp14:editId="10EF564B">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3EC63" id="Straight Connector 107" o:spid="_x0000_s1026" style="position:absolute;z-index:252902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D56B3FB" w14:textId="77777777" w:rsidR="008F60AD" w:rsidRPr="00200DE1" w:rsidRDefault="008F60AD" w:rsidP="008F60AD">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F793CD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FE6BB0">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77BDC4DF"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B1. </w:t>
      </w:r>
      <w:proofErr w:type="gramStart"/>
      <w:r w:rsidRPr="001A7253">
        <w:rPr>
          <w:rFonts w:eastAsia="Times New Roman" w:cstheme="minorHAnsi"/>
          <w:color w:val="000000"/>
          <w:sz w:val="22"/>
          <w:szCs w:val="22"/>
          <w:lang w:val="fr-CA" w:eastAsia="fr-CA"/>
        </w:rPr>
        <w:t>produire</w:t>
      </w:r>
      <w:proofErr w:type="gramEnd"/>
      <w:r w:rsidRPr="001A7253">
        <w:rPr>
          <w:rFonts w:eastAsia="Times New Roman" w:cstheme="minorHAnsi"/>
          <w:color w:val="000000"/>
          <w:sz w:val="22"/>
          <w:szCs w:val="22"/>
          <w:lang w:val="fr-CA" w:eastAsia="fr-CA"/>
        </w:rPr>
        <w:t xml:space="preserve"> diverses œuvres en deux ou trois dimensions en appliquant les fondements à l’étude et en suivant le processus de création</w:t>
      </w:r>
      <w:r>
        <w:rPr>
          <w:rFonts w:eastAsia="Times New Roman" w:cstheme="minorHAnsi"/>
          <w:color w:val="000000"/>
          <w:sz w:val="22"/>
          <w:szCs w:val="22"/>
          <w:lang w:val="fr-CA" w:eastAsia="fr-CA"/>
        </w:rPr>
        <w:t xml:space="preserve"> </w:t>
      </w:r>
      <w:r w:rsidRPr="001A7253">
        <w:rPr>
          <w:rFonts w:eastAsia="Times New Roman" w:cstheme="minorHAnsi"/>
          <w:color w:val="000000"/>
          <w:sz w:val="22"/>
          <w:szCs w:val="22"/>
          <w:lang w:val="fr-CA" w:eastAsia="fr-CA"/>
        </w:rPr>
        <w:t xml:space="preserve">artistique. </w:t>
      </w:r>
    </w:p>
    <w:p w14:paraId="78B0BF89"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B2. </w:t>
      </w:r>
      <w:proofErr w:type="gramStart"/>
      <w:r w:rsidRPr="001A7253">
        <w:rPr>
          <w:rFonts w:eastAsia="Times New Roman" w:cstheme="minorHAnsi"/>
          <w:color w:val="000000"/>
          <w:sz w:val="22"/>
          <w:szCs w:val="22"/>
          <w:lang w:val="fr-CA" w:eastAsia="fr-CA"/>
        </w:rPr>
        <w:t>communiquer</w:t>
      </w:r>
      <w:proofErr w:type="gramEnd"/>
      <w:r w:rsidRPr="001A7253">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328654F2" w:rsidR="00246D28" w:rsidRPr="00843701"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B3. </w:t>
      </w:r>
      <w:proofErr w:type="gramStart"/>
      <w:r w:rsidRPr="001A7253">
        <w:rPr>
          <w:rFonts w:eastAsia="Times New Roman" w:cstheme="minorHAnsi"/>
          <w:color w:val="000000"/>
          <w:sz w:val="22"/>
          <w:szCs w:val="22"/>
          <w:lang w:val="fr-CA" w:eastAsia="fr-CA"/>
        </w:rPr>
        <w:t>expliquer</w:t>
      </w:r>
      <w:proofErr w:type="gramEnd"/>
      <w:r w:rsidRPr="001A7253">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AF103F"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B1.1 recourir au processus de création artistique pour réaliser diverses œuvres d’art. </w:t>
      </w:r>
    </w:p>
    <w:p w14:paraId="13CC477C"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A4352CC" w:rsidR="00843701" w:rsidRPr="00843701"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A9C2378"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B2.1 recourir au processus d’analyse critique pour analyser et apprécier diverses œuvres d’art. </w:t>
      </w:r>
    </w:p>
    <w:p w14:paraId="69CBAE99"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B2.2 analyser, à l’aide des fondements à l’étude, plusieurs œuvres de différents artistes qui emploient la même forme de représentation. </w:t>
      </w:r>
    </w:p>
    <w:p w14:paraId="3E152E2C" w14:textId="626C24C6" w:rsidR="00843701" w:rsidRPr="00843701"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0BC58BF" w14:textId="77777777" w:rsidR="001A7253"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 xml:space="preserve">B3.1 commenter l’utilisation de techniques et d’éléments clés créant des effets particuliers. </w:t>
      </w:r>
    </w:p>
    <w:p w14:paraId="657368DA" w14:textId="65217CC4" w:rsidR="00843701" w:rsidRPr="00283527"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B3.2 comparer les œuvres appartenant à plusieurs mouvements artistiques à l’aide des fondements à l’étude.</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7B7705CE" w14:textId="77777777" w:rsidR="008F60AD" w:rsidRDefault="008F60AD" w:rsidP="008F60A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15200" behindDoc="0" locked="0" layoutInCell="1" allowOverlap="1" wp14:anchorId="03FAA6E3" wp14:editId="41E1124E">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A6E3" id="Rectangle 111" o:spid="_x0000_s1058" href="http://www.afeao.ca/afeaoDoc/DESSPEIN_VF2.pdf" style="position:absolute;margin-left:300pt;margin-top:3.6pt;width:118.8pt;height:19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0080" behindDoc="0" locked="0" layoutInCell="1" allowOverlap="1" wp14:anchorId="72880AE2" wp14:editId="6816640E">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0AE2" id="Rectangle 113" o:spid="_x0000_s1059" href="http://www.afeao.ca/afeaoDoc/DESSPEIN_VF4.pdf" style="position:absolute;margin-left:585.4pt;margin-top:3.65pt;width:119.4pt;height:19.1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8032" behindDoc="0" locked="0" layoutInCell="1" allowOverlap="1" wp14:anchorId="3E0952EA" wp14:editId="06BEAF15">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52EA" id="Rectangle 117" o:spid="_x0000_s1060" href="http://www.afeao.ca/afeaoDoc/DESSPEIN_VF1.pdf" style="position:absolute;margin-left:158.6pt;margin-top:3.65pt;width:118.8pt;height:19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5984" behindDoc="0" locked="0" layoutInCell="1" allowOverlap="1" wp14:anchorId="5C4F6476" wp14:editId="6CCDE6AB">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84090" id="Rounded Rectangle 118" o:spid="_x0000_s1026" style="position:absolute;margin-left:0;margin-top:-.05pt;width:715.2pt;height:28.8pt;z-index:2529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7008" behindDoc="0" locked="0" layoutInCell="1" allowOverlap="1" wp14:anchorId="32172C3A" wp14:editId="3E087B85">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2C3A" id="Rectangle 119" o:spid="_x0000_s1061" href="http://www.afeao.ca/afeaoDoc/DESSPEIN_VI.pdf" style="position:absolute;margin-left:8.4pt;margin-top:3.4pt;width:127.2pt;height:19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9056" behindDoc="0" locked="0" layoutInCell="1" allowOverlap="1" wp14:anchorId="66777DF9" wp14:editId="11289F70">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7DF9" id="Rectangle 120" o:spid="_x0000_s1062" href="http://www.afeao.ca/afeaoDoc/DESSPEIN_VF3.pdf" style="position:absolute;margin-left:441.6pt;margin-top:3.3pt;width:119.4pt;height:19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1104" behindDoc="0" locked="0" layoutInCell="1" allowOverlap="1" wp14:anchorId="5E794754" wp14:editId="6DB251D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7B2D3" id="Straight Connector 121" o:spid="_x0000_s1026" style="position:absolute;z-index:252911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2128" behindDoc="0" locked="0" layoutInCell="1" allowOverlap="1" wp14:anchorId="6CFA3CEE" wp14:editId="57006DAC">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C7907" id="Straight Connector 122" o:spid="_x0000_s1026" style="position:absolute;z-index:252912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3152" behindDoc="0" locked="0" layoutInCell="1" allowOverlap="1" wp14:anchorId="467C3906" wp14:editId="26A47758">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5DB10" id="Straight Connector 123" o:spid="_x0000_s1026" style="position:absolute;z-index:252913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4176" behindDoc="0" locked="0" layoutInCell="1" allowOverlap="1" wp14:anchorId="0E832E7C" wp14:editId="599AF169">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98F98" id="Straight Connector 124" o:spid="_x0000_s1026" style="position:absolute;z-index:252914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0F26C8">
              <w:rPr>
                <w:rFonts w:ascii="Calibri" w:eastAsia="Times New Roman" w:hAnsi="Calibri" w:cs="Times New Roman"/>
                <w:b/>
                <w:bCs/>
                <w:color w:val="FFFFFF"/>
                <w:lang w:val="en-SG" w:eastAsia="zh-CN"/>
              </w:rPr>
              <w:t>Ligne</w:t>
            </w:r>
            <w:proofErr w:type="spellEnd"/>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Forme</w:t>
            </w:r>
            <w:proofErr w:type="spellEnd"/>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qualité</w:t>
            </w:r>
            <w:proofErr w:type="spellEnd"/>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3412646E" w:rsidR="00843701" w:rsidRPr="00A65285" w:rsidRDefault="001A7253"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géométrique</w:t>
            </w:r>
            <w:proofErr w:type="gramEnd"/>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47ED5BB9" w:rsidR="00843701" w:rsidRPr="00A65285" w:rsidRDefault="001A7253" w:rsidP="0090082B">
            <w:pPr>
              <w:rPr>
                <w:rFonts w:ascii="Calibri" w:eastAsia="Times New Roman" w:hAnsi="Calibri" w:cs="Times New Roman"/>
                <w:color w:val="000000"/>
                <w:sz w:val="20"/>
                <w:szCs w:val="20"/>
                <w:lang w:val="fr-FR" w:eastAsia="zh-CN"/>
              </w:rPr>
            </w:pPr>
            <w:proofErr w:type="gramStart"/>
            <w:r w:rsidRPr="001D0D8C">
              <w:rPr>
                <w:rFonts w:ascii="Calibri" w:eastAsia="Times New Roman" w:hAnsi="Calibri" w:cs="Times New Roman"/>
                <w:color w:val="000000"/>
                <w:sz w:val="20"/>
                <w:szCs w:val="20"/>
                <w:highlight w:val="yellow"/>
                <w:lang w:val="fr-FR" w:eastAsia="zh-CN"/>
              </w:rPr>
              <w:t>primaire</w:t>
            </w:r>
            <w:proofErr w:type="gramEnd"/>
            <w:r w:rsidRPr="001D0D8C">
              <w:rPr>
                <w:rFonts w:ascii="Calibri" w:eastAsia="Times New Roman" w:hAnsi="Calibri" w:cs="Times New Roman"/>
                <w:color w:val="000000"/>
                <w:sz w:val="20"/>
                <w:szCs w:val="20"/>
                <w:highlight w:val="yellow"/>
                <w:lang w:val="fr-FR" w:eastAsia="zh-CN"/>
              </w:rPr>
              <w:t>, secondaire</w:t>
            </w:r>
            <w:r w:rsidRPr="001D0D8C">
              <w:rPr>
                <w:rFonts w:ascii="Calibri" w:eastAsia="Times New Roman" w:hAnsi="Calibri" w:cs="Times New Roman"/>
                <w:color w:val="000000"/>
                <w:sz w:val="20"/>
                <w:szCs w:val="20"/>
                <w:highlight w:val="yellow"/>
                <w:lang w:val="fr-FR" w:eastAsia="zh-CN"/>
              </w:rPr>
              <w:br/>
            </w:r>
            <w:r w:rsidRPr="001D0D8C">
              <w:rPr>
                <w:rFonts w:ascii="Calibri" w:eastAsia="Times New Roman" w:hAnsi="Calibri" w:cs="Times New Roman"/>
                <w:color w:val="000000"/>
                <w:sz w:val="20"/>
                <w:szCs w:val="20"/>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proofErr w:type="spellStart"/>
            <w:r w:rsidRPr="00A65285">
              <w:rPr>
                <w:rFonts w:ascii="Calibri" w:eastAsia="Times New Roman" w:hAnsi="Calibri" w:cs="Times New Roman"/>
                <w:color w:val="000000"/>
                <w:sz w:val="20"/>
                <w:szCs w:val="20"/>
                <w:lang w:val="en-SG" w:eastAsia="zh-CN"/>
              </w:rPr>
              <w:t>qualité</w:t>
            </w:r>
            <w:proofErr w:type="spellEnd"/>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luminosité</w:t>
            </w:r>
            <w:proofErr w:type="spellEnd"/>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509DA91D" w:rsidR="00843701" w:rsidRPr="00A65285" w:rsidRDefault="001A7253"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dimension</w:t>
            </w:r>
            <w:proofErr w:type="gramEnd"/>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 xml:space="preserve">Principe </w:t>
            </w:r>
            <w:proofErr w:type="spellStart"/>
            <w:r w:rsidRPr="00A65285">
              <w:rPr>
                <w:rFonts w:ascii="Calibri" w:eastAsia="Times New Roman" w:hAnsi="Calibri" w:cs="Times New Roman"/>
                <w:b/>
                <w:bCs/>
                <w:color w:val="FFFFFF"/>
                <w:lang w:val="en-SG" w:eastAsia="zh-CN"/>
              </w:rPr>
              <w:t>esthétique</w:t>
            </w:r>
            <w:proofErr w:type="spellEnd"/>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53894CFF" w14:textId="27F68CF4" w:rsidR="00843701" w:rsidRPr="00A65285" w:rsidRDefault="001A7253" w:rsidP="001A7253">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contraste</w:t>
            </w:r>
            <w:proofErr w:type="gramEnd"/>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t>unité</w:t>
            </w: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08CFCF9D" w:rsidR="00843701" w:rsidRPr="00A65285" w:rsidRDefault="001A7253"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dessin</w:t>
            </w:r>
            <w:proofErr w:type="gramEnd"/>
            <w:r w:rsidRPr="00A65285">
              <w:rPr>
                <w:rFonts w:ascii="Calibri" w:eastAsia="Times New Roman" w:hAnsi="Calibri" w:cs="Times New Roman"/>
                <w:color w:val="000000"/>
                <w:sz w:val="20"/>
                <w:szCs w:val="20"/>
                <w:highlight w:val="yellow"/>
                <w:lang w:val="fr-FR" w:eastAsia="zh-CN"/>
              </w:rPr>
              <w:t xml:space="preserve"> : dessin de contours</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peinture</w:t>
            </w:r>
            <w:r w:rsidRPr="00A65285">
              <w:rPr>
                <w:rFonts w:ascii="Calibri" w:eastAsia="Times New Roman" w:hAnsi="Calibri" w:cs="Times New Roman"/>
                <w:color w:val="000000"/>
                <w:sz w:val="20"/>
                <w:szCs w:val="20"/>
                <w:lang w:val="fr-FR" w:eastAsia="zh-CN"/>
              </w:rPr>
              <w:t xml:space="preserve"> : </w:t>
            </w:r>
            <w:r w:rsidRPr="00FC3364">
              <w:rPr>
                <w:rFonts w:ascii="Calibri" w:eastAsia="Times New Roman" w:hAnsi="Calibri" w:cs="Times New Roman"/>
                <w:color w:val="000000"/>
                <w:sz w:val="20"/>
                <w:szCs w:val="20"/>
                <w:highlight w:val="yellow"/>
                <w:lang w:val="fr-FR" w:eastAsia="zh-CN"/>
              </w:rPr>
              <w:t>lavis,</w:t>
            </w:r>
            <w:r w:rsidRPr="00A65285">
              <w:rPr>
                <w:rFonts w:ascii="Calibri" w:eastAsia="Times New Roman" w:hAnsi="Calibri" w:cs="Times New Roman"/>
                <w:color w:val="000000"/>
                <w:sz w:val="20"/>
                <w:szCs w:val="20"/>
                <w:lang w:val="fr-FR" w:eastAsia="zh-CN"/>
              </w:rPr>
              <w:t xml:space="preserve">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1E5AD015" w14:textId="77777777" w:rsidR="008F60AD" w:rsidRPr="00D82AE1" w:rsidRDefault="008F60AD" w:rsidP="00D82AE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26464" behindDoc="0" locked="0" layoutInCell="1" allowOverlap="1" wp14:anchorId="5A4509B9" wp14:editId="2592D833">
                <wp:simplePos x="0" y="0"/>
                <wp:positionH relativeFrom="column">
                  <wp:posOffset>3810000</wp:posOffset>
                </wp:positionH>
                <wp:positionV relativeFrom="paragraph">
                  <wp:posOffset>45720</wp:posOffset>
                </wp:positionV>
                <wp:extent cx="1508760" cy="241300"/>
                <wp:effectExtent l="0" t="0" r="0" b="0"/>
                <wp:wrapNone/>
                <wp:docPr id="125" name="Rectangle 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09B9" id="Rectangle 125" o:spid="_x0000_s1063" href="http://www.afeao.ca/afeaoDoc/DESSPEIN_VF2.pdf" style="position:absolute;margin-left:300pt;margin-top:3.6pt;width:118.8pt;height:19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2921344" behindDoc="0" locked="0" layoutInCell="1" allowOverlap="1" wp14:anchorId="0D7CD5C7" wp14:editId="0921DE15">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D5C7" id="Rectangle 126" o:spid="_x0000_s1064" href="http://www.afeao.ca/afeaoDoc/DESSPEIN_VF4.pdf" style="position:absolute;margin-left:585.4pt;margin-top:3.65pt;width:119.4pt;height:19.1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9296" behindDoc="0" locked="0" layoutInCell="1" allowOverlap="1" wp14:anchorId="7351743D" wp14:editId="16E5333C">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743D" id="Rectangle 127" o:spid="_x0000_s1065" href="http://www.afeao.ca/afeaoDoc/DESSPEIN_VF1.pdf" style="position:absolute;margin-left:158.6pt;margin-top:3.65pt;width:118.8pt;height:19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7248" behindDoc="0" locked="0" layoutInCell="1" allowOverlap="1" wp14:anchorId="71EB4E00" wp14:editId="6B1C4198">
                <wp:simplePos x="0" y="0"/>
                <wp:positionH relativeFrom="column">
                  <wp:posOffset>0</wp:posOffset>
                </wp:positionH>
                <wp:positionV relativeFrom="paragraph">
                  <wp:posOffset>-635</wp:posOffset>
                </wp:positionV>
                <wp:extent cx="9083040" cy="365760"/>
                <wp:effectExtent l="0" t="0" r="0" b="2540"/>
                <wp:wrapNone/>
                <wp:docPr id="1024" name="Rounded Rectangle 10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FB737" id="Rounded Rectangle 1024" o:spid="_x0000_s1026" style="position:absolute;margin-left:0;margin-top:-.05pt;width:715.2pt;height:28.8pt;z-index:2529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18272" behindDoc="0" locked="0" layoutInCell="1" allowOverlap="1" wp14:anchorId="360D5E21" wp14:editId="39E0DFD8">
                <wp:simplePos x="0" y="0"/>
                <wp:positionH relativeFrom="column">
                  <wp:posOffset>106680</wp:posOffset>
                </wp:positionH>
                <wp:positionV relativeFrom="paragraph">
                  <wp:posOffset>43180</wp:posOffset>
                </wp:positionV>
                <wp:extent cx="1615440" cy="241300"/>
                <wp:effectExtent l="0" t="0" r="0" b="0"/>
                <wp:wrapNone/>
                <wp:docPr id="1025" name="Rectangle 10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D5E21" id="Rectangle 1025" o:spid="_x0000_s1066" href="http://www.afeao.ca/afeaoDoc/DESSPEIN_VI.pdf" style="position:absolute;margin-left:8.4pt;margin-top:3.4pt;width:127.2pt;height:19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20320" behindDoc="0" locked="0" layoutInCell="1" allowOverlap="1" wp14:anchorId="02F842BB" wp14:editId="0924AA92">
                <wp:simplePos x="0" y="0"/>
                <wp:positionH relativeFrom="column">
                  <wp:posOffset>5608320</wp:posOffset>
                </wp:positionH>
                <wp:positionV relativeFrom="paragraph">
                  <wp:posOffset>41910</wp:posOffset>
                </wp:positionV>
                <wp:extent cx="1516380" cy="241300"/>
                <wp:effectExtent l="0" t="0" r="0" b="0"/>
                <wp:wrapNone/>
                <wp:docPr id="1026" name="Rectangle 102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42BB" id="Rectangle 1026" o:spid="_x0000_s1067" href="http://www.afeao.ca/afeaoDoc/DESSPEIN_VF3.pdf" style="position:absolute;margin-left:441.6pt;margin-top:3.3pt;width:119.4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22368" behindDoc="0" locked="0" layoutInCell="1" allowOverlap="1" wp14:anchorId="5EB06414" wp14:editId="2FFC3736">
                <wp:simplePos x="0" y="0"/>
                <wp:positionH relativeFrom="column">
                  <wp:posOffset>1790700</wp:posOffset>
                </wp:positionH>
                <wp:positionV relativeFrom="paragraph">
                  <wp:posOffset>67945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BF041" id="Straight Connector 1027" o:spid="_x0000_s1026" style="position:absolute;z-index:252922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3392" behindDoc="0" locked="0" layoutInCell="1" allowOverlap="1" wp14:anchorId="79DEE902" wp14:editId="779DDC1F">
                <wp:simplePos x="0" y="0"/>
                <wp:positionH relativeFrom="column">
                  <wp:posOffset>3749040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6AE39" id="Straight Connector 1028" o:spid="_x0000_s1026" style="position:absolute;z-index:252923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4416" behindDoc="0" locked="0" layoutInCell="1" allowOverlap="1" wp14:anchorId="7E128EC3" wp14:editId="28FBD8A2">
                <wp:simplePos x="0" y="0"/>
                <wp:positionH relativeFrom="column">
                  <wp:posOffset>5394960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68485" id="Straight Connector 1029"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5440" behindDoc="0" locked="0" layoutInCell="1" allowOverlap="1" wp14:anchorId="60B29A30" wp14:editId="3ED20D63">
                <wp:simplePos x="0" y="0"/>
                <wp:positionH relativeFrom="column">
                  <wp:posOffset>7307580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EE7D3" id="Straight Connector 1030"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49389E13"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 AVI</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7" w:history="1">
        <w:proofErr w:type="spellStart"/>
        <w:r w:rsidRPr="001A7253">
          <w:rPr>
            <w:rStyle w:val="Hyperlink"/>
            <w:rFonts w:ascii="Calibri" w:hAnsi="Calibri" w:cs="Arial"/>
            <w:b/>
            <w:color w:val="C25920"/>
            <w:sz w:val="22"/>
            <w:szCs w:val="22"/>
            <w:u w:val="none"/>
            <w:lang w:val="fr-CA"/>
          </w:rPr>
          <w:t>DESSPEIN_VI_Preunite</w:t>
        </w:r>
        <w:proofErr w:type="spellEnd"/>
      </w:hyperlink>
      <w:r>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3AEE7C42" w14:textId="77777777" w:rsidR="001A7253" w:rsidRPr="00402FA2" w:rsidRDefault="001A7253">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402FA2">
        <w:rPr>
          <w:rFonts w:ascii="Calibri" w:hAnsi="Calibri" w:cs="Arial"/>
          <w:bCs/>
          <w:color w:val="000000" w:themeColor="text1"/>
          <w:sz w:val="22"/>
          <w:szCs w:val="22"/>
          <w:lang w:val="fr-CA"/>
        </w:rPr>
        <w:t xml:space="preserve">révoyez utiliser : </w:t>
      </w:r>
    </w:p>
    <w:p w14:paraId="6A21D25B" w14:textId="77777777" w:rsidR="001A7253" w:rsidRPr="00402FA2" w:rsidRDefault="001A7253">
      <w:pPr>
        <w:pStyle w:val="ListParagraph"/>
        <w:numPr>
          <w:ilvl w:val="1"/>
          <w:numId w:val="19"/>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w:t>
      </w:r>
      <w:proofErr w:type="gramEnd"/>
      <w:r w:rsidRPr="00402FA2">
        <w:rPr>
          <w:rFonts w:ascii="Calibri" w:hAnsi="Calibri" w:cs="Arial"/>
          <w:bCs/>
          <w:color w:val="000000" w:themeColor="text1"/>
          <w:sz w:val="22"/>
          <w:szCs w:val="22"/>
          <w:lang w:val="fr-CA"/>
        </w:rPr>
        <w:t xml:space="preserve"> portable, une tablette ou tout autre moyen pour projeter ou consulter les documents d’accompagnement (vidéo)</w:t>
      </w:r>
      <w:r>
        <w:rPr>
          <w:rFonts w:ascii="Calibri" w:hAnsi="Calibri" w:cs="Arial"/>
          <w:bCs/>
          <w:color w:val="000000" w:themeColor="text1"/>
          <w:sz w:val="22"/>
          <w:szCs w:val="22"/>
          <w:lang w:val="fr-CA"/>
        </w:rPr>
        <w:t>;</w:t>
      </w:r>
    </w:p>
    <w:p w14:paraId="5FA57681" w14:textId="45610193" w:rsidR="001A7253" w:rsidRPr="001A7253" w:rsidRDefault="001A7253">
      <w:pPr>
        <w:pStyle w:val="ListParagraph"/>
        <w:numPr>
          <w:ilvl w:val="1"/>
          <w:numId w:val="19"/>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une</w:t>
      </w:r>
      <w:proofErr w:type="gramEnd"/>
      <w:r w:rsidRPr="00402FA2">
        <w:rPr>
          <w:rFonts w:ascii="Calibri" w:hAnsi="Calibri" w:cs="Arial"/>
          <w:bCs/>
          <w:color w:val="000000" w:themeColor="text1"/>
          <w:sz w:val="22"/>
          <w:szCs w:val="22"/>
          <w:lang w:val="fr-CA"/>
        </w:rPr>
        <w:t xml:space="preserve"> série d’œuvre présentant la figure humaine chez Fernand Léger et autres intentions artistiques par l’entremise de la vidéo suivante : </w:t>
      </w:r>
      <w:hyperlink r:id="rId58" w:history="1">
        <w:r w:rsidRPr="00B0021E">
          <w:rPr>
            <w:rStyle w:val="Hyperlink"/>
            <w:rFonts w:ascii="Calibri" w:hAnsi="Calibri" w:cs="Arial"/>
            <w:bCs/>
            <w:sz w:val="22"/>
            <w:szCs w:val="22"/>
            <w:lang w:val="fr-CA"/>
          </w:rPr>
          <w:t>https://revoir.tv5monde.com/toutes-les-videos/culture/les-maitres-de-la-peinture-moderne-fernand-leger</w:t>
        </w:r>
      </w:hyperlink>
      <w:r>
        <w:rPr>
          <w:rFonts w:ascii="Calibri" w:hAnsi="Calibri" w:cs="Arial"/>
          <w:bCs/>
          <w:color w:val="000000" w:themeColor="text1"/>
          <w:sz w:val="22"/>
          <w:szCs w:val="22"/>
          <w:lang w:val="fr-CA"/>
        </w:rPr>
        <w:t>.</w:t>
      </w:r>
      <w:r w:rsidRPr="001A7253">
        <w:rPr>
          <w:rFonts w:ascii="Calibri" w:hAnsi="Calibri" w:cs="Arial"/>
          <w:bCs/>
          <w:color w:val="000000" w:themeColor="text1"/>
          <w:sz w:val="22"/>
          <w:szCs w:val="22"/>
          <w:lang w:val="fr-CA"/>
        </w:rPr>
        <w:t xml:space="preserve"> </w:t>
      </w:r>
    </w:p>
    <w:p w14:paraId="69C02BCC" w14:textId="77777777" w:rsidR="001A7253" w:rsidRPr="00402FA2" w:rsidRDefault="001A7253">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402FA2">
        <w:rPr>
          <w:rFonts w:ascii="Calibri" w:hAnsi="Calibri" w:cs="Arial"/>
          <w:bCs/>
          <w:color w:val="000000" w:themeColor="text1"/>
          <w:sz w:val="22"/>
          <w:szCs w:val="22"/>
          <w:lang w:val="fr-CA"/>
        </w:rPr>
        <w:t>révoyez distribuer :</w:t>
      </w:r>
    </w:p>
    <w:p w14:paraId="0C5D1165" w14:textId="77777777" w:rsidR="001A7253" w:rsidRPr="00402FA2" w:rsidRDefault="001A7253">
      <w:pPr>
        <w:pStyle w:val="ListParagraph"/>
        <w:numPr>
          <w:ilvl w:val="1"/>
          <w:numId w:val="19"/>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2 feuilles à dessin (cahier à esquisse de l’élève), format « lettre » (8.5 X 11 po.) par élève; choix de médium (p. ex., crayons de couleur, stylos feutres de couleur, pastels gras de couleur, sanguine, fusain)</w:t>
      </w:r>
      <w:r>
        <w:rPr>
          <w:rFonts w:ascii="Calibri" w:hAnsi="Calibri" w:cs="Arial"/>
          <w:bCs/>
          <w:color w:val="000000" w:themeColor="text1"/>
          <w:sz w:val="22"/>
          <w:szCs w:val="22"/>
          <w:lang w:val="fr-CA"/>
        </w:rPr>
        <w:t>;</w:t>
      </w:r>
    </w:p>
    <w:p w14:paraId="697112D3" w14:textId="77777777" w:rsidR="001A7253" w:rsidRPr="00402FA2" w:rsidRDefault="001A7253">
      <w:pPr>
        <w:pStyle w:val="ListParagraph"/>
        <w:numPr>
          <w:ilvl w:val="1"/>
          <w:numId w:val="19"/>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une</w:t>
      </w:r>
      <w:proofErr w:type="gramEnd"/>
      <w:r w:rsidRPr="00402FA2">
        <w:rPr>
          <w:rFonts w:ascii="Calibri" w:hAnsi="Calibri" w:cs="Arial"/>
          <w:bCs/>
          <w:color w:val="000000" w:themeColor="text1"/>
          <w:sz w:val="22"/>
          <w:szCs w:val="22"/>
          <w:lang w:val="fr-CA"/>
        </w:rPr>
        <w:t xml:space="preserve"> grande enveloppe par élève aux fins de dossier de documentation pour l’Unité 7.2</w:t>
      </w:r>
      <w:r>
        <w:rPr>
          <w:rFonts w:ascii="Calibri" w:hAnsi="Calibri" w:cs="Arial"/>
          <w:bCs/>
          <w:color w:val="000000" w:themeColor="text1"/>
          <w:sz w:val="22"/>
          <w:szCs w:val="22"/>
          <w:lang w:val="fr-CA"/>
        </w:rPr>
        <w:t>;</w:t>
      </w:r>
    </w:p>
    <w:p w14:paraId="31EC1F44" w14:textId="40631089" w:rsidR="001A7253" w:rsidRPr="00402FA2" w:rsidRDefault="001A7253">
      <w:pPr>
        <w:pStyle w:val="ListParagraph"/>
        <w:numPr>
          <w:ilvl w:val="1"/>
          <w:numId w:val="19"/>
        </w:numPr>
        <w:rPr>
          <w:rFonts w:ascii="Calibri" w:hAnsi="Calibri" w:cs="Arial"/>
          <w:bCs/>
          <w:color w:val="000000" w:themeColor="text1"/>
          <w:sz w:val="22"/>
          <w:szCs w:val="22"/>
          <w:lang w:val="fr-CA"/>
        </w:rPr>
      </w:pPr>
      <w:proofErr w:type="gramStart"/>
      <w:r w:rsidRPr="006C6B05">
        <w:rPr>
          <w:rFonts w:ascii="Calibri" w:hAnsi="Calibri" w:cs="Arial"/>
          <w:bCs/>
          <w:color w:val="000000" w:themeColor="text1"/>
          <w:sz w:val="22"/>
          <w:szCs w:val="22"/>
          <w:lang w:val="fr-CA"/>
        </w:rPr>
        <w:t>l’</w:t>
      </w:r>
      <w:r w:rsidRPr="006C6B05">
        <w:rPr>
          <w:rFonts w:ascii="Calibri" w:hAnsi="Calibri" w:cs="Arial"/>
          <w:bCs/>
          <w:i/>
          <w:color w:val="000000" w:themeColor="text1"/>
          <w:sz w:val="22"/>
          <w:szCs w:val="22"/>
          <w:lang w:val="fr-CA"/>
        </w:rPr>
        <w:t>Annexe</w:t>
      </w:r>
      <w:proofErr w:type="gramEnd"/>
      <w:r w:rsidRPr="006C6B05">
        <w:rPr>
          <w:rFonts w:ascii="Calibri" w:hAnsi="Calibri" w:cs="Arial"/>
          <w:bCs/>
          <w:i/>
          <w:color w:val="000000" w:themeColor="text1"/>
          <w:sz w:val="22"/>
          <w:szCs w:val="22"/>
          <w:lang w:val="fr-CA"/>
        </w:rPr>
        <w:t xml:space="preserv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w:t>
      </w:r>
      <w:r w:rsidRPr="00402FA2">
        <w:rPr>
          <w:rFonts w:ascii="Calibri" w:hAnsi="Calibri" w:cs="Arial"/>
          <w:bCs/>
          <w:color w:val="000000" w:themeColor="text1"/>
          <w:sz w:val="22"/>
          <w:szCs w:val="22"/>
          <w:lang w:val="fr-CA"/>
        </w:rPr>
        <w:t xml:space="preserve">es (voir : </w:t>
      </w:r>
      <w:hyperlink r:id="rId59" w:history="1">
        <w:r w:rsidRPr="001A7253">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22E445E" w14:textId="77777777" w:rsidR="002D6875" w:rsidRPr="00F4424B" w:rsidRDefault="002D6875" w:rsidP="002D6875">
      <w:pPr>
        <w:rPr>
          <w:rFonts w:ascii="Calibri" w:hAnsi="Calibri" w:cs="Arial"/>
          <w:b/>
          <w:bCs/>
          <w:color w:val="000000" w:themeColor="text1"/>
          <w:sz w:val="22"/>
          <w:szCs w:val="22"/>
          <w:lang w:val="fr-CA"/>
        </w:rPr>
      </w:pPr>
    </w:p>
    <w:p w14:paraId="440171C9" w14:textId="66341640" w:rsidR="002D6875" w:rsidRPr="00F4424B" w:rsidRDefault="006F3A22" w:rsidP="002D687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2D6875" w:rsidRPr="00F4424B">
        <w:rPr>
          <w:rFonts w:ascii="Calibri" w:hAnsi="Calibri" w:cs="Arial"/>
          <w:b/>
          <w:bCs/>
          <w:color w:val="000000" w:themeColor="text1"/>
          <w:sz w:val="22"/>
          <w:szCs w:val="22"/>
          <w:lang w:val="fr-CA"/>
        </w:rPr>
        <w:t>nseignant</w:t>
      </w:r>
      <w:r w:rsidR="00F16F98">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2D6875" w:rsidRPr="00F4424B">
        <w:rPr>
          <w:rFonts w:ascii="Calibri" w:hAnsi="Calibri" w:cs="Arial"/>
          <w:b/>
          <w:bCs/>
          <w:color w:val="000000" w:themeColor="text1"/>
          <w:sz w:val="22"/>
          <w:szCs w:val="22"/>
          <w:lang w:val="fr-CA"/>
        </w:rPr>
        <w:t xml:space="preserve"> </w:t>
      </w:r>
    </w:p>
    <w:p w14:paraId="40F270A4" w14:textId="5B5C3E8B" w:rsidR="001A7253" w:rsidRPr="00402FA2" w:rsidRDefault="001A7253">
      <w:pPr>
        <w:pStyle w:val="ListParagraph"/>
        <w:numPr>
          <w:ilvl w:val="0"/>
          <w:numId w:val="18"/>
        </w:numPr>
        <w:rPr>
          <w:rFonts w:ascii="Calibri" w:hAnsi="Calibri"/>
          <w:sz w:val="22"/>
          <w:szCs w:val="22"/>
          <w:lang w:val="fr-CA"/>
        </w:rPr>
      </w:pPr>
      <w:r w:rsidRPr="00402FA2">
        <w:rPr>
          <w:rFonts w:ascii="Calibri" w:hAnsi="Calibri" w:cs="Arial"/>
          <w:bCs/>
          <w:color w:val="000000" w:themeColor="text1"/>
          <w:sz w:val="22"/>
          <w:szCs w:val="22"/>
          <w:lang w:val="fr-CA"/>
        </w:rPr>
        <w:t xml:space="preserve">Projetez la vidéo sur Fernand Léger et invitez l’élève à noter les objets, couleurs et principes esthétiques exploités (contraste, répétition) et l’intention esthétique qui ressort de l’ensemble des œuvres présentées (p. ex., figure humaine mécanique, stylisation du corps) : </w:t>
      </w:r>
      <w:hyperlink r:id="rId60" w:history="1">
        <w:r w:rsidRPr="000E492D">
          <w:rPr>
            <w:rStyle w:val="Hyperlink"/>
            <w:rFonts w:ascii="Calibri" w:hAnsi="Calibri" w:cs="Arial"/>
            <w:bCs/>
            <w:sz w:val="22"/>
            <w:szCs w:val="22"/>
            <w:lang w:val="fr-CA"/>
          </w:rPr>
          <w:t>https://revoir.tv5monde.com/toutes-les-videos/culture/les-maitres-de-la-peinture-moderne-fernand-leger</w:t>
        </w:r>
      </w:hyperlink>
      <w:r>
        <w:rPr>
          <w:rFonts w:ascii="Calibri" w:hAnsi="Calibri" w:cs="Arial"/>
          <w:bCs/>
          <w:color w:val="000000" w:themeColor="text1"/>
          <w:sz w:val="22"/>
          <w:szCs w:val="22"/>
          <w:lang w:val="fr-CA"/>
        </w:rPr>
        <w:t>.</w:t>
      </w:r>
    </w:p>
    <w:p w14:paraId="2FD8133A" w14:textId="7CD85111" w:rsidR="001A7253" w:rsidRPr="00402FA2" w:rsidRDefault="001A7253">
      <w:pPr>
        <w:pStyle w:val="ListParagraph"/>
        <w:numPr>
          <w:ilvl w:val="0"/>
          <w:numId w:val="1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À partir de quelques œuvres clés, animez une mise en commun sur l’approche de Fernand Léger en invitant l’élève, à partir de ses notes personnelles, </w:t>
      </w:r>
      <w:r w:rsidR="000E492D">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à nommer ce dont se sert l’artiste pour présenter la figure humaine dans ses œuvres :</w:t>
      </w:r>
    </w:p>
    <w:p w14:paraId="0F667522" w14:textId="77777777" w:rsidR="001A7253" w:rsidRPr="00402FA2" w:rsidRDefault="001A7253">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Pr="00402FA2">
        <w:rPr>
          <w:rFonts w:ascii="Calibri" w:hAnsi="Calibri" w:cs="Arial"/>
          <w:bCs/>
          <w:color w:val="000000" w:themeColor="text1"/>
          <w:sz w:val="22"/>
          <w:szCs w:val="22"/>
          <w:lang w:val="fr-CA"/>
        </w:rPr>
        <w:t>ode</w:t>
      </w:r>
      <w:proofErr w:type="gramEnd"/>
      <w:r w:rsidRPr="00402FA2">
        <w:rPr>
          <w:rFonts w:ascii="Calibri" w:hAnsi="Calibri" w:cs="Arial"/>
          <w:bCs/>
          <w:color w:val="000000" w:themeColor="text1"/>
          <w:sz w:val="22"/>
          <w:szCs w:val="22"/>
          <w:lang w:val="fr-CA"/>
        </w:rPr>
        <w:t xml:space="preserve"> d’expression : dessin, peinture;</w:t>
      </w:r>
    </w:p>
    <w:p w14:paraId="68A863C1" w14:textId="77777777" w:rsidR="001A7253" w:rsidRPr="00402FA2" w:rsidRDefault="001A7253">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é</w:t>
      </w:r>
      <w:r w:rsidRPr="00402FA2">
        <w:rPr>
          <w:rFonts w:ascii="Calibri" w:hAnsi="Calibri" w:cs="Arial"/>
          <w:bCs/>
          <w:color w:val="000000" w:themeColor="text1"/>
          <w:sz w:val="22"/>
          <w:szCs w:val="22"/>
          <w:lang w:val="fr-CA"/>
        </w:rPr>
        <w:t>lément</w:t>
      </w:r>
      <w:proofErr w:type="gramEnd"/>
      <w:r w:rsidRPr="00402FA2">
        <w:rPr>
          <w:rFonts w:ascii="Calibri" w:hAnsi="Calibri" w:cs="Arial"/>
          <w:bCs/>
          <w:color w:val="000000" w:themeColor="text1"/>
          <w:sz w:val="22"/>
          <w:szCs w:val="22"/>
          <w:lang w:val="fr-CA"/>
        </w:rPr>
        <w:t xml:space="preserve"> clé de la composition : ligne de contour; formes géométriques et organiques; valeur pour créer le volume;</w:t>
      </w:r>
    </w:p>
    <w:p w14:paraId="1F07CB1E" w14:textId="11AAF75C" w:rsidR="001A7253" w:rsidRPr="00402FA2" w:rsidRDefault="001A7253">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Pr="00402FA2">
        <w:rPr>
          <w:rFonts w:ascii="Calibri" w:hAnsi="Calibri" w:cs="Arial"/>
          <w:bCs/>
          <w:color w:val="000000" w:themeColor="text1"/>
          <w:sz w:val="22"/>
          <w:szCs w:val="22"/>
          <w:lang w:val="fr-CA"/>
        </w:rPr>
        <w:t>rincipe</w:t>
      </w:r>
      <w:proofErr w:type="gramEnd"/>
      <w:r w:rsidRPr="00402FA2">
        <w:rPr>
          <w:rFonts w:ascii="Calibri" w:hAnsi="Calibri" w:cs="Arial"/>
          <w:bCs/>
          <w:color w:val="000000" w:themeColor="text1"/>
          <w:sz w:val="22"/>
          <w:szCs w:val="22"/>
          <w:lang w:val="fr-CA"/>
        </w:rPr>
        <w:t xml:space="preserve"> esthétique de la composition : contraste et répétition de la forme et de couleur; simplification-stylisation de la figure humaine; </w:t>
      </w:r>
      <w:r w:rsidR="000E492D">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effet du corps mécanisé dans l’espace).</w:t>
      </w:r>
    </w:p>
    <w:p w14:paraId="0907F5E0" w14:textId="59E5B361" w:rsidR="001A7253" w:rsidRPr="00402FA2" w:rsidRDefault="001A7253">
      <w:pPr>
        <w:pStyle w:val="ListParagraph"/>
        <w:numPr>
          <w:ilvl w:val="0"/>
          <w:numId w:val="1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À partir de ces éléments clés et principes esthétiques, invitez l’élève à dessiner quelques figures humaines de sa création en position stationnaire </w:t>
      </w:r>
      <w:r w:rsidR="000E492D">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et en mouvement. Mettez à la disposition de l’élève les 3 feuilles à dessin et une variété de matériaux qu’</w:t>
      </w:r>
      <w:r w:rsidR="00FE6BB0">
        <w:rPr>
          <w:rFonts w:ascii="Calibri" w:hAnsi="Calibri" w:cs="Arial"/>
          <w:bCs/>
          <w:color w:val="000000" w:themeColor="text1"/>
          <w:sz w:val="22"/>
          <w:szCs w:val="22"/>
          <w:lang w:val="fr-CA"/>
        </w:rPr>
        <w:t>elle, il ou iel</w:t>
      </w:r>
      <w:r w:rsidRPr="00402FA2">
        <w:rPr>
          <w:rFonts w:ascii="Calibri" w:hAnsi="Calibri" w:cs="Arial"/>
          <w:bCs/>
          <w:color w:val="000000" w:themeColor="text1"/>
          <w:sz w:val="22"/>
          <w:szCs w:val="22"/>
          <w:lang w:val="fr-CA"/>
        </w:rPr>
        <w:t xml:space="preserve"> choisit d’utiliser.</w:t>
      </w:r>
    </w:p>
    <w:p w14:paraId="117039CA" w14:textId="796E9BDD" w:rsidR="001A7253" w:rsidRPr="00402FA2" w:rsidRDefault="001A7253">
      <w:pPr>
        <w:pStyle w:val="ListParagraph"/>
        <w:numPr>
          <w:ilvl w:val="0"/>
          <w:numId w:val="1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Circulez et supervisez le travail de l’élève à partir de 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61" w:history="1">
        <w:r w:rsidRPr="001A7253">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4D236D4F" w14:textId="77777777"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9C49D96" w14:textId="77777777"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37728" behindDoc="0" locked="0" layoutInCell="1" allowOverlap="1" wp14:anchorId="0F4A0E0A" wp14:editId="27095C84">
                <wp:simplePos x="0" y="0"/>
                <wp:positionH relativeFrom="column">
                  <wp:posOffset>3810000</wp:posOffset>
                </wp:positionH>
                <wp:positionV relativeFrom="paragraph">
                  <wp:posOffset>45720</wp:posOffset>
                </wp:positionV>
                <wp:extent cx="1508760" cy="241300"/>
                <wp:effectExtent l="0" t="0" r="0" b="0"/>
                <wp:wrapNone/>
                <wp:docPr id="1031" name="Rectangle 103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161B7"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A0E0A" id="Rectangle 1031" o:spid="_x0000_s1068" href="http://www.afeao.ca/afeaoDoc/DESSPEIN_VF2.pdf" style="position:absolute;margin-left:300pt;margin-top:3.6pt;width:118.8pt;height:19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6161B7"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2608" behindDoc="0" locked="0" layoutInCell="1" allowOverlap="1" wp14:anchorId="2D2F075A" wp14:editId="0039C18B">
                <wp:simplePos x="0" y="0"/>
                <wp:positionH relativeFrom="column">
                  <wp:posOffset>7434649</wp:posOffset>
                </wp:positionH>
                <wp:positionV relativeFrom="paragraph">
                  <wp:posOffset>46063</wp:posOffset>
                </wp:positionV>
                <wp:extent cx="1516380" cy="243154"/>
                <wp:effectExtent l="0" t="0" r="0" b="0"/>
                <wp:wrapNone/>
                <wp:docPr id="1032" name="Rectangle 103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EB034"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EA8526"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F075A" id="Rectangle 1032" o:spid="_x0000_s1069" href="http://www.afeao.ca/afeaoDoc/DESSPEIN_VF4.pdf" style="position:absolute;margin-left:585.4pt;margin-top:3.65pt;width:119.4pt;height:19.15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CEEB034"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EA8526"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0560" behindDoc="0" locked="0" layoutInCell="1" allowOverlap="1" wp14:anchorId="42C2ADAA" wp14:editId="418D2721">
                <wp:simplePos x="0" y="0"/>
                <wp:positionH relativeFrom="column">
                  <wp:posOffset>2014151</wp:posOffset>
                </wp:positionH>
                <wp:positionV relativeFrom="paragraph">
                  <wp:posOffset>46063</wp:posOffset>
                </wp:positionV>
                <wp:extent cx="1508760" cy="241300"/>
                <wp:effectExtent l="0" t="0" r="0" b="0"/>
                <wp:wrapNone/>
                <wp:docPr id="1033" name="Rectangle 10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2B681"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205970"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2ADAA" id="Rectangle 1033" o:spid="_x0000_s1070" href="http://www.afeao.ca/afeaoDoc/DESSPEIN_VF1.pdf" style="position:absolute;margin-left:158.6pt;margin-top:3.65pt;width:118.8pt;height:19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02B681"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205970"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8512" behindDoc="0" locked="0" layoutInCell="1" allowOverlap="1" wp14:anchorId="5F22F314" wp14:editId="5AD43B27">
                <wp:simplePos x="0" y="0"/>
                <wp:positionH relativeFrom="column">
                  <wp:posOffset>0</wp:posOffset>
                </wp:positionH>
                <wp:positionV relativeFrom="paragraph">
                  <wp:posOffset>-635</wp:posOffset>
                </wp:positionV>
                <wp:extent cx="9083040" cy="365760"/>
                <wp:effectExtent l="0" t="0" r="0" b="2540"/>
                <wp:wrapNone/>
                <wp:docPr id="1034" name="Rounded Rectangle 10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38DA6C" id="Rounded Rectangle 1034" o:spid="_x0000_s1026" style="position:absolute;margin-left:0;margin-top:-.05pt;width:715.2pt;height:28.8pt;z-index:2529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9536" behindDoc="0" locked="0" layoutInCell="1" allowOverlap="1" wp14:anchorId="1AEE2ECC" wp14:editId="3E86039A">
                <wp:simplePos x="0" y="0"/>
                <wp:positionH relativeFrom="column">
                  <wp:posOffset>106680</wp:posOffset>
                </wp:positionH>
                <wp:positionV relativeFrom="paragraph">
                  <wp:posOffset>43180</wp:posOffset>
                </wp:positionV>
                <wp:extent cx="1615440" cy="241300"/>
                <wp:effectExtent l="0" t="0" r="0" b="0"/>
                <wp:wrapNone/>
                <wp:docPr id="1035" name="Rectangle 103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41115"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E2ECC" id="Rectangle 1035" o:spid="_x0000_s1071" href="http://www.afeao.ca/afeaoDoc/DESSPEIN_VI.pdf" style="position:absolute;margin-left:8.4pt;margin-top:3.4pt;width:127.2pt;height:19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2141115"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1584" behindDoc="0" locked="0" layoutInCell="1" allowOverlap="1" wp14:anchorId="36450D54" wp14:editId="121D15F4">
                <wp:simplePos x="0" y="0"/>
                <wp:positionH relativeFrom="column">
                  <wp:posOffset>5608320</wp:posOffset>
                </wp:positionH>
                <wp:positionV relativeFrom="paragraph">
                  <wp:posOffset>41910</wp:posOffset>
                </wp:positionV>
                <wp:extent cx="1516380" cy="241300"/>
                <wp:effectExtent l="0" t="0" r="0" b="0"/>
                <wp:wrapNone/>
                <wp:docPr id="1036" name="Rectangle 103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FFB9D"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0D54" id="Rectangle 1036" o:spid="_x0000_s1072" href="http://www.afeao.ca/afeaoDoc/DESSPEIN_VF3.pdf" style="position:absolute;margin-left:441.6pt;margin-top:3.3pt;width:119.4pt;height:19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6DFFB9D"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3632" behindDoc="0" locked="0" layoutInCell="1" allowOverlap="1" wp14:anchorId="00DFDB3B" wp14:editId="26EA12A5">
                <wp:simplePos x="0" y="0"/>
                <wp:positionH relativeFrom="column">
                  <wp:posOffset>1790700</wp:posOffset>
                </wp:positionH>
                <wp:positionV relativeFrom="paragraph">
                  <wp:posOffset>67945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74A70" id="Straight Connector 1037" o:spid="_x0000_s1026" style="position:absolute;z-index:2529336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4656" behindDoc="0" locked="0" layoutInCell="1" allowOverlap="1" wp14:anchorId="7CD9FDDC" wp14:editId="51ECD5EC">
                <wp:simplePos x="0" y="0"/>
                <wp:positionH relativeFrom="column">
                  <wp:posOffset>3749040</wp:posOffset>
                </wp:positionH>
                <wp:positionV relativeFrom="paragraph">
                  <wp:posOffset>52705</wp:posOffset>
                </wp:positionV>
                <wp:extent cx="0" cy="218440"/>
                <wp:effectExtent l="0" t="0" r="12700" b="10160"/>
                <wp:wrapNone/>
                <wp:docPr id="1038" name="Straight Connector 10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CC8C5" id="Straight Connector 1038" o:spid="_x0000_s1026" style="position:absolute;z-index:2529346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5680" behindDoc="0" locked="0" layoutInCell="1" allowOverlap="1" wp14:anchorId="05D79DAC" wp14:editId="3BC88848">
                <wp:simplePos x="0" y="0"/>
                <wp:positionH relativeFrom="column">
                  <wp:posOffset>5394960</wp:posOffset>
                </wp:positionH>
                <wp:positionV relativeFrom="paragraph">
                  <wp:posOffset>52705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9388A" id="Straight Connector 1039" o:spid="_x0000_s1026" style="position:absolute;z-index:2529356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6704" behindDoc="0" locked="0" layoutInCell="1" allowOverlap="1" wp14:anchorId="1720FFDC" wp14:editId="68045C42">
                <wp:simplePos x="0" y="0"/>
                <wp:positionH relativeFrom="column">
                  <wp:posOffset>7307580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27679" id="Straight Connector 1040" o:spid="_x0000_s1026" style="position:absolute;z-index:2529367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6DE7562" w14:textId="77777777" w:rsidR="00D82AE1" w:rsidRPr="00200DE1" w:rsidRDefault="00D82AE1" w:rsidP="00D82AE1">
      <w:pPr>
        <w:rPr>
          <w:rFonts w:ascii="Calibri" w:hAnsi="Calibri" w:cs="Calibri"/>
          <w:b/>
          <w:bCs/>
          <w:color w:val="000000" w:themeColor="text1"/>
          <w:sz w:val="28"/>
          <w:szCs w:val="28"/>
          <w:lang w:val="fr-CA"/>
        </w:rPr>
      </w:pPr>
    </w:p>
    <w:p w14:paraId="6EB660C2" w14:textId="77777777" w:rsidR="0090082B" w:rsidRPr="0090082B" w:rsidRDefault="0090082B" w:rsidP="0090082B">
      <w:pPr>
        <w:rPr>
          <w:rFonts w:ascii="Calibri" w:hAnsi="Calibri" w:cs="Arial"/>
          <w:b/>
          <w:bCs/>
          <w:color w:val="000000" w:themeColor="text1"/>
          <w:sz w:val="8"/>
          <w:szCs w:val="8"/>
          <w:lang w:val="fr-CA"/>
        </w:rPr>
      </w:pPr>
    </w:p>
    <w:p w14:paraId="5C503B02" w14:textId="77777777" w:rsidR="001A7253" w:rsidRPr="001A7253" w:rsidRDefault="001A7253" w:rsidP="001A7253">
      <w:pPr>
        <w:rPr>
          <w:rFonts w:ascii="Calibri" w:hAnsi="Calibri" w:cs="Arial"/>
          <w:bCs/>
          <w:color w:val="000000" w:themeColor="text1"/>
          <w:sz w:val="22"/>
          <w:szCs w:val="22"/>
          <w:lang w:val="fr-CA"/>
        </w:rPr>
      </w:pPr>
    </w:p>
    <w:p w14:paraId="0E409CA7" w14:textId="32BB73A4" w:rsidR="001A7253" w:rsidRPr="00402FA2" w:rsidRDefault="001A7253">
      <w:pPr>
        <w:pStyle w:val="ListParagraph"/>
        <w:numPr>
          <w:ilvl w:val="0"/>
          <w:numId w:val="17"/>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Animer une discussion sur ce que l’élève a aimé et les défis de cet exercice de dessin.</w:t>
      </w:r>
    </w:p>
    <w:p w14:paraId="5FC66492" w14:textId="77777777" w:rsidR="001A7253" w:rsidRPr="00402FA2" w:rsidRDefault="001A7253">
      <w:pPr>
        <w:pStyle w:val="ListParagraph"/>
        <w:numPr>
          <w:ilvl w:val="0"/>
          <w:numId w:val="17"/>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Expliquez à quoi sert un dossier de documentation (p. ex., archives de son travail, documents à partir desquels faire des choix aux fins d’évaluation sommative, référence en prévision de son travail final d’unité). Distribuez une grande enveloppe par élève et demandez de l’identifier à son nom.</w:t>
      </w:r>
    </w:p>
    <w:p w14:paraId="590D0DD4" w14:textId="77777777" w:rsidR="001A7253" w:rsidRPr="00402FA2" w:rsidRDefault="001A7253">
      <w:pPr>
        <w:pStyle w:val="ListParagraph"/>
        <w:numPr>
          <w:ilvl w:val="0"/>
          <w:numId w:val="17"/>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Faites remiser le travail des 2 dessins dans le dossier de documentation de l’élève et recueillez le tout incluant les matériaux aux fins de rangement.</w:t>
      </w:r>
    </w:p>
    <w:p w14:paraId="5294F06A" w14:textId="77777777" w:rsidR="001A7253" w:rsidRDefault="001A7253" w:rsidP="001A7253">
      <w:pPr>
        <w:rPr>
          <w:rFonts w:ascii="Calibri" w:hAnsi="Calibri" w:cs="Arial"/>
          <w:b/>
          <w:bCs/>
          <w:color w:val="000000" w:themeColor="text1"/>
          <w:sz w:val="22"/>
          <w:szCs w:val="22"/>
          <w:lang w:val="fr-CA"/>
        </w:rPr>
      </w:pPr>
    </w:p>
    <w:p w14:paraId="64D86138" w14:textId="28F8244A" w:rsidR="001A7253" w:rsidRPr="00402FA2" w:rsidRDefault="001A7253" w:rsidP="001A7253">
      <w:pPr>
        <w:rPr>
          <w:rFonts w:ascii="Calibri" w:hAnsi="Calibri" w:cs="Arial"/>
          <w:b/>
          <w:bCs/>
          <w:color w:val="000000" w:themeColor="text1"/>
          <w:sz w:val="22"/>
          <w:szCs w:val="22"/>
          <w:lang w:val="fr-CA"/>
        </w:rPr>
      </w:pPr>
      <w:r w:rsidRPr="00402FA2">
        <w:rPr>
          <w:rFonts w:ascii="Calibri" w:hAnsi="Calibri" w:cs="Arial"/>
          <w:b/>
          <w:bCs/>
          <w:color w:val="000000" w:themeColor="text1"/>
          <w:sz w:val="22"/>
          <w:szCs w:val="22"/>
          <w:lang w:val="fr-CA"/>
        </w:rPr>
        <w:t>Élève </w:t>
      </w:r>
    </w:p>
    <w:p w14:paraId="5C168E10" w14:textId="77777777" w:rsidR="001A7253" w:rsidRPr="00402FA2" w:rsidRDefault="001A7253">
      <w:pPr>
        <w:pStyle w:val="ListParagraph"/>
        <w:numPr>
          <w:ilvl w:val="0"/>
          <w:numId w:val="20"/>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Visionne la vidéo et prend en notes des moyens employés par l’artiste Fernand Léger pour présenter la figure humaine (mode d’expression, éléments clés et principes esthétiques).</w:t>
      </w:r>
    </w:p>
    <w:p w14:paraId="6854EB27" w14:textId="77777777" w:rsidR="001A7253" w:rsidRPr="00402FA2" w:rsidRDefault="001A7253">
      <w:pPr>
        <w:pStyle w:val="ListParagraph"/>
        <w:numPr>
          <w:ilvl w:val="0"/>
          <w:numId w:val="20"/>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Fais part de tes observations durant la mise en commun.</w:t>
      </w:r>
    </w:p>
    <w:p w14:paraId="1CCE343A" w14:textId="77777777" w:rsidR="001A7253" w:rsidRPr="00402FA2" w:rsidRDefault="001A7253">
      <w:pPr>
        <w:pStyle w:val="ListParagraph"/>
        <w:numPr>
          <w:ilvl w:val="0"/>
          <w:numId w:val="20"/>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Choisis parmi les matériaux mis à ta disposition ceux que tu aimes utiliser.</w:t>
      </w:r>
    </w:p>
    <w:p w14:paraId="2DB64E9E" w14:textId="77777777" w:rsidR="001A7253" w:rsidRPr="00402FA2" w:rsidRDefault="001A7253">
      <w:pPr>
        <w:pStyle w:val="ListParagraph"/>
        <w:numPr>
          <w:ilvl w:val="0"/>
          <w:numId w:val="20"/>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Dessine un personnage en position statique ou stationnaire et un autre en mouvement tout en travaillant à la manière de Fernand Léger.</w:t>
      </w:r>
    </w:p>
    <w:p w14:paraId="45F2CA0E" w14:textId="77777777" w:rsidR="001A7253" w:rsidRPr="00402FA2" w:rsidRDefault="001A7253">
      <w:pPr>
        <w:pStyle w:val="ListParagraph"/>
        <w:numPr>
          <w:ilvl w:val="0"/>
          <w:numId w:val="20"/>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Participe à la discussion en exprimant ce que tu aimes dessiner de la figure humaine et ce qui a présenté quelques défis.</w:t>
      </w:r>
    </w:p>
    <w:p w14:paraId="155BF69A" w14:textId="18529218" w:rsidR="0090082B" w:rsidRPr="001A7253" w:rsidRDefault="001A7253">
      <w:pPr>
        <w:pStyle w:val="ListParagraph"/>
        <w:numPr>
          <w:ilvl w:val="0"/>
          <w:numId w:val="20"/>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Identifie ton enveloppe – dossier de documentation – et remet-le avec les matériaux utilisés.</w:t>
      </w:r>
    </w:p>
    <w:p w14:paraId="0E58E2FB" w14:textId="7CFF9A21" w:rsidR="0090082B" w:rsidRDefault="0090082B" w:rsidP="0090082B">
      <w:pPr>
        <w:rPr>
          <w:rFonts w:ascii="Calibri" w:hAnsi="Calibri" w:cs="Arial"/>
          <w:b/>
          <w:bCs/>
          <w:color w:val="000000" w:themeColor="text1"/>
          <w:sz w:val="22"/>
          <w:szCs w:val="22"/>
          <w:lang w:val="fr-CA"/>
        </w:rPr>
      </w:pPr>
    </w:p>
    <w:p w14:paraId="74C8E098" w14:textId="77777777" w:rsidR="0090082B" w:rsidRDefault="0090082B" w:rsidP="0090082B">
      <w:pPr>
        <w:rPr>
          <w:rFonts w:ascii="Calibri" w:hAnsi="Calibri" w:cs="Arial"/>
          <w:b/>
          <w:bCs/>
          <w:color w:val="000000" w:themeColor="text1"/>
          <w:sz w:val="22"/>
          <w:szCs w:val="22"/>
          <w:lang w:val="fr-CA"/>
        </w:rPr>
      </w:pPr>
    </w:p>
    <w:p w14:paraId="38EF8D7F" w14:textId="34254885"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25D16486" w14:textId="384BC385" w:rsidR="00F65672" w:rsidRPr="009A22A8" w:rsidRDefault="00000000">
      <w:pPr>
        <w:pStyle w:val="ListParagraph"/>
        <w:numPr>
          <w:ilvl w:val="0"/>
          <w:numId w:val="12"/>
        </w:numPr>
        <w:rPr>
          <w:rFonts w:ascii="Calibri" w:hAnsi="Calibri" w:cs="Arial"/>
          <w:bCs/>
          <w:color w:val="000000" w:themeColor="text1"/>
          <w:sz w:val="22"/>
          <w:szCs w:val="22"/>
          <w:lang w:val="fr-CA"/>
        </w:rPr>
      </w:pPr>
      <w:hyperlink r:id="rId62" w:history="1">
        <w:r w:rsidR="009A22A8" w:rsidRPr="009A22A8">
          <w:rPr>
            <w:rStyle w:val="Hyperlink"/>
            <w:rFonts w:ascii="Calibri" w:hAnsi="Calibri" w:cs="Arial"/>
            <w:b/>
            <w:color w:val="C25920"/>
            <w:sz w:val="22"/>
            <w:szCs w:val="22"/>
            <w:u w:val="none"/>
            <w:lang w:val="fr-CA"/>
          </w:rPr>
          <w:t>DESSPEIN_VF1_Annexe1</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17E332C" w14:textId="77777777"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48992" behindDoc="0" locked="0" layoutInCell="1" allowOverlap="1" wp14:anchorId="677D96CE" wp14:editId="580F5DC9">
                <wp:simplePos x="0" y="0"/>
                <wp:positionH relativeFrom="column">
                  <wp:posOffset>3810000</wp:posOffset>
                </wp:positionH>
                <wp:positionV relativeFrom="paragraph">
                  <wp:posOffset>45720</wp:posOffset>
                </wp:positionV>
                <wp:extent cx="1508760" cy="241300"/>
                <wp:effectExtent l="0" t="0" r="0" b="0"/>
                <wp:wrapNone/>
                <wp:docPr id="1041" name="Rectangle 104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438CE"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D96CE" id="Rectangle 1041" o:spid="_x0000_s1073" href="http://www.afeao.ca/afeaoDoc/DESSPEIN_VF2.pdf" style="position:absolute;margin-left:300pt;margin-top:3.6pt;width:118.8pt;height:19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A5438CE"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3872" behindDoc="0" locked="0" layoutInCell="1" allowOverlap="1" wp14:anchorId="608DD902" wp14:editId="3CCB1EA2">
                <wp:simplePos x="0" y="0"/>
                <wp:positionH relativeFrom="column">
                  <wp:posOffset>7434649</wp:posOffset>
                </wp:positionH>
                <wp:positionV relativeFrom="paragraph">
                  <wp:posOffset>46063</wp:posOffset>
                </wp:positionV>
                <wp:extent cx="1516380" cy="243154"/>
                <wp:effectExtent l="0" t="0" r="0" b="0"/>
                <wp:wrapNone/>
                <wp:docPr id="1042" name="Rectangle 104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3EEBB"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BA691C"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D902" id="Rectangle 1042" o:spid="_x0000_s1074" href="http://www.afeao.ca/afeaoDoc/DESSPEIN_VF4.pdf" style="position:absolute;margin-left:585.4pt;margin-top:3.65pt;width:119.4pt;height:19.15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C13EEBB"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BA691C"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1824" behindDoc="0" locked="0" layoutInCell="1" allowOverlap="1" wp14:anchorId="5762FED2" wp14:editId="0BD6B38E">
                <wp:simplePos x="0" y="0"/>
                <wp:positionH relativeFrom="column">
                  <wp:posOffset>2014151</wp:posOffset>
                </wp:positionH>
                <wp:positionV relativeFrom="paragraph">
                  <wp:posOffset>46063</wp:posOffset>
                </wp:positionV>
                <wp:extent cx="1508760" cy="241300"/>
                <wp:effectExtent l="0" t="0" r="0" b="0"/>
                <wp:wrapNone/>
                <wp:docPr id="1043" name="Rectangle 104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EFD3D"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425CB20"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FED2" id="Rectangle 1043" o:spid="_x0000_s1075" href="http://www.afeao.ca/afeaoDoc/DESSPEIN_VF1.pdf" style="position:absolute;margin-left:158.6pt;margin-top:3.65pt;width:118.8pt;height:19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5EFD3D"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425CB20"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9776" behindDoc="0" locked="0" layoutInCell="1" allowOverlap="1" wp14:anchorId="46B30C54" wp14:editId="5DECBFC4">
                <wp:simplePos x="0" y="0"/>
                <wp:positionH relativeFrom="column">
                  <wp:posOffset>0</wp:posOffset>
                </wp:positionH>
                <wp:positionV relativeFrom="paragraph">
                  <wp:posOffset>-635</wp:posOffset>
                </wp:positionV>
                <wp:extent cx="9083040" cy="365760"/>
                <wp:effectExtent l="0" t="0" r="0" b="2540"/>
                <wp:wrapNone/>
                <wp:docPr id="1044" name="Rounded Rectangle 10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392DF6" id="Rounded Rectangle 1044" o:spid="_x0000_s1026" style="position:absolute;margin-left:0;margin-top:-.05pt;width:715.2pt;height:28.8pt;z-index:2529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0800" behindDoc="0" locked="0" layoutInCell="1" allowOverlap="1" wp14:anchorId="5E85A675" wp14:editId="484FB1B1">
                <wp:simplePos x="0" y="0"/>
                <wp:positionH relativeFrom="column">
                  <wp:posOffset>106680</wp:posOffset>
                </wp:positionH>
                <wp:positionV relativeFrom="paragraph">
                  <wp:posOffset>43180</wp:posOffset>
                </wp:positionV>
                <wp:extent cx="1615440" cy="241300"/>
                <wp:effectExtent l="0" t="0" r="0" b="0"/>
                <wp:wrapNone/>
                <wp:docPr id="1045" name="Rectangle 104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E6CC8"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5A675" id="Rectangle 1045" o:spid="_x0000_s1076" href="http://www.afeao.ca/afeaoDoc/DESSPEIN_VI.pdf" style="position:absolute;margin-left:8.4pt;margin-top:3.4pt;width:127.2pt;height:19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48EE6CC8"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2848" behindDoc="0" locked="0" layoutInCell="1" allowOverlap="1" wp14:anchorId="3460AF50" wp14:editId="7C326BFF">
                <wp:simplePos x="0" y="0"/>
                <wp:positionH relativeFrom="column">
                  <wp:posOffset>5608320</wp:posOffset>
                </wp:positionH>
                <wp:positionV relativeFrom="paragraph">
                  <wp:posOffset>41910</wp:posOffset>
                </wp:positionV>
                <wp:extent cx="1516380" cy="241300"/>
                <wp:effectExtent l="0" t="0" r="0" b="0"/>
                <wp:wrapNone/>
                <wp:docPr id="1046" name="Rectangle 104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00C8B"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0AF50" id="Rectangle 1046" o:spid="_x0000_s1077" href="http://www.afeao.ca/afeaoDoc/DESSPEIN_VF3.pdf" style="position:absolute;margin-left:441.6pt;margin-top:3.3pt;width:119.4pt;height:19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DD00C8B"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4896" behindDoc="0" locked="0" layoutInCell="1" allowOverlap="1" wp14:anchorId="356610F8" wp14:editId="27A5D356">
                <wp:simplePos x="0" y="0"/>
                <wp:positionH relativeFrom="column">
                  <wp:posOffset>1790700</wp:posOffset>
                </wp:positionH>
                <wp:positionV relativeFrom="paragraph">
                  <wp:posOffset>67945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9AB4D" id="Straight Connector 1047" o:spid="_x0000_s1026" style="position:absolute;z-index:2529448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5920" behindDoc="0" locked="0" layoutInCell="1" allowOverlap="1" wp14:anchorId="1FA94A88" wp14:editId="3C9D1767">
                <wp:simplePos x="0" y="0"/>
                <wp:positionH relativeFrom="column">
                  <wp:posOffset>3749040</wp:posOffset>
                </wp:positionH>
                <wp:positionV relativeFrom="paragraph">
                  <wp:posOffset>52705</wp:posOffset>
                </wp:positionV>
                <wp:extent cx="0" cy="218440"/>
                <wp:effectExtent l="0" t="0" r="12700" b="10160"/>
                <wp:wrapNone/>
                <wp:docPr id="1048" name="Straight Connector 1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A3A6B" id="Straight Connector 1048" o:spid="_x0000_s1026" style="position:absolute;z-index:2529459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6944" behindDoc="0" locked="0" layoutInCell="1" allowOverlap="1" wp14:anchorId="719795A5" wp14:editId="5F54C2DE">
                <wp:simplePos x="0" y="0"/>
                <wp:positionH relativeFrom="column">
                  <wp:posOffset>5394960</wp:posOffset>
                </wp:positionH>
                <wp:positionV relativeFrom="paragraph">
                  <wp:posOffset>52705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6001BE" id="Straight Connector 1049" o:spid="_x0000_s1026" style="position:absolute;z-index:2529469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7968" behindDoc="0" locked="0" layoutInCell="1" allowOverlap="1" wp14:anchorId="51C49617" wp14:editId="7DBEC938">
                <wp:simplePos x="0" y="0"/>
                <wp:positionH relativeFrom="column">
                  <wp:posOffset>7307580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4425B" id="Straight Connector 1050" o:spid="_x0000_s1026" style="position:absolute;z-index:2529479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4D4A1884" w14:textId="77777777" w:rsidR="009A22A8" w:rsidRPr="009A22A8" w:rsidRDefault="00C93551" w:rsidP="009A22A8">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009A22A8" w:rsidRPr="009A22A8">
        <w:rPr>
          <w:rFonts w:ascii="Calibri" w:hAnsi="Calibri" w:cs="Arial"/>
          <w:bCs/>
          <w:i/>
          <w:color w:val="C25920"/>
          <w:sz w:val="22"/>
          <w:szCs w:val="22"/>
          <w:lang w:val="fr-CA"/>
        </w:rPr>
        <w:t>Quatre (4) cours d’au moins 45 minutes seront nécessaires pour enseigner et pratiquer les notions.</w:t>
      </w:r>
    </w:p>
    <w:p w14:paraId="7B28D9FC" w14:textId="49D9389C" w:rsidR="009A22A8" w:rsidRPr="009A22A8" w:rsidRDefault="009A22A8" w:rsidP="009A22A8">
      <w:pPr>
        <w:rPr>
          <w:rFonts w:ascii="Calibri" w:hAnsi="Calibri" w:cs="Arial"/>
          <w:bCs/>
          <w:i/>
          <w:color w:val="C25920"/>
          <w:sz w:val="22"/>
          <w:szCs w:val="22"/>
          <w:lang w:val="fr-CA"/>
        </w:rPr>
      </w:pPr>
      <w:r w:rsidRPr="009A22A8">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de façon sommative si </w:t>
      </w:r>
      <w:r w:rsidR="00FE6BB0">
        <w:rPr>
          <w:rFonts w:ascii="Calibri" w:hAnsi="Calibri" w:cs="Arial"/>
          <w:bCs/>
          <w:i/>
          <w:color w:val="C25920"/>
          <w:sz w:val="22"/>
          <w:szCs w:val="22"/>
          <w:lang w:val="fr-CA"/>
        </w:rPr>
        <w:t>elle, il ou iel</w:t>
      </w:r>
      <w:r w:rsidRPr="009A22A8">
        <w:rPr>
          <w:rFonts w:ascii="Calibri" w:hAnsi="Calibri" w:cs="Arial"/>
          <w:bCs/>
          <w:i/>
          <w:color w:val="C25920"/>
          <w:sz w:val="22"/>
          <w:szCs w:val="22"/>
          <w:lang w:val="fr-CA"/>
        </w:rPr>
        <w:t xml:space="preserve"> n’a pas eu la chance de se pratiquer et de choisir parmi ses essais celui qu’</w:t>
      </w:r>
      <w:r w:rsidR="00FE6BB0">
        <w:rPr>
          <w:rFonts w:ascii="Calibri" w:hAnsi="Calibri" w:cs="Arial"/>
          <w:bCs/>
          <w:i/>
          <w:color w:val="C25920"/>
          <w:sz w:val="22"/>
          <w:szCs w:val="22"/>
          <w:lang w:val="fr-CA"/>
        </w:rPr>
        <w:t>elle, il ou iel</w:t>
      </w:r>
      <w:r w:rsidRPr="009A22A8">
        <w:rPr>
          <w:rFonts w:ascii="Calibri" w:hAnsi="Calibri" w:cs="Arial"/>
          <w:bCs/>
          <w:i/>
          <w:color w:val="C25920"/>
          <w:sz w:val="22"/>
          <w:szCs w:val="22"/>
          <w:lang w:val="fr-CA"/>
        </w:rPr>
        <w:t xml:space="preserve"> veut faire évaluer de façon sommative.</w:t>
      </w:r>
    </w:p>
    <w:p w14:paraId="71CF41BE" w14:textId="30BDC484" w:rsidR="00815BBE" w:rsidRPr="009A22A8" w:rsidRDefault="00815BBE" w:rsidP="009A22A8">
      <w:pPr>
        <w:rPr>
          <w:rFonts w:ascii="Calibri" w:hAnsi="Calibri" w:cs="Arial"/>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3079C7FA" w14:textId="3CDDEA77" w:rsidR="009A22A8" w:rsidRDefault="009A22A8">
      <w:pPr>
        <w:pStyle w:val="ListParagraph"/>
        <w:numPr>
          <w:ilvl w:val="0"/>
          <w:numId w:val="16"/>
        </w:numPr>
        <w:rPr>
          <w:rFonts w:ascii="Calibri" w:hAnsi="Calibri" w:cs="Arial"/>
          <w:bCs/>
          <w:color w:val="000000" w:themeColor="text1"/>
          <w:sz w:val="22"/>
          <w:szCs w:val="22"/>
          <w:lang w:val="fr-CA"/>
        </w:rPr>
      </w:pPr>
      <w:r w:rsidRPr="004A67D1">
        <w:rPr>
          <w:rFonts w:ascii="Calibri" w:hAnsi="Calibri" w:cs="Arial"/>
          <w:bCs/>
          <w:color w:val="000000" w:themeColor="text1"/>
          <w:sz w:val="22"/>
          <w:szCs w:val="22"/>
          <w:lang w:val="fr-CA"/>
        </w:rPr>
        <w:t>Prévoyez utiliser :</w:t>
      </w:r>
    </w:p>
    <w:p w14:paraId="7CBBC7BE" w14:textId="799CB8BA" w:rsidR="009A22A8" w:rsidRPr="00402FA2" w:rsidRDefault="009A22A8" w:rsidP="009A22A8">
      <w:pPr>
        <w:pStyle w:val="ListParagraph"/>
        <w:numPr>
          <w:ilvl w:val="1"/>
          <w:numId w:val="6"/>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le</w:t>
      </w:r>
      <w:proofErr w:type="gramEnd"/>
      <w:r w:rsidRPr="00402FA2">
        <w:rPr>
          <w:rFonts w:ascii="Calibri" w:hAnsi="Calibri" w:cs="Arial"/>
          <w:bCs/>
          <w:color w:val="000000" w:themeColor="text1"/>
          <w:sz w:val="22"/>
          <w:szCs w:val="22"/>
          <w:lang w:val="fr-CA"/>
        </w:rPr>
        <w:t xml:space="preserve"> lexique (voir : </w:t>
      </w:r>
      <w:hyperlink r:id="rId63" w:history="1">
        <w:proofErr w:type="spellStart"/>
        <w:r w:rsidR="00697E4A">
          <w:rPr>
            <w:rStyle w:val="Hyperlink"/>
            <w:rFonts w:ascii="Calibri" w:hAnsi="Calibri" w:cs="Arial"/>
            <w:b/>
            <w:color w:val="C25920"/>
            <w:sz w:val="22"/>
            <w:szCs w:val="22"/>
            <w:u w:val="none"/>
            <w:lang w:val="fr-CA"/>
          </w:rPr>
          <w:t>DESSPEIN_VI_Lexique</w:t>
        </w:r>
        <w:proofErr w:type="spellEnd"/>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AEACAE5" w14:textId="77777777" w:rsidR="009A22A8" w:rsidRPr="00402FA2" w:rsidRDefault="009A22A8" w:rsidP="009A22A8">
      <w:pPr>
        <w:pStyle w:val="ListParagraph"/>
        <w:numPr>
          <w:ilvl w:val="1"/>
          <w:numId w:val="6"/>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w:t>
      </w:r>
      <w:proofErr w:type="gramEnd"/>
      <w:r w:rsidRPr="00402FA2">
        <w:rPr>
          <w:rFonts w:ascii="Calibri" w:hAnsi="Calibri" w:cs="Arial"/>
          <w:bCs/>
          <w:color w:val="000000" w:themeColor="text1"/>
          <w:sz w:val="22"/>
          <w:szCs w:val="22"/>
          <w:lang w:val="fr-CA"/>
        </w:rPr>
        <w:t xml:space="preserve"> écran ou surface plane au mur et un projecteur</w:t>
      </w:r>
      <w:r>
        <w:rPr>
          <w:rFonts w:ascii="Calibri" w:hAnsi="Calibri" w:cs="Arial"/>
          <w:bCs/>
          <w:color w:val="000000" w:themeColor="text1"/>
          <w:sz w:val="22"/>
          <w:szCs w:val="22"/>
          <w:lang w:val="fr-CA"/>
        </w:rPr>
        <w:t>;</w:t>
      </w:r>
    </w:p>
    <w:p w14:paraId="2C76A250" w14:textId="29E25F74" w:rsidR="009A22A8" w:rsidRPr="00402FA2" w:rsidRDefault="009A22A8" w:rsidP="009A22A8">
      <w:pPr>
        <w:pStyle w:val="ListParagraph"/>
        <w:numPr>
          <w:ilvl w:val="1"/>
          <w:numId w:val="6"/>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une</w:t>
      </w:r>
      <w:proofErr w:type="gramEnd"/>
      <w:r w:rsidRPr="00402FA2">
        <w:rPr>
          <w:rFonts w:ascii="Calibri" w:hAnsi="Calibri" w:cs="Arial"/>
          <w:bCs/>
          <w:color w:val="000000" w:themeColor="text1"/>
          <w:sz w:val="22"/>
          <w:szCs w:val="22"/>
          <w:lang w:val="fr-CA"/>
        </w:rPr>
        <w:t xml:space="preserve"> série d’œuvres de la Grèce antique pour montrer différentes façons de présenter la figure humaine : style cycladique et période géométrique, période archaïque, périodes classique et </w:t>
      </w:r>
      <w:proofErr w:type="spellStart"/>
      <w:r w:rsidRPr="00402FA2">
        <w:rPr>
          <w:rFonts w:ascii="Calibri" w:hAnsi="Calibri" w:cs="Arial"/>
          <w:bCs/>
          <w:color w:val="000000" w:themeColor="text1"/>
          <w:sz w:val="22"/>
          <w:szCs w:val="22"/>
          <w:lang w:val="fr-CA"/>
        </w:rPr>
        <w:t>héllénistique</w:t>
      </w:r>
      <w:proofErr w:type="spellEnd"/>
      <w:r w:rsidRPr="00402FA2">
        <w:rPr>
          <w:rFonts w:ascii="Calibri" w:hAnsi="Calibri" w:cs="Arial"/>
          <w:bCs/>
          <w:color w:val="000000" w:themeColor="text1"/>
          <w:sz w:val="22"/>
          <w:szCs w:val="22"/>
          <w:lang w:val="fr-CA"/>
        </w:rPr>
        <w:t xml:space="preserve"> : </w:t>
      </w:r>
      <w:hyperlink r:id="rId64" w:history="1">
        <w:r w:rsidRPr="00DD59A5">
          <w:rPr>
            <w:rStyle w:val="Hyperlink"/>
            <w:rFonts w:ascii="Calibri" w:hAnsi="Calibri" w:cs="Arial"/>
            <w:bCs/>
            <w:sz w:val="22"/>
            <w:szCs w:val="22"/>
            <w:lang w:val="fr-CA"/>
          </w:rPr>
          <w:t>https://fr.wikipedia.org/wiki/Sculpture_grecque_antique</w:t>
        </w:r>
      </w:hyperlink>
      <w:r>
        <w:rPr>
          <w:rFonts w:ascii="Calibri" w:hAnsi="Calibri" w:cs="Arial"/>
          <w:bCs/>
          <w:color w:val="000000" w:themeColor="text1"/>
          <w:sz w:val="22"/>
          <w:szCs w:val="22"/>
          <w:lang w:val="fr-CA"/>
        </w:rPr>
        <w:t>;</w:t>
      </w:r>
    </w:p>
    <w:p w14:paraId="5E3D98D9" w14:textId="77777777" w:rsidR="009A22A8" w:rsidRPr="00402FA2" w:rsidRDefault="009A22A8" w:rsidP="009A22A8">
      <w:pPr>
        <w:pStyle w:val="ListParagraph"/>
        <w:numPr>
          <w:ilvl w:val="1"/>
          <w:numId w:val="6"/>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revues</w:t>
      </w:r>
      <w:proofErr w:type="gramEnd"/>
      <w:r w:rsidRPr="00402FA2">
        <w:rPr>
          <w:rFonts w:ascii="Calibri" w:hAnsi="Calibri" w:cs="Arial"/>
          <w:bCs/>
          <w:color w:val="000000" w:themeColor="text1"/>
          <w:sz w:val="22"/>
          <w:szCs w:val="22"/>
          <w:lang w:val="fr-CA"/>
        </w:rPr>
        <w:t xml:space="preserve"> ou magazines de mode d’aujourd’hui</w:t>
      </w:r>
      <w:r>
        <w:rPr>
          <w:rFonts w:ascii="Calibri" w:hAnsi="Calibri" w:cs="Arial"/>
          <w:bCs/>
          <w:color w:val="000000" w:themeColor="text1"/>
          <w:sz w:val="22"/>
          <w:szCs w:val="22"/>
          <w:lang w:val="fr-CA"/>
        </w:rPr>
        <w:t>;</w:t>
      </w:r>
    </w:p>
    <w:p w14:paraId="7C1DA91A" w14:textId="3E3F5F79" w:rsidR="009A22A8" w:rsidRPr="00402FA2" w:rsidRDefault="009A22A8" w:rsidP="009A22A8">
      <w:pPr>
        <w:pStyle w:val="ListParagraph"/>
        <w:numPr>
          <w:ilvl w:val="1"/>
          <w:numId w:val="6"/>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w:t>
      </w:r>
      <w:r w:rsidRPr="008C6FB2">
        <w:rPr>
          <w:rFonts w:ascii="Calibri" w:hAnsi="Calibri" w:cs="Arial"/>
          <w:bCs/>
          <w:i/>
          <w:iCs/>
          <w:color w:val="000000" w:themeColor="text1"/>
          <w:sz w:val="22"/>
          <w:szCs w:val="22"/>
          <w:lang w:val="fr-CA"/>
        </w:rPr>
        <w:t>Annexe</w:t>
      </w:r>
      <w:proofErr w:type="gramEnd"/>
      <w:r w:rsidRPr="00402FA2">
        <w:rPr>
          <w:rFonts w:ascii="Calibri" w:hAnsi="Calibri" w:cs="Arial"/>
          <w:bCs/>
          <w:color w:val="000000" w:themeColor="text1"/>
          <w:sz w:val="22"/>
          <w:szCs w:val="22"/>
          <w:lang w:val="fr-CA"/>
        </w:rPr>
        <w:t xml:space="preserve"> 1 intitulée : </w:t>
      </w:r>
      <w:r w:rsidRPr="00402FA2">
        <w:rPr>
          <w:rFonts w:ascii="Calibri" w:hAnsi="Calibri" w:cs="Arial"/>
          <w:bCs/>
          <w:i/>
          <w:color w:val="000000" w:themeColor="text1"/>
          <w:sz w:val="22"/>
          <w:szCs w:val="22"/>
          <w:lang w:val="fr-CA"/>
        </w:rPr>
        <w:t>Grille d’observation du travail de l’élève</w:t>
      </w:r>
      <w:r w:rsidRPr="00402FA2">
        <w:rPr>
          <w:rFonts w:ascii="Calibri" w:hAnsi="Calibri" w:cs="Arial"/>
          <w:bCs/>
          <w:color w:val="000000" w:themeColor="text1"/>
          <w:sz w:val="22"/>
          <w:szCs w:val="22"/>
          <w:lang w:val="fr-CA"/>
        </w:rPr>
        <w:t xml:space="preserve"> (voir : </w:t>
      </w:r>
      <w:hyperlink r:id="rId65" w:history="1">
        <w:r w:rsidR="00697E4A"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8ED3658" w14:textId="620D394B" w:rsidR="009A22A8" w:rsidRPr="00402FA2" w:rsidRDefault="009A22A8" w:rsidP="009A22A8">
      <w:pPr>
        <w:pStyle w:val="ListParagraph"/>
        <w:numPr>
          <w:ilvl w:val="1"/>
          <w:numId w:val="6"/>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la</w:t>
      </w:r>
      <w:proofErr w:type="gramEnd"/>
      <w:r w:rsidRPr="00402FA2">
        <w:rPr>
          <w:rFonts w:ascii="Calibri" w:hAnsi="Calibri" w:cs="Arial"/>
          <w:bCs/>
          <w:color w:val="000000" w:themeColor="text1"/>
          <w:sz w:val="22"/>
          <w:szCs w:val="22"/>
          <w:lang w:val="fr-CA"/>
        </w:rPr>
        <w:t xml:space="preserve"> </w:t>
      </w:r>
      <w:r w:rsidRPr="00402FA2">
        <w:rPr>
          <w:rFonts w:ascii="Calibri" w:hAnsi="Calibri" w:cs="Arial"/>
          <w:bCs/>
          <w:i/>
          <w:color w:val="000000" w:themeColor="text1"/>
          <w:sz w:val="22"/>
          <w:szCs w:val="22"/>
          <w:lang w:val="fr-CA"/>
        </w:rPr>
        <w:t xml:space="preserve">Fiche </w:t>
      </w:r>
      <w:r w:rsidRPr="00402FA2">
        <w:rPr>
          <w:rFonts w:ascii="Calibri" w:hAnsi="Calibri" w:cs="Arial"/>
          <w:bCs/>
          <w:color w:val="000000" w:themeColor="text1"/>
          <w:sz w:val="22"/>
          <w:szCs w:val="22"/>
          <w:lang w:val="fr-CA"/>
        </w:rPr>
        <w:t xml:space="preserve">sur Giacomo Balla et le Futurisme (voir : </w:t>
      </w:r>
      <w:hyperlink r:id="rId66" w:history="1">
        <w:r w:rsidR="00697E4A">
          <w:rPr>
            <w:rStyle w:val="Hyperlink"/>
            <w:rFonts w:ascii="Calibri" w:hAnsi="Calibri" w:cs="Arial"/>
            <w:b/>
            <w:color w:val="C25920"/>
            <w:sz w:val="22"/>
            <w:szCs w:val="22"/>
            <w:u w:val="none"/>
            <w:lang w:val="fr-CA"/>
          </w:rPr>
          <w:t>DESSPEIN_VF1_Fiche</w:t>
        </w:r>
      </w:hyperlink>
      <w:r w:rsidRPr="00402FA2">
        <w:rPr>
          <w:rFonts w:ascii="Calibri" w:hAnsi="Calibri" w:cs="Arial"/>
          <w:bCs/>
          <w:color w:val="000000" w:themeColor="text1"/>
          <w:sz w:val="22"/>
          <w:szCs w:val="22"/>
          <w:lang w:val="fr-CA"/>
        </w:rPr>
        <w:t xml:space="preserve">) et quelques œuvre éponymes (voir </w:t>
      </w:r>
      <w:hyperlink r:id="rId67" w:anchor="!" w:history="1">
        <w:r w:rsidRPr="00402FA2">
          <w:rPr>
            <w:rStyle w:val="Hyperlink"/>
            <w:rFonts w:ascii="Calibri" w:hAnsi="Calibri" w:cs="Arial"/>
            <w:bCs/>
            <w:sz w:val="22"/>
            <w:szCs w:val="22"/>
            <w:lang w:val="fr-CA"/>
          </w:rPr>
          <w:t>https://www.wikiart.org/fr/giacomo-balla/all-works#!#filterName:all-paintings-chronologically,resultType:masonry</w:t>
        </w:r>
      </w:hyperlink>
      <w:r w:rsidRPr="00402FA2">
        <w:rPr>
          <w:rFonts w:ascii="Calibri" w:hAnsi="Calibri" w:cs="Arial"/>
          <w:bCs/>
          <w:color w:val="000000" w:themeColor="text1"/>
          <w:sz w:val="22"/>
          <w:szCs w:val="22"/>
          <w:lang w:val="fr-CA"/>
        </w:rPr>
        <w:t xml:space="preserve">) telles que : </w:t>
      </w:r>
    </w:p>
    <w:p w14:paraId="5F4A9706" w14:textId="03D10E25" w:rsidR="009A22A8" w:rsidRPr="00AE59C6" w:rsidRDefault="009A22A8">
      <w:pPr>
        <w:pStyle w:val="ListParagraph"/>
        <w:numPr>
          <w:ilvl w:val="3"/>
          <w:numId w:val="21"/>
        </w:numPr>
        <w:ind w:left="2268"/>
        <w:rPr>
          <w:rFonts w:cstheme="minorHAnsi"/>
          <w:bCs/>
          <w:color w:val="000000" w:themeColor="text1"/>
          <w:sz w:val="22"/>
          <w:szCs w:val="22"/>
          <w:lang w:val="fr-CA"/>
        </w:rPr>
      </w:pPr>
      <w:proofErr w:type="spellStart"/>
      <w:r w:rsidRPr="00AE59C6">
        <w:rPr>
          <w:rFonts w:cstheme="minorHAnsi"/>
          <w:sz w:val="22"/>
          <w:szCs w:val="22"/>
          <w:lang w:val="fr-CA"/>
        </w:rPr>
        <w:t>Dinamismo</w:t>
      </w:r>
      <w:proofErr w:type="spellEnd"/>
      <w:r w:rsidRPr="00AE59C6">
        <w:rPr>
          <w:rFonts w:cstheme="minorHAnsi"/>
          <w:sz w:val="22"/>
          <w:szCs w:val="22"/>
          <w:lang w:val="fr-CA"/>
        </w:rPr>
        <w:t xml:space="preserve"> di un cane al </w:t>
      </w:r>
      <w:proofErr w:type="spellStart"/>
      <w:r w:rsidRPr="00AE59C6">
        <w:rPr>
          <w:rFonts w:cstheme="minorHAnsi"/>
          <w:sz w:val="22"/>
          <w:szCs w:val="22"/>
          <w:lang w:val="fr-CA"/>
        </w:rPr>
        <w:t>guinzaglio</w:t>
      </w:r>
      <w:proofErr w:type="spellEnd"/>
      <w:r w:rsidRPr="00AE59C6">
        <w:rPr>
          <w:rFonts w:cstheme="minorHAnsi"/>
          <w:sz w:val="22"/>
          <w:szCs w:val="22"/>
          <w:lang w:val="fr-CA"/>
        </w:rPr>
        <w:t xml:space="preserve"> (</w:t>
      </w:r>
      <w:proofErr w:type="spellStart"/>
      <w:r w:rsidRPr="00AE59C6">
        <w:rPr>
          <w:rFonts w:cstheme="minorHAnsi"/>
          <w:bCs/>
          <w:color w:val="000000" w:themeColor="text1"/>
          <w:sz w:val="22"/>
          <w:szCs w:val="22"/>
          <w:lang w:val="fr-CA"/>
        </w:rPr>
        <w:t>Dynamism</w:t>
      </w:r>
      <w:proofErr w:type="spellEnd"/>
      <w:r w:rsidRPr="00AE59C6">
        <w:rPr>
          <w:rFonts w:cstheme="minorHAnsi"/>
          <w:bCs/>
          <w:color w:val="000000" w:themeColor="text1"/>
          <w:sz w:val="22"/>
          <w:szCs w:val="22"/>
          <w:lang w:val="fr-CA"/>
        </w:rPr>
        <w:t xml:space="preserve"> of a Dog on </w:t>
      </w:r>
      <w:proofErr w:type="spellStart"/>
      <w:r w:rsidRPr="00AE59C6">
        <w:rPr>
          <w:rFonts w:cstheme="minorHAnsi"/>
          <w:bCs/>
          <w:color w:val="000000" w:themeColor="text1"/>
          <w:sz w:val="22"/>
          <w:szCs w:val="22"/>
          <w:lang w:val="fr-CA"/>
        </w:rPr>
        <w:t>Leash</w:t>
      </w:r>
      <w:proofErr w:type="spellEnd"/>
      <w:r w:rsidRPr="00AE59C6">
        <w:rPr>
          <w:rFonts w:cstheme="minorHAnsi"/>
          <w:bCs/>
          <w:color w:val="000000" w:themeColor="text1"/>
          <w:sz w:val="22"/>
          <w:szCs w:val="22"/>
          <w:lang w:val="fr-CA"/>
        </w:rPr>
        <w:t>, Dynamisme d’un chien en laisse), 1912</w:t>
      </w:r>
      <w:r w:rsidR="008C6FB2">
        <w:rPr>
          <w:rFonts w:cstheme="minorHAnsi"/>
          <w:bCs/>
          <w:color w:val="000000" w:themeColor="text1"/>
          <w:sz w:val="22"/>
          <w:szCs w:val="22"/>
          <w:lang w:val="fr-CA"/>
        </w:rPr>
        <w:t>;</w:t>
      </w:r>
    </w:p>
    <w:p w14:paraId="4B909ED7" w14:textId="06184C9B" w:rsidR="009A22A8" w:rsidRPr="00AE59C6" w:rsidRDefault="009A22A8">
      <w:pPr>
        <w:pStyle w:val="ListParagraph"/>
        <w:numPr>
          <w:ilvl w:val="3"/>
          <w:numId w:val="21"/>
        </w:numPr>
        <w:ind w:left="2268"/>
        <w:rPr>
          <w:rFonts w:cstheme="minorHAnsi"/>
          <w:bCs/>
          <w:color w:val="000000" w:themeColor="text1"/>
          <w:sz w:val="22"/>
          <w:szCs w:val="22"/>
          <w:lang w:val="en-US"/>
        </w:rPr>
      </w:pPr>
      <w:r w:rsidRPr="00AE59C6">
        <w:rPr>
          <w:rFonts w:cstheme="minorHAnsi"/>
          <w:sz w:val="22"/>
          <w:szCs w:val="22"/>
        </w:rPr>
        <w:t xml:space="preserve">Girl Running on a Balcony (Fille courant sur un </w:t>
      </w:r>
      <w:proofErr w:type="spellStart"/>
      <w:r w:rsidRPr="00AE59C6">
        <w:rPr>
          <w:rFonts w:cstheme="minorHAnsi"/>
          <w:sz w:val="22"/>
          <w:szCs w:val="22"/>
        </w:rPr>
        <w:t>balcon</w:t>
      </w:r>
      <w:proofErr w:type="spellEnd"/>
      <w:proofErr w:type="gramStart"/>
      <w:r w:rsidRPr="00AE59C6">
        <w:rPr>
          <w:rFonts w:cstheme="minorHAnsi"/>
          <w:sz w:val="22"/>
          <w:szCs w:val="22"/>
        </w:rPr>
        <w:t>)</w:t>
      </w:r>
      <w:r w:rsidR="008C6FB2">
        <w:rPr>
          <w:rFonts w:cstheme="minorHAnsi"/>
          <w:sz w:val="22"/>
          <w:szCs w:val="22"/>
        </w:rPr>
        <w:t>;</w:t>
      </w:r>
      <w:proofErr w:type="gramEnd"/>
    </w:p>
    <w:p w14:paraId="062A79E5" w14:textId="6D3F7B65" w:rsidR="009A22A8" w:rsidRPr="00AE59C6" w:rsidRDefault="009A22A8">
      <w:pPr>
        <w:pStyle w:val="ListParagraph"/>
        <w:numPr>
          <w:ilvl w:val="3"/>
          <w:numId w:val="21"/>
        </w:numPr>
        <w:ind w:left="2268"/>
        <w:rPr>
          <w:rFonts w:cstheme="minorHAnsi"/>
          <w:bCs/>
          <w:color w:val="000000" w:themeColor="text1"/>
          <w:sz w:val="22"/>
          <w:szCs w:val="22"/>
          <w:lang w:val="en-US"/>
        </w:rPr>
      </w:pPr>
      <w:r w:rsidRPr="00AE59C6">
        <w:rPr>
          <w:rFonts w:cstheme="minorHAnsi"/>
          <w:sz w:val="22"/>
          <w:szCs w:val="22"/>
        </w:rPr>
        <w:t xml:space="preserve">The Hand of the Violinist (La main du </w:t>
      </w:r>
      <w:proofErr w:type="spellStart"/>
      <w:r w:rsidRPr="00AE59C6">
        <w:rPr>
          <w:rFonts w:cstheme="minorHAnsi"/>
          <w:sz w:val="22"/>
          <w:szCs w:val="22"/>
        </w:rPr>
        <w:t>violoniste</w:t>
      </w:r>
      <w:proofErr w:type="spellEnd"/>
      <w:proofErr w:type="gramStart"/>
      <w:r w:rsidRPr="00AE59C6">
        <w:rPr>
          <w:rFonts w:cstheme="minorHAnsi"/>
          <w:sz w:val="22"/>
          <w:szCs w:val="22"/>
        </w:rPr>
        <w:t>)</w:t>
      </w:r>
      <w:r w:rsidR="008C6FB2">
        <w:rPr>
          <w:rFonts w:cstheme="minorHAnsi"/>
          <w:sz w:val="22"/>
          <w:szCs w:val="22"/>
        </w:rPr>
        <w:t>;</w:t>
      </w:r>
      <w:proofErr w:type="gramEnd"/>
    </w:p>
    <w:p w14:paraId="26930D3A" w14:textId="376DCE86" w:rsidR="009A22A8" w:rsidRPr="00AE59C6" w:rsidRDefault="009A22A8">
      <w:pPr>
        <w:pStyle w:val="ListParagraph"/>
        <w:numPr>
          <w:ilvl w:val="3"/>
          <w:numId w:val="21"/>
        </w:numPr>
        <w:ind w:left="2268"/>
        <w:rPr>
          <w:rFonts w:cstheme="minorHAnsi"/>
          <w:bCs/>
          <w:color w:val="000000" w:themeColor="text1"/>
          <w:sz w:val="22"/>
          <w:szCs w:val="22"/>
          <w:lang w:val="fr-CA"/>
        </w:rPr>
      </w:pPr>
      <w:proofErr w:type="spellStart"/>
      <w:r w:rsidRPr="00AE59C6">
        <w:rPr>
          <w:rFonts w:cstheme="minorHAnsi"/>
          <w:sz w:val="22"/>
          <w:szCs w:val="22"/>
          <w:lang w:val="fr-CA"/>
        </w:rPr>
        <w:t>Rhythm</w:t>
      </w:r>
      <w:proofErr w:type="spellEnd"/>
      <w:r w:rsidRPr="00AE59C6">
        <w:rPr>
          <w:rFonts w:cstheme="minorHAnsi"/>
          <w:sz w:val="22"/>
          <w:szCs w:val="22"/>
          <w:lang w:val="fr-CA"/>
        </w:rPr>
        <w:t xml:space="preserve"> + Noise + Speed of Cars (Rythme et bruit et vitesse des voitures)</w:t>
      </w:r>
      <w:r w:rsidR="008C6FB2">
        <w:rPr>
          <w:rFonts w:cstheme="minorHAnsi"/>
          <w:sz w:val="22"/>
          <w:szCs w:val="22"/>
          <w:lang w:val="fr-CA"/>
        </w:rPr>
        <w:t>;</w:t>
      </w:r>
    </w:p>
    <w:p w14:paraId="726F2509" w14:textId="3B2EF7BB" w:rsidR="009A22A8" w:rsidRPr="00AE59C6" w:rsidRDefault="009A22A8">
      <w:pPr>
        <w:pStyle w:val="ListParagraph"/>
        <w:numPr>
          <w:ilvl w:val="3"/>
          <w:numId w:val="21"/>
        </w:numPr>
        <w:ind w:left="2268"/>
        <w:rPr>
          <w:rFonts w:cstheme="minorHAnsi"/>
          <w:bCs/>
          <w:color w:val="000000" w:themeColor="text1"/>
          <w:sz w:val="22"/>
          <w:szCs w:val="22"/>
          <w:lang w:val="en-US"/>
        </w:rPr>
      </w:pPr>
      <w:r w:rsidRPr="00AE59C6">
        <w:rPr>
          <w:rFonts w:cstheme="minorHAnsi"/>
          <w:sz w:val="22"/>
          <w:szCs w:val="22"/>
          <w:lang w:val="en-US"/>
        </w:rPr>
        <w:t>Speed of a Motorcycle (</w:t>
      </w:r>
      <w:proofErr w:type="spellStart"/>
      <w:r w:rsidRPr="00AE59C6">
        <w:rPr>
          <w:rFonts w:cstheme="minorHAnsi"/>
          <w:sz w:val="22"/>
          <w:szCs w:val="22"/>
          <w:lang w:val="en-US"/>
        </w:rPr>
        <w:t>Vitessse</w:t>
      </w:r>
      <w:proofErr w:type="spellEnd"/>
      <w:r w:rsidRPr="00AE59C6">
        <w:rPr>
          <w:rFonts w:cstheme="minorHAnsi"/>
          <w:sz w:val="22"/>
          <w:szCs w:val="22"/>
          <w:lang w:val="en-US"/>
        </w:rPr>
        <w:t xml:space="preserve"> </w:t>
      </w:r>
      <w:proofErr w:type="spellStart"/>
      <w:r w:rsidRPr="00AE59C6">
        <w:rPr>
          <w:rFonts w:cstheme="minorHAnsi"/>
          <w:sz w:val="22"/>
          <w:szCs w:val="22"/>
          <w:lang w:val="en-US"/>
        </w:rPr>
        <w:t>d’une</w:t>
      </w:r>
      <w:proofErr w:type="spellEnd"/>
      <w:r w:rsidRPr="00AE59C6">
        <w:rPr>
          <w:rFonts w:cstheme="minorHAnsi"/>
          <w:sz w:val="22"/>
          <w:szCs w:val="22"/>
          <w:lang w:val="en-US"/>
        </w:rPr>
        <w:t xml:space="preserve"> </w:t>
      </w:r>
      <w:proofErr w:type="spellStart"/>
      <w:r w:rsidRPr="00AE59C6">
        <w:rPr>
          <w:rFonts w:cstheme="minorHAnsi"/>
          <w:sz w:val="22"/>
          <w:szCs w:val="22"/>
          <w:lang w:val="en-US"/>
        </w:rPr>
        <w:t>motocyclette</w:t>
      </w:r>
      <w:proofErr w:type="spellEnd"/>
      <w:proofErr w:type="gramStart"/>
      <w:r w:rsidRPr="00AE59C6">
        <w:rPr>
          <w:rFonts w:cstheme="minorHAnsi"/>
          <w:sz w:val="22"/>
          <w:szCs w:val="22"/>
          <w:lang w:val="en-US"/>
        </w:rPr>
        <w:t>)</w:t>
      </w:r>
      <w:r w:rsidR="008C6FB2">
        <w:rPr>
          <w:rFonts w:cstheme="minorHAnsi"/>
          <w:sz w:val="22"/>
          <w:szCs w:val="22"/>
          <w:lang w:val="en-US"/>
        </w:rPr>
        <w:t>;</w:t>
      </w:r>
      <w:proofErr w:type="gramEnd"/>
    </w:p>
    <w:p w14:paraId="4067BF3D" w14:textId="13E29275" w:rsidR="00C93551" w:rsidRPr="00AE59C6" w:rsidRDefault="009A22A8">
      <w:pPr>
        <w:pStyle w:val="ListParagraph"/>
        <w:numPr>
          <w:ilvl w:val="3"/>
          <w:numId w:val="21"/>
        </w:numPr>
        <w:ind w:left="2268"/>
        <w:rPr>
          <w:rFonts w:cstheme="minorHAnsi"/>
          <w:b/>
          <w:bCs/>
          <w:color w:val="000000" w:themeColor="text1"/>
          <w:sz w:val="22"/>
          <w:szCs w:val="22"/>
          <w:lang w:val="fr-CA"/>
        </w:rPr>
      </w:pPr>
      <w:proofErr w:type="spellStart"/>
      <w:r w:rsidRPr="00AE59C6">
        <w:rPr>
          <w:rFonts w:cstheme="minorHAnsi"/>
          <w:sz w:val="22"/>
          <w:szCs w:val="22"/>
          <w:lang w:val="fr-CA"/>
        </w:rPr>
        <w:t>Speeding</w:t>
      </w:r>
      <w:proofErr w:type="spellEnd"/>
      <w:r w:rsidRPr="00AE59C6">
        <w:rPr>
          <w:rFonts w:cstheme="minorHAnsi"/>
          <w:sz w:val="22"/>
          <w:szCs w:val="22"/>
          <w:lang w:val="fr-CA"/>
        </w:rPr>
        <w:t xml:space="preserve"> Car - </w:t>
      </w:r>
      <w:proofErr w:type="spellStart"/>
      <w:r w:rsidRPr="00AE59C6">
        <w:rPr>
          <w:rFonts w:cstheme="minorHAnsi"/>
          <w:sz w:val="22"/>
          <w:szCs w:val="22"/>
          <w:lang w:val="fr-CA"/>
        </w:rPr>
        <w:t>Study</w:t>
      </w:r>
      <w:proofErr w:type="spellEnd"/>
      <w:r w:rsidRPr="00AE59C6">
        <w:rPr>
          <w:rFonts w:cstheme="minorHAnsi"/>
          <w:sz w:val="22"/>
          <w:szCs w:val="22"/>
          <w:lang w:val="fr-CA"/>
        </w:rPr>
        <w:t xml:space="preserve"> (Abstract Speed) (Voiture qui fait de la vitesse - Étude, Vitesse abstraite), 1913</w:t>
      </w:r>
      <w:r w:rsidR="008C6FB2">
        <w:rPr>
          <w:rFonts w:cstheme="minorHAnsi"/>
          <w:sz w:val="22"/>
          <w:szCs w:val="22"/>
          <w:lang w:val="fr-CA"/>
        </w:rPr>
        <w:t>.</w:t>
      </w:r>
    </w:p>
    <w:p w14:paraId="797F176D" w14:textId="263B9F40" w:rsidR="00C93551" w:rsidRDefault="00C93551" w:rsidP="00C9355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56132A8" w14:textId="77777777"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60256" behindDoc="0" locked="0" layoutInCell="1" allowOverlap="1" wp14:anchorId="7043100F" wp14:editId="57CC0DED">
                <wp:simplePos x="0" y="0"/>
                <wp:positionH relativeFrom="column">
                  <wp:posOffset>3810000</wp:posOffset>
                </wp:positionH>
                <wp:positionV relativeFrom="paragraph">
                  <wp:posOffset>45720</wp:posOffset>
                </wp:positionV>
                <wp:extent cx="1508760" cy="241300"/>
                <wp:effectExtent l="0" t="0" r="0" b="0"/>
                <wp:wrapNone/>
                <wp:docPr id="1051" name="Rectangle 105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A5385"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3100F" id="Rectangle 1051" o:spid="_x0000_s1078" href="http://www.afeao.ca/afeaoDoc/DESSPEIN_VF2.pdf" style="position:absolute;margin-left:300pt;margin-top:3.6pt;width:118.8pt;height:19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B3A5385"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5136" behindDoc="0" locked="0" layoutInCell="1" allowOverlap="1" wp14:anchorId="4A3F2E50" wp14:editId="74E09E82">
                <wp:simplePos x="0" y="0"/>
                <wp:positionH relativeFrom="column">
                  <wp:posOffset>7434649</wp:posOffset>
                </wp:positionH>
                <wp:positionV relativeFrom="paragraph">
                  <wp:posOffset>46063</wp:posOffset>
                </wp:positionV>
                <wp:extent cx="1516380" cy="243154"/>
                <wp:effectExtent l="0" t="0" r="0" b="0"/>
                <wp:wrapNone/>
                <wp:docPr id="1052" name="Rectangle 105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D7A1"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370BD0"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2E50" id="Rectangle 1052" o:spid="_x0000_s1079" href="http://www.afeao.ca/afeaoDoc/DESSPEIN_VF4.pdf" style="position:absolute;margin-left:585.4pt;margin-top:3.65pt;width:119.4pt;height:19.1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7A2D7A1"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370BD0"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3088" behindDoc="0" locked="0" layoutInCell="1" allowOverlap="1" wp14:anchorId="682DCD32" wp14:editId="4025EDA0">
                <wp:simplePos x="0" y="0"/>
                <wp:positionH relativeFrom="column">
                  <wp:posOffset>2014151</wp:posOffset>
                </wp:positionH>
                <wp:positionV relativeFrom="paragraph">
                  <wp:posOffset>46063</wp:posOffset>
                </wp:positionV>
                <wp:extent cx="1508760" cy="241300"/>
                <wp:effectExtent l="0" t="0" r="0" b="0"/>
                <wp:wrapNone/>
                <wp:docPr id="1053" name="Rectangle 105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CF99D"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990C7B6"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DCD32" id="Rectangle 1053" o:spid="_x0000_s1080" href="http://www.afeao.ca/afeaoDoc/DESSPEIN_VF1.pdf" style="position:absolute;margin-left:158.6pt;margin-top:3.65pt;width:118.8pt;height:19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3CCF99D"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990C7B6"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1040" behindDoc="0" locked="0" layoutInCell="1" allowOverlap="1" wp14:anchorId="0A19F3A3" wp14:editId="20A465E5">
                <wp:simplePos x="0" y="0"/>
                <wp:positionH relativeFrom="column">
                  <wp:posOffset>0</wp:posOffset>
                </wp:positionH>
                <wp:positionV relativeFrom="paragraph">
                  <wp:posOffset>-635</wp:posOffset>
                </wp:positionV>
                <wp:extent cx="9083040" cy="365760"/>
                <wp:effectExtent l="0" t="0" r="0" b="2540"/>
                <wp:wrapNone/>
                <wp:docPr id="1054" name="Rounded Rectangle 1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32A65D" id="Rounded Rectangle 1054" o:spid="_x0000_s1026" style="position:absolute;margin-left:0;margin-top:-.05pt;width:715.2pt;height:28.8pt;z-index:25295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2064" behindDoc="0" locked="0" layoutInCell="1" allowOverlap="1" wp14:anchorId="5DE5C613" wp14:editId="52ECB678">
                <wp:simplePos x="0" y="0"/>
                <wp:positionH relativeFrom="column">
                  <wp:posOffset>106680</wp:posOffset>
                </wp:positionH>
                <wp:positionV relativeFrom="paragraph">
                  <wp:posOffset>43180</wp:posOffset>
                </wp:positionV>
                <wp:extent cx="1615440" cy="241300"/>
                <wp:effectExtent l="0" t="0" r="0" b="0"/>
                <wp:wrapNone/>
                <wp:docPr id="1055" name="Rectangle 105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A7C7E"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5C613" id="Rectangle 1055" o:spid="_x0000_s1081" href="http://www.afeao.ca/afeaoDoc/DESSPEIN_VI.pdf" style="position:absolute;margin-left:8.4pt;margin-top:3.4pt;width:127.2pt;height:19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24A7C7E"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4112" behindDoc="0" locked="0" layoutInCell="1" allowOverlap="1" wp14:anchorId="5E210530" wp14:editId="33D0FC59">
                <wp:simplePos x="0" y="0"/>
                <wp:positionH relativeFrom="column">
                  <wp:posOffset>5608320</wp:posOffset>
                </wp:positionH>
                <wp:positionV relativeFrom="paragraph">
                  <wp:posOffset>41910</wp:posOffset>
                </wp:positionV>
                <wp:extent cx="1516380" cy="241300"/>
                <wp:effectExtent l="0" t="0" r="0" b="0"/>
                <wp:wrapNone/>
                <wp:docPr id="1056" name="Rectangle 105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6AC6A"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10530" id="Rectangle 1056" o:spid="_x0000_s1082" href="http://www.afeao.ca/afeaoDoc/DESSPEIN_VF3.pdf" style="position:absolute;margin-left:441.6pt;margin-top:3.3pt;width:119.4pt;height:19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E96AC6A"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6160" behindDoc="0" locked="0" layoutInCell="1" allowOverlap="1" wp14:anchorId="736DAA1C" wp14:editId="5123F4D3">
                <wp:simplePos x="0" y="0"/>
                <wp:positionH relativeFrom="column">
                  <wp:posOffset>1790700</wp:posOffset>
                </wp:positionH>
                <wp:positionV relativeFrom="paragraph">
                  <wp:posOffset>67945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12CE9" id="Straight Connector 1057" o:spid="_x0000_s1026" style="position:absolute;z-index:25295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7184" behindDoc="0" locked="0" layoutInCell="1" allowOverlap="1" wp14:anchorId="6B7417D8" wp14:editId="5FC3A776">
                <wp:simplePos x="0" y="0"/>
                <wp:positionH relativeFrom="column">
                  <wp:posOffset>3749040</wp:posOffset>
                </wp:positionH>
                <wp:positionV relativeFrom="paragraph">
                  <wp:posOffset>52705</wp:posOffset>
                </wp:positionV>
                <wp:extent cx="0" cy="218440"/>
                <wp:effectExtent l="0" t="0" r="12700" b="10160"/>
                <wp:wrapNone/>
                <wp:docPr id="1058" name="Straight Connector 1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9189B" id="Straight Connector 1058" o:spid="_x0000_s1026" style="position:absolute;z-index:25295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8208" behindDoc="0" locked="0" layoutInCell="1" allowOverlap="1" wp14:anchorId="6FFC4C94" wp14:editId="3D12CD7D">
                <wp:simplePos x="0" y="0"/>
                <wp:positionH relativeFrom="column">
                  <wp:posOffset>5394960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7CD42" id="Straight Connector 1059" o:spid="_x0000_s1026" style="position:absolute;z-index:25295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9232" behindDoc="0" locked="0" layoutInCell="1" allowOverlap="1" wp14:anchorId="15621AD7" wp14:editId="6FAC6931">
                <wp:simplePos x="0" y="0"/>
                <wp:positionH relativeFrom="column">
                  <wp:posOffset>7307580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1DF37" id="Straight Connector 1060" o:spid="_x0000_s1026" style="position:absolute;z-index:25295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5A079DED" w14:textId="1522EC31" w:rsidR="00C93551" w:rsidRPr="00AD1D98" w:rsidRDefault="009A22A8">
      <w:pPr>
        <w:pStyle w:val="ListParagraph"/>
        <w:numPr>
          <w:ilvl w:val="0"/>
          <w:numId w:val="15"/>
        </w:numPr>
        <w:rPr>
          <w:rFonts w:ascii="Calibri" w:hAnsi="Calibri" w:cs="Arial"/>
          <w:bCs/>
          <w:color w:val="000000" w:themeColor="text1"/>
          <w:sz w:val="22"/>
          <w:szCs w:val="22"/>
          <w:lang w:val="fr-CA"/>
        </w:rPr>
      </w:pPr>
      <w:r w:rsidRPr="009A22A8">
        <w:rPr>
          <w:rFonts w:ascii="Calibri" w:hAnsi="Calibri" w:cs="Arial"/>
          <w:bCs/>
          <w:color w:val="000000" w:themeColor="text1"/>
          <w:sz w:val="22"/>
          <w:szCs w:val="22"/>
          <w:lang w:val="fr-CA"/>
        </w:rPr>
        <w:t>Prévoyez distribuer :</w:t>
      </w:r>
    </w:p>
    <w:p w14:paraId="51CCAE76" w14:textId="4D8F9338" w:rsidR="009A22A8" w:rsidRPr="00E908F5" w:rsidRDefault="009A22A8">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w:t>
      </w:r>
      <w:r w:rsidRPr="009473D2">
        <w:rPr>
          <w:rFonts w:ascii="Calibri" w:hAnsi="Calibri" w:cs="Arial"/>
          <w:bCs/>
          <w:i/>
          <w:color w:val="000000" w:themeColor="text1"/>
          <w:sz w:val="22"/>
          <w:szCs w:val="22"/>
          <w:lang w:val="fr-CA"/>
        </w:rPr>
        <w:t>Annexe</w:t>
      </w:r>
      <w:proofErr w:type="gramEnd"/>
      <w:r>
        <w:rPr>
          <w:rFonts w:ascii="Calibri" w:hAnsi="Calibri" w:cs="Arial"/>
          <w:bCs/>
          <w:color w:val="000000" w:themeColor="text1"/>
          <w:sz w:val="22"/>
          <w:szCs w:val="22"/>
          <w:lang w:val="fr-CA"/>
        </w:rPr>
        <w:t xml:space="preserve"> </w:t>
      </w:r>
      <w:r w:rsidRPr="006C6B05">
        <w:rPr>
          <w:rFonts w:ascii="Calibri" w:hAnsi="Calibri" w:cs="Arial"/>
          <w:bCs/>
          <w:i/>
          <w:color w:val="000000" w:themeColor="text1"/>
          <w:sz w:val="22"/>
          <w:szCs w:val="22"/>
          <w:lang w:val="fr-CA"/>
        </w:rPr>
        <w:t>1</w:t>
      </w:r>
      <w:r w:rsidRPr="004A5E5C">
        <w:rPr>
          <w:rFonts w:ascii="Calibri" w:hAnsi="Calibri" w:cs="Arial"/>
          <w:bCs/>
          <w:color w:val="000000" w:themeColor="text1"/>
          <w:sz w:val="22"/>
          <w:szCs w:val="22"/>
          <w:lang w:val="fr-CA"/>
        </w:rPr>
        <w:t xml:space="preserve"> intitulée : </w:t>
      </w:r>
      <w:r w:rsidRPr="004A5E5C">
        <w:rPr>
          <w:rFonts w:ascii="Calibri" w:hAnsi="Calibri" w:cs="Arial"/>
          <w:bCs/>
          <w:i/>
          <w:color w:val="000000" w:themeColor="text1"/>
          <w:sz w:val="22"/>
          <w:szCs w:val="22"/>
          <w:lang w:val="fr-CA"/>
        </w:rPr>
        <w:t xml:space="preserve">Esquisses </w:t>
      </w:r>
      <w:r w:rsidRPr="00AA130D">
        <w:rPr>
          <w:rFonts w:ascii="Calibri" w:hAnsi="Calibri" w:cs="Arial"/>
          <w:bCs/>
          <w:color w:val="000000" w:themeColor="text1"/>
          <w:sz w:val="22"/>
          <w:szCs w:val="22"/>
          <w:lang w:val="fr-CA"/>
        </w:rPr>
        <w:t xml:space="preserve">préparatoires partie 1 et 2 </w:t>
      </w:r>
      <w:r w:rsidRPr="004A5E5C">
        <w:rPr>
          <w:rFonts w:ascii="Calibri" w:hAnsi="Calibri" w:cs="Arial"/>
          <w:bCs/>
          <w:color w:val="000000" w:themeColor="text1"/>
          <w:sz w:val="22"/>
          <w:szCs w:val="22"/>
          <w:lang w:val="fr-CA"/>
        </w:rPr>
        <w:t xml:space="preserve">(voir : </w:t>
      </w:r>
      <w:hyperlink r:id="rId68" w:history="1">
        <w:r w:rsidR="00697E4A">
          <w:rPr>
            <w:rStyle w:val="Hyperlink"/>
            <w:rFonts w:ascii="Calibri" w:hAnsi="Calibri" w:cs="Arial"/>
            <w:b/>
            <w:color w:val="C25920"/>
            <w:sz w:val="22"/>
            <w:szCs w:val="22"/>
            <w:u w:val="none"/>
            <w:lang w:val="fr-CA"/>
          </w:rPr>
          <w:t>DESSPEIN_VF2_Annexe1</w:t>
        </w:r>
      </w:hyperlink>
      <w:r w:rsidRPr="00E908F5">
        <w:rPr>
          <w:rFonts w:ascii="Calibri" w:hAnsi="Calibri" w:cs="Arial"/>
          <w:bCs/>
          <w:color w:val="000000" w:themeColor="text1"/>
          <w:sz w:val="22"/>
          <w:szCs w:val="22"/>
          <w:lang w:val="fr-CA"/>
        </w:rPr>
        <w:t>), des crayons HB et gommes à effacer pour le dessin graphite (à mine – voir crayon HB)  et du fusain pour le travail de valeur</w:t>
      </w:r>
      <w:r>
        <w:rPr>
          <w:rFonts w:ascii="Calibri" w:hAnsi="Calibri" w:cs="Arial"/>
          <w:bCs/>
          <w:color w:val="000000" w:themeColor="text1"/>
          <w:sz w:val="22"/>
          <w:szCs w:val="22"/>
          <w:lang w:val="fr-CA"/>
        </w:rPr>
        <w:t>;</w:t>
      </w:r>
    </w:p>
    <w:p w14:paraId="344DC8BF" w14:textId="77777777" w:rsidR="009A22A8" w:rsidRPr="001F6FC9" w:rsidRDefault="009A22A8">
      <w:pPr>
        <w:pStyle w:val="ListParagraph"/>
        <w:numPr>
          <w:ilvl w:val="1"/>
          <w:numId w:val="15"/>
        </w:numPr>
        <w:rPr>
          <w:rFonts w:ascii="Calibri" w:hAnsi="Calibri" w:cs="Arial"/>
          <w:bCs/>
          <w:color w:val="000000" w:themeColor="text1"/>
          <w:sz w:val="22"/>
          <w:szCs w:val="22"/>
          <w:lang w:val="fr-CA"/>
        </w:rPr>
      </w:pPr>
      <w:proofErr w:type="gramStart"/>
      <w:r w:rsidRPr="001F6FC9">
        <w:rPr>
          <w:rFonts w:ascii="Calibri" w:hAnsi="Calibri" w:cs="Arial"/>
          <w:bCs/>
          <w:color w:val="000000" w:themeColor="text1"/>
          <w:sz w:val="22"/>
          <w:szCs w:val="22"/>
          <w:lang w:val="fr-CA"/>
        </w:rPr>
        <w:t>des</w:t>
      </w:r>
      <w:proofErr w:type="gramEnd"/>
      <w:r w:rsidRPr="001F6FC9">
        <w:rPr>
          <w:rFonts w:ascii="Calibri" w:hAnsi="Calibri" w:cs="Arial"/>
          <w:bCs/>
          <w:color w:val="000000" w:themeColor="text1"/>
          <w:sz w:val="22"/>
          <w:szCs w:val="22"/>
          <w:lang w:val="fr-CA"/>
        </w:rPr>
        <w:t xml:space="preserve"> mannequins de bois articulés (habituellement faits de bois);</w:t>
      </w:r>
    </w:p>
    <w:p w14:paraId="271B2619" w14:textId="77777777" w:rsidR="009A22A8" w:rsidRPr="001F6FC9" w:rsidRDefault="009A22A8">
      <w:pPr>
        <w:pStyle w:val="ListParagraph"/>
        <w:numPr>
          <w:ilvl w:val="1"/>
          <w:numId w:val="15"/>
        </w:numPr>
        <w:rPr>
          <w:rFonts w:ascii="Calibri" w:hAnsi="Calibri" w:cs="Arial"/>
          <w:bCs/>
          <w:color w:val="000000" w:themeColor="text1"/>
          <w:sz w:val="22"/>
          <w:szCs w:val="22"/>
          <w:lang w:val="fr-CA"/>
        </w:rPr>
      </w:pPr>
      <w:proofErr w:type="gramStart"/>
      <w:r w:rsidRPr="001F6FC9">
        <w:rPr>
          <w:rFonts w:ascii="Calibri" w:hAnsi="Calibri" w:cs="Arial"/>
          <w:bCs/>
          <w:color w:val="000000" w:themeColor="text1"/>
          <w:sz w:val="22"/>
          <w:szCs w:val="22"/>
          <w:lang w:val="fr-CA"/>
        </w:rPr>
        <w:t>feuille</w:t>
      </w:r>
      <w:proofErr w:type="gramEnd"/>
      <w:r w:rsidRPr="001F6FC9">
        <w:rPr>
          <w:rFonts w:ascii="Calibri" w:hAnsi="Calibri" w:cs="Arial"/>
          <w:bCs/>
          <w:color w:val="000000" w:themeColor="text1"/>
          <w:sz w:val="22"/>
          <w:szCs w:val="22"/>
          <w:lang w:val="fr-CA"/>
        </w:rPr>
        <w:t xml:space="preserve"> de papier épais (2 plis), ciseaux et des attache-feuilles françaises pour joindre les articulations du pantin géométrique que réalisera l’élève – environ une bonne quinzaine par élève;</w:t>
      </w:r>
    </w:p>
    <w:p w14:paraId="57915756" w14:textId="77777777" w:rsidR="009A22A8" w:rsidRPr="006C6B05" w:rsidRDefault="009A22A8">
      <w:pPr>
        <w:pStyle w:val="ListParagraph"/>
        <w:numPr>
          <w:ilvl w:val="1"/>
          <w:numId w:val="15"/>
        </w:numPr>
        <w:rPr>
          <w:rFonts w:ascii="Calibri" w:hAnsi="Calibri" w:cs="Arial"/>
          <w:b/>
          <w:bCs/>
          <w:color w:val="000000" w:themeColor="text1"/>
          <w:sz w:val="22"/>
          <w:szCs w:val="22"/>
          <w:lang w:val="fr-CA"/>
        </w:rPr>
      </w:pPr>
      <w:r w:rsidRPr="001F6FC9">
        <w:rPr>
          <w:rFonts w:ascii="Calibri" w:hAnsi="Calibri" w:cs="Arial"/>
          <w:bCs/>
          <w:color w:val="000000" w:themeColor="text1"/>
          <w:sz w:val="22"/>
          <w:szCs w:val="22"/>
          <w:lang w:val="fr-CA"/>
        </w:rPr>
        <w:t>2 cartons</w:t>
      </w:r>
      <w:r w:rsidRPr="00C746F5">
        <w:rPr>
          <w:rFonts w:ascii="Calibri" w:hAnsi="Calibri" w:cs="Arial"/>
          <w:bCs/>
          <w:color w:val="000000" w:themeColor="text1"/>
          <w:sz w:val="22"/>
          <w:szCs w:val="22"/>
          <w:lang w:val="fr-CA"/>
        </w:rPr>
        <w:t xml:space="preserve"> blanc</w:t>
      </w:r>
      <w:r>
        <w:rPr>
          <w:rFonts w:ascii="Calibri" w:hAnsi="Calibri" w:cs="Arial"/>
          <w:bCs/>
          <w:color w:val="000000" w:themeColor="text1"/>
          <w:sz w:val="22"/>
          <w:szCs w:val="22"/>
          <w:lang w:val="fr-CA"/>
        </w:rPr>
        <w:t>s (2 pl</w:t>
      </w:r>
      <w:r w:rsidRPr="00C746F5">
        <w:rPr>
          <w:rFonts w:ascii="Calibri" w:hAnsi="Calibri" w:cs="Arial"/>
          <w:bCs/>
          <w:color w:val="000000" w:themeColor="text1"/>
          <w:sz w:val="22"/>
          <w:szCs w:val="22"/>
          <w:lang w:val="fr-CA"/>
        </w:rPr>
        <w:t xml:space="preserve">is sans fini glacé) format </w:t>
      </w:r>
      <w:r>
        <w:rPr>
          <w:rFonts w:ascii="Calibri" w:hAnsi="Calibri" w:cs="Arial"/>
          <w:bCs/>
          <w:color w:val="000000" w:themeColor="text1"/>
          <w:sz w:val="22"/>
          <w:szCs w:val="22"/>
          <w:lang w:val="fr-CA"/>
        </w:rPr>
        <w:t>« </w:t>
      </w:r>
      <w:r w:rsidRPr="00C746F5">
        <w:rPr>
          <w:rFonts w:ascii="Calibri" w:hAnsi="Calibri" w:cs="Arial"/>
          <w:bCs/>
          <w:color w:val="000000" w:themeColor="text1"/>
          <w:sz w:val="22"/>
          <w:szCs w:val="22"/>
          <w:lang w:val="fr-CA"/>
        </w:rPr>
        <w:t>lettre</w:t>
      </w:r>
      <w:r>
        <w:rPr>
          <w:rFonts w:ascii="Calibri" w:hAnsi="Calibri" w:cs="Arial"/>
          <w:bCs/>
          <w:color w:val="000000" w:themeColor="text1"/>
          <w:sz w:val="22"/>
          <w:szCs w:val="22"/>
          <w:lang w:val="fr-CA"/>
        </w:rPr>
        <w:t> »</w:t>
      </w:r>
      <w:r w:rsidRPr="00C746F5">
        <w:rPr>
          <w:rFonts w:ascii="Calibri" w:hAnsi="Calibri" w:cs="Arial"/>
          <w:bCs/>
          <w:color w:val="000000" w:themeColor="text1"/>
          <w:sz w:val="22"/>
          <w:szCs w:val="22"/>
          <w:lang w:val="fr-CA"/>
        </w:rPr>
        <w:t xml:space="preserve"> par élève</w:t>
      </w:r>
      <w:r>
        <w:rPr>
          <w:rFonts w:ascii="Calibri" w:hAnsi="Calibri" w:cs="Arial"/>
          <w:bCs/>
          <w:color w:val="000000" w:themeColor="text1"/>
          <w:sz w:val="22"/>
          <w:szCs w:val="22"/>
          <w:lang w:val="fr-CA"/>
        </w:rPr>
        <w:t>;</w:t>
      </w:r>
    </w:p>
    <w:p w14:paraId="7DD0584D" w14:textId="5EB49104" w:rsidR="009A22A8" w:rsidRPr="002F1C26" w:rsidRDefault="009A22A8">
      <w:pPr>
        <w:pStyle w:val="ListParagraph"/>
        <w:numPr>
          <w:ilvl w:val="1"/>
          <w:numId w:val="1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2 pinceaux à gouache par élève – poils souples et à bout arrondi : 1 pinceau d’environ 2 centimètres de large et 1 pinceau d’environ 1 centimètre de large;</w:t>
      </w:r>
    </w:p>
    <w:p w14:paraId="3CD88EEA" w14:textId="7D3FA7C6" w:rsidR="009A22A8" w:rsidRPr="00FE0D63" w:rsidRDefault="009A22A8">
      <w:pPr>
        <w:pStyle w:val="ListParagraph"/>
        <w:numPr>
          <w:ilvl w:val="1"/>
          <w:numId w:val="15"/>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gouache</w:t>
      </w:r>
      <w:proofErr w:type="gramEnd"/>
      <w:r>
        <w:rPr>
          <w:rFonts w:ascii="Calibri" w:hAnsi="Calibri" w:cs="Arial"/>
          <w:bCs/>
          <w:color w:val="000000" w:themeColor="text1"/>
          <w:sz w:val="22"/>
          <w:szCs w:val="22"/>
          <w:lang w:val="fr-CA"/>
        </w:rPr>
        <w:t xml:space="preserve"> (3 couleurs primaires + blanc), palette de couleur (assiette de styromousse à recycler), 2 godets d’eau (un grand godet pour nettoyer </w:t>
      </w:r>
      <w:r w:rsidR="00EF5E7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 pinceau – genre contenant de 1 litre de yogourt, 1 petit godet d’eau propre pour diluer la gouache);</w:t>
      </w:r>
    </w:p>
    <w:p w14:paraId="279367E9" w14:textId="4A6CF0A2" w:rsidR="00C93551" w:rsidRPr="009A22A8" w:rsidRDefault="009A22A8">
      <w:pPr>
        <w:pStyle w:val="ListParagraph"/>
        <w:numPr>
          <w:ilvl w:val="1"/>
          <w:numId w:val="15"/>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papier</w:t>
      </w:r>
      <w:proofErr w:type="gramEnd"/>
      <w:r>
        <w:rPr>
          <w:rFonts w:ascii="Calibri" w:hAnsi="Calibri" w:cs="Arial"/>
          <w:bCs/>
          <w:color w:val="000000" w:themeColor="text1"/>
          <w:sz w:val="22"/>
          <w:szCs w:val="22"/>
          <w:lang w:val="fr-CA"/>
        </w:rPr>
        <w:t xml:space="preserve"> journal ou autre pour couvrir les tables de travail et faciliter un nettoyage rapide à la fin du cours.</w:t>
      </w:r>
    </w:p>
    <w:p w14:paraId="23DA9F58" w14:textId="77777777" w:rsidR="009A22A8" w:rsidRDefault="009A22A8" w:rsidP="00C93551">
      <w:pPr>
        <w:pStyle w:val="ListParagraph"/>
        <w:rPr>
          <w:rFonts w:ascii="Calibri" w:hAnsi="Calibri" w:cs="Arial"/>
          <w:b/>
          <w:bCs/>
          <w:i/>
          <w:iCs/>
          <w:color w:val="C25920"/>
          <w:sz w:val="22"/>
          <w:szCs w:val="22"/>
          <w:lang w:val="fr-CA"/>
        </w:rPr>
      </w:pPr>
    </w:p>
    <w:p w14:paraId="7F8E40AA" w14:textId="6A719E81" w:rsidR="00C93551" w:rsidRPr="00C93551" w:rsidRDefault="00C93551" w:rsidP="00C93551">
      <w:pPr>
        <w:pStyle w:val="ListParagraph"/>
        <w:rPr>
          <w:rFonts w:ascii="Calibri" w:hAnsi="Calibri" w:cs="Arial"/>
          <w:i/>
          <w:iCs/>
          <w:color w:val="C25920"/>
          <w:sz w:val="22"/>
          <w:szCs w:val="22"/>
          <w:lang w:val="fr-CA"/>
        </w:rPr>
      </w:pPr>
      <w:r w:rsidRPr="00C93551">
        <w:rPr>
          <w:rFonts w:ascii="Calibri" w:hAnsi="Calibri" w:cs="Arial"/>
          <w:b/>
          <w:bCs/>
          <w:i/>
          <w:iCs/>
          <w:color w:val="C25920"/>
          <w:sz w:val="22"/>
          <w:szCs w:val="22"/>
          <w:lang w:val="fr-CA"/>
        </w:rPr>
        <w:t>N. B. :</w:t>
      </w:r>
      <w:r w:rsidRPr="00C93551">
        <w:rPr>
          <w:rFonts w:ascii="Calibri" w:hAnsi="Calibri" w:cs="Arial"/>
          <w:b/>
          <w:bCs/>
          <w:color w:val="C25920"/>
          <w:sz w:val="22"/>
          <w:szCs w:val="22"/>
          <w:lang w:val="fr-CA"/>
        </w:rPr>
        <w:t xml:space="preserve"> </w:t>
      </w:r>
      <w:r w:rsidRPr="00C93551">
        <w:rPr>
          <w:rFonts w:ascii="Calibri" w:hAnsi="Calibri" w:cs="Arial"/>
          <w:i/>
          <w:iCs/>
          <w:color w:val="C25920"/>
          <w:sz w:val="22"/>
          <w:szCs w:val="22"/>
          <w:lang w:val="fr-CA"/>
        </w:rPr>
        <w:t>Le travail d’atelier présuppose que vous avez accès à de l’eau pour nettoyer l’espace, les outils et l’équipement.</w:t>
      </w:r>
    </w:p>
    <w:p w14:paraId="55539832" w14:textId="77777777" w:rsidR="009A22A8" w:rsidRDefault="009A22A8">
      <w:pPr>
        <w:pStyle w:val="ListParagraph"/>
        <w:numPr>
          <w:ilvl w:val="0"/>
          <w:numId w:val="23"/>
        </w:numPr>
        <w:rPr>
          <w:rFonts w:ascii="Calibri" w:hAnsi="Calibri" w:cs="Arial"/>
          <w:bCs/>
          <w:color w:val="000000" w:themeColor="text1"/>
          <w:sz w:val="22"/>
          <w:szCs w:val="22"/>
          <w:lang w:val="fr-CA"/>
        </w:rPr>
      </w:pPr>
      <w:r w:rsidRPr="00CB5B40">
        <w:rPr>
          <w:rFonts w:ascii="Calibri" w:hAnsi="Calibri" w:cs="Arial"/>
          <w:bCs/>
          <w:color w:val="000000" w:themeColor="text1"/>
          <w:sz w:val="22"/>
          <w:szCs w:val="22"/>
          <w:lang w:val="fr-CA"/>
        </w:rPr>
        <w:t>Prévoyez réaliser</w:t>
      </w:r>
      <w:r>
        <w:rPr>
          <w:rFonts w:ascii="Calibri" w:hAnsi="Calibri" w:cs="Arial"/>
          <w:bCs/>
          <w:color w:val="000000" w:themeColor="text1"/>
          <w:sz w:val="22"/>
          <w:szCs w:val="22"/>
          <w:lang w:val="fr-CA"/>
        </w:rPr>
        <w:t> :</w:t>
      </w:r>
    </w:p>
    <w:p w14:paraId="0302AC1B" w14:textId="77777777" w:rsidR="009A22A8" w:rsidRDefault="009A22A8">
      <w:pPr>
        <w:pStyle w:val="ListParagraph"/>
        <w:numPr>
          <w:ilvl w:val="1"/>
          <w:numId w:val="22"/>
        </w:numPr>
        <w:rPr>
          <w:rFonts w:ascii="Calibri" w:hAnsi="Calibri" w:cs="Arial"/>
          <w:bCs/>
          <w:color w:val="000000" w:themeColor="text1"/>
          <w:sz w:val="22"/>
          <w:szCs w:val="22"/>
          <w:lang w:val="fr-CA"/>
        </w:rPr>
      </w:pPr>
      <w:proofErr w:type="gramStart"/>
      <w:r w:rsidRPr="00CB5B40">
        <w:rPr>
          <w:rFonts w:ascii="Calibri" w:hAnsi="Calibri" w:cs="Arial"/>
          <w:bCs/>
          <w:color w:val="000000" w:themeColor="text1"/>
          <w:sz w:val="22"/>
          <w:szCs w:val="22"/>
          <w:lang w:val="fr-CA"/>
        </w:rPr>
        <w:t>un</w:t>
      </w:r>
      <w:proofErr w:type="gramEnd"/>
      <w:r w:rsidRPr="00CB5B40">
        <w:rPr>
          <w:rFonts w:ascii="Calibri" w:hAnsi="Calibri" w:cs="Arial"/>
          <w:bCs/>
          <w:color w:val="000000" w:themeColor="text1"/>
          <w:sz w:val="22"/>
          <w:szCs w:val="22"/>
          <w:lang w:val="fr-CA"/>
        </w:rPr>
        <w:t xml:space="preserve"> pantin articulé aux fins de démonstration pour les élèves</w:t>
      </w:r>
      <w:r>
        <w:rPr>
          <w:rFonts w:ascii="Calibri" w:hAnsi="Calibri" w:cs="Arial"/>
          <w:bCs/>
          <w:color w:val="000000" w:themeColor="text1"/>
          <w:sz w:val="22"/>
          <w:szCs w:val="22"/>
          <w:lang w:val="fr-CA"/>
        </w:rPr>
        <w:t xml:space="preserve"> </w:t>
      </w:r>
      <w:r w:rsidRPr="00FC3364">
        <w:rPr>
          <w:rFonts w:ascii="Calibri" w:hAnsi="Calibri" w:cs="Arial"/>
          <w:bCs/>
          <w:color w:val="000000" w:themeColor="text1"/>
          <w:sz w:val="22"/>
          <w:szCs w:val="22"/>
          <w:lang w:val="fr-CA"/>
        </w:rPr>
        <w:t>sur papier épais</w:t>
      </w:r>
      <w:r>
        <w:rPr>
          <w:rFonts w:ascii="Calibri" w:hAnsi="Calibri" w:cs="Arial"/>
          <w:bCs/>
          <w:color w:val="000000" w:themeColor="text1"/>
          <w:sz w:val="22"/>
          <w:szCs w:val="22"/>
          <w:lang w:val="fr-CA"/>
        </w:rPr>
        <w:t xml:space="preserve"> (2 plis);</w:t>
      </w:r>
    </w:p>
    <w:p w14:paraId="1891378A" w14:textId="7F695D1D" w:rsidR="009A22A8" w:rsidRPr="00FC3364" w:rsidRDefault="009A22A8">
      <w:pPr>
        <w:pStyle w:val="ListParagraph"/>
        <w:numPr>
          <w:ilvl w:val="1"/>
          <w:numId w:val="22"/>
        </w:numPr>
        <w:rPr>
          <w:rFonts w:ascii="Calibri" w:hAnsi="Calibri" w:cs="Arial"/>
          <w:bCs/>
          <w:color w:val="000000" w:themeColor="text1"/>
          <w:sz w:val="22"/>
          <w:szCs w:val="22"/>
          <w:lang w:val="fr-CA"/>
        </w:rPr>
      </w:pPr>
      <w:r w:rsidRPr="00FC3364">
        <w:rPr>
          <w:rFonts w:ascii="Calibri" w:hAnsi="Calibri" w:cs="Arial"/>
          <w:bCs/>
          <w:color w:val="000000" w:themeColor="text1"/>
          <w:sz w:val="22"/>
          <w:szCs w:val="22"/>
          <w:lang w:val="fr-CA"/>
        </w:rPr>
        <w:t>2 dessins : composition</w:t>
      </w:r>
      <w:r>
        <w:rPr>
          <w:rFonts w:ascii="Calibri" w:hAnsi="Calibri" w:cs="Arial"/>
          <w:bCs/>
          <w:color w:val="000000" w:themeColor="text1"/>
          <w:sz w:val="22"/>
          <w:szCs w:val="22"/>
          <w:lang w:val="fr-CA"/>
        </w:rPr>
        <w:t>s différentes</w:t>
      </w:r>
      <w:r w:rsidRPr="00FC3364">
        <w:rPr>
          <w:rFonts w:ascii="Calibri" w:hAnsi="Calibri" w:cs="Arial"/>
          <w:bCs/>
          <w:color w:val="000000" w:themeColor="text1"/>
          <w:sz w:val="22"/>
          <w:szCs w:val="22"/>
          <w:lang w:val="fr-CA"/>
        </w:rPr>
        <w:t xml:space="preserve"> d’un corps en mouvement aux fins de démonstration en peinture (gouache) des techniques du lavis </w:t>
      </w:r>
      <w:r w:rsidR="00171D20">
        <w:rPr>
          <w:rFonts w:ascii="Calibri" w:hAnsi="Calibri" w:cs="Arial"/>
          <w:bCs/>
          <w:color w:val="000000" w:themeColor="text1"/>
          <w:sz w:val="22"/>
          <w:szCs w:val="22"/>
          <w:lang w:val="fr-CA"/>
        </w:rPr>
        <w:br/>
      </w:r>
      <w:r w:rsidRPr="00FC3364">
        <w:rPr>
          <w:rFonts w:ascii="Calibri" w:hAnsi="Calibri" w:cs="Arial"/>
          <w:bCs/>
          <w:color w:val="000000" w:themeColor="text1"/>
          <w:sz w:val="22"/>
          <w:szCs w:val="22"/>
          <w:lang w:val="fr-CA"/>
        </w:rPr>
        <w:t>et du tachisme</w:t>
      </w:r>
      <w:r>
        <w:rPr>
          <w:rFonts w:ascii="Calibri" w:hAnsi="Calibri" w:cs="Arial"/>
          <w:bCs/>
          <w:color w:val="000000" w:themeColor="text1"/>
          <w:sz w:val="22"/>
          <w:szCs w:val="22"/>
          <w:lang w:val="fr-CA"/>
        </w:rPr>
        <w:t>.</w:t>
      </w:r>
      <w:r w:rsidRPr="00FC3364">
        <w:rPr>
          <w:rFonts w:ascii="Calibri" w:hAnsi="Calibri" w:cs="Arial"/>
          <w:bCs/>
          <w:color w:val="000000" w:themeColor="text1"/>
          <w:sz w:val="22"/>
          <w:szCs w:val="22"/>
          <w:lang w:val="fr-CA"/>
        </w:rPr>
        <w:t xml:space="preserve"> </w:t>
      </w:r>
    </w:p>
    <w:p w14:paraId="668E8A3E" w14:textId="055A4C10" w:rsidR="00C93551" w:rsidRDefault="00C93551" w:rsidP="00C93551">
      <w:pPr>
        <w:rPr>
          <w:rFonts w:ascii="Calibri" w:hAnsi="Calibri" w:cs="Arial"/>
          <w:bCs/>
          <w:color w:val="000000" w:themeColor="text1"/>
          <w:sz w:val="22"/>
          <w:szCs w:val="22"/>
          <w:lang w:val="fr-CA"/>
        </w:rPr>
      </w:pPr>
    </w:p>
    <w:p w14:paraId="66F00CA2" w14:textId="2568D89A" w:rsidR="00697E4A" w:rsidRPr="009C12DB" w:rsidRDefault="00697E4A" w:rsidP="009C12DB">
      <w:pPr>
        <w:rPr>
          <w:rFonts w:ascii="Calibri" w:hAnsi="Calibri" w:cs="Arial"/>
          <w:bCs/>
          <w:color w:val="000000" w:themeColor="text1"/>
          <w:sz w:val="22"/>
          <w:szCs w:val="22"/>
          <w:lang w:val="fr-CA"/>
        </w:rPr>
      </w:pPr>
      <w:r w:rsidRPr="009C12DB">
        <w:rPr>
          <w:rFonts w:ascii="Calibri" w:hAnsi="Calibri" w:cs="Arial"/>
          <w:bCs/>
          <w:color w:val="000000" w:themeColor="text1"/>
          <w:sz w:val="22"/>
          <w:szCs w:val="22"/>
          <w:lang w:val="fr-CA"/>
        </w:rPr>
        <w:t xml:space="preserve"> </w:t>
      </w:r>
    </w:p>
    <w:p w14:paraId="4E893471" w14:textId="2BAF2603" w:rsidR="00C93551" w:rsidRPr="00697E4A" w:rsidRDefault="00C93551" w:rsidP="00697E4A">
      <w:pPr>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br w:type="page"/>
      </w:r>
    </w:p>
    <w:p w14:paraId="5C9641BE" w14:textId="77777777"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71520" behindDoc="0" locked="0" layoutInCell="1" allowOverlap="1" wp14:anchorId="0B650512" wp14:editId="3D803E5C">
                <wp:simplePos x="0" y="0"/>
                <wp:positionH relativeFrom="column">
                  <wp:posOffset>3810000</wp:posOffset>
                </wp:positionH>
                <wp:positionV relativeFrom="paragraph">
                  <wp:posOffset>45720</wp:posOffset>
                </wp:positionV>
                <wp:extent cx="1508760" cy="241300"/>
                <wp:effectExtent l="0" t="0" r="0" b="0"/>
                <wp:wrapNone/>
                <wp:docPr id="1061" name="Rectangle 106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D15B3"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50512" id="Rectangle 1061" o:spid="_x0000_s1083" href="http://www.afeao.ca/afeaoDoc/DESSPEIN_VF2.pdf" style="position:absolute;margin-left:300pt;margin-top:3.6pt;width:118.8pt;height:19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0CD15B3"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6400" behindDoc="0" locked="0" layoutInCell="1" allowOverlap="1" wp14:anchorId="7BE51973" wp14:editId="1F0E3C4D">
                <wp:simplePos x="0" y="0"/>
                <wp:positionH relativeFrom="column">
                  <wp:posOffset>7434649</wp:posOffset>
                </wp:positionH>
                <wp:positionV relativeFrom="paragraph">
                  <wp:posOffset>46063</wp:posOffset>
                </wp:positionV>
                <wp:extent cx="1516380" cy="243154"/>
                <wp:effectExtent l="0" t="0" r="0" b="0"/>
                <wp:wrapNone/>
                <wp:docPr id="1062" name="Rectangle 106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62E3E"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E905E6"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1973" id="Rectangle 1062" o:spid="_x0000_s1084" href="http://www.afeao.ca/afeaoDoc/DESSPEIN_VF4.pdf" style="position:absolute;margin-left:585.4pt;margin-top:3.65pt;width:119.4pt;height:19.15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6C62E3E"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E905E6"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4352" behindDoc="0" locked="0" layoutInCell="1" allowOverlap="1" wp14:anchorId="002C22A1" wp14:editId="383926FF">
                <wp:simplePos x="0" y="0"/>
                <wp:positionH relativeFrom="column">
                  <wp:posOffset>2014151</wp:posOffset>
                </wp:positionH>
                <wp:positionV relativeFrom="paragraph">
                  <wp:posOffset>46063</wp:posOffset>
                </wp:positionV>
                <wp:extent cx="1508760" cy="241300"/>
                <wp:effectExtent l="0" t="0" r="0" b="0"/>
                <wp:wrapNone/>
                <wp:docPr id="1063" name="Rectangle 106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40852"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0FFB5F"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C22A1" id="Rectangle 1063" o:spid="_x0000_s1085" href="http://www.afeao.ca/afeaoDoc/DESSPEIN_VF1.pdf" style="position:absolute;margin-left:158.6pt;margin-top:3.65pt;width:118.8pt;height:19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5940852"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0FFB5F"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2304" behindDoc="0" locked="0" layoutInCell="1" allowOverlap="1" wp14:anchorId="0399DA6F" wp14:editId="405D955D">
                <wp:simplePos x="0" y="0"/>
                <wp:positionH relativeFrom="column">
                  <wp:posOffset>0</wp:posOffset>
                </wp:positionH>
                <wp:positionV relativeFrom="paragraph">
                  <wp:posOffset>-635</wp:posOffset>
                </wp:positionV>
                <wp:extent cx="9083040" cy="365760"/>
                <wp:effectExtent l="0" t="0" r="0" b="2540"/>
                <wp:wrapNone/>
                <wp:docPr id="1064" name="Rounded Rectangle 1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2B35A" id="Rounded Rectangle 1064" o:spid="_x0000_s1026" style="position:absolute;margin-left:0;margin-top:-.05pt;width:715.2pt;height:28.8pt;z-index:25296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3328" behindDoc="0" locked="0" layoutInCell="1" allowOverlap="1" wp14:anchorId="6137DDBC" wp14:editId="3742640B">
                <wp:simplePos x="0" y="0"/>
                <wp:positionH relativeFrom="column">
                  <wp:posOffset>106680</wp:posOffset>
                </wp:positionH>
                <wp:positionV relativeFrom="paragraph">
                  <wp:posOffset>43180</wp:posOffset>
                </wp:positionV>
                <wp:extent cx="1615440" cy="241300"/>
                <wp:effectExtent l="0" t="0" r="0" b="0"/>
                <wp:wrapNone/>
                <wp:docPr id="1065" name="Rectangle 106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B2D39"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DDBC" id="Rectangle 1065" o:spid="_x0000_s1086" href="http://www.afeao.ca/afeaoDoc/DESSPEIN_VI.pdf" style="position:absolute;margin-left:8.4pt;margin-top:3.4pt;width:127.2pt;height:19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6F2B2D39"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5376" behindDoc="0" locked="0" layoutInCell="1" allowOverlap="1" wp14:anchorId="0904BF4F" wp14:editId="162BEDDA">
                <wp:simplePos x="0" y="0"/>
                <wp:positionH relativeFrom="column">
                  <wp:posOffset>5608320</wp:posOffset>
                </wp:positionH>
                <wp:positionV relativeFrom="paragraph">
                  <wp:posOffset>41910</wp:posOffset>
                </wp:positionV>
                <wp:extent cx="1516380" cy="241300"/>
                <wp:effectExtent l="0" t="0" r="0" b="0"/>
                <wp:wrapNone/>
                <wp:docPr id="1066" name="Rectangle 106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2C902"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4BF4F" id="Rectangle 1066" o:spid="_x0000_s1087" href="http://www.afeao.ca/afeaoDoc/DESSPEIN_VF3.pdf" style="position:absolute;margin-left:441.6pt;margin-top:3.3pt;width:119.4pt;height:19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672C902"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7424" behindDoc="0" locked="0" layoutInCell="1" allowOverlap="1" wp14:anchorId="2E5087DB" wp14:editId="6278B738">
                <wp:simplePos x="0" y="0"/>
                <wp:positionH relativeFrom="column">
                  <wp:posOffset>1790700</wp:posOffset>
                </wp:positionH>
                <wp:positionV relativeFrom="paragraph">
                  <wp:posOffset>67945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7CEC2" id="Straight Connector 1067" o:spid="_x0000_s1026" style="position:absolute;z-index:25296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8448" behindDoc="0" locked="0" layoutInCell="1" allowOverlap="1" wp14:anchorId="4C19D74E" wp14:editId="16659DC3">
                <wp:simplePos x="0" y="0"/>
                <wp:positionH relativeFrom="column">
                  <wp:posOffset>3749040</wp:posOffset>
                </wp:positionH>
                <wp:positionV relativeFrom="paragraph">
                  <wp:posOffset>52705</wp:posOffset>
                </wp:positionV>
                <wp:extent cx="0" cy="218440"/>
                <wp:effectExtent l="0" t="0" r="12700" b="10160"/>
                <wp:wrapNone/>
                <wp:docPr id="1068" name="Straight Connector 1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F002E" id="Straight Connector 1068" o:spid="_x0000_s1026" style="position:absolute;z-index:25296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9472" behindDoc="0" locked="0" layoutInCell="1" allowOverlap="1" wp14:anchorId="5361EDD2" wp14:editId="6EED8307">
                <wp:simplePos x="0" y="0"/>
                <wp:positionH relativeFrom="column">
                  <wp:posOffset>5394960</wp:posOffset>
                </wp:positionH>
                <wp:positionV relativeFrom="paragraph">
                  <wp:posOffset>52705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03D18" id="Straight Connector 1069" o:spid="_x0000_s1026" style="position:absolute;z-index:25296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0496" behindDoc="0" locked="0" layoutInCell="1" allowOverlap="1" wp14:anchorId="28C89968" wp14:editId="32B1F9FB">
                <wp:simplePos x="0" y="0"/>
                <wp:positionH relativeFrom="column">
                  <wp:posOffset>7307580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2DAFE" id="Straight Connector 1070" o:spid="_x0000_s1026" style="position:absolute;z-index:25297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87062BF" w14:textId="77777777" w:rsidR="00C93551" w:rsidRDefault="00C93551">
      <w:pPr>
        <w:rPr>
          <w:rFonts w:ascii="Calibri" w:hAnsi="Calibri" w:cs="Arial"/>
          <w:bCs/>
          <w:color w:val="000000" w:themeColor="text1"/>
          <w:sz w:val="22"/>
          <w:szCs w:val="22"/>
          <w:lang w:val="fr-CA"/>
        </w:rPr>
      </w:pPr>
    </w:p>
    <w:p w14:paraId="614A1396" w14:textId="77777777" w:rsidR="00C93551" w:rsidRPr="00C93551" w:rsidRDefault="00C93551">
      <w:pPr>
        <w:rPr>
          <w:rFonts w:ascii="Calibri" w:hAnsi="Calibri" w:cs="Arial"/>
          <w:bCs/>
          <w:color w:val="000000" w:themeColor="text1"/>
          <w:sz w:val="4"/>
          <w:szCs w:val="4"/>
          <w:lang w:val="fr-CA"/>
        </w:rPr>
      </w:pPr>
    </w:p>
    <w:p w14:paraId="70989B23" w14:textId="77777777" w:rsidR="00697E4A" w:rsidRPr="00697E4A" w:rsidRDefault="00697E4A" w:rsidP="00697E4A">
      <w:pPr>
        <w:rPr>
          <w:rFonts w:ascii="Calibri" w:hAnsi="Calibri" w:cs="Arial"/>
          <w:bCs/>
          <w:color w:val="000000" w:themeColor="text1"/>
          <w:sz w:val="22"/>
          <w:szCs w:val="22"/>
          <w:lang w:val="fr-CA"/>
        </w:rPr>
      </w:pPr>
    </w:p>
    <w:p w14:paraId="481EE283" w14:textId="77777777" w:rsidR="009C12DB" w:rsidRPr="00C93551" w:rsidRDefault="009C12DB" w:rsidP="009C12DB">
      <w:pPr>
        <w:rPr>
          <w:rFonts w:ascii="Calibri" w:hAnsi="Calibri" w:cs="Arial"/>
          <w:b/>
          <w:bCs/>
          <w:iCs/>
          <w:color w:val="ED7D31" w:themeColor="accent2"/>
          <w:lang w:val="fr-CA"/>
        </w:rPr>
      </w:pPr>
      <w:r w:rsidRPr="00C93551">
        <w:rPr>
          <w:rFonts w:ascii="Calibri" w:hAnsi="Calibri" w:cs="Arial"/>
          <w:b/>
          <w:bCs/>
          <w:iCs/>
          <w:color w:val="ED7D31" w:themeColor="accent2"/>
          <w:lang w:val="fr-CA"/>
        </w:rPr>
        <w:t xml:space="preserve">Travail d’expérimentation 1 : </w:t>
      </w:r>
      <w:r w:rsidRPr="00697E4A">
        <w:rPr>
          <w:rFonts w:ascii="Calibri" w:hAnsi="Calibri" w:cs="Arial"/>
          <w:b/>
          <w:bCs/>
          <w:iCs/>
          <w:color w:val="ED7D31" w:themeColor="accent2"/>
          <w:lang w:val="fr-CA"/>
        </w:rPr>
        <w:t>Proportions et valeurs</w:t>
      </w:r>
    </w:p>
    <w:p w14:paraId="63E48518" w14:textId="77777777" w:rsidR="009C12DB" w:rsidRPr="00AD1D98" w:rsidRDefault="009C12DB" w:rsidP="009C12D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Pr="00AD1D98">
        <w:rPr>
          <w:rFonts w:ascii="Calibri" w:hAnsi="Calibri" w:cs="Arial"/>
          <w:b/>
          <w:bCs/>
          <w:color w:val="000000" w:themeColor="text1"/>
          <w:sz w:val="22"/>
          <w:szCs w:val="22"/>
          <w:lang w:val="fr-CA"/>
        </w:rPr>
        <w:t xml:space="preserve"> </w:t>
      </w:r>
    </w:p>
    <w:p w14:paraId="50D2CAD3" w14:textId="77777777" w:rsidR="009C12DB" w:rsidRPr="004A5E5C" w:rsidRDefault="009C12DB" w:rsidP="009C12DB">
      <w:pPr>
        <w:pStyle w:val="ListParagraph"/>
        <w:numPr>
          <w:ilvl w:val="0"/>
          <w:numId w:val="26"/>
        </w:numPr>
        <w:rPr>
          <w:rFonts w:ascii="Calibri" w:hAnsi="Calibri" w:cs="Arial"/>
          <w:bCs/>
          <w:color w:val="000000" w:themeColor="text1"/>
          <w:sz w:val="22"/>
          <w:szCs w:val="22"/>
          <w:lang w:val="fr-CA"/>
        </w:rPr>
      </w:pPr>
      <w:r w:rsidRPr="004A5E5C">
        <w:rPr>
          <w:rFonts w:ascii="Calibri" w:hAnsi="Calibri" w:cs="Arial"/>
          <w:bCs/>
          <w:color w:val="000000" w:themeColor="text1"/>
          <w:sz w:val="22"/>
          <w:szCs w:val="22"/>
          <w:lang w:val="fr-CA"/>
        </w:rPr>
        <w:t xml:space="preserve">Présentez la notion du </w:t>
      </w:r>
      <w:proofErr w:type="gramStart"/>
      <w:r w:rsidRPr="004A5E5C">
        <w:rPr>
          <w:rFonts w:ascii="Calibri" w:hAnsi="Calibri" w:cs="Arial"/>
          <w:bCs/>
          <w:color w:val="000000" w:themeColor="text1"/>
          <w:sz w:val="22"/>
          <w:szCs w:val="22"/>
          <w:lang w:val="fr-CA"/>
        </w:rPr>
        <w:t>« beau</w:t>
      </w:r>
      <w:proofErr w:type="gramEnd"/>
      <w:r w:rsidRPr="004A5E5C">
        <w:rPr>
          <w:rFonts w:ascii="Calibri" w:hAnsi="Calibri" w:cs="Arial"/>
          <w:bCs/>
          <w:color w:val="000000" w:themeColor="text1"/>
          <w:sz w:val="22"/>
          <w:szCs w:val="22"/>
          <w:lang w:val="fr-CA"/>
        </w:rPr>
        <w:t xml:space="preserve"> idéal » inspirée de sculptures de la Grèce antique et en comparaison avec diverses périodes</w:t>
      </w:r>
      <w:r>
        <w:rPr>
          <w:rFonts w:ascii="Calibri" w:hAnsi="Calibri" w:cs="Arial"/>
          <w:bCs/>
          <w:color w:val="000000" w:themeColor="text1"/>
          <w:sz w:val="22"/>
          <w:szCs w:val="22"/>
          <w:lang w:val="fr-CA"/>
        </w:rPr>
        <w:t> :</w:t>
      </w:r>
    </w:p>
    <w:p w14:paraId="41BBEA14" w14:textId="77777777" w:rsidR="009C12DB" w:rsidRPr="004A5E5C" w:rsidRDefault="009C12DB" w:rsidP="009C12DB">
      <w:pPr>
        <w:pStyle w:val="ListParagraph"/>
        <w:numPr>
          <w:ilvl w:val="1"/>
          <w:numId w:val="2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s</w:t>
      </w:r>
      <w:r w:rsidRPr="004A5E5C">
        <w:rPr>
          <w:rFonts w:ascii="Calibri" w:hAnsi="Calibri" w:cs="Arial"/>
          <w:bCs/>
          <w:color w:val="000000" w:themeColor="text1"/>
          <w:sz w:val="22"/>
          <w:szCs w:val="22"/>
          <w:lang w:val="fr-CA"/>
        </w:rPr>
        <w:t>tyle</w:t>
      </w:r>
      <w:proofErr w:type="gramEnd"/>
      <w:r w:rsidRPr="004A5E5C">
        <w:rPr>
          <w:rFonts w:ascii="Calibri" w:hAnsi="Calibri" w:cs="Arial"/>
          <w:bCs/>
          <w:color w:val="000000" w:themeColor="text1"/>
          <w:sz w:val="22"/>
          <w:szCs w:val="22"/>
          <w:lang w:val="fr-CA"/>
        </w:rPr>
        <w:t xml:space="preserve"> cycladique, période géométrique;</w:t>
      </w:r>
    </w:p>
    <w:p w14:paraId="610FCA8B" w14:textId="77777777" w:rsidR="009C12DB" w:rsidRDefault="009C12DB" w:rsidP="009C12DB">
      <w:pPr>
        <w:pStyle w:val="ListParagraph"/>
        <w:numPr>
          <w:ilvl w:val="1"/>
          <w:numId w:val="2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période</w:t>
      </w:r>
      <w:proofErr w:type="gramEnd"/>
      <w:r w:rsidRPr="008007B3">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archaïque;</w:t>
      </w:r>
    </w:p>
    <w:p w14:paraId="35DA2910" w14:textId="77777777" w:rsidR="009C12DB" w:rsidRDefault="009C12DB" w:rsidP="009C12DB">
      <w:pPr>
        <w:pStyle w:val="ListParagraph"/>
        <w:numPr>
          <w:ilvl w:val="1"/>
          <w:numId w:val="2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périodes</w:t>
      </w:r>
      <w:proofErr w:type="gramEnd"/>
      <w:r>
        <w:rPr>
          <w:rFonts w:ascii="Calibri" w:hAnsi="Calibri" w:cs="Arial"/>
          <w:bCs/>
          <w:color w:val="000000" w:themeColor="text1"/>
          <w:sz w:val="22"/>
          <w:szCs w:val="22"/>
          <w:lang w:val="fr-CA"/>
        </w:rPr>
        <w:t xml:space="preserve"> </w:t>
      </w:r>
      <w:r w:rsidRPr="008007B3">
        <w:rPr>
          <w:rFonts w:ascii="Calibri" w:hAnsi="Calibri" w:cs="Arial"/>
          <w:bCs/>
          <w:color w:val="000000" w:themeColor="text1"/>
          <w:sz w:val="22"/>
          <w:szCs w:val="22"/>
          <w:lang w:val="fr-CA"/>
        </w:rPr>
        <w:t>classique</w:t>
      </w:r>
      <w:r>
        <w:rPr>
          <w:rFonts w:ascii="Calibri" w:hAnsi="Calibri" w:cs="Arial"/>
          <w:bCs/>
          <w:color w:val="000000" w:themeColor="text1"/>
          <w:sz w:val="22"/>
          <w:szCs w:val="22"/>
          <w:lang w:val="fr-CA"/>
        </w:rPr>
        <w:t xml:space="preserve"> et </w:t>
      </w:r>
      <w:proofErr w:type="spellStart"/>
      <w:r>
        <w:rPr>
          <w:rFonts w:ascii="Calibri" w:hAnsi="Calibri" w:cs="Arial"/>
          <w:bCs/>
          <w:color w:val="000000" w:themeColor="text1"/>
          <w:sz w:val="22"/>
          <w:szCs w:val="22"/>
          <w:lang w:val="fr-CA"/>
        </w:rPr>
        <w:t>héllénistique</w:t>
      </w:r>
      <w:proofErr w:type="spellEnd"/>
      <w:r w:rsidRPr="008007B3">
        <w:rPr>
          <w:rFonts w:ascii="Calibri" w:hAnsi="Calibri" w:cs="Arial"/>
          <w:bCs/>
          <w:color w:val="000000" w:themeColor="text1"/>
          <w:sz w:val="22"/>
          <w:szCs w:val="22"/>
          <w:lang w:val="fr-CA"/>
        </w:rPr>
        <w:t xml:space="preserve">. </w:t>
      </w:r>
    </w:p>
    <w:p w14:paraId="0D661A3D" w14:textId="77777777" w:rsidR="009C12DB" w:rsidRDefault="009C12DB" w:rsidP="009C12DB">
      <w:pPr>
        <w:ind w:left="720"/>
        <w:rPr>
          <w:rFonts w:ascii="Calibri" w:hAnsi="Calibri" w:cs="Arial"/>
          <w:bCs/>
          <w:color w:val="000000" w:themeColor="text1"/>
          <w:sz w:val="22"/>
          <w:szCs w:val="22"/>
          <w:lang w:val="fr-CA"/>
        </w:rPr>
      </w:pPr>
      <w:r w:rsidRPr="008007B3">
        <w:rPr>
          <w:rFonts w:ascii="Calibri" w:hAnsi="Calibri" w:cs="Arial"/>
          <w:bCs/>
          <w:color w:val="000000" w:themeColor="text1"/>
          <w:sz w:val="22"/>
          <w:szCs w:val="22"/>
          <w:lang w:val="fr-CA"/>
        </w:rPr>
        <w:t xml:space="preserve">Projetez des illustrations </w:t>
      </w:r>
      <w:r>
        <w:rPr>
          <w:rFonts w:ascii="Calibri" w:hAnsi="Calibri" w:cs="Arial"/>
          <w:bCs/>
          <w:color w:val="000000" w:themeColor="text1"/>
          <w:sz w:val="22"/>
          <w:szCs w:val="22"/>
          <w:lang w:val="fr-CA"/>
        </w:rPr>
        <w:t xml:space="preserve">en fonction de ce style et de ces périodes </w:t>
      </w:r>
      <w:r w:rsidRPr="008007B3">
        <w:rPr>
          <w:rFonts w:ascii="Calibri" w:hAnsi="Calibri" w:cs="Arial"/>
          <w:bCs/>
          <w:color w:val="000000" w:themeColor="text1"/>
          <w:sz w:val="22"/>
          <w:szCs w:val="22"/>
          <w:lang w:val="fr-CA"/>
        </w:rPr>
        <w:t xml:space="preserve">à partir du site Web suivant : </w:t>
      </w:r>
      <w:hyperlink r:id="rId69" w:history="1">
        <w:r w:rsidRPr="004D5EAD">
          <w:rPr>
            <w:rStyle w:val="Hyperlink"/>
            <w:rFonts w:ascii="Calibri" w:hAnsi="Calibri" w:cs="Arial"/>
            <w:bCs/>
            <w:sz w:val="22"/>
            <w:szCs w:val="22"/>
            <w:lang w:val="fr-CA"/>
          </w:rPr>
          <w:t>https://fr.wikipedia.org/wiki/Sculpture_grecque_antique</w:t>
        </w:r>
      </w:hyperlink>
      <w:r w:rsidRPr="008007B3">
        <w:rPr>
          <w:rFonts w:ascii="Calibri" w:hAnsi="Calibri" w:cs="Arial"/>
          <w:bCs/>
          <w:color w:val="000000" w:themeColor="text1"/>
          <w:sz w:val="22"/>
          <w:szCs w:val="22"/>
          <w:lang w:val="fr-CA"/>
        </w:rPr>
        <w:t>.</w:t>
      </w:r>
    </w:p>
    <w:p w14:paraId="21095E51" w14:textId="77777777" w:rsidR="009C12DB" w:rsidRDefault="009C12DB" w:rsidP="009C12DB">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Faites remarquer : </w:t>
      </w:r>
    </w:p>
    <w:p w14:paraId="7F742030" w14:textId="77777777" w:rsidR="009C12DB" w:rsidRDefault="009C12DB" w:rsidP="009C12DB">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la</w:t>
      </w:r>
      <w:proofErr w:type="gramEnd"/>
      <w:r>
        <w:rPr>
          <w:rFonts w:ascii="Calibri" w:hAnsi="Calibri" w:cs="Arial"/>
          <w:bCs/>
          <w:color w:val="000000" w:themeColor="text1"/>
          <w:sz w:val="22"/>
          <w:szCs w:val="22"/>
          <w:lang w:val="fr-CA"/>
        </w:rPr>
        <w:t xml:space="preserve"> stylisation de la figure humaine à sa plus simple expression (cycladique-géométrique);</w:t>
      </w:r>
    </w:p>
    <w:p w14:paraId="2503DEAE" w14:textId="77777777" w:rsidR="009C12DB" w:rsidRPr="00402FA2" w:rsidRDefault="009C12DB" w:rsidP="009C12DB">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w:t>
      </w:r>
      <w:r w:rsidRPr="00402FA2">
        <w:rPr>
          <w:rFonts w:ascii="Calibri" w:hAnsi="Calibri" w:cs="Arial"/>
          <w:bCs/>
          <w:color w:val="000000" w:themeColor="text1"/>
          <w:sz w:val="22"/>
          <w:szCs w:val="22"/>
          <w:lang w:val="fr-CA"/>
        </w:rPr>
        <w:t xml:space="preserve">canon à 7 têtes dans la présentation à musculature exagérée de la figure humaine (archaïque); </w:t>
      </w:r>
    </w:p>
    <w:p w14:paraId="315960FA" w14:textId="77777777" w:rsidR="009C12DB" w:rsidRDefault="009C12DB" w:rsidP="009C12DB">
      <w:pPr>
        <w:pStyle w:val="ListParagraph"/>
        <w:numPr>
          <w:ilvl w:val="0"/>
          <w:numId w:val="27"/>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le</w:t>
      </w:r>
      <w:proofErr w:type="gramEnd"/>
      <w:r w:rsidRPr="00402FA2">
        <w:rPr>
          <w:rFonts w:ascii="Calibri" w:hAnsi="Calibri" w:cs="Arial"/>
          <w:bCs/>
          <w:color w:val="000000" w:themeColor="text1"/>
          <w:sz w:val="22"/>
          <w:szCs w:val="22"/>
          <w:lang w:val="fr-CA"/>
        </w:rPr>
        <w:t xml:space="preserve"> canon à 8 têtes dans la présentation élancée et fluide de la figure humaine (classique, </w:t>
      </w:r>
      <w:proofErr w:type="spellStart"/>
      <w:r w:rsidRPr="00402FA2">
        <w:rPr>
          <w:rFonts w:ascii="Calibri" w:hAnsi="Calibri" w:cs="Arial"/>
          <w:bCs/>
          <w:color w:val="000000" w:themeColor="text1"/>
          <w:sz w:val="22"/>
          <w:szCs w:val="22"/>
          <w:lang w:val="fr-CA"/>
        </w:rPr>
        <w:t>héllénistique</w:t>
      </w:r>
      <w:proofErr w:type="spellEnd"/>
      <w:r w:rsidRPr="00402FA2">
        <w:rPr>
          <w:rFonts w:ascii="Calibri" w:hAnsi="Calibri" w:cs="Arial"/>
          <w:bCs/>
          <w:color w:val="000000" w:themeColor="text1"/>
          <w:sz w:val="22"/>
          <w:szCs w:val="22"/>
          <w:lang w:val="fr-CA"/>
        </w:rPr>
        <w:t xml:space="preserve">). </w:t>
      </w:r>
    </w:p>
    <w:p w14:paraId="678EA5BC" w14:textId="48D5137C" w:rsidR="00697E4A" w:rsidRPr="00402FA2" w:rsidRDefault="00697E4A" w:rsidP="009C12DB">
      <w:pPr>
        <w:pStyle w:val="ListParagraph"/>
        <w:numPr>
          <w:ilvl w:val="0"/>
          <w:numId w:val="27"/>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Ayez soin de préciser la définition du mot « canon » en arts visuels (voir : </w:t>
      </w:r>
      <w:hyperlink r:id="rId70" w:history="1">
        <w:proofErr w:type="spellStart"/>
        <w:r w:rsidR="00D82AE1">
          <w:rPr>
            <w:rStyle w:val="Hyperlink"/>
            <w:rFonts w:ascii="Calibri" w:hAnsi="Calibri" w:cs="Arial"/>
            <w:b/>
            <w:color w:val="C25920"/>
            <w:sz w:val="22"/>
            <w:szCs w:val="22"/>
            <w:u w:val="none"/>
            <w:lang w:val="fr-CA"/>
          </w:rPr>
          <w:t>DESSPEIN_VI_Lexique</w:t>
        </w:r>
        <w:proofErr w:type="spellEnd"/>
      </w:hyperlink>
      <w:r w:rsidRPr="00402FA2">
        <w:rPr>
          <w:rFonts w:ascii="Calibri" w:hAnsi="Calibri" w:cs="Arial"/>
          <w:bCs/>
          <w:color w:val="000000" w:themeColor="text1"/>
          <w:sz w:val="22"/>
          <w:szCs w:val="22"/>
          <w:lang w:val="fr-CA"/>
        </w:rPr>
        <w:t>).</w:t>
      </w:r>
    </w:p>
    <w:p w14:paraId="6678FAF5" w14:textId="77777777" w:rsidR="00697E4A" w:rsidRPr="00A37EC6" w:rsidRDefault="00697E4A">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Transposez l’information du canon à 8 têtes dans le monde de la mode d’aujourd’hui à partir de revues et magazines de modes.</w:t>
      </w:r>
    </w:p>
    <w:p w14:paraId="4A4064CA" w14:textId="77777777" w:rsidR="00697E4A" w:rsidRPr="001756C4" w:rsidRDefault="00697E4A">
      <w:pPr>
        <w:pStyle w:val="ListParagraph"/>
        <w:numPr>
          <w:ilvl w:val="0"/>
          <w:numId w:val="27"/>
        </w:numPr>
        <w:rPr>
          <w:rFonts w:ascii="Calibri" w:hAnsi="Calibri" w:cs="Arial"/>
          <w:b/>
          <w:bCs/>
          <w:color w:val="000000" w:themeColor="text1"/>
          <w:sz w:val="22"/>
          <w:szCs w:val="22"/>
          <w:lang w:val="fr-CA"/>
        </w:rPr>
      </w:pPr>
      <w:r w:rsidRPr="00A37EC6">
        <w:rPr>
          <w:rFonts w:ascii="Calibri" w:hAnsi="Calibri" w:cs="Arial"/>
          <w:bCs/>
          <w:color w:val="000000" w:themeColor="text1"/>
          <w:sz w:val="22"/>
          <w:szCs w:val="22"/>
          <w:lang w:val="fr-CA"/>
        </w:rPr>
        <w:t>Animez une discussion qui explique pourquoi ces différentes façons de présenter la figure humaine</w:t>
      </w:r>
      <w:r>
        <w:rPr>
          <w:rFonts w:ascii="Calibri" w:hAnsi="Calibri" w:cs="Arial"/>
          <w:bCs/>
          <w:color w:val="000000" w:themeColor="text1"/>
          <w:sz w:val="22"/>
          <w:szCs w:val="22"/>
          <w:lang w:val="fr-CA"/>
        </w:rPr>
        <w:t xml:space="preserve"> ont été élaborées</w:t>
      </w:r>
      <w:r w:rsidRPr="00A37EC6">
        <w:rPr>
          <w:rFonts w:ascii="Calibri" w:hAnsi="Calibri" w:cs="Arial"/>
          <w:bCs/>
          <w:color w:val="000000" w:themeColor="text1"/>
          <w:sz w:val="22"/>
          <w:szCs w:val="22"/>
          <w:lang w:val="fr-CA"/>
        </w:rPr>
        <w:t xml:space="preserve"> durant la Grèce antique</w:t>
      </w:r>
      <w:r>
        <w:rPr>
          <w:rFonts w:ascii="Calibri" w:hAnsi="Calibri" w:cs="Arial"/>
          <w:bCs/>
          <w:color w:val="000000" w:themeColor="text1"/>
          <w:sz w:val="22"/>
          <w:szCs w:val="22"/>
          <w:lang w:val="fr-CA"/>
        </w:rPr>
        <w:t xml:space="preserve"> : </w:t>
      </w:r>
    </w:p>
    <w:p w14:paraId="236786C8" w14:textId="77777777" w:rsidR="00697E4A" w:rsidRPr="00697E4A" w:rsidRDefault="00697E4A" w:rsidP="00697E4A">
      <w:pPr>
        <w:ind w:firstLine="720"/>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t xml:space="preserve">Par exemples : </w:t>
      </w:r>
    </w:p>
    <w:p w14:paraId="55AA61A0" w14:textId="77777777" w:rsidR="00697E4A" w:rsidRPr="001756C4" w:rsidRDefault="00697E4A">
      <w:pPr>
        <w:pStyle w:val="ListParagraph"/>
        <w:numPr>
          <w:ilvl w:val="1"/>
          <w:numId w:val="27"/>
        </w:numPr>
        <w:rPr>
          <w:rFonts w:ascii="Calibri" w:hAnsi="Calibri" w:cs="Arial"/>
          <w:b/>
          <w:bCs/>
          <w:color w:val="000000" w:themeColor="text1"/>
          <w:sz w:val="22"/>
          <w:szCs w:val="22"/>
          <w:lang w:val="fr-CA"/>
        </w:rPr>
      </w:pPr>
      <w:proofErr w:type="gramStart"/>
      <w:r w:rsidRPr="001756C4">
        <w:rPr>
          <w:rFonts w:ascii="Calibri" w:hAnsi="Calibri" w:cs="Arial"/>
          <w:bCs/>
          <w:color w:val="000000" w:themeColor="text1"/>
          <w:sz w:val="22"/>
          <w:szCs w:val="22"/>
          <w:lang w:val="fr-CA"/>
        </w:rPr>
        <w:t>évolution</w:t>
      </w:r>
      <w:proofErr w:type="gramEnd"/>
      <w:r w:rsidRPr="001756C4">
        <w:rPr>
          <w:rFonts w:ascii="Calibri" w:hAnsi="Calibri" w:cs="Arial"/>
          <w:bCs/>
          <w:color w:val="000000" w:themeColor="text1"/>
          <w:sz w:val="22"/>
          <w:szCs w:val="22"/>
          <w:lang w:val="fr-CA"/>
        </w:rPr>
        <w:t xml:space="preserve"> technologique des outils pour travailler le matériau; </w:t>
      </w:r>
    </w:p>
    <w:p w14:paraId="04700F18" w14:textId="77777777" w:rsidR="00697E4A" w:rsidRPr="001756C4" w:rsidRDefault="00697E4A">
      <w:pPr>
        <w:pStyle w:val="ListParagraph"/>
        <w:numPr>
          <w:ilvl w:val="1"/>
          <w:numId w:val="27"/>
        </w:numPr>
        <w:rPr>
          <w:rFonts w:ascii="Calibri" w:hAnsi="Calibri" w:cs="Arial"/>
          <w:b/>
          <w:bCs/>
          <w:color w:val="000000" w:themeColor="text1"/>
          <w:sz w:val="22"/>
          <w:szCs w:val="22"/>
          <w:lang w:val="fr-CA"/>
        </w:rPr>
      </w:pPr>
      <w:proofErr w:type="gramStart"/>
      <w:r w:rsidRPr="001756C4">
        <w:rPr>
          <w:rFonts w:ascii="Calibri" w:hAnsi="Calibri" w:cs="Arial"/>
          <w:bCs/>
          <w:color w:val="000000" w:themeColor="text1"/>
          <w:sz w:val="22"/>
          <w:szCs w:val="22"/>
          <w:lang w:val="fr-CA"/>
        </w:rPr>
        <w:t>expression</w:t>
      </w:r>
      <w:proofErr w:type="gramEnd"/>
      <w:r w:rsidRPr="001756C4">
        <w:rPr>
          <w:rFonts w:ascii="Calibri" w:hAnsi="Calibri" w:cs="Arial"/>
          <w:bCs/>
          <w:color w:val="000000" w:themeColor="text1"/>
          <w:sz w:val="22"/>
          <w:szCs w:val="22"/>
          <w:lang w:val="fr-CA"/>
        </w:rPr>
        <w:t xml:space="preserve"> stylisée ou symbolique d’une idée, d’un événement, d’une émotion;</w:t>
      </w:r>
    </w:p>
    <w:p w14:paraId="59FFC8A2" w14:textId="77777777" w:rsidR="00697E4A" w:rsidRPr="001756C4" w:rsidRDefault="00697E4A">
      <w:pPr>
        <w:pStyle w:val="ListParagraph"/>
        <w:numPr>
          <w:ilvl w:val="1"/>
          <w:numId w:val="27"/>
        </w:numPr>
        <w:rPr>
          <w:rFonts w:ascii="Calibri" w:hAnsi="Calibri" w:cs="Arial"/>
          <w:b/>
          <w:bCs/>
          <w:color w:val="000000" w:themeColor="text1"/>
          <w:sz w:val="22"/>
          <w:szCs w:val="22"/>
          <w:lang w:val="fr-CA"/>
        </w:rPr>
      </w:pPr>
      <w:proofErr w:type="gramStart"/>
      <w:r w:rsidRPr="001756C4">
        <w:rPr>
          <w:rFonts w:ascii="Calibri" w:hAnsi="Calibri" w:cs="Arial"/>
          <w:bCs/>
          <w:color w:val="000000" w:themeColor="text1"/>
          <w:sz w:val="22"/>
          <w:szCs w:val="22"/>
          <w:lang w:val="fr-CA"/>
        </w:rPr>
        <w:t>naturalisme</w:t>
      </w:r>
      <w:proofErr w:type="gramEnd"/>
      <w:r w:rsidRPr="001756C4">
        <w:rPr>
          <w:rFonts w:ascii="Calibri" w:hAnsi="Calibri" w:cs="Arial"/>
          <w:bCs/>
          <w:color w:val="000000" w:themeColor="text1"/>
          <w:sz w:val="22"/>
          <w:szCs w:val="22"/>
          <w:lang w:val="fr-CA"/>
        </w:rPr>
        <w:t xml:space="preserve"> idéal de la forme</w:t>
      </w:r>
      <w:r>
        <w:rPr>
          <w:rFonts w:ascii="Calibri" w:hAnsi="Calibri" w:cs="Arial"/>
          <w:bCs/>
          <w:color w:val="000000" w:themeColor="text1"/>
          <w:sz w:val="22"/>
          <w:szCs w:val="22"/>
          <w:lang w:val="fr-CA"/>
        </w:rPr>
        <w:t xml:space="preserve"> et du</w:t>
      </w:r>
      <w:r w:rsidRPr="001756C4">
        <w:rPr>
          <w:rFonts w:ascii="Calibri" w:hAnsi="Calibri" w:cs="Arial"/>
          <w:bCs/>
          <w:color w:val="000000" w:themeColor="text1"/>
          <w:sz w:val="22"/>
          <w:szCs w:val="22"/>
          <w:lang w:val="fr-CA"/>
        </w:rPr>
        <w:t xml:space="preserve"> mouvement</w:t>
      </w:r>
      <w:r>
        <w:rPr>
          <w:rFonts w:ascii="Calibri" w:hAnsi="Calibri" w:cs="Arial"/>
          <w:bCs/>
          <w:color w:val="000000" w:themeColor="text1"/>
          <w:sz w:val="22"/>
          <w:szCs w:val="22"/>
          <w:lang w:val="fr-CA"/>
        </w:rPr>
        <w:t xml:space="preserve">, </w:t>
      </w:r>
      <w:r w:rsidRPr="001756C4">
        <w:rPr>
          <w:rFonts w:ascii="Calibri" w:hAnsi="Calibri" w:cs="Arial"/>
          <w:bCs/>
          <w:color w:val="000000" w:themeColor="text1"/>
          <w:sz w:val="22"/>
          <w:szCs w:val="22"/>
          <w:lang w:val="fr-CA"/>
        </w:rPr>
        <w:t>présent</w:t>
      </w:r>
      <w:r>
        <w:rPr>
          <w:rFonts w:ascii="Calibri" w:hAnsi="Calibri" w:cs="Arial"/>
          <w:bCs/>
          <w:color w:val="000000" w:themeColor="text1"/>
          <w:sz w:val="22"/>
          <w:szCs w:val="22"/>
          <w:lang w:val="fr-CA"/>
        </w:rPr>
        <w:t>ation d’</w:t>
      </w:r>
      <w:r w:rsidRPr="001756C4">
        <w:rPr>
          <w:rFonts w:ascii="Calibri" w:hAnsi="Calibri" w:cs="Arial"/>
          <w:bCs/>
          <w:color w:val="000000" w:themeColor="text1"/>
          <w:sz w:val="22"/>
          <w:szCs w:val="22"/>
          <w:lang w:val="fr-CA"/>
        </w:rPr>
        <w:t xml:space="preserve">un état calme et réflexif intérieur; </w:t>
      </w:r>
    </w:p>
    <w:p w14:paraId="44C0E28A" w14:textId="77777777" w:rsidR="00697E4A" w:rsidRPr="001756C4" w:rsidRDefault="00697E4A">
      <w:pPr>
        <w:pStyle w:val="ListParagraph"/>
        <w:numPr>
          <w:ilvl w:val="1"/>
          <w:numId w:val="27"/>
        </w:numPr>
        <w:rPr>
          <w:rFonts w:ascii="Calibri" w:hAnsi="Calibri" w:cs="Arial"/>
          <w:b/>
          <w:bCs/>
          <w:color w:val="000000" w:themeColor="text1"/>
          <w:sz w:val="22"/>
          <w:szCs w:val="22"/>
          <w:lang w:val="fr-CA"/>
        </w:rPr>
      </w:pPr>
      <w:proofErr w:type="gramStart"/>
      <w:r w:rsidRPr="001756C4">
        <w:rPr>
          <w:rFonts w:ascii="Calibri" w:hAnsi="Calibri" w:cs="Arial"/>
          <w:bCs/>
          <w:color w:val="000000" w:themeColor="text1"/>
          <w:sz w:val="22"/>
          <w:szCs w:val="22"/>
          <w:lang w:val="fr-CA"/>
        </w:rPr>
        <w:t>expression</w:t>
      </w:r>
      <w:proofErr w:type="gramEnd"/>
      <w:r w:rsidRPr="001756C4">
        <w:rPr>
          <w:rFonts w:ascii="Calibri" w:hAnsi="Calibri" w:cs="Arial"/>
          <w:bCs/>
          <w:color w:val="000000" w:themeColor="text1"/>
          <w:sz w:val="22"/>
          <w:szCs w:val="22"/>
          <w:lang w:val="fr-CA"/>
        </w:rPr>
        <w:t xml:space="preserve"> extrême d’</w:t>
      </w:r>
      <w:r>
        <w:rPr>
          <w:rFonts w:ascii="Calibri" w:hAnsi="Calibri" w:cs="Arial"/>
          <w:bCs/>
          <w:color w:val="000000" w:themeColor="text1"/>
          <w:sz w:val="22"/>
          <w:szCs w:val="22"/>
          <w:lang w:val="fr-CA"/>
        </w:rPr>
        <w:t xml:space="preserve">une </w:t>
      </w:r>
      <w:r w:rsidRPr="001756C4">
        <w:rPr>
          <w:rFonts w:ascii="Calibri" w:hAnsi="Calibri" w:cs="Arial"/>
          <w:bCs/>
          <w:color w:val="000000" w:themeColor="text1"/>
          <w:sz w:val="22"/>
          <w:szCs w:val="22"/>
          <w:lang w:val="fr-CA"/>
        </w:rPr>
        <w:t>émotion ou d</w:t>
      </w:r>
      <w:r>
        <w:rPr>
          <w:rFonts w:ascii="Calibri" w:hAnsi="Calibri" w:cs="Arial"/>
          <w:bCs/>
          <w:color w:val="000000" w:themeColor="text1"/>
          <w:sz w:val="22"/>
          <w:szCs w:val="22"/>
          <w:lang w:val="fr-CA"/>
        </w:rPr>
        <w:t>’un</w:t>
      </w:r>
      <w:r w:rsidRPr="001756C4">
        <w:rPr>
          <w:rFonts w:ascii="Calibri" w:hAnsi="Calibri" w:cs="Arial"/>
          <w:bCs/>
          <w:color w:val="000000" w:themeColor="text1"/>
          <w:sz w:val="22"/>
          <w:szCs w:val="22"/>
          <w:lang w:val="fr-CA"/>
        </w:rPr>
        <w:t xml:space="preserve"> sentiment</w:t>
      </w:r>
      <w:r>
        <w:rPr>
          <w:rFonts w:ascii="Calibri" w:hAnsi="Calibri" w:cs="Arial"/>
          <w:bCs/>
          <w:color w:val="000000" w:themeColor="text1"/>
          <w:sz w:val="22"/>
          <w:szCs w:val="22"/>
          <w:lang w:val="fr-CA"/>
        </w:rPr>
        <w:t xml:space="preserve"> dans les traits faciaux ou dans le mouvement du corps.</w:t>
      </w:r>
      <w:r w:rsidRPr="001756C4">
        <w:rPr>
          <w:rFonts w:ascii="Calibri" w:hAnsi="Calibri" w:cs="Arial"/>
          <w:bCs/>
          <w:color w:val="000000" w:themeColor="text1"/>
          <w:sz w:val="22"/>
          <w:szCs w:val="22"/>
          <w:lang w:val="fr-CA"/>
        </w:rPr>
        <w:t xml:space="preserve">  </w:t>
      </w:r>
    </w:p>
    <w:p w14:paraId="1FC277C9" w14:textId="77777777" w:rsidR="00697E4A" w:rsidRDefault="00697E4A" w:rsidP="00697E4A">
      <w:pPr>
        <w:rPr>
          <w:rFonts w:ascii="Calibri" w:hAnsi="Calibri" w:cs="Arial"/>
          <w:b/>
          <w:bCs/>
          <w:color w:val="000000" w:themeColor="text1"/>
          <w:sz w:val="22"/>
          <w:szCs w:val="22"/>
          <w:lang w:val="fr-CA"/>
        </w:rPr>
      </w:pPr>
    </w:p>
    <w:p w14:paraId="36BFB35B" w14:textId="11DE7F33" w:rsidR="00697E4A" w:rsidRPr="00A37EC6" w:rsidRDefault="00697E4A" w:rsidP="00697E4A">
      <w:pPr>
        <w:rPr>
          <w:rFonts w:ascii="Calibri" w:hAnsi="Calibri" w:cs="Arial"/>
          <w:b/>
          <w:bCs/>
          <w:color w:val="000000" w:themeColor="text1"/>
          <w:sz w:val="22"/>
          <w:szCs w:val="22"/>
          <w:lang w:val="fr-CA"/>
        </w:rPr>
      </w:pPr>
      <w:r w:rsidRPr="00A37EC6">
        <w:rPr>
          <w:rFonts w:ascii="Calibri" w:hAnsi="Calibri" w:cs="Arial"/>
          <w:b/>
          <w:bCs/>
          <w:color w:val="000000" w:themeColor="text1"/>
          <w:sz w:val="22"/>
          <w:szCs w:val="22"/>
          <w:lang w:val="fr-CA"/>
        </w:rPr>
        <w:t xml:space="preserve">Élève </w:t>
      </w:r>
    </w:p>
    <w:p w14:paraId="7350811F" w14:textId="77777777" w:rsidR="00697E4A" w:rsidRDefault="00697E4A">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attentivement les façons de présenter la figure humaine durant la Grèce antique et utilise les mots précis de ton enseignant ou ton enseignante en lien avec ces façons : </w:t>
      </w:r>
    </w:p>
    <w:p w14:paraId="72768502" w14:textId="77777777" w:rsidR="00697E4A" w:rsidRDefault="00697E4A">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simplification</w:t>
      </w:r>
      <w:proofErr w:type="gramEnd"/>
      <w:r>
        <w:rPr>
          <w:rFonts w:ascii="Calibri" w:hAnsi="Calibri" w:cs="Arial"/>
          <w:bCs/>
          <w:color w:val="000000" w:themeColor="text1"/>
          <w:sz w:val="22"/>
          <w:szCs w:val="22"/>
          <w:lang w:val="fr-CA"/>
        </w:rPr>
        <w:t xml:space="preserve">, stylisation géométrique; </w:t>
      </w:r>
    </w:p>
    <w:p w14:paraId="47D99C94" w14:textId="77777777" w:rsidR="00697E4A" w:rsidRDefault="00697E4A">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exagération</w:t>
      </w:r>
      <w:proofErr w:type="gramEnd"/>
      <w:r>
        <w:rPr>
          <w:rFonts w:ascii="Calibri" w:hAnsi="Calibri" w:cs="Arial"/>
          <w:bCs/>
          <w:color w:val="000000" w:themeColor="text1"/>
          <w:sz w:val="22"/>
          <w:szCs w:val="22"/>
          <w:lang w:val="fr-CA"/>
        </w:rPr>
        <w:t xml:space="preserve">, rigidité de la pose, présentation de face ou de profil, canon à 7 têtes, sourire archaïque; </w:t>
      </w:r>
    </w:p>
    <w:p w14:paraId="0258C78A" w14:textId="77777777" w:rsidR="00697E4A" w:rsidRDefault="00697E4A">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naturalisme</w:t>
      </w:r>
      <w:proofErr w:type="gramEnd"/>
      <w:r>
        <w:rPr>
          <w:rFonts w:ascii="Calibri" w:hAnsi="Calibri" w:cs="Arial"/>
          <w:bCs/>
          <w:color w:val="000000" w:themeColor="text1"/>
          <w:sz w:val="22"/>
          <w:szCs w:val="22"/>
          <w:lang w:val="fr-CA"/>
        </w:rPr>
        <w:t xml:space="preserve"> de la pose, fluidité de la ligne, « beau idéal », canon à 8 têtes, expression faciale sérieuse ou réflexive; </w:t>
      </w:r>
    </w:p>
    <w:p w14:paraId="22EBB095" w14:textId="77777777" w:rsidR="00697E4A" w:rsidRDefault="00697E4A">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exagération</w:t>
      </w:r>
      <w:proofErr w:type="gramEnd"/>
      <w:r>
        <w:rPr>
          <w:rFonts w:ascii="Calibri" w:hAnsi="Calibri" w:cs="Arial"/>
          <w:bCs/>
          <w:color w:val="000000" w:themeColor="text1"/>
          <w:sz w:val="22"/>
          <w:szCs w:val="22"/>
          <w:lang w:val="fr-CA"/>
        </w:rPr>
        <w:t xml:space="preserve"> dans le mouvement de la pose ou des sentiments exprimés par l’expression faciale.</w:t>
      </w:r>
    </w:p>
    <w:p w14:paraId="46E2077E" w14:textId="77777777" w:rsidR="00697E4A" w:rsidRDefault="00697E4A" w:rsidP="00697E4A">
      <w:pPr>
        <w:pStyle w:val="ListParagraph"/>
        <w:ind w:left="1440"/>
        <w:rPr>
          <w:rFonts w:ascii="Calibri" w:hAnsi="Calibri" w:cs="Arial"/>
          <w:b/>
          <w:bCs/>
          <w:color w:val="000000" w:themeColor="text1"/>
          <w:sz w:val="22"/>
          <w:szCs w:val="22"/>
          <w:lang w:val="fr-CA"/>
        </w:rPr>
      </w:pPr>
    </w:p>
    <w:p w14:paraId="711DF1A6" w14:textId="77777777" w:rsidR="0059616E" w:rsidRPr="0059616E" w:rsidRDefault="0059616E" w:rsidP="0059616E">
      <w:pPr>
        <w:rPr>
          <w:rFonts w:ascii="Calibri" w:hAnsi="Calibri" w:cs="Arial"/>
          <w:bCs/>
          <w:color w:val="000000" w:themeColor="text1"/>
          <w:sz w:val="22"/>
          <w:szCs w:val="22"/>
          <w:lang w:val="fr-CA"/>
        </w:rPr>
      </w:pPr>
    </w:p>
    <w:p w14:paraId="238E1861" w14:textId="77777777" w:rsidR="009C12DB" w:rsidRDefault="009C12DB">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BAC7768" w14:textId="04329516"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82784" behindDoc="0" locked="0" layoutInCell="1" allowOverlap="1" wp14:anchorId="126D95DE" wp14:editId="111B2B43">
                <wp:simplePos x="0" y="0"/>
                <wp:positionH relativeFrom="column">
                  <wp:posOffset>3810000</wp:posOffset>
                </wp:positionH>
                <wp:positionV relativeFrom="paragraph">
                  <wp:posOffset>45720</wp:posOffset>
                </wp:positionV>
                <wp:extent cx="1508760" cy="241300"/>
                <wp:effectExtent l="0" t="0" r="0" b="0"/>
                <wp:wrapNone/>
                <wp:docPr id="1071" name="Rectangle 107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FEBCC"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D95DE" id="Rectangle 1071" o:spid="_x0000_s1088" href="http://www.afeao.ca/afeaoDoc/DESSPEIN_VF2.pdf" style="position:absolute;margin-left:300pt;margin-top:3.6pt;width:118.8pt;height:19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7c8V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0CFEBCC"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7664" behindDoc="0" locked="0" layoutInCell="1" allowOverlap="1" wp14:anchorId="5A575300" wp14:editId="6318008A">
                <wp:simplePos x="0" y="0"/>
                <wp:positionH relativeFrom="column">
                  <wp:posOffset>7434649</wp:posOffset>
                </wp:positionH>
                <wp:positionV relativeFrom="paragraph">
                  <wp:posOffset>46063</wp:posOffset>
                </wp:positionV>
                <wp:extent cx="1516380" cy="243154"/>
                <wp:effectExtent l="0" t="0" r="0" b="0"/>
                <wp:wrapNone/>
                <wp:docPr id="1072" name="Rectangle 107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5D43D"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FC0DFD"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5300" id="Rectangle 1072" o:spid="_x0000_s1089" href="http://www.afeao.ca/afeaoDoc/DESSPEIN_VF4.pdf" style="position:absolute;margin-left:585.4pt;margin-top:3.65pt;width:119.4pt;height:19.1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Jce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UUlx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395D43D"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FC0DFD"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5616" behindDoc="0" locked="0" layoutInCell="1" allowOverlap="1" wp14:anchorId="2AD98A4C" wp14:editId="769B491E">
                <wp:simplePos x="0" y="0"/>
                <wp:positionH relativeFrom="column">
                  <wp:posOffset>2014151</wp:posOffset>
                </wp:positionH>
                <wp:positionV relativeFrom="paragraph">
                  <wp:posOffset>46063</wp:posOffset>
                </wp:positionV>
                <wp:extent cx="1508760" cy="241300"/>
                <wp:effectExtent l="0" t="0" r="0" b="0"/>
                <wp:wrapNone/>
                <wp:docPr id="1073" name="Rectangle 107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1770E"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0312D40"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8A4C" id="Rectangle 1073" o:spid="_x0000_s1090" href="http://www.afeao.ca/afeaoDoc/DESSPEIN_VF1.pdf" style="position:absolute;margin-left:158.6pt;margin-top:3.65pt;width:118.8pt;height:19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B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n5IF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B1770E"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0312D40"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3568" behindDoc="0" locked="0" layoutInCell="1" allowOverlap="1" wp14:anchorId="3E50F6FD" wp14:editId="432021C0">
                <wp:simplePos x="0" y="0"/>
                <wp:positionH relativeFrom="column">
                  <wp:posOffset>0</wp:posOffset>
                </wp:positionH>
                <wp:positionV relativeFrom="paragraph">
                  <wp:posOffset>-635</wp:posOffset>
                </wp:positionV>
                <wp:extent cx="9083040" cy="365760"/>
                <wp:effectExtent l="0" t="0" r="0" b="2540"/>
                <wp:wrapNone/>
                <wp:docPr id="1075" name="Rounded Rectangle 10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432D66" id="Rounded Rectangle 1075" o:spid="_x0000_s1026" style="position:absolute;margin-left:0;margin-top:-.05pt;width:715.2pt;height:28.8pt;z-index:25297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4592" behindDoc="0" locked="0" layoutInCell="1" allowOverlap="1" wp14:anchorId="42BB946C" wp14:editId="3139CCA0">
                <wp:simplePos x="0" y="0"/>
                <wp:positionH relativeFrom="column">
                  <wp:posOffset>106680</wp:posOffset>
                </wp:positionH>
                <wp:positionV relativeFrom="paragraph">
                  <wp:posOffset>43180</wp:posOffset>
                </wp:positionV>
                <wp:extent cx="1615440" cy="241300"/>
                <wp:effectExtent l="0" t="0" r="0" b="0"/>
                <wp:wrapNone/>
                <wp:docPr id="1076" name="Rectangle 107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1CFF0"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B946C" id="Rectangle 1076" o:spid="_x0000_s1091" href="http://www.afeao.ca/afeaoDoc/DESSPEIN_VI.pdf" style="position:absolute;margin-left:8.4pt;margin-top:3.4pt;width:127.2pt;height:19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7J4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x0EU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IPPsnh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9A1CFF0"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6640" behindDoc="0" locked="0" layoutInCell="1" allowOverlap="1" wp14:anchorId="116BE45A" wp14:editId="73241C72">
                <wp:simplePos x="0" y="0"/>
                <wp:positionH relativeFrom="column">
                  <wp:posOffset>5608320</wp:posOffset>
                </wp:positionH>
                <wp:positionV relativeFrom="paragraph">
                  <wp:posOffset>41910</wp:posOffset>
                </wp:positionV>
                <wp:extent cx="1516380" cy="241300"/>
                <wp:effectExtent l="0" t="0" r="0" b="0"/>
                <wp:wrapNone/>
                <wp:docPr id="1077" name="Rectangle 107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2DBF1"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BE45A" id="Rectangle 1077" o:spid="_x0000_s1092" href="http://www.afeao.ca/afeaoDoc/DESSPEIN_VF3.pdf" style="position:absolute;margin-left:441.6pt;margin-top:3.3pt;width:119.4pt;height:19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Sm++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B2DBF1"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8688" behindDoc="0" locked="0" layoutInCell="1" allowOverlap="1" wp14:anchorId="4B6433C1" wp14:editId="5E225425">
                <wp:simplePos x="0" y="0"/>
                <wp:positionH relativeFrom="column">
                  <wp:posOffset>1790700</wp:posOffset>
                </wp:positionH>
                <wp:positionV relativeFrom="paragraph">
                  <wp:posOffset>67945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4B278" id="Straight Connector 1078" o:spid="_x0000_s1026" style="position:absolute;z-index:25297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9712" behindDoc="0" locked="0" layoutInCell="1" allowOverlap="1" wp14:anchorId="6602F1E5" wp14:editId="1A06D1F5">
                <wp:simplePos x="0" y="0"/>
                <wp:positionH relativeFrom="column">
                  <wp:posOffset>3749040</wp:posOffset>
                </wp:positionH>
                <wp:positionV relativeFrom="paragraph">
                  <wp:posOffset>52705</wp:posOffset>
                </wp:positionV>
                <wp:extent cx="0" cy="218440"/>
                <wp:effectExtent l="0" t="0" r="12700" b="10160"/>
                <wp:wrapNone/>
                <wp:docPr id="1079" name="Straight Connector 1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B65E8" id="Straight Connector 1079" o:spid="_x0000_s1026" style="position:absolute;z-index:25297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0736" behindDoc="0" locked="0" layoutInCell="1" allowOverlap="1" wp14:anchorId="12B16FD6" wp14:editId="3C1C1153">
                <wp:simplePos x="0" y="0"/>
                <wp:positionH relativeFrom="column">
                  <wp:posOffset>5394960</wp:posOffset>
                </wp:positionH>
                <wp:positionV relativeFrom="paragraph">
                  <wp:posOffset>52705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E9D87" id="Straight Connector 1080" o:spid="_x0000_s1026" style="position:absolute;z-index:25298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1760" behindDoc="0" locked="0" layoutInCell="1" allowOverlap="1" wp14:anchorId="1BD179EB" wp14:editId="4E3EDAE7">
                <wp:simplePos x="0" y="0"/>
                <wp:positionH relativeFrom="column">
                  <wp:posOffset>7307580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AC7CE" id="Straight Connector 1081" o:spid="_x0000_s1026" style="position:absolute;z-index:25298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6406251" w14:textId="0F089193" w:rsidR="0059616E" w:rsidRDefault="0059616E" w:rsidP="0059616E">
      <w:pPr>
        <w:rPr>
          <w:rFonts w:ascii="Calibri" w:hAnsi="Calibri" w:cs="Arial"/>
          <w:bCs/>
          <w:color w:val="000000" w:themeColor="text1"/>
          <w:sz w:val="22"/>
          <w:szCs w:val="22"/>
          <w:lang w:val="fr-CA"/>
        </w:rPr>
      </w:pPr>
    </w:p>
    <w:p w14:paraId="286D8632" w14:textId="77777777" w:rsidR="009C12DB" w:rsidRDefault="009C12DB" w:rsidP="009C12DB">
      <w:pPr>
        <w:rPr>
          <w:rFonts w:ascii="Calibri" w:hAnsi="Calibri" w:cs="Arial"/>
          <w:b/>
          <w:bCs/>
          <w:color w:val="000000" w:themeColor="text1"/>
          <w:sz w:val="22"/>
          <w:szCs w:val="22"/>
          <w:lang w:val="fr-CA"/>
        </w:rPr>
      </w:pPr>
    </w:p>
    <w:p w14:paraId="1D4A123B" w14:textId="5FBE73CE" w:rsidR="009C12DB" w:rsidRPr="001E6DE1" w:rsidRDefault="009C12DB" w:rsidP="009C12D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xml:space="preserve"> </w:t>
      </w:r>
    </w:p>
    <w:p w14:paraId="3DAA1339" w14:textId="3AE1DCB7" w:rsidR="009C12DB" w:rsidRDefault="009C12DB" w:rsidP="009C12DB">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dans cette étape du déroulement pédagogique (Expérimentation / Manipulation), l’élève va développer l’habileté technique liées </w:t>
      </w:r>
      <w:r w:rsidR="00734207">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à la stylisation du corps par l’entremise principalement de forme géométrique et selon le canon du </w:t>
      </w:r>
      <w:proofErr w:type="gramStart"/>
      <w:r>
        <w:rPr>
          <w:rFonts w:ascii="Calibri" w:hAnsi="Calibri" w:cs="Arial"/>
          <w:bCs/>
          <w:color w:val="000000" w:themeColor="text1"/>
          <w:sz w:val="22"/>
          <w:szCs w:val="22"/>
          <w:lang w:val="fr-CA"/>
        </w:rPr>
        <w:t>beau</w:t>
      </w:r>
      <w:proofErr w:type="gramEnd"/>
      <w:r>
        <w:rPr>
          <w:rFonts w:ascii="Calibri" w:hAnsi="Calibri" w:cs="Arial"/>
          <w:bCs/>
          <w:color w:val="000000" w:themeColor="text1"/>
          <w:sz w:val="22"/>
          <w:szCs w:val="22"/>
          <w:lang w:val="fr-CA"/>
        </w:rPr>
        <w:t xml:space="preserve"> idéal à 8 têtes. </w:t>
      </w:r>
    </w:p>
    <w:p w14:paraId="40B0533A" w14:textId="78F00716" w:rsidR="009C12DB" w:rsidRDefault="009C12DB" w:rsidP="009C12DB">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mannequins de bois et animez une discussion pour faire remarquer les proportions du mannequin. Expliquez que l’artiste se sert souvent de cet « objet » lorsqu’</w:t>
      </w:r>
      <w:r w:rsidR="00FE6BB0">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veut présenter la figure humaine en l’absence </w:t>
      </w:r>
      <w:r w:rsidRPr="00402FA2">
        <w:rPr>
          <w:rFonts w:ascii="Calibri" w:hAnsi="Calibri" w:cs="Arial"/>
          <w:bCs/>
          <w:color w:val="000000" w:themeColor="text1"/>
          <w:sz w:val="22"/>
          <w:szCs w:val="22"/>
          <w:lang w:val="fr-CA"/>
        </w:rPr>
        <w:t>d’un « modèle vivant ».</w:t>
      </w:r>
      <w:r>
        <w:rPr>
          <w:rFonts w:ascii="Calibri" w:hAnsi="Calibri" w:cs="Arial"/>
          <w:bCs/>
          <w:color w:val="000000" w:themeColor="text1"/>
          <w:sz w:val="22"/>
          <w:szCs w:val="22"/>
          <w:lang w:val="fr-CA"/>
        </w:rPr>
        <w:t xml:space="preserve"> Le mannequin rappelle les proportions </w:t>
      </w:r>
      <w:r w:rsidR="00734207">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et il devient une référence pour l’artiste dans son travail d’expérimentation. </w:t>
      </w:r>
    </w:p>
    <w:p w14:paraId="4775AE3D" w14:textId="77777777" w:rsidR="009C12DB" w:rsidRDefault="009C12DB" w:rsidP="009C12DB">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Faites remarquez divers points de repères sur le corps des élèves et ensuite faites vérifier sur le mannequin : </w:t>
      </w:r>
    </w:p>
    <w:p w14:paraId="08AA2FA8" w14:textId="77777777" w:rsidR="009C12DB" w:rsidRDefault="009C12DB" w:rsidP="009C12DB">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bras</w:t>
      </w:r>
      <w:proofErr w:type="gramEnd"/>
      <w:r>
        <w:rPr>
          <w:rFonts w:ascii="Calibri" w:hAnsi="Calibri" w:cs="Arial"/>
          <w:bCs/>
          <w:color w:val="000000" w:themeColor="text1"/>
          <w:sz w:val="22"/>
          <w:szCs w:val="22"/>
          <w:lang w:val="fr-CA"/>
        </w:rPr>
        <w:t xml:space="preserve"> au repos - le bout des doigts arrive à mi-cuisse, le coude à la taille;</w:t>
      </w:r>
    </w:p>
    <w:p w14:paraId="03F2FD2D" w14:textId="77777777" w:rsidR="009C12DB" w:rsidRDefault="009C12DB" w:rsidP="009C12DB">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largeur</w:t>
      </w:r>
      <w:proofErr w:type="gramEnd"/>
      <w:r>
        <w:rPr>
          <w:rFonts w:ascii="Calibri" w:hAnsi="Calibri" w:cs="Arial"/>
          <w:bCs/>
          <w:color w:val="000000" w:themeColor="text1"/>
          <w:sz w:val="22"/>
          <w:szCs w:val="22"/>
          <w:lang w:val="fr-CA"/>
        </w:rPr>
        <w:t xml:space="preserve"> des épaules – est égal à 2 X la largeur de la tête ou un peu plus;</w:t>
      </w:r>
    </w:p>
    <w:p w14:paraId="1BE76338" w14:textId="77777777" w:rsidR="009C12DB" w:rsidRDefault="009C12DB" w:rsidP="009C12DB">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longueur</w:t>
      </w:r>
      <w:proofErr w:type="gramEnd"/>
      <w:r>
        <w:rPr>
          <w:rFonts w:ascii="Calibri" w:hAnsi="Calibri" w:cs="Arial"/>
          <w:bCs/>
          <w:color w:val="000000" w:themeColor="text1"/>
          <w:sz w:val="22"/>
          <w:szCs w:val="22"/>
          <w:lang w:val="fr-CA"/>
        </w:rPr>
        <w:t xml:space="preserve"> de la jambe – est égal à la longueur de la cuisse;</w:t>
      </w:r>
    </w:p>
    <w:p w14:paraId="16D613D8" w14:textId="77777777" w:rsidR="009C12DB" w:rsidRPr="004A5E5C" w:rsidRDefault="009C12DB" w:rsidP="009C12DB">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etc.</w:t>
      </w:r>
    </w:p>
    <w:p w14:paraId="2DC3F74C" w14:textId="77777777" w:rsidR="009C12DB" w:rsidRPr="001332D4" w:rsidRDefault="009C12DB" w:rsidP="009C12DB">
      <w:pPr>
        <w:pStyle w:val="ListParagraph"/>
        <w:numPr>
          <w:ilvl w:val="0"/>
          <w:numId w:val="29"/>
        </w:numPr>
        <w:rPr>
          <w:rFonts w:ascii="Calibri" w:hAnsi="Calibri" w:cs="Arial"/>
          <w:bCs/>
          <w:color w:val="000000" w:themeColor="text1"/>
          <w:sz w:val="22"/>
          <w:szCs w:val="22"/>
          <w:lang w:val="fr-CA"/>
        </w:rPr>
      </w:pPr>
      <w:r w:rsidRPr="00F6780F">
        <w:rPr>
          <w:rFonts w:ascii="Calibri" w:hAnsi="Calibri" w:cs="Arial"/>
          <w:bCs/>
          <w:color w:val="000000" w:themeColor="text1"/>
          <w:sz w:val="22"/>
          <w:szCs w:val="22"/>
          <w:lang w:val="fr-CA"/>
        </w:rPr>
        <w:t>Distribuez l’</w:t>
      </w:r>
      <w:r w:rsidRPr="00F6780F">
        <w:rPr>
          <w:rFonts w:ascii="Calibri" w:hAnsi="Calibri" w:cs="Arial"/>
          <w:bCs/>
          <w:i/>
          <w:color w:val="000000" w:themeColor="text1"/>
          <w:sz w:val="22"/>
          <w:szCs w:val="22"/>
          <w:lang w:val="fr-CA"/>
        </w:rPr>
        <w:t>Annexe 1</w:t>
      </w:r>
      <w:r w:rsidRPr="00F6780F">
        <w:rPr>
          <w:rFonts w:ascii="Calibri" w:hAnsi="Calibri" w:cs="Arial"/>
          <w:bCs/>
          <w:color w:val="000000" w:themeColor="text1"/>
          <w:sz w:val="22"/>
          <w:szCs w:val="22"/>
          <w:lang w:val="fr-CA"/>
        </w:rPr>
        <w:t xml:space="preserve"> intitulée : </w:t>
      </w:r>
      <w:r w:rsidRPr="00F6780F">
        <w:rPr>
          <w:rFonts w:ascii="Calibri" w:hAnsi="Calibri" w:cs="Arial"/>
          <w:bCs/>
          <w:i/>
          <w:color w:val="000000" w:themeColor="text1"/>
          <w:sz w:val="22"/>
          <w:szCs w:val="22"/>
          <w:lang w:val="fr-CA"/>
        </w:rPr>
        <w:t>Esquisse</w:t>
      </w:r>
      <w:r>
        <w:rPr>
          <w:rFonts w:ascii="Calibri" w:hAnsi="Calibri" w:cs="Arial"/>
          <w:bCs/>
          <w:i/>
          <w:color w:val="000000" w:themeColor="text1"/>
          <w:sz w:val="22"/>
          <w:szCs w:val="22"/>
          <w:lang w:val="fr-CA"/>
        </w:rPr>
        <w:t>s</w:t>
      </w:r>
      <w:r w:rsidRPr="00F6780F">
        <w:rPr>
          <w:rFonts w:ascii="Calibri" w:hAnsi="Calibri" w:cs="Arial"/>
          <w:bCs/>
          <w:i/>
          <w:color w:val="000000" w:themeColor="text1"/>
          <w:sz w:val="22"/>
          <w:szCs w:val="22"/>
          <w:lang w:val="fr-CA"/>
        </w:rPr>
        <w:t xml:space="preserve"> préparatoire</w:t>
      </w:r>
      <w:r>
        <w:rPr>
          <w:rFonts w:ascii="Calibri" w:hAnsi="Calibri" w:cs="Arial"/>
          <w:bCs/>
          <w:i/>
          <w:color w:val="000000" w:themeColor="text1"/>
          <w:sz w:val="22"/>
          <w:szCs w:val="22"/>
          <w:lang w:val="fr-CA"/>
        </w:rPr>
        <w:t>s partie 1 et 2</w:t>
      </w:r>
      <w:r w:rsidRPr="00F6780F">
        <w:rPr>
          <w:rFonts w:ascii="Calibri" w:hAnsi="Calibri" w:cs="Arial"/>
          <w:bCs/>
          <w:color w:val="000000" w:themeColor="text1"/>
          <w:sz w:val="22"/>
          <w:szCs w:val="22"/>
          <w:lang w:val="fr-CA"/>
        </w:rPr>
        <w:t xml:space="preserve"> (voir : </w:t>
      </w:r>
      <w:r w:rsidRPr="006C6B05">
        <w:rPr>
          <w:rFonts w:ascii="Calibri" w:hAnsi="Calibri" w:cs="Arial"/>
          <w:bCs/>
          <w:color w:val="000000" w:themeColor="text1"/>
          <w:sz w:val="22"/>
          <w:szCs w:val="22"/>
          <w:lang w:val="fr-CA"/>
        </w:rPr>
        <w:t>l’</w:t>
      </w:r>
      <w:r w:rsidRPr="006C6B05">
        <w:rPr>
          <w:rFonts w:ascii="Calibri" w:hAnsi="Calibri" w:cs="Arial"/>
          <w:bCs/>
          <w:i/>
          <w:color w:val="000000" w:themeColor="text1"/>
          <w:sz w:val="22"/>
          <w:szCs w:val="22"/>
          <w:lang w:val="fr-CA"/>
        </w:rPr>
        <w:t>Annexe</w:t>
      </w:r>
      <w:r w:rsidRPr="00E908F5">
        <w:rPr>
          <w:rFonts w:ascii="Calibri" w:hAnsi="Calibri" w:cs="Arial"/>
          <w:bCs/>
          <w:color w:val="000000" w:themeColor="text1"/>
          <w:sz w:val="22"/>
          <w:szCs w:val="22"/>
          <w:lang w:val="fr-CA"/>
        </w:rPr>
        <w:t>). Cette</w:t>
      </w:r>
      <w:r w:rsidRPr="001332D4">
        <w:rPr>
          <w:rFonts w:ascii="Calibri" w:hAnsi="Calibri" w:cs="Arial"/>
          <w:bCs/>
          <w:color w:val="000000" w:themeColor="text1"/>
          <w:sz w:val="22"/>
          <w:szCs w:val="22"/>
          <w:lang w:val="fr-CA"/>
        </w:rPr>
        <w:t xml:space="preserve"> </w:t>
      </w:r>
      <w:r w:rsidRPr="008C6FB2">
        <w:rPr>
          <w:rFonts w:ascii="Calibri" w:hAnsi="Calibri" w:cs="Arial"/>
          <w:bCs/>
          <w:i/>
          <w:iCs/>
          <w:color w:val="000000" w:themeColor="text1"/>
          <w:sz w:val="22"/>
          <w:szCs w:val="22"/>
          <w:lang w:val="fr-CA"/>
        </w:rPr>
        <w:t>annexe</w:t>
      </w:r>
      <w:r w:rsidRPr="001332D4">
        <w:rPr>
          <w:rFonts w:ascii="Calibri" w:hAnsi="Calibri" w:cs="Arial"/>
          <w:bCs/>
          <w:color w:val="000000" w:themeColor="text1"/>
          <w:sz w:val="22"/>
          <w:szCs w:val="22"/>
          <w:lang w:val="fr-CA"/>
        </w:rPr>
        <w:t xml:space="preserve"> est composée de la feuille 1 pour la partie 1 de l’exercice et la feuille 2 pour la partie 2 de l’exercice.</w:t>
      </w:r>
    </w:p>
    <w:p w14:paraId="56C56734" w14:textId="63160B5A" w:rsidR="0059616E" w:rsidRPr="009C12DB" w:rsidRDefault="009C12DB" w:rsidP="0059616E">
      <w:pPr>
        <w:pStyle w:val="ListParagraph"/>
        <w:numPr>
          <w:ilvl w:val="0"/>
          <w:numId w:val="29"/>
        </w:numPr>
        <w:rPr>
          <w:rFonts w:ascii="Calibri" w:hAnsi="Calibri" w:cs="Arial"/>
          <w:bCs/>
          <w:color w:val="000000" w:themeColor="text1"/>
          <w:sz w:val="22"/>
          <w:szCs w:val="22"/>
          <w:lang w:val="fr-CA"/>
        </w:rPr>
      </w:pPr>
      <w:r w:rsidRPr="001332D4">
        <w:rPr>
          <w:rFonts w:ascii="Calibri" w:hAnsi="Calibri" w:cs="Arial"/>
          <w:bCs/>
          <w:color w:val="000000" w:themeColor="text1"/>
          <w:sz w:val="22"/>
          <w:szCs w:val="22"/>
          <w:lang w:val="fr-CA"/>
        </w:rPr>
        <w:t>Invitez l’élève à dessiner le mannequin (au crayon HB, gomme à effacer) le plus précisément possible tout en remarquant les formes et les proportions.</w:t>
      </w:r>
    </w:p>
    <w:p w14:paraId="7CED7E84" w14:textId="24CC6DF5" w:rsidR="0059616E" w:rsidRPr="001332D4" w:rsidRDefault="0059616E">
      <w:pPr>
        <w:pStyle w:val="ListParagraph"/>
        <w:numPr>
          <w:ilvl w:val="0"/>
          <w:numId w:val="29"/>
        </w:numPr>
        <w:rPr>
          <w:rFonts w:ascii="Calibri" w:hAnsi="Calibri" w:cs="Arial"/>
          <w:bCs/>
          <w:color w:val="000000" w:themeColor="text1"/>
          <w:sz w:val="22"/>
          <w:szCs w:val="22"/>
          <w:lang w:val="fr-CA"/>
        </w:rPr>
      </w:pPr>
      <w:r w:rsidRPr="001332D4">
        <w:rPr>
          <w:rFonts w:ascii="Calibri" w:hAnsi="Calibri" w:cs="Arial"/>
          <w:bCs/>
          <w:color w:val="000000" w:themeColor="text1"/>
          <w:sz w:val="22"/>
          <w:szCs w:val="22"/>
          <w:lang w:val="fr-CA"/>
        </w:rPr>
        <w:t>Abordez ensuite la notion de valeur, un élément clé de la composition qui permet de suggérer le volume ou la rondeur d’un objet en dessinant une ombre là où la forme est moins lumineuse et en laissant en blanc la zone sur l’objet qui est en pleine lumière. Faites remarquez que ces ombres et lumières peuvent être traitées en divers « gris ». Par exemple un gris plus foncé par rapport à un gris plus pâle crée l’effet qu’une partie de l’objet est plus loin ou plus près : cela contribue à l’illusion du volume.</w:t>
      </w:r>
    </w:p>
    <w:p w14:paraId="3E1B7FB2" w14:textId="0F67E1EA" w:rsidR="0059616E" w:rsidRPr="00B36021" w:rsidRDefault="0059616E">
      <w:pPr>
        <w:pStyle w:val="ListParagraph"/>
        <w:numPr>
          <w:ilvl w:val="0"/>
          <w:numId w:val="29"/>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 xml:space="preserve">Invitez l’élève à tracer en </w:t>
      </w:r>
      <w:proofErr w:type="gramStart"/>
      <w:r w:rsidRPr="00B36021">
        <w:rPr>
          <w:rFonts w:ascii="Calibri" w:hAnsi="Calibri" w:cs="Arial"/>
          <w:bCs/>
          <w:color w:val="000000" w:themeColor="text1"/>
          <w:sz w:val="22"/>
          <w:szCs w:val="22"/>
          <w:lang w:val="fr-CA"/>
        </w:rPr>
        <w:t>foncé</w:t>
      </w:r>
      <w:proofErr w:type="gramEnd"/>
      <w:r w:rsidRPr="00B36021">
        <w:rPr>
          <w:rFonts w:ascii="Calibri" w:hAnsi="Calibri" w:cs="Arial"/>
          <w:bCs/>
          <w:color w:val="000000" w:themeColor="text1"/>
          <w:sz w:val="22"/>
          <w:szCs w:val="22"/>
          <w:lang w:val="fr-CA"/>
        </w:rPr>
        <w:t xml:space="preserve"> la ligne contour de son dessin de mannequin (voir partie 1 de </w:t>
      </w:r>
      <w:hyperlink r:id="rId71" w:history="1">
        <w:r w:rsidR="00D82AE1">
          <w:rPr>
            <w:rStyle w:val="Hyperlink"/>
            <w:rFonts w:ascii="Calibri" w:hAnsi="Calibri" w:cs="Arial"/>
            <w:b/>
            <w:color w:val="C25920"/>
            <w:sz w:val="22"/>
            <w:szCs w:val="22"/>
            <w:u w:val="none"/>
            <w:lang w:val="fr-CA"/>
          </w:rPr>
          <w:t>DESSPEIN_VF2_Annexe1</w:t>
        </w:r>
      </w:hyperlink>
      <w:r w:rsidRPr="00B36021">
        <w:rPr>
          <w:rFonts w:ascii="Calibri" w:hAnsi="Calibri" w:cs="Arial"/>
          <w:bCs/>
          <w:color w:val="000000" w:themeColor="text1"/>
          <w:sz w:val="22"/>
          <w:szCs w:val="22"/>
          <w:lang w:val="fr-CA"/>
        </w:rPr>
        <w:t xml:space="preserve">). Demandez ensuite à l’élève </w:t>
      </w:r>
      <w:r w:rsidR="00734207">
        <w:rPr>
          <w:rFonts w:ascii="Calibri" w:hAnsi="Calibri" w:cs="Arial"/>
          <w:bCs/>
          <w:color w:val="000000" w:themeColor="text1"/>
          <w:sz w:val="22"/>
          <w:szCs w:val="22"/>
          <w:lang w:val="fr-CA"/>
        </w:rPr>
        <w:br/>
      </w:r>
      <w:r w:rsidRPr="00B36021">
        <w:rPr>
          <w:rFonts w:ascii="Calibri" w:hAnsi="Calibri" w:cs="Arial"/>
          <w:bCs/>
          <w:color w:val="000000" w:themeColor="text1"/>
          <w:sz w:val="22"/>
          <w:szCs w:val="22"/>
          <w:lang w:val="fr-CA"/>
        </w:rPr>
        <w:t xml:space="preserve">de déposer la feuille blanche de la partie 2 de </w:t>
      </w:r>
      <w:hyperlink r:id="rId72" w:history="1">
        <w:r w:rsidR="00D82AE1">
          <w:rPr>
            <w:rStyle w:val="Hyperlink"/>
            <w:rFonts w:ascii="Calibri" w:hAnsi="Calibri" w:cs="Arial"/>
            <w:b/>
            <w:color w:val="C25920"/>
            <w:sz w:val="22"/>
            <w:szCs w:val="22"/>
            <w:u w:val="none"/>
            <w:lang w:val="fr-CA"/>
          </w:rPr>
          <w:t>DESSPEIN_VF2_Annexe1</w:t>
        </w:r>
      </w:hyperlink>
      <w:r w:rsidR="00D82AE1">
        <w:rPr>
          <w:rFonts w:ascii="Calibri" w:hAnsi="Calibri" w:cs="Arial"/>
          <w:b/>
          <w:color w:val="C25920"/>
          <w:sz w:val="22"/>
          <w:szCs w:val="22"/>
          <w:lang w:val="fr-CA"/>
        </w:rPr>
        <w:t xml:space="preserve"> </w:t>
      </w:r>
      <w:r w:rsidRPr="00B36021">
        <w:rPr>
          <w:rFonts w:ascii="Calibri" w:hAnsi="Calibri" w:cs="Arial"/>
          <w:bCs/>
          <w:color w:val="000000" w:themeColor="text1"/>
          <w:sz w:val="22"/>
          <w:szCs w:val="22"/>
          <w:lang w:val="fr-CA"/>
        </w:rPr>
        <w:t xml:space="preserve">sur son dessin de contour. </w:t>
      </w:r>
    </w:p>
    <w:p w14:paraId="3FFE9F50" w14:textId="77777777" w:rsidR="0059616E" w:rsidRPr="00B36021" w:rsidRDefault="0059616E">
      <w:pPr>
        <w:pStyle w:val="ListParagraph"/>
        <w:numPr>
          <w:ilvl w:val="0"/>
          <w:numId w:val="29"/>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Démontrez l’utilisation du fusain selon différentes valeurs du noir au gris et du gris au blanc afin de créer l’illusion de volume dans les parties du corps.</w:t>
      </w:r>
    </w:p>
    <w:p w14:paraId="26329D20" w14:textId="77777777" w:rsidR="0059616E" w:rsidRPr="00B36021" w:rsidRDefault="0059616E">
      <w:pPr>
        <w:pStyle w:val="ListParagraph"/>
        <w:numPr>
          <w:ilvl w:val="0"/>
          <w:numId w:val="29"/>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Invitez l’élève à faire de même pour créer par différentes valeurs l’illusion de volume des différentes parties du corps.</w:t>
      </w:r>
    </w:p>
    <w:p w14:paraId="3D4C1623" w14:textId="7E7C1942" w:rsidR="0059616E" w:rsidRDefault="0059616E">
      <w:pPr>
        <w:pStyle w:val="ListParagraph"/>
        <w:numPr>
          <w:ilvl w:val="0"/>
          <w:numId w:val="29"/>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 xml:space="preserve">Circulez, superviser à l’aide de l’Annexe 1 intitulée : </w:t>
      </w:r>
      <w:r w:rsidRPr="00B36021">
        <w:rPr>
          <w:rFonts w:ascii="Calibri" w:hAnsi="Calibri" w:cs="Arial"/>
          <w:bCs/>
          <w:i/>
          <w:color w:val="000000" w:themeColor="text1"/>
          <w:sz w:val="22"/>
          <w:szCs w:val="22"/>
          <w:lang w:val="fr-CA"/>
        </w:rPr>
        <w:t>Grille d’observation du travail des élèves</w:t>
      </w:r>
      <w:r w:rsidRPr="00B36021">
        <w:rPr>
          <w:rFonts w:ascii="Calibri" w:hAnsi="Calibri" w:cs="Arial"/>
          <w:bCs/>
          <w:color w:val="000000" w:themeColor="text1"/>
          <w:sz w:val="22"/>
          <w:szCs w:val="22"/>
          <w:lang w:val="fr-CA"/>
        </w:rPr>
        <w:t xml:space="preserve"> (voir : </w:t>
      </w:r>
      <w:hyperlink r:id="rId73" w:history="1">
        <w:r w:rsidR="00D82AE1">
          <w:rPr>
            <w:rStyle w:val="Hyperlink"/>
            <w:rFonts w:ascii="Calibri" w:hAnsi="Calibri" w:cs="Arial"/>
            <w:b/>
            <w:color w:val="C25920"/>
            <w:sz w:val="22"/>
            <w:szCs w:val="22"/>
            <w:u w:val="none"/>
            <w:lang w:val="fr-CA"/>
          </w:rPr>
          <w:t>DESSPEIN_VF2_Annexe1</w:t>
        </w:r>
      </w:hyperlink>
      <w:r w:rsidRPr="00B36021">
        <w:rPr>
          <w:rFonts w:ascii="Calibri" w:hAnsi="Calibri" w:cs="Arial"/>
          <w:bCs/>
          <w:color w:val="000000" w:themeColor="text1"/>
          <w:sz w:val="22"/>
          <w:szCs w:val="22"/>
          <w:lang w:val="fr-CA"/>
        </w:rPr>
        <w:t>).</w:t>
      </w:r>
    </w:p>
    <w:p w14:paraId="3C36B898" w14:textId="5E8F5F69" w:rsidR="00697E4A" w:rsidRPr="0059616E" w:rsidRDefault="0059616E">
      <w:pPr>
        <w:pStyle w:val="ListParagraph"/>
        <w:numPr>
          <w:ilvl w:val="0"/>
          <w:numId w:val="29"/>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Faites remiser le travail des 2 parties dans le dossier de documentation de l’élève et recueillez le tout incluant les matériaux aux fins de remisage.</w:t>
      </w:r>
    </w:p>
    <w:p w14:paraId="32B86886" w14:textId="77E35521" w:rsidR="00697E4A" w:rsidRDefault="00697E4A">
      <w:pPr>
        <w:rPr>
          <w:rFonts w:ascii="Arial" w:hAnsi="Arial" w:cs="Arial"/>
          <w:b/>
          <w:bCs/>
          <w:color w:val="000000" w:themeColor="text1"/>
          <w:sz w:val="28"/>
          <w:szCs w:val="28"/>
          <w:lang w:val="fr-CA"/>
        </w:rPr>
      </w:pPr>
    </w:p>
    <w:p w14:paraId="7A2EAE4A" w14:textId="37BC76B1" w:rsidR="0059616E" w:rsidRDefault="0059616E" w:rsidP="0059616E">
      <w:pPr>
        <w:rPr>
          <w:rFonts w:ascii="Calibri" w:hAnsi="Calibri" w:cs="Arial"/>
          <w:b/>
          <w:bCs/>
          <w:color w:val="000000" w:themeColor="text1"/>
          <w:sz w:val="22"/>
          <w:szCs w:val="22"/>
          <w:lang w:val="fr-CA"/>
        </w:rPr>
      </w:pPr>
      <w:r w:rsidRPr="00B36021">
        <w:rPr>
          <w:rFonts w:ascii="Calibri" w:hAnsi="Calibri" w:cs="Arial"/>
          <w:b/>
          <w:bCs/>
          <w:color w:val="000000" w:themeColor="text1"/>
          <w:sz w:val="22"/>
          <w:szCs w:val="22"/>
          <w:lang w:val="fr-CA"/>
        </w:rPr>
        <w:t xml:space="preserve">Élève  </w:t>
      </w:r>
    </w:p>
    <w:p w14:paraId="4C6CF11F" w14:textId="1F529950" w:rsidR="0059616E" w:rsidRDefault="0059616E">
      <w:pPr>
        <w:pStyle w:val="ListParagraph"/>
        <w:numPr>
          <w:ilvl w:val="0"/>
          <w:numId w:val="29"/>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 xml:space="preserve">Utilise la partie 1 de l’Annexe 1 intitulée : Esquisses préparatoires partie 1 et 2 (voir : </w:t>
      </w:r>
      <w:hyperlink r:id="rId74" w:history="1">
        <w:r w:rsidR="00D82AE1">
          <w:rPr>
            <w:rStyle w:val="Hyperlink"/>
            <w:rFonts w:ascii="Calibri" w:hAnsi="Calibri" w:cs="Arial"/>
            <w:b/>
            <w:color w:val="C25920"/>
            <w:sz w:val="22"/>
            <w:szCs w:val="22"/>
            <w:u w:val="none"/>
            <w:lang w:val="fr-CA"/>
          </w:rPr>
          <w:t>DESSPEIN_VF2_Annexe1</w:t>
        </w:r>
      </w:hyperlink>
      <w:r w:rsidRPr="0059616E">
        <w:rPr>
          <w:rFonts w:ascii="Calibri" w:hAnsi="Calibri" w:cs="Arial"/>
          <w:bCs/>
          <w:color w:val="000000" w:themeColor="text1"/>
          <w:sz w:val="22"/>
          <w:szCs w:val="22"/>
          <w:lang w:val="fr-CA"/>
        </w:rPr>
        <w:t xml:space="preserve">) et dessine le contour des formes </w:t>
      </w:r>
      <w:r w:rsidR="00734207">
        <w:rPr>
          <w:rFonts w:ascii="Calibri" w:hAnsi="Calibri" w:cs="Arial"/>
          <w:bCs/>
          <w:color w:val="000000" w:themeColor="text1"/>
          <w:sz w:val="22"/>
          <w:szCs w:val="22"/>
          <w:lang w:val="fr-CA"/>
        </w:rPr>
        <w:br/>
      </w:r>
      <w:r w:rsidRPr="0059616E">
        <w:rPr>
          <w:rFonts w:ascii="Calibri" w:hAnsi="Calibri" w:cs="Arial"/>
          <w:bCs/>
          <w:color w:val="000000" w:themeColor="text1"/>
          <w:sz w:val="22"/>
          <w:szCs w:val="22"/>
          <w:lang w:val="fr-CA"/>
        </w:rPr>
        <w:t xml:space="preserve">du mannequin au crayon le plus précisément possible. </w:t>
      </w:r>
    </w:p>
    <w:p w14:paraId="28D6C41C" w14:textId="77777777" w:rsidR="0059616E" w:rsidRDefault="0059616E">
      <w:pPr>
        <w:pStyle w:val="ListParagraph"/>
        <w:numPr>
          <w:ilvl w:val="0"/>
          <w:numId w:val="29"/>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 xml:space="preserve">Observe attentivement la démonstration de ton enseignant ou enseignante et fais de même sur la partie 2. </w:t>
      </w:r>
    </w:p>
    <w:p w14:paraId="14BDC5DB" w14:textId="77777777" w:rsidR="0059616E" w:rsidRDefault="0059616E">
      <w:pPr>
        <w:pStyle w:val="ListParagraph"/>
        <w:numPr>
          <w:ilvl w:val="0"/>
          <w:numId w:val="29"/>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 xml:space="preserve">Exerce-toi ensuite à travailler des valeurs du noir au blanc en passant par des gris à l’aide du fusain pour créer l’effet de volume. </w:t>
      </w:r>
    </w:p>
    <w:p w14:paraId="3E6C5722" w14:textId="0035384E" w:rsidR="0059616E" w:rsidRPr="0059616E" w:rsidRDefault="0059616E">
      <w:pPr>
        <w:pStyle w:val="ListParagraph"/>
        <w:numPr>
          <w:ilvl w:val="0"/>
          <w:numId w:val="29"/>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Remise ton travail dans ton dossier de documentation et remets le tout incluant les matériaux à ton enseignant ou enseignante.</w:t>
      </w:r>
    </w:p>
    <w:p w14:paraId="2E3A47AB" w14:textId="77777777"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94048" behindDoc="0" locked="0" layoutInCell="1" allowOverlap="1" wp14:anchorId="0CDC3049" wp14:editId="763506BB">
                <wp:simplePos x="0" y="0"/>
                <wp:positionH relativeFrom="column">
                  <wp:posOffset>3810000</wp:posOffset>
                </wp:positionH>
                <wp:positionV relativeFrom="paragraph">
                  <wp:posOffset>45720</wp:posOffset>
                </wp:positionV>
                <wp:extent cx="1508760" cy="241300"/>
                <wp:effectExtent l="0" t="0" r="0" b="0"/>
                <wp:wrapNone/>
                <wp:docPr id="1082" name="Rectangle 108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A20A"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3049" id="Rectangle 1082" o:spid="_x0000_s1093" href="http://www.afeao.ca/afeaoDoc/DESSPEIN_VF2.pdf" style="position:absolute;margin-left:300pt;margin-top:3.6pt;width:118.8pt;height:19pt;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JYCRJ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C60A20A"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8928" behindDoc="0" locked="0" layoutInCell="1" allowOverlap="1" wp14:anchorId="6B502632" wp14:editId="7CD64C83">
                <wp:simplePos x="0" y="0"/>
                <wp:positionH relativeFrom="column">
                  <wp:posOffset>7434649</wp:posOffset>
                </wp:positionH>
                <wp:positionV relativeFrom="paragraph">
                  <wp:posOffset>46063</wp:posOffset>
                </wp:positionV>
                <wp:extent cx="1516380" cy="243154"/>
                <wp:effectExtent l="0" t="0" r="0" b="0"/>
                <wp:wrapNone/>
                <wp:docPr id="1083" name="Rectangle 108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77575"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E1D781"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02632" id="Rectangle 1083" o:spid="_x0000_s1094" href="http://www.afeao.ca/afeaoDoc/DESSPEIN_VF4.pdf" style="position:absolute;margin-left:585.4pt;margin-top:3.65pt;width:119.4pt;height:19.15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tvm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i22+Z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E777575"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E1D781"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6880" behindDoc="0" locked="0" layoutInCell="1" allowOverlap="1" wp14:anchorId="444243A3" wp14:editId="3D299C68">
                <wp:simplePos x="0" y="0"/>
                <wp:positionH relativeFrom="column">
                  <wp:posOffset>2014151</wp:posOffset>
                </wp:positionH>
                <wp:positionV relativeFrom="paragraph">
                  <wp:posOffset>46063</wp:posOffset>
                </wp:positionV>
                <wp:extent cx="1508760" cy="241300"/>
                <wp:effectExtent l="0" t="0" r="0" b="0"/>
                <wp:wrapNone/>
                <wp:docPr id="1084" name="Rectangle 1084">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D228A"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12E8B7"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243A3" id="Rectangle 1084" o:spid="_x0000_s1095" href="http://www.afeao.ca/afeaoDoc/DESSPEIN_VF1.pdf" style="position:absolute;margin-left:158.6pt;margin-top:3.65pt;width:118.8pt;height:19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T89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U/O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ZPz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5AD228A"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12E8B7"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4832" behindDoc="0" locked="0" layoutInCell="1" allowOverlap="1" wp14:anchorId="0062139B" wp14:editId="4D96E245">
                <wp:simplePos x="0" y="0"/>
                <wp:positionH relativeFrom="column">
                  <wp:posOffset>0</wp:posOffset>
                </wp:positionH>
                <wp:positionV relativeFrom="paragraph">
                  <wp:posOffset>-635</wp:posOffset>
                </wp:positionV>
                <wp:extent cx="9083040" cy="365760"/>
                <wp:effectExtent l="0" t="0" r="0" b="2540"/>
                <wp:wrapNone/>
                <wp:docPr id="1085" name="Rounded Rectangle 10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2BBF0" id="Rounded Rectangle 1085" o:spid="_x0000_s1026" style="position:absolute;margin-left:0;margin-top:-.05pt;width:715.2pt;height:28.8pt;z-index:25298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5856" behindDoc="0" locked="0" layoutInCell="1" allowOverlap="1" wp14:anchorId="30735D6A" wp14:editId="54D38665">
                <wp:simplePos x="0" y="0"/>
                <wp:positionH relativeFrom="column">
                  <wp:posOffset>106680</wp:posOffset>
                </wp:positionH>
                <wp:positionV relativeFrom="paragraph">
                  <wp:posOffset>43180</wp:posOffset>
                </wp:positionV>
                <wp:extent cx="1615440" cy="241300"/>
                <wp:effectExtent l="0" t="0" r="0" b="0"/>
                <wp:wrapNone/>
                <wp:docPr id="1086" name="Rectangle 108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5088A"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35D6A" id="Rectangle 1086" o:spid="_x0000_s1096" href="http://www.afeao.ca/afeaoDoc/DESSPEIN_VI.pdf" style="position:absolute;margin-left:8.4pt;margin-top:3.4pt;width:127.2pt;height:19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Nk/XAdQIAAEkFAAAO&#13;&#10;AAAAAAAAAAAAAAAAAC4CAABkcnMvZTJvRG9jLnhtbFBLAQItABQABgAIAAAAIQAbMTDI4gAAAAwB&#13;&#10;AAAPAAAAAAAAAAAAAAAAAM8EAABkcnMvZG93bnJldi54bWxQSwUGAAAAAAQABADzAAAA3gUAAAAA&#13;&#10;" o:button="t" filled="f" stroked="f" strokeweight="1pt">
                <v:fill o:detectmouseclick="t"/>
                <v:textbox>
                  <w:txbxContent>
                    <w:p w14:paraId="3E05088A"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7904" behindDoc="0" locked="0" layoutInCell="1" allowOverlap="1" wp14:anchorId="51D7B731" wp14:editId="5B9BBF38">
                <wp:simplePos x="0" y="0"/>
                <wp:positionH relativeFrom="column">
                  <wp:posOffset>5608320</wp:posOffset>
                </wp:positionH>
                <wp:positionV relativeFrom="paragraph">
                  <wp:posOffset>41910</wp:posOffset>
                </wp:positionV>
                <wp:extent cx="1516380" cy="241300"/>
                <wp:effectExtent l="0" t="0" r="0" b="0"/>
                <wp:wrapNone/>
                <wp:docPr id="1087" name="Rectangle 108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89110"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7B731" id="Rectangle 1087" o:spid="_x0000_s1097" href="http://www.afeao.ca/afeaoDoc/DESSPEIN_VF3.pdf" style="position:absolute;margin-left:441.6pt;margin-top:3.3pt;width:119.4pt;height:19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cn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Vyc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ED89110"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9952" behindDoc="0" locked="0" layoutInCell="1" allowOverlap="1" wp14:anchorId="0103C12E" wp14:editId="0816C287">
                <wp:simplePos x="0" y="0"/>
                <wp:positionH relativeFrom="column">
                  <wp:posOffset>1790700</wp:posOffset>
                </wp:positionH>
                <wp:positionV relativeFrom="paragraph">
                  <wp:posOffset>67945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6D0C6" id="Straight Connector 256" o:spid="_x0000_s1026" style="position:absolute;z-index:252989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0976" behindDoc="0" locked="0" layoutInCell="1" allowOverlap="1" wp14:anchorId="6C316D17" wp14:editId="3F32EB9A">
                <wp:simplePos x="0" y="0"/>
                <wp:positionH relativeFrom="column">
                  <wp:posOffset>3749040</wp:posOffset>
                </wp:positionH>
                <wp:positionV relativeFrom="paragraph">
                  <wp:posOffset>52705</wp:posOffset>
                </wp:positionV>
                <wp:extent cx="0" cy="218440"/>
                <wp:effectExtent l="0" t="0" r="12700" b="10160"/>
                <wp:wrapNone/>
                <wp:docPr id="257" name="Straight Connector 2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8BB18" id="Straight Connector 257" o:spid="_x0000_s1026" style="position:absolute;z-index:252990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2000" behindDoc="0" locked="0" layoutInCell="1" allowOverlap="1" wp14:anchorId="1F8545E5" wp14:editId="56D71897">
                <wp:simplePos x="0" y="0"/>
                <wp:positionH relativeFrom="column">
                  <wp:posOffset>5394960</wp:posOffset>
                </wp:positionH>
                <wp:positionV relativeFrom="paragraph">
                  <wp:posOffset>52705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AF15C" id="Straight Connector 258" o:spid="_x0000_s1026" style="position:absolute;z-index:252992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3024" behindDoc="0" locked="0" layoutInCell="1" allowOverlap="1" wp14:anchorId="14D72DC1" wp14:editId="1E02F0E0">
                <wp:simplePos x="0" y="0"/>
                <wp:positionH relativeFrom="column">
                  <wp:posOffset>7307580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CA1F2" id="Straight Connector 259" o:spid="_x0000_s1026" style="position:absolute;z-index:252993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099CB0B" w14:textId="770F1AA4" w:rsidR="0059616E" w:rsidRDefault="0059616E" w:rsidP="0059616E">
      <w:pPr>
        <w:rPr>
          <w:rFonts w:ascii="Calibri" w:hAnsi="Calibri" w:cs="Arial"/>
          <w:bCs/>
          <w:color w:val="000000" w:themeColor="text1"/>
          <w:sz w:val="22"/>
          <w:szCs w:val="22"/>
          <w:highlight w:val="cyan"/>
          <w:lang w:val="fr-CA"/>
        </w:rPr>
      </w:pPr>
    </w:p>
    <w:p w14:paraId="197E07E2" w14:textId="348A0DB3" w:rsidR="0059616E" w:rsidRDefault="0059616E" w:rsidP="0059616E">
      <w:pPr>
        <w:rPr>
          <w:rFonts w:ascii="Calibri" w:hAnsi="Calibri" w:cs="Arial"/>
          <w:bCs/>
          <w:color w:val="000000" w:themeColor="text1"/>
          <w:sz w:val="22"/>
          <w:szCs w:val="22"/>
          <w:highlight w:val="cyan"/>
          <w:lang w:val="fr-CA"/>
        </w:rPr>
      </w:pPr>
    </w:p>
    <w:p w14:paraId="3C0E3C75" w14:textId="77777777" w:rsidR="009C12DB" w:rsidRDefault="009C12DB" w:rsidP="009C12DB">
      <w:pPr>
        <w:rPr>
          <w:rFonts w:ascii="Calibri" w:hAnsi="Calibri" w:cs="Arial"/>
          <w:b/>
          <w:bCs/>
          <w:iCs/>
          <w:color w:val="ED7D31" w:themeColor="accent2"/>
          <w:lang w:val="fr-CA"/>
        </w:rPr>
      </w:pPr>
      <w:r w:rsidRPr="0059616E">
        <w:rPr>
          <w:rFonts w:ascii="Calibri" w:hAnsi="Calibri" w:cs="Arial"/>
          <w:b/>
          <w:bCs/>
          <w:iCs/>
          <w:color w:val="ED7D31" w:themeColor="accent2"/>
          <w:lang w:val="fr-CA"/>
        </w:rPr>
        <w:t>Travail d’expérimentation 2 : Pantin articulé</w:t>
      </w:r>
    </w:p>
    <w:p w14:paraId="09322CFF" w14:textId="77777777" w:rsidR="009C12DB" w:rsidRDefault="009C12DB" w:rsidP="009C12D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64F4F9F7" w14:textId="77777777" w:rsidR="009C12DB" w:rsidRPr="008F60AD" w:rsidRDefault="009C12DB" w:rsidP="009C12DB">
      <w:pPr>
        <w:pStyle w:val="ListParagraph"/>
        <w:numPr>
          <w:ilvl w:val="0"/>
          <w:numId w:val="30"/>
        </w:numPr>
        <w:rPr>
          <w:rFonts w:ascii="Calibri" w:hAnsi="Calibri" w:cs="Arial"/>
          <w:b/>
          <w:bCs/>
          <w:iCs/>
          <w:color w:val="000000" w:themeColor="text1"/>
          <w:sz w:val="22"/>
          <w:szCs w:val="22"/>
          <w:lang w:val="fr-CA"/>
        </w:rPr>
      </w:pPr>
      <w:r w:rsidRPr="008F60AD">
        <w:rPr>
          <w:rFonts w:ascii="Calibri" w:hAnsi="Calibri" w:cs="Arial"/>
          <w:bCs/>
          <w:color w:val="000000" w:themeColor="text1"/>
          <w:sz w:val="22"/>
          <w:szCs w:val="22"/>
          <w:lang w:val="fr-CA"/>
        </w:rPr>
        <w:t xml:space="preserve">À partir de la </w:t>
      </w:r>
      <w:r w:rsidRPr="008F60AD">
        <w:rPr>
          <w:rFonts w:ascii="Calibri" w:hAnsi="Calibri" w:cs="Arial"/>
          <w:bCs/>
          <w:i/>
          <w:color w:val="000000" w:themeColor="text1"/>
          <w:sz w:val="22"/>
          <w:szCs w:val="22"/>
          <w:lang w:val="fr-CA"/>
        </w:rPr>
        <w:t>Fiche1</w:t>
      </w:r>
      <w:r w:rsidRPr="008F60AD">
        <w:rPr>
          <w:rFonts w:ascii="Calibri" w:hAnsi="Calibri" w:cs="Arial"/>
          <w:bCs/>
          <w:color w:val="000000" w:themeColor="text1"/>
          <w:sz w:val="22"/>
          <w:szCs w:val="22"/>
          <w:lang w:val="fr-CA"/>
        </w:rPr>
        <w:t xml:space="preserve"> sur Giacomo Balla et le Futurisme (voir : </w:t>
      </w:r>
      <w:hyperlink r:id="rId75" w:history="1">
        <w:r>
          <w:rPr>
            <w:rStyle w:val="Hyperlink"/>
            <w:rFonts w:ascii="Calibri" w:hAnsi="Calibri" w:cs="Arial"/>
            <w:b/>
            <w:color w:val="C25920"/>
            <w:sz w:val="22"/>
            <w:szCs w:val="22"/>
            <w:u w:val="none"/>
            <w:lang w:val="fr-CA"/>
          </w:rPr>
          <w:t>DESSPEIN_VF1_Fiche</w:t>
        </w:r>
      </w:hyperlink>
      <w:r w:rsidRPr="008F60AD">
        <w:rPr>
          <w:rFonts w:ascii="Calibri" w:hAnsi="Calibri" w:cs="Arial"/>
          <w:bCs/>
          <w:color w:val="000000" w:themeColor="text1"/>
          <w:sz w:val="22"/>
          <w:szCs w:val="22"/>
          <w:lang w:val="fr-CA"/>
        </w:rPr>
        <w:t>) présentez l’intention artistique de ce mouvement en guise d’introduction au corps en mouvement.</w:t>
      </w:r>
    </w:p>
    <w:p w14:paraId="252675F0" w14:textId="77777777" w:rsidR="009C12DB" w:rsidRPr="008F60AD" w:rsidRDefault="009C12DB" w:rsidP="009C12DB">
      <w:pPr>
        <w:pStyle w:val="ListParagraph"/>
        <w:numPr>
          <w:ilvl w:val="0"/>
          <w:numId w:val="43"/>
        </w:numPr>
        <w:rPr>
          <w:rFonts w:ascii="Calibri" w:hAnsi="Calibri" w:cs="Arial"/>
          <w:bCs/>
          <w:color w:val="000000" w:themeColor="text1"/>
          <w:sz w:val="22"/>
          <w:szCs w:val="22"/>
          <w:lang w:val="fr-CA"/>
        </w:rPr>
      </w:pPr>
      <w:r w:rsidRPr="008F60AD">
        <w:rPr>
          <w:rFonts w:ascii="Calibri" w:hAnsi="Calibri" w:cs="Arial"/>
          <w:bCs/>
          <w:color w:val="000000" w:themeColor="text1"/>
          <w:sz w:val="22"/>
          <w:szCs w:val="22"/>
          <w:lang w:val="fr-CA"/>
        </w:rPr>
        <w:t xml:space="preserve">Présentez quelques œuvres éponymes de Giacomo Balla. Par exemple : </w:t>
      </w:r>
    </w:p>
    <w:p w14:paraId="4F873FAB" w14:textId="77777777" w:rsidR="009C12DB" w:rsidRPr="008F60AD" w:rsidRDefault="009C12DB" w:rsidP="009C12DB">
      <w:pPr>
        <w:pStyle w:val="ListParagraph"/>
        <w:numPr>
          <w:ilvl w:val="1"/>
          <w:numId w:val="31"/>
        </w:numPr>
        <w:rPr>
          <w:rFonts w:ascii="Calibri" w:hAnsi="Calibri" w:cs="Arial"/>
          <w:bCs/>
          <w:color w:val="000000" w:themeColor="text1"/>
          <w:sz w:val="22"/>
          <w:szCs w:val="22"/>
          <w:lang w:val="fr-CA"/>
        </w:rPr>
      </w:pPr>
      <w:r w:rsidRPr="008F60AD">
        <w:rPr>
          <w:rFonts w:cstheme="minorHAnsi"/>
          <w:bCs/>
          <w:i/>
          <w:color w:val="000000" w:themeColor="text1"/>
          <w:sz w:val="22"/>
          <w:szCs w:val="22"/>
          <w:lang w:val="fr-CA"/>
        </w:rPr>
        <w:t xml:space="preserve">Dynamisme d’un chien en laisse, </w:t>
      </w:r>
      <w:r w:rsidRPr="008F60AD">
        <w:rPr>
          <w:rFonts w:cstheme="minorHAnsi"/>
          <w:bCs/>
          <w:color w:val="000000" w:themeColor="text1"/>
          <w:sz w:val="22"/>
          <w:szCs w:val="22"/>
          <w:lang w:val="fr-CA"/>
        </w:rPr>
        <w:t>1912</w:t>
      </w:r>
      <w:r>
        <w:rPr>
          <w:rFonts w:cstheme="minorHAnsi"/>
          <w:bCs/>
          <w:color w:val="000000" w:themeColor="text1"/>
          <w:sz w:val="22"/>
          <w:szCs w:val="22"/>
          <w:lang w:val="fr-CA"/>
        </w:rPr>
        <w:t>;</w:t>
      </w:r>
    </w:p>
    <w:p w14:paraId="12A267E7" w14:textId="77777777" w:rsidR="009C12DB" w:rsidRPr="008F60AD" w:rsidRDefault="009C12DB" w:rsidP="009C12DB">
      <w:pPr>
        <w:pStyle w:val="ListParagraph"/>
        <w:numPr>
          <w:ilvl w:val="1"/>
          <w:numId w:val="31"/>
        </w:numPr>
        <w:rPr>
          <w:rFonts w:ascii="Calibri" w:hAnsi="Calibri" w:cs="Arial"/>
          <w:bCs/>
          <w:color w:val="000000" w:themeColor="text1"/>
          <w:sz w:val="22"/>
          <w:szCs w:val="22"/>
          <w:lang w:val="fr-CA"/>
        </w:rPr>
      </w:pPr>
      <w:r w:rsidRPr="008F60AD">
        <w:rPr>
          <w:i/>
          <w:sz w:val="22"/>
          <w:szCs w:val="22"/>
          <w:lang w:val="fr-CA"/>
        </w:rPr>
        <w:t>Fille courant sur un balcon</w:t>
      </w:r>
      <w:r w:rsidRPr="008F60AD">
        <w:rPr>
          <w:sz w:val="22"/>
          <w:szCs w:val="22"/>
          <w:lang w:val="fr-CA"/>
        </w:rPr>
        <w:t xml:space="preserve"> (œuvre d’inspiration pour le </w:t>
      </w:r>
      <w:r w:rsidRPr="008F60AD">
        <w:rPr>
          <w:b/>
          <w:i/>
          <w:sz w:val="22"/>
          <w:szCs w:val="22"/>
          <w:lang w:val="fr-CA"/>
        </w:rPr>
        <w:t>Travail d’expérimentation 3</w:t>
      </w:r>
      <w:r w:rsidRPr="008F60AD">
        <w:rPr>
          <w:sz w:val="22"/>
          <w:szCs w:val="22"/>
          <w:lang w:val="fr-CA"/>
        </w:rPr>
        <w:t>)</w:t>
      </w:r>
      <w:r>
        <w:rPr>
          <w:sz w:val="22"/>
          <w:szCs w:val="22"/>
          <w:lang w:val="fr-CA"/>
        </w:rPr>
        <w:t>;</w:t>
      </w:r>
    </w:p>
    <w:p w14:paraId="7B78C827" w14:textId="77777777" w:rsidR="009C12DB" w:rsidRPr="008F60AD" w:rsidRDefault="009C12DB" w:rsidP="009C12DB">
      <w:pPr>
        <w:pStyle w:val="ListParagraph"/>
        <w:numPr>
          <w:ilvl w:val="1"/>
          <w:numId w:val="31"/>
        </w:numPr>
        <w:rPr>
          <w:rFonts w:ascii="Calibri" w:hAnsi="Calibri" w:cs="Arial"/>
          <w:bCs/>
          <w:i/>
          <w:color w:val="000000" w:themeColor="text1"/>
          <w:sz w:val="22"/>
          <w:szCs w:val="22"/>
          <w:lang w:val="fr-CA"/>
        </w:rPr>
      </w:pPr>
      <w:r w:rsidRPr="008F60AD">
        <w:rPr>
          <w:i/>
          <w:sz w:val="22"/>
          <w:szCs w:val="22"/>
        </w:rPr>
        <w:t xml:space="preserve">La main du </w:t>
      </w:r>
      <w:proofErr w:type="spellStart"/>
      <w:r w:rsidRPr="008F60AD">
        <w:rPr>
          <w:i/>
          <w:sz w:val="22"/>
          <w:szCs w:val="22"/>
        </w:rPr>
        <w:t>violoniste</w:t>
      </w:r>
      <w:proofErr w:type="spellEnd"/>
      <w:r>
        <w:rPr>
          <w:i/>
          <w:sz w:val="22"/>
          <w:szCs w:val="22"/>
        </w:rPr>
        <w:t>.</w:t>
      </w:r>
    </w:p>
    <w:p w14:paraId="63A38C0F" w14:textId="77777777" w:rsidR="009C12DB" w:rsidRPr="008F60AD" w:rsidRDefault="009C12DB" w:rsidP="009C12DB">
      <w:pPr>
        <w:ind w:left="720"/>
        <w:rPr>
          <w:rFonts w:ascii="Calibri" w:hAnsi="Calibri" w:cs="Arial"/>
          <w:bCs/>
          <w:color w:val="000000" w:themeColor="text1"/>
          <w:sz w:val="22"/>
          <w:szCs w:val="22"/>
          <w:lang w:val="fr-CA"/>
        </w:rPr>
      </w:pPr>
      <w:r w:rsidRPr="008F60AD">
        <w:rPr>
          <w:rFonts w:ascii="Calibri" w:hAnsi="Calibri" w:cs="Arial"/>
          <w:bCs/>
          <w:color w:val="000000" w:themeColor="text1"/>
          <w:sz w:val="22"/>
          <w:szCs w:val="22"/>
          <w:lang w:val="fr-CA"/>
        </w:rPr>
        <w:t xml:space="preserve">Faites remarquer les moyens employés par l’artiste pour exprimer le mouvement (p. ex., répétition de la ligne, tachisme en peinture, valeur, gros plans ou détail d’un mouvement). </w:t>
      </w:r>
    </w:p>
    <w:p w14:paraId="2F3C6C29" w14:textId="1A1C063B" w:rsidR="009C12DB" w:rsidRPr="009C12DB" w:rsidRDefault="009C12DB" w:rsidP="0059616E">
      <w:pPr>
        <w:pStyle w:val="ListParagraph"/>
        <w:numPr>
          <w:ilvl w:val="0"/>
          <w:numId w:val="44"/>
        </w:numPr>
        <w:rPr>
          <w:rFonts w:ascii="Calibri" w:hAnsi="Calibri" w:cs="Arial"/>
          <w:bCs/>
          <w:color w:val="000000" w:themeColor="text1"/>
          <w:sz w:val="22"/>
          <w:szCs w:val="22"/>
          <w:lang w:val="fr-CA"/>
        </w:rPr>
      </w:pPr>
      <w:r w:rsidRPr="008F60AD">
        <w:rPr>
          <w:rFonts w:ascii="Calibri" w:hAnsi="Calibri" w:cs="Arial"/>
          <w:bCs/>
          <w:color w:val="000000" w:themeColor="text1"/>
          <w:sz w:val="22"/>
          <w:szCs w:val="22"/>
          <w:lang w:val="fr-CA"/>
        </w:rPr>
        <w:t>Expliquez que l’élève va maintenant réaliser un pantin articulé sur papier-cartonné à l’aide du mannequin de bois utilisé dans l’étape de l’Exploration. Précisez que le pantin servira de modèle pour dessiner le corps en mouvement.</w:t>
      </w:r>
    </w:p>
    <w:p w14:paraId="4CCAD915" w14:textId="432FCB83" w:rsidR="0059616E" w:rsidRPr="001F6FC9" w:rsidRDefault="0059616E">
      <w:pPr>
        <w:pStyle w:val="ListParagraph"/>
        <w:numPr>
          <w:ilvl w:val="0"/>
          <w:numId w:val="45"/>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 xml:space="preserve">Démontrer comment réaliser le pantin articulé et réitérez que le pantin servira de référence pour dessiner des poses en mouvements aux choix de l’élève durant le </w:t>
      </w:r>
      <w:r w:rsidRPr="001F6FC9">
        <w:rPr>
          <w:rFonts w:ascii="Calibri" w:hAnsi="Calibri" w:cs="Arial"/>
          <w:b/>
          <w:bCs/>
          <w:i/>
          <w:color w:val="000000" w:themeColor="text1"/>
          <w:sz w:val="22"/>
          <w:szCs w:val="22"/>
          <w:lang w:val="fr-CA"/>
        </w:rPr>
        <w:t>Travail d’expérimentation 3</w:t>
      </w:r>
      <w:r w:rsidRPr="001F6FC9">
        <w:rPr>
          <w:rFonts w:ascii="Calibri" w:hAnsi="Calibri" w:cs="Arial"/>
          <w:bCs/>
          <w:color w:val="000000" w:themeColor="text1"/>
          <w:sz w:val="22"/>
          <w:szCs w:val="22"/>
          <w:lang w:val="fr-CA"/>
        </w:rPr>
        <w:t>.</w:t>
      </w:r>
    </w:p>
    <w:p w14:paraId="1CF6DAD7" w14:textId="77777777" w:rsidR="0059616E" w:rsidRPr="001F6FC9" w:rsidRDefault="0059616E">
      <w:pPr>
        <w:pStyle w:val="ListParagraph"/>
        <w:numPr>
          <w:ilvl w:val="0"/>
          <w:numId w:val="45"/>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Distribuez le papier épais (2 plis), les ciseaux et les attache-feuilles française pour joindre les articulations du pantin géométrique - environ une bonne quinzaine par élève.</w:t>
      </w:r>
    </w:p>
    <w:p w14:paraId="45362646" w14:textId="2E6331D0" w:rsidR="0059616E" w:rsidRPr="001F6FC9" w:rsidRDefault="0059616E">
      <w:pPr>
        <w:pStyle w:val="ListParagraph"/>
        <w:numPr>
          <w:ilvl w:val="0"/>
          <w:numId w:val="45"/>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 xml:space="preserve">Circulez et supervisez le travail à l’aide de l’Annexe 2 intitulée : </w:t>
      </w:r>
      <w:r w:rsidRPr="001F6FC9">
        <w:rPr>
          <w:rFonts w:ascii="Calibri" w:hAnsi="Calibri" w:cs="Arial"/>
          <w:bCs/>
          <w:i/>
          <w:color w:val="000000" w:themeColor="text1"/>
          <w:sz w:val="22"/>
          <w:szCs w:val="22"/>
          <w:lang w:val="fr-CA"/>
        </w:rPr>
        <w:t>Grille d’observation du travail des élèves</w:t>
      </w:r>
      <w:r w:rsidRPr="001F6FC9">
        <w:rPr>
          <w:rFonts w:ascii="Calibri" w:hAnsi="Calibri" w:cs="Arial"/>
          <w:bCs/>
          <w:color w:val="000000" w:themeColor="text1"/>
          <w:sz w:val="22"/>
          <w:szCs w:val="22"/>
          <w:lang w:val="fr-CA"/>
        </w:rPr>
        <w:t xml:space="preserve"> (voir : </w:t>
      </w:r>
      <w:hyperlink r:id="rId76" w:history="1">
        <w:r w:rsidR="00D82AE1" w:rsidRPr="001F6FC9">
          <w:rPr>
            <w:rStyle w:val="Hyperlink"/>
            <w:rFonts w:ascii="Calibri" w:hAnsi="Calibri" w:cs="Arial"/>
            <w:b/>
            <w:color w:val="C25920"/>
            <w:sz w:val="22"/>
            <w:szCs w:val="22"/>
            <w:u w:val="none"/>
            <w:lang w:val="fr-CA"/>
          </w:rPr>
          <w:t>DESSPEIN_VF1_Annexe1</w:t>
        </w:r>
      </w:hyperlink>
      <w:r w:rsidRPr="001F6FC9">
        <w:rPr>
          <w:rFonts w:ascii="Calibri" w:hAnsi="Calibri" w:cs="Arial"/>
          <w:bCs/>
          <w:color w:val="000000" w:themeColor="text1"/>
          <w:sz w:val="22"/>
          <w:szCs w:val="22"/>
          <w:lang w:val="fr-CA"/>
        </w:rPr>
        <w:t>), faites identifier le pantin au nom de l’élève.</w:t>
      </w:r>
    </w:p>
    <w:p w14:paraId="49671FCC" w14:textId="77777777" w:rsidR="0059616E" w:rsidRPr="001F6FC9" w:rsidRDefault="0059616E">
      <w:pPr>
        <w:pStyle w:val="ListParagraph"/>
        <w:numPr>
          <w:ilvl w:val="0"/>
          <w:numId w:val="45"/>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Faites remiser le pantin dans le dossier de documentation, recueillez-le ainsi que le matériel et l’équipement. Faites procédez au nettoyage.</w:t>
      </w:r>
    </w:p>
    <w:p w14:paraId="40B6A2BE" w14:textId="787AD709" w:rsidR="0059616E" w:rsidRDefault="0059616E" w:rsidP="008F60AD">
      <w:pPr>
        <w:rPr>
          <w:rFonts w:ascii="Calibri" w:hAnsi="Calibri" w:cs="Arial"/>
          <w:b/>
          <w:bCs/>
          <w:iCs/>
          <w:color w:val="000000" w:themeColor="text1"/>
          <w:lang w:val="fr-CA"/>
        </w:rPr>
      </w:pPr>
    </w:p>
    <w:p w14:paraId="40BC4EAB" w14:textId="77777777" w:rsidR="008F60AD" w:rsidRDefault="008F60AD" w:rsidP="008F60AD">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1322DDFA" w14:textId="77777777" w:rsidR="008F60AD" w:rsidRDefault="008F60AD">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les œuvres de Giacomo Balla et identifie les moyens employés pour créer l’illusion du mouvement (p. ex., répétition, valeur).</w:t>
      </w:r>
    </w:p>
    <w:p w14:paraId="3BAA69DB" w14:textId="77777777" w:rsidR="008F60AD" w:rsidRDefault="008F60AD">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Porte attention à la démonstration pour réaliser le pantin articulé à partir du mannequin de bois.</w:t>
      </w:r>
    </w:p>
    <w:p w14:paraId="13ABCC94" w14:textId="77777777" w:rsidR="008F60AD" w:rsidRDefault="008F60AD">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Dessine le mannequin de bois et découpe ensuite toutes les parties afin de reconstituer avec les attache-feuilles françaises.</w:t>
      </w:r>
    </w:p>
    <w:p w14:paraId="40D41153" w14:textId="166D8C0F" w:rsidR="008F60AD" w:rsidRDefault="008F60AD">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Identifie ton pantin articulé et remise-le dans ton dossier de documentation, remets-le avec le matériel et l’équipement tout en nettoyant ta place </w:t>
      </w:r>
      <w:r w:rsidR="00F2388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travail.</w:t>
      </w:r>
    </w:p>
    <w:p w14:paraId="1B986736" w14:textId="14EDCCE3" w:rsidR="008F60AD" w:rsidRDefault="008F60AD" w:rsidP="008F60AD">
      <w:pPr>
        <w:rPr>
          <w:rFonts w:ascii="Calibri" w:hAnsi="Calibri" w:cs="Arial"/>
          <w:b/>
          <w:bCs/>
          <w:iCs/>
          <w:color w:val="000000" w:themeColor="text1"/>
          <w:lang w:val="fr-CA"/>
        </w:rPr>
      </w:pPr>
    </w:p>
    <w:p w14:paraId="593A9775" w14:textId="2ECF81BC" w:rsidR="0059616E" w:rsidRPr="009C12DB" w:rsidRDefault="0059616E" w:rsidP="009C12DB">
      <w:pPr>
        <w:rPr>
          <w:rFonts w:ascii="Arial" w:hAnsi="Arial" w:cs="Arial"/>
          <w:b/>
          <w:bCs/>
          <w:color w:val="000000" w:themeColor="text1"/>
          <w:sz w:val="22"/>
          <w:szCs w:val="22"/>
          <w:lang w:val="fr-CA"/>
        </w:rPr>
      </w:pPr>
    </w:p>
    <w:p w14:paraId="6745C1F4" w14:textId="517AC665" w:rsidR="0059616E" w:rsidRDefault="0059616E">
      <w:pPr>
        <w:rPr>
          <w:rFonts w:ascii="Arial" w:hAnsi="Arial" w:cs="Arial"/>
          <w:b/>
          <w:bCs/>
          <w:color w:val="000000" w:themeColor="text1"/>
          <w:sz w:val="28"/>
          <w:szCs w:val="28"/>
          <w:lang w:val="fr-CA"/>
        </w:rPr>
      </w:pPr>
    </w:p>
    <w:p w14:paraId="1CC8AB32" w14:textId="77777777" w:rsidR="0059616E" w:rsidRDefault="0059616E">
      <w:pPr>
        <w:rPr>
          <w:rFonts w:ascii="Arial" w:hAnsi="Arial" w:cs="Arial"/>
          <w:b/>
          <w:bCs/>
          <w:color w:val="000000" w:themeColor="text1"/>
          <w:sz w:val="28"/>
          <w:szCs w:val="28"/>
          <w:lang w:val="fr-CA"/>
        </w:rPr>
      </w:pPr>
    </w:p>
    <w:p w14:paraId="2E2F4836" w14:textId="77777777" w:rsidR="008F60AD" w:rsidRDefault="008F60AD">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893941A" w14:textId="77777777"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05312" behindDoc="0" locked="0" layoutInCell="1" allowOverlap="1" wp14:anchorId="60A5799E" wp14:editId="473789E0">
                <wp:simplePos x="0" y="0"/>
                <wp:positionH relativeFrom="column">
                  <wp:posOffset>3810000</wp:posOffset>
                </wp:positionH>
                <wp:positionV relativeFrom="paragraph">
                  <wp:posOffset>45720</wp:posOffset>
                </wp:positionV>
                <wp:extent cx="1508760" cy="241300"/>
                <wp:effectExtent l="0" t="0" r="0" b="0"/>
                <wp:wrapNone/>
                <wp:docPr id="260" name="Rectangle 26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F77D8"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5799E" id="Rectangle 260" o:spid="_x0000_s1098" href="http://www.afeao.ca/afeaoDoc/DESSPEIN_VF2.pdf" style="position:absolute;margin-left:300pt;margin-top:3.6pt;width:118.8pt;height:19pt;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ETq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DF77D8"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00192" behindDoc="0" locked="0" layoutInCell="1" allowOverlap="1" wp14:anchorId="38B12A4C" wp14:editId="7FB069DE">
                <wp:simplePos x="0" y="0"/>
                <wp:positionH relativeFrom="column">
                  <wp:posOffset>7434649</wp:posOffset>
                </wp:positionH>
                <wp:positionV relativeFrom="paragraph">
                  <wp:posOffset>46063</wp:posOffset>
                </wp:positionV>
                <wp:extent cx="1516380" cy="243154"/>
                <wp:effectExtent l="0" t="0" r="0" b="0"/>
                <wp:wrapNone/>
                <wp:docPr id="261" name="Rectangle 26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59BB2"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32C9D0"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2A4C" id="Rectangle 261" o:spid="_x0000_s1099" href="http://www.afeao.ca/afeaoDoc/DESSPEIN_VF4.pdf" style="position:absolute;margin-left:585.4pt;margin-top:3.65pt;width:119.4pt;height:19.15pt;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6px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XE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quq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059BB2"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32C9D0"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8144" behindDoc="0" locked="0" layoutInCell="1" allowOverlap="1" wp14:anchorId="2DDA55B2" wp14:editId="2C1664CF">
                <wp:simplePos x="0" y="0"/>
                <wp:positionH relativeFrom="column">
                  <wp:posOffset>2014151</wp:posOffset>
                </wp:positionH>
                <wp:positionV relativeFrom="paragraph">
                  <wp:posOffset>46063</wp:posOffset>
                </wp:positionV>
                <wp:extent cx="1508760" cy="241300"/>
                <wp:effectExtent l="0" t="0" r="0" b="0"/>
                <wp:wrapNone/>
                <wp:docPr id="262" name="Rectangle 26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51BB6"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DB4E537"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A55B2" id="Rectangle 262" o:spid="_x0000_s1100" href="http://www.afeao.ca/afeaoDoc/DESSPEIN_VF1.pdf" style="position:absolute;margin-left:158.6pt;margin-top:3.65pt;width:118.8pt;height:19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h0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pGHT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E751BB6"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DB4E537"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6096" behindDoc="0" locked="0" layoutInCell="1" allowOverlap="1" wp14:anchorId="72261630" wp14:editId="3A2E2A19">
                <wp:simplePos x="0" y="0"/>
                <wp:positionH relativeFrom="column">
                  <wp:posOffset>0</wp:posOffset>
                </wp:positionH>
                <wp:positionV relativeFrom="paragraph">
                  <wp:posOffset>-635</wp:posOffset>
                </wp:positionV>
                <wp:extent cx="9083040" cy="365760"/>
                <wp:effectExtent l="0" t="0" r="0" b="2540"/>
                <wp:wrapNone/>
                <wp:docPr id="263" name="Rounded Rectangle 2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A191BF" id="Rounded Rectangle 263" o:spid="_x0000_s1026" style="position:absolute;margin-left:0;margin-top:-.05pt;width:715.2pt;height:28.8pt;z-index:25299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7120" behindDoc="0" locked="0" layoutInCell="1" allowOverlap="1" wp14:anchorId="1811C1E6" wp14:editId="7C484C99">
                <wp:simplePos x="0" y="0"/>
                <wp:positionH relativeFrom="column">
                  <wp:posOffset>106680</wp:posOffset>
                </wp:positionH>
                <wp:positionV relativeFrom="paragraph">
                  <wp:posOffset>43180</wp:posOffset>
                </wp:positionV>
                <wp:extent cx="1615440" cy="241300"/>
                <wp:effectExtent l="0" t="0" r="0" b="0"/>
                <wp:wrapNone/>
                <wp:docPr id="264" name="Rectangle 26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A4F7C"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C1E6" id="Rectangle 264" o:spid="_x0000_s1101" href="http://www.afeao.ca/afeaoDoc/DESSPEIN_VI.pdf" style="position:absolute;margin-left:8.4pt;margin-top:3.4pt;width:127.2pt;height:19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I8X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zTIoZG0waq/R0yhGEavJNXDd3QtfDhTiDJny6VRjrc0kcb6EoO44qzGvDXW/YY&#13;&#10;T6okL2cdjVPJ/c+tQMWZ+WZJr1+KpJWQNvPFpxnVwOeezXOP3bYXQDdX0OPhZFrG+GAOS43QPtLk&#13;&#10;r2NVcgkrqXbJZcDD5iIMY05vh1TrdQqjmXMiXNt7JyN4JDoq8KF/FOhGmQYS+A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ABwjxd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FCA4F7C"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9168" behindDoc="0" locked="0" layoutInCell="1" allowOverlap="1" wp14:anchorId="7CAF84B0" wp14:editId="74823E8F">
                <wp:simplePos x="0" y="0"/>
                <wp:positionH relativeFrom="column">
                  <wp:posOffset>5608320</wp:posOffset>
                </wp:positionH>
                <wp:positionV relativeFrom="paragraph">
                  <wp:posOffset>41910</wp:posOffset>
                </wp:positionV>
                <wp:extent cx="1516380" cy="241300"/>
                <wp:effectExtent l="0" t="0" r="0" b="0"/>
                <wp:wrapNone/>
                <wp:docPr id="266" name="Rectangle 26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84674"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F84B0" id="Rectangle 266" o:spid="_x0000_s1102" href="http://www.afeao.ca/afeaoDoc/DESSPEIN_VF3.pdf" style="position:absolute;margin-left:441.6pt;margin-top:3.3pt;width:119.4pt;height:19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VL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j9VL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F584674"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01216" behindDoc="0" locked="0" layoutInCell="1" allowOverlap="1" wp14:anchorId="43A6E012" wp14:editId="73EEF092">
                <wp:simplePos x="0" y="0"/>
                <wp:positionH relativeFrom="column">
                  <wp:posOffset>1790700</wp:posOffset>
                </wp:positionH>
                <wp:positionV relativeFrom="paragraph">
                  <wp:posOffset>67945</wp:posOffset>
                </wp:positionV>
                <wp:extent cx="0" cy="218440"/>
                <wp:effectExtent l="0" t="0" r="12700" b="10160"/>
                <wp:wrapNone/>
                <wp:docPr id="268" name="Straight Connector 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8E09D" id="Straight Connector 268" o:spid="_x0000_s1026" style="position:absolute;z-index:253001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02240" behindDoc="0" locked="0" layoutInCell="1" allowOverlap="1" wp14:anchorId="30900FAB" wp14:editId="21B5EC10">
                <wp:simplePos x="0" y="0"/>
                <wp:positionH relativeFrom="column">
                  <wp:posOffset>3749040</wp:posOffset>
                </wp:positionH>
                <wp:positionV relativeFrom="paragraph">
                  <wp:posOffset>52705</wp:posOffset>
                </wp:positionV>
                <wp:extent cx="0" cy="218440"/>
                <wp:effectExtent l="0" t="0" r="12700" b="10160"/>
                <wp:wrapNone/>
                <wp:docPr id="269" name="Straight Connector 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344A7" id="Straight Connector 269" o:spid="_x0000_s1026" style="position:absolute;z-index:253002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03264" behindDoc="0" locked="0" layoutInCell="1" allowOverlap="1" wp14:anchorId="5B2DEC97" wp14:editId="0BDA4156">
                <wp:simplePos x="0" y="0"/>
                <wp:positionH relativeFrom="column">
                  <wp:posOffset>5394960</wp:posOffset>
                </wp:positionH>
                <wp:positionV relativeFrom="paragraph">
                  <wp:posOffset>52705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8832D" id="Straight Connector 270" o:spid="_x0000_s1026" style="position:absolute;z-index:253003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04288" behindDoc="0" locked="0" layoutInCell="1" allowOverlap="1" wp14:anchorId="4F0949F9" wp14:editId="3267A51B">
                <wp:simplePos x="0" y="0"/>
                <wp:positionH relativeFrom="column">
                  <wp:posOffset>7307580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6A6B9" id="Straight Connector 271" o:spid="_x0000_s1026" style="position:absolute;z-index:253004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55BD1AD" w14:textId="77777777" w:rsidR="00C93551" w:rsidRDefault="00C93551">
      <w:pPr>
        <w:rPr>
          <w:rFonts w:ascii="Calibri" w:hAnsi="Calibri" w:cs="Arial"/>
          <w:bCs/>
          <w:color w:val="000000" w:themeColor="text1"/>
          <w:sz w:val="22"/>
          <w:szCs w:val="22"/>
          <w:lang w:val="fr-CA"/>
        </w:rPr>
      </w:pPr>
    </w:p>
    <w:p w14:paraId="530E8643" w14:textId="77777777" w:rsidR="00C93551" w:rsidRPr="001F6FC9" w:rsidRDefault="00C93551">
      <w:pPr>
        <w:rPr>
          <w:rFonts w:ascii="Calibri" w:hAnsi="Calibri" w:cs="Arial"/>
          <w:bCs/>
          <w:color w:val="000000" w:themeColor="text1"/>
          <w:sz w:val="8"/>
          <w:szCs w:val="8"/>
          <w:lang w:val="fr-CA"/>
        </w:rPr>
      </w:pPr>
    </w:p>
    <w:p w14:paraId="4886DC43" w14:textId="77777777" w:rsidR="009C12DB" w:rsidRPr="008F60AD" w:rsidRDefault="009C12DB" w:rsidP="009C12DB">
      <w:pPr>
        <w:rPr>
          <w:rFonts w:ascii="Calibri" w:hAnsi="Calibri" w:cs="Arial"/>
          <w:b/>
          <w:bCs/>
          <w:iCs/>
          <w:color w:val="ED7D31" w:themeColor="accent2"/>
          <w:lang w:val="fr-CA"/>
        </w:rPr>
      </w:pPr>
      <w:r w:rsidRPr="008F60AD">
        <w:rPr>
          <w:rFonts w:ascii="Calibri" w:hAnsi="Calibri" w:cs="Arial"/>
          <w:b/>
          <w:bCs/>
          <w:iCs/>
          <w:color w:val="ED7D31" w:themeColor="accent2"/>
          <w:lang w:val="fr-CA"/>
        </w:rPr>
        <w:t>Travail d’expérimentation 3 : Mouvement</w:t>
      </w:r>
    </w:p>
    <w:p w14:paraId="78BCCCCE" w14:textId="77777777" w:rsidR="009C12DB" w:rsidRPr="008F60AD" w:rsidRDefault="009C12DB" w:rsidP="009C12DB">
      <w:pPr>
        <w:rPr>
          <w:rFonts w:ascii="Calibri" w:hAnsi="Calibri" w:cs="Arial"/>
          <w:b/>
          <w:bCs/>
          <w:iCs/>
          <w:color w:val="000000" w:themeColor="text1"/>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7E09EC33" w14:textId="4B12A955" w:rsidR="009C12DB" w:rsidRPr="008F60AD" w:rsidRDefault="009C12DB" w:rsidP="009C12DB">
      <w:pPr>
        <w:pStyle w:val="ListParagraph"/>
        <w:numPr>
          <w:ilvl w:val="0"/>
          <w:numId w:val="47"/>
        </w:numPr>
        <w:rPr>
          <w:rFonts w:ascii="Arial" w:hAnsi="Arial" w:cs="Arial"/>
          <w:b/>
          <w:bCs/>
          <w:color w:val="000000" w:themeColor="text1"/>
          <w:sz w:val="22"/>
          <w:szCs w:val="22"/>
          <w:lang w:val="fr-CA"/>
        </w:rPr>
      </w:pPr>
      <w:r w:rsidRPr="008F60AD">
        <w:rPr>
          <w:rFonts w:ascii="Calibri" w:hAnsi="Calibri" w:cs="Calibri"/>
          <w:bCs/>
          <w:color w:val="000000" w:themeColor="text1"/>
          <w:sz w:val="22"/>
          <w:szCs w:val="22"/>
          <w:lang w:val="fr-CA"/>
        </w:rPr>
        <w:t xml:space="preserve">Démontrez comment se servir du pantin pour créer une composition du corps en mouvement. Précisez que l’élève utilise le corps de plein pied </w:t>
      </w:r>
      <w:r w:rsidR="0078277B">
        <w:rPr>
          <w:rFonts w:ascii="Calibri" w:hAnsi="Calibri" w:cs="Calibri"/>
          <w:bCs/>
          <w:color w:val="000000" w:themeColor="text1"/>
          <w:sz w:val="22"/>
          <w:szCs w:val="22"/>
          <w:lang w:val="fr-CA"/>
        </w:rPr>
        <w:br/>
      </w:r>
      <w:r w:rsidRPr="008F60AD">
        <w:rPr>
          <w:rFonts w:ascii="Calibri" w:hAnsi="Calibri" w:cs="Calibri"/>
          <w:bCs/>
          <w:color w:val="000000" w:themeColor="text1"/>
          <w:sz w:val="22"/>
          <w:szCs w:val="22"/>
          <w:lang w:val="fr-CA"/>
        </w:rPr>
        <w:t xml:space="preserve">à la manière de l’œuvre d’inspiration de Balla intitulée </w:t>
      </w:r>
      <w:r w:rsidRPr="008F60AD">
        <w:rPr>
          <w:rFonts w:ascii="Calibri" w:hAnsi="Calibri" w:cs="Calibri"/>
          <w:bCs/>
          <w:i/>
          <w:color w:val="000000" w:themeColor="text1"/>
          <w:sz w:val="22"/>
          <w:szCs w:val="22"/>
          <w:lang w:val="fr-CA"/>
        </w:rPr>
        <w:t>Fille courant sur un balcon</w:t>
      </w:r>
      <w:r w:rsidRPr="008F60AD">
        <w:rPr>
          <w:rFonts w:ascii="Calibri" w:hAnsi="Calibri" w:cs="Calibri"/>
          <w:bCs/>
          <w:color w:val="000000" w:themeColor="text1"/>
          <w:sz w:val="22"/>
          <w:szCs w:val="22"/>
          <w:lang w:val="fr-CA"/>
        </w:rPr>
        <w:t xml:space="preserve"> : </w:t>
      </w:r>
    </w:p>
    <w:p w14:paraId="5DB759FC" w14:textId="77777777" w:rsidR="009C12DB" w:rsidRPr="008F60AD" w:rsidRDefault="009C12DB" w:rsidP="009C12DB">
      <w:pPr>
        <w:pStyle w:val="ListParagraph"/>
        <w:numPr>
          <w:ilvl w:val="1"/>
          <w:numId w:val="47"/>
        </w:numPr>
        <w:rPr>
          <w:rFonts w:cstheme="minorHAnsi"/>
          <w:bCs/>
          <w:color w:val="000000" w:themeColor="text1"/>
          <w:sz w:val="22"/>
          <w:szCs w:val="22"/>
          <w:lang w:val="fr-CA"/>
        </w:rPr>
      </w:pPr>
      <w:proofErr w:type="gramStart"/>
      <w:r>
        <w:rPr>
          <w:rFonts w:cstheme="minorHAnsi"/>
          <w:bCs/>
          <w:color w:val="000000" w:themeColor="text1"/>
          <w:sz w:val="22"/>
          <w:szCs w:val="22"/>
          <w:lang w:val="fr-CA"/>
        </w:rPr>
        <w:t>s</w:t>
      </w:r>
      <w:r w:rsidRPr="008F60AD">
        <w:rPr>
          <w:rFonts w:cstheme="minorHAnsi"/>
          <w:bCs/>
          <w:color w:val="000000" w:themeColor="text1"/>
          <w:sz w:val="22"/>
          <w:szCs w:val="22"/>
          <w:lang w:val="fr-CA"/>
        </w:rPr>
        <w:t>ur</w:t>
      </w:r>
      <w:proofErr w:type="gramEnd"/>
      <w:r w:rsidRPr="008F60AD">
        <w:rPr>
          <w:rFonts w:cstheme="minorHAnsi"/>
          <w:bCs/>
          <w:color w:val="000000" w:themeColor="text1"/>
          <w:sz w:val="22"/>
          <w:szCs w:val="22"/>
          <w:lang w:val="fr-CA"/>
        </w:rPr>
        <w:t xml:space="preserve"> une des 2 feuilles blanches cartonnées</w:t>
      </w:r>
      <w:r>
        <w:rPr>
          <w:rFonts w:cstheme="minorHAnsi"/>
          <w:bCs/>
          <w:color w:val="000000" w:themeColor="text1"/>
          <w:sz w:val="22"/>
          <w:szCs w:val="22"/>
          <w:lang w:val="fr-CA"/>
        </w:rPr>
        <w:t> :</w:t>
      </w:r>
    </w:p>
    <w:p w14:paraId="5E040351" w14:textId="77777777" w:rsidR="009C12DB" w:rsidRPr="008F60AD" w:rsidRDefault="009C12DB" w:rsidP="009C12DB">
      <w:pPr>
        <w:pStyle w:val="ListParagraph"/>
        <w:numPr>
          <w:ilvl w:val="2"/>
          <w:numId w:val="48"/>
        </w:numPr>
        <w:rPr>
          <w:rFonts w:cstheme="minorHAnsi"/>
          <w:bCs/>
          <w:color w:val="000000" w:themeColor="text1"/>
          <w:sz w:val="22"/>
          <w:szCs w:val="22"/>
          <w:lang w:val="fr-CA"/>
        </w:rPr>
      </w:pPr>
      <w:proofErr w:type="gramStart"/>
      <w:r w:rsidRPr="008F60AD">
        <w:rPr>
          <w:rFonts w:ascii="Calibri" w:hAnsi="Calibri" w:cs="Calibri"/>
          <w:bCs/>
          <w:color w:val="000000" w:themeColor="text1"/>
          <w:sz w:val="22"/>
          <w:szCs w:val="22"/>
          <w:lang w:val="fr-CA"/>
        </w:rPr>
        <w:t>positionnez</w:t>
      </w:r>
      <w:proofErr w:type="gramEnd"/>
      <w:r w:rsidRPr="008F60AD">
        <w:rPr>
          <w:rFonts w:ascii="Calibri" w:hAnsi="Calibri" w:cs="Calibri"/>
          <w:bCs/>
          <w:color w:val="000000" w:themeColor="text1"/>
          <w:sz w:val="22"/>
          <w:szCs w:val="22"/>
          <w:lang w:val="fr-CA"/>
        </w:rPr>
        <w:t xml:space="preserve"> le pantin selon un mouvement de son choix</w:t>
      </w:r>
      <w:r>
        <w:rPr>
          <w:rFonts w:ascii="Calibri" w:hAnsi="Calibri" w:cs="Calibri"/>
          <w:bCs/>
          <w:color w:val="000000" w:themeColor="text1"/>
          <w:sz w:val="22"/>
          <w:szCs w:val="22"/>
          <w:lang w:val="fr-CA"/>
        </w:rPr>
        <w:t>;</w:t>
      </w:r>
    </w:p>
    <w:p w14:paraId="5B003468" w14:textId="77777777" w:rsidR="009C12DB" w:rsidRPr="008F60AD" w:rsidRDefault="009C12DB" w:rsidP="009C12DB">
      <w:pPr>
        <w:pStyle w:val="ListParagraph"/>
        <w:numPr>
          <w:ilvl w:val="2"/>
          <w:numId w:val="48"/>
        </w:numPr>
        <w:rPr>
          <w:rFonts w:cstheme="minorHAnsi"/>
          <w:bCs/>
          <w:color w:val="000000" w:themeColor="text1"/>
          <w:sz w:val="22"/>
          <w:szCs w:val="22"/>
          <w:lang w:val="fr-CA"/>
        </w:rPr>
      </w:pPr>
      <w:proofErr w:type="gramStart"/>
      <w:r w:rsidRPr="008F60AD">
        <w:rPr>
          <w:rFonts w:ascii="Calibri" w:hAnsi="Calibri" w:cs="Calibri"/>
          <w:bCs/>
          <w:color w:val="000000" w:themeColor="text1"/>
          <w:sz w:val="22"/>
          <w:szCs w:val="22"/>
          <w:lang w:val="fr-CA"/>
        </w:rPr>
        <w:t>dessinez</w:t>
      </w:r>
      <w:proofErr w:type="gramEnd"/>
      <w:r w:rsidRPr="008F60AD">
        <w:rPr>
          <w:rFonts w:ascii="Calibri" w:hAnsi="Calibri" w:cs="Calibri"/>
          <w:bCs/>
          <w:color w:val="000000" w:themeColor="text1"/>
          <w:sz w:val="22"/>
          <w:szCs w:val="22"/>
          <w:lang w:val="fr-CA"/>
        </w:rPr>
        <w:t xml:space="preserve"> le contour des membres du pantin</w:t>
      </w:r>
      <w:r>
        <w:rPr>
          <w:rFonts w:ascii="Calibri" w:hAnsi="Calibri" w:cs="Calibri"/>
          <w:bCs/>
          <w:color w:val="000000" w:themeColor="text1"/>
          <w:sz w:val="22"/>
          <w:szCs w:val="22"/>
          <w:lang w:val="fr-CA"/>
        </w:rPr>
        <w:t>;</w:t>
      </w:r>
    </w:p>
    <w:p w14:paraId="31E76EE5" w14:textId="77777777" w:rsidR="009C12DB" w:rsidRPr="008F60AD" w:rsidRDefault="009C12DB" w:rsidP="009C12DB">
      <w:pPr>
        <w:pStyle w:val="ListParagraph"/>
        <w:numPr>
          <w:ilvl w:val="2"/>
          <w:numId w:val="48"/>
        </w:numPr>
        <w:rPr>
          <w:rFonts w:ascii="Arial" w:hAnsi="Arial" w:cs="Arial"/>
          <w:b/>
          <w:bCs/>
          <w:color w:val="000000" w:themeColor="text1"/>
          <w:sz w:val="22"/>
          <w:szCs w:val="22"/>
          <w:lang w:val="fr-CA"/>
        </w:rPr>
      </w:pPr>
      <w:proofErr w:type="gramStart"/>
      <w:r w:rsidRPr="008F60AD">
        <w:rPr>
          <w:rFonts w:ascii="Calibri" w:hAnsi="Calibri" w:cs="Calibri"/>
          <w:bCs/>
          <w:color w:val="000000" w:themeColor="text1"/>
          <w:sz w:val="22"/>
          <w:szCs w:val="22"/>
          <w:lang w:val="fr-CA"/>
        </w:rPr>
        <w:t>répétez</w:t>
      </w:r>
      <w:proofErr w:type="gramEnd"/>
      <w:r w:rsidRPr="008F60AD">
        <w:rPr>
          <w:rFonts w:ascii="Calibri" w:hAnsi="Calibri" w:cs="Calibri"/>
          <w:bCs/>
          <w:color w:val="000000" w:themeColor="text1"/>
          <w:sz w:val="22"/>
          <w:szCs w:val="22"/>
          <w:lang w:val="fr-CA"/>
        </w:rPr>
        <w:t xml:space="preserve"> le corps en mouvement une autre fois au minimum</w:t>
      </w:r>
      <w:r>
        <w:rPr>
          <w:rFonts w:ascii="Calibri" w:hAnsi="Calibri" w:cs="Calibri"/>
          <w:bCs/>
          <w:color w:val="000000" w:themeColor="text1"/>
          <w:sz w:val="22"/>
          <w:szCs w:val="22"/>
          <w:lang w:val="fr-CA"/>
        </w:rPr>
        <w:t>;</w:t>
      </w:r>
    </w:p>
    <w:p w14:paraId="16961D5D" w14:textId="77777777" w:rsidR="009C12DB" w:rsidRPr="008F60AD" w:rsidRDefault="009C12DB" w:rsidP="009C12DB">
      <w:pPr>
        <w:pStyle w:val="ListParagraph"/>
        <w:numPr>
          <w:ilvl w:val="1"/>
          <w:numId w:val="47"/>
        </w:numPr>
        <w:rPr>
          <w:rFonts w:ascii="Arial" w:hAnsi="Arial" w:cs="Arial"/>
          <w:b/>
          <w:bCs/>
          <w:color w:val="000000" w:themeColor="text1"/>
          <w:sz w:val="22"/>
          <w:szCs w:val="22"/>
          <w:lang w:val="fr-CA"/>
        </w:rPr>
      </w:pPr>
      <w:proofErr w:type="gramStart"/>
      <w:r>
        <w:rPr>
          <w:rFonts w:ascii="Calibri" w:hAnsi="Calibri" w:cs="Calibri"/>
          <w:bCs/>
          <w:color w:val="000000" w:themeColor="text1"/>
          <w:sz w:val="22"/>
          <w:szCs w:val="22"/>
          <w:lang w:val="fr-CA"/>
        </w:rPr>
        <w:t>s</w:t>
      </w:r>
      <w:r w:rsidRPr="008F60AD">
        <w:rPr>
          <w:rFonts w:ascii="Calibri" w:hAnsi="Calibri" w:cs="Calibri"/>
          <w:bCs/>
          <w:color w:val="000000" w:themeColor="text1"/>
          <w:sz w:val="22"/>
          <w:szCs w:val="22"/>
          <w:lang w:val="fr-CA"/>
        </w:rPr>
        <w:t>ur</w:t>
      </w:r>
      <w:proofErr w:type="gramEnd"/>
      <w:r w:rsidRPr="008F60AD">
        <w:rPr>
          <w:rFonts w:ascii="Calibri" w:hAnsi="Calibri" w:cs="Calibri"/>
          <w:bCs/>
          <w:color w:val="000000" w:themeColor="text1"/>
          <w:sz w:val="22"/>
          <w:szCs w:val="22"/>
          <w:lang w:val="fr-CA"/>
        </w:rPr>
        <w:t xml:space="preserve"> l’autre feuille</w:t>
      </w:r>
      <w:r>
        <w:rPr>
          <w:rFonts w:ascii="Calibri" w:hAnsi="Calibri" w:cs="Calibri"/>
          <w:bCs/>
          <w:color w:val="000000" w:themeColor="text1"/>
          <w:sz w:val="22"/>
          <w:szCs w:val="22"/>
          <w:lang w:val="fr-CA"/>
        </w:rPr>
        <w:t> :</w:t>
      </w:r>
    </w:p>
    <w:p w14:paraId="17F127EB" w14:textId="77777777" w:rsidR="009C12DB" w:rsidRPr="008F60AD" w:rsidRDefault="009C12DB" w:rsidP="009C12DB">
      <w:pPr>
        <w:pStyle w:val="ListParagraph"/>
        <w:numPr>
          <w:ilvl w:val="2"/>
          <w:numId w:val="49"/>
        </w:numPr>
        <w:rPr>
          <w:rFonts w:ascii="Arial" w:hAnsi="Arial" w:cs="Arial"/>
          <w:b/>
          <w:bCs/>
          <w:color w:val="000000" w:themeColor="text1"/>
          <w:sz w:val="22"/>
          <w:szCs w:val="22"/>
          <w:lang w:val="fr-CA"/>
        </w:rPr>
      </w:pPr>
      <w:proofErr w:type="gramStart"/>
      <w:r w:rsidRPr="008F60AD">
        <w:rPr>
          <w:rFonts w:ascii="Calibri" w:hAnsi="Calibri" w:cs="Calibri"/>
          <w:bCs/>
          <w:color w:val="000000" w:themeColor="text1"/>
          <w:sz w:val="22"/>
          <w:szCs w:val="22"/>
          <w:lang w:val="fr-CA"/>
        </w:rPr>
        <w:t>répétez</w:t>
      </w:r>
      <w:proofErr w:type="gramEnd"/>
      <w:r w:rsidRPr="008F60AD">
        <w:rPr>
          <w:rFonts w:ascii="Calibri" w:hAnsi="Calibri" w:cs="Calibri"/>
          <w:bCs/>
          <w:color w:val="000000" w:themeColor="text1"/>
          <w:sz w:val="22"/>
          <w:szCs w:val="22"/>
          <w:lang w:val="fr-CA"/>
        </w:rPr>
        <w:t xml:space="preserve"> les étapes pour créer une autre composition du corps, mais selon un mouvement différent</w:t>
      </w:r>
      <w:r>
        <w:rPr>
          <w:rFonts w:ascii="Calibri" w:hAnsi="Calibri" w:cs="Calibri"/>
          <w:bCs/>
          <w:color w:val="000000" w:themeColor="text1"/>
          <w:sz w:val="22"/>
          <w:szCs w:val="22"/>
          <w:lang w:val="fr-CA"/>
        </w:rPr>
        <w:t>.</w:t>
      </w:r>
    </w:p>
    <w:p w14:paraId="19951F84" w14:textId="77777777" w:rsidR="009C12DB" w:rsidRPr="008F60AD" w:rsidRDefault="009C12DB" w:rsidP="009C12DB">
      <w:pPr>
        <w:pStyle w:val="ListParagraph"/>
        <w:numPr>
          <w:ilvl w:val="0"/>
          <w:numId w:val="47"/>
        </w:numPr>
        <w:rPr>
          <w:rFonts w:ascii="Arial" w:hAnsi="Arial" w:cs="Arial"/>
          <w:b/>
          <w:bCs/>
          <w:color w:val="000000" w:themeColor="text1"/>
          <w:sz w:val="22"/>
          <w:szCs w:val="22"/>
          <w:lang w:val="fr-CA"/>
        </w:rPr>
      </w:pPr>
      <w:r w:rsidRPr="008F60AD">
        <w:rPr>
          <w:rFonts w:cstheme="minorHAnsi"/>
          <w:bCs/>
          <w:color w:val="000000" w:themeColor="text1"/>
          <w:sz w:val="22"/>
          <w:szCs w:val="22"/>
          <w:lang w:val="fr-CA"/>
        </w:rPr>
        <w:t>Donnez accès aux crayons HB et gommes à effacer.</w:t>
      </w:r>
    </w:p>
    <w:p w14:paraId="52D973C1" w14:textId="77777777" w:rsidR="009C12DB" w:rsidRPr="009C12DB" w:rsidRDefault="009C12DB" w:rsidP="009C12DB">
      <w:pPr>
        <w:pStyle w:val="ListParagraph"/>
        <w:numPr>
          <w:ilvl w:val="0"/>
          <w:numId w:val="47"/>
        </w:numPr>
        <w:rPr>
          <w:rFonts w:ascii="Arial" w:hAnsi="Arial" w:cs="Arial"/>
          <w:b/>
          <w:bCs/>
          <w:color w:val="000000" w:themeColor="text1"/>
          <w:sz w:val="22"/>
          <w:szCs w:val="22"/>
          <w:lang w:val="fr-CA"/>
        </w:rPr>
      </w:pPr>
      <w:r w:rsidRPr="008F60AD">
        <w:rPr>
          <w:rFonts w:ascii="Calibri" w:hAnsi="Calibri" w:cs="Arial"/>
          <w:bCs/>
          <w:color w:val="000000" w:themeColor="text1"/>
          <w:sz w:val="22"/>
          <w:szCs w:val="22"/>
          <w:lang w:val="fr-CA"/>
        </w:rPr>
        <w:t>Circulez et supervisez le travail à l’aide de l’</w:t>
      </w:r>
      <w:r w:rsidRPr="008F60AD">
        <w:rPr>
          <w:rFonts w:ascii="Calibri" w:hAnsi="Calibri" w:cs="Arial"/>
          <w:bCs/>
          <w:i/>
          <w:color w:val="000000" w:themeColor="text1"/>
          <w:sz w:val="22"/>
          <w:szCs w:val="22"/>
          <w:lang w:val="fr-CA"/>
        </w:rPr>
        <w:t>Annexe 1</w:t>
      </w:r>
      <w:r w:rsidRPr="008F60AD">
        <w:rPr>
          <w:rFonts w:ascii="Calibri" w:hAnsi="Calibri" w:cs="Arial"/>
          <w:bCs/>
          <w:color w:val="000000" w:themeColor="text1"/>
          <w:sz w:val="22"/>
          <w:szCs w:val="22"/>
          <w:lang w:val="fr-CA"/>
        </w:rPr>
        <w:t xml:space="preserve"> intitulée : </w:t>
      </w:r>
      <w:r w:rsidRPr="008F60AD">
        <w:rPr>
          <w:rFonts w:ascii="Calibri" w:hAnsi="Calibri" w:cs="Arial"/>
          <w:bCs/>
          <w:i/>
          <w:color w:val="000000" w:themeColor="text1"/>
          <w:sz w:val="22"/>
          <w:szCs w:val="22"/>
          <w:lang w:val="fr-CA"/>
        </w:rPr>
        <w:t>Grille d’observation du travail des élèves</w:t>
      </w:r>
      <w:r w:rsidRPr="008F60AD">
        <w:rPr>
          <w:rFonts w:ascii="Calibri" w:hAnsi="Calibri" w:cs="Arial"/>
          <w:bCs/>
          <w:color w:val="000000" w:themeColor="text1"/>
          <w:sz w:val="22"/>
          <w:szCs w:val="22"/>
          <w:lang w:val="fr-CA"/>
        </w:rPr>
        <w:t xml:space="preserve"> (voir : </w:t>
      </w:r>
      <w:hyperlink r:id="rId77" w:history="1">
        <w:r w:rsidRPr="009A22A8">
          <w:rPr>
            <w:rStyle w:val="Hyperlink"/>
            <w:rFonts w:ascii="Calibri" w:hAnsi="Calibri" w:cs="Arial"/>
            <w:b/>
            <w:color w:val="C25920"/>
            <w:sz w:val="22"/>
            <w:szCs w:val="22"/>
            <w:u w:val="none"/>
            <w:lang w:val="fr-CA"/>
          </w:rPr>
          <w:t>DESSPEIN_VF1_Annexe1</w:t>
        </w:r>
      </w:hyperlink>
      <w:r w:rsidRPr="008F60AD">
        <w:rPr>
          <w:rFonts w:ascii="Calibri" w:hAnsi="Calibri" w:cs="Arial"/>
          <w:bCs/>
          <w:color w:val="000000" w:themeColor="text1"/>
          <w:sz w:val="22"/>
          <w:szCs w:val="22"/>
          <w:lang w:val="fr-CA"/>
        </w:rPr>
        <w:t>).</w:t>
      </w:r>
    </w:p>
    <w:p w14:paraId="401393D2" w14:textId="05EC3C7E" w:rsidR="009C12DB" w:rsidRPr="009C12DB" w:rsidRDefault="009C12DB" w:rsidP="009C12DB">
      <w:pPr>
        <w:pStyle w:val="ListParagraph"/>
        <w:numPr>
          <w:ilvl w:val="0"/>
          <w:numId w:val="47"/>
        </w:numPr>
        <w:rPr>
          <w:rFonts w:ascii="Arial" w:hAnsi="Arial" w:cs="Arial"/>
          <w:b/>
          <w:bCs/>
          <w:color w:val="000000" w:themeColor="text1"/>
          <w:sz w:val="22"/>
          <w:szCs w:val="22"/>
          <w:lang w:val="fr-CA"/>
        </w:rPr>
      </w:pPr>
      <w:r w:rsidRPr="009C12DB">
        <w:rPr>
          <w:rFonts w:ascii="Calibri" w:hAnsi="Calibri" w:cs="Arial"/>
          <w:bCs/>
          <w:color w:val="000000" w:themeColor="text1"/>
          <w:sz w:val="22"/>
          <w:szCs w:val="22"/>
          <w:lang w:val="fr-CA"/>
        </w:rPr>
        <w:t>Faites remiser les deux compositions et le pantin dans le dossier de documentation et recueillez-le ainsi que les matériaux aux fins de remisage.</w:t>
      </w:r>
    </w:p>
    <w:p w14:paraId="13FE531F" w14:textId="77777777" w:rsidR="009C12DB" w:rsidRDefault="009C12DB" w:rsidP="009C12DB">
      <w:pPr>
        <w:rPr>
          <w:rFonts w:ascii="Calibri" w:hAnsi="Calibri" w:cs="Arial"/>
          <w:b/>
          <w:bCs/>
          <w:color w:val="000000" w:themeColor="text1"/>
          <w:sz w:val="22"/>
          <w:szCs w:val="22"/>
          <w:lang w:val="fr-CA"/>
        </w:rPr>
      </w:pPr>
    </w:p>
    <w:p w14:paraId="010624FF" w14:textId="7B3AA5FA" w:rsidR="008F60AD" w:rsidRDefault="008F60AD" w:rsidP="009C12D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Élève</w:t>
      </w:r>
    </w:p>
    <w:p w14:paraId="63C5E935" w14:textId="77777777" w:rsidR="008F60AD" w:rsidRDefault="008F60AD">
      <w:pPr>
        <w:pStyle w:val="ListParagraph"/>
        <w:numPr>
          <w:ilvl w:val="0"/>
          <w:numId w:val="5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à nouveau l’œuvre d’inspiration de Balla pour revoir comment il fait en sorte que la fille marche.</w:t>
      </w:r>
    </w:p>
    <w:p w14:paraId="3A90744A" w14:textId="659AD9F0" w:rsidR="008F60AD" w:rsidRDefault="008F60AD">
      <w:pPr>
        <w:pStyle w:val="ListParagraph"/>
        <w:numPr>
          <w:ilvl w:val="0"/>
          <w:numId w:val="5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Porte attention à la démonstration de ton enseignant ou enseignante pour savoir comment créer une composition où on sent que le corps </w:t>
      </w:r>
      <w:r w:rsidR="00E4049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est en mouvement.</w:t>
      </w:r>
    </w:p>
    <w:p w14:paraId="52CA1E9D" w14:textId="77777777" w:rsidR="008F60AD" w:rsidRDefault="008F60AD">
      <w:pPr>
        <w:pStyle w:val="ListParagraph"/>
        <w:numPr>
          <w:ilvl w:val="0"/>
          <w:numId w:val="5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2 compositions qui présentent ton pantin dans des poses différentes et qui, une fois répétées, créent l’illusion du mouvement.</w:t>
      </w:r>
    </w:p>
    <w:p w14:paraId="2F053DCF" w14:textId="77777777" w:rsidR="008F60AD" w:rsidRPr="008032A1" w:rsidRDefault="008F60AD">
      <w:pPr>
        <w:pStyle w:val="ListParagraph"/>
        <w:numPr>
          <w:ilvl w:val="0"/>
          <w:numId w:val="5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Remise tes 2 compositions dans le dossier de documentation avec ton pantin et remets le tout aux fins de remisage.</w:t>
      </w:r>
    </w:p>
    <w:p w14:paraId="482485FA" w14:textId="77777777" w:rsidR="008F60AD" w:rsidRDefault="008F60AD" w:rsidP="008F60AD">
      <w:pPr>
        <w:rPr>
          <w:rFonts w:ascii="Calibri" w:hAnsi="Calibri" w:cs="Arial"/>
          <w:b/>
          <w:bCs/>
          <w:i/>
          <w:color w:val="000000" w:themeColor="text1"/>
          <w:sz w:val="22"/>
          <w:szCs w:val="22"/>
          <w:lang w:val="fr-CA"/>
        </w:rPr>
      </w:pPr>
    </w:p>
    <w:p w14:paraId="2086D574" w14:textId="01EF00D7" w:rsidR="00C93551" w:rsidRPr="009C12DB" w:rsidRDefault="008F60AD" w:rsidP="009C12DB">
      <w:pPr>
        <w:rPr>
          <w:rFonts w:ascii="Calibri" w:hAnsi="Calibri" w:cs="Arial"/>
          <w:b/>
          <w:bCs/>
          <w:color w:val="000000" w:themeColor="text1"/>
          <w:sz w:val="22"/>
          <w:szCs w:val="22"/>
          <w:lang w:val="fr-CA"/>
        </w:rPr>
      </w:pPr>
      <w:r w:rsidRPr="009C12DB">
        <w:rPr>
          <w:rFonts w:ascii="Calibri" w:hAnsi="Calibri" w:cs="Arial"/>
          <w:bCs/>
          <w:color w:val="000000" w:themeColor="text1"/>
          <w:sz w:val="22"/>
          <w:szCs w:val="22"/>
          <w:lang w:val="fr-CA"/>
        </w:rPr>
        <w:t xml:space="preserve"> </w:t>
      </w:r>
    </w:p>
    <w:p w14:paraId="534DDE5D" w14:textId="77777777" w:rsidR="001F6FC9" w:rsidRDefault="001F6FC9">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13A0EB7" w14:textId="79231E49" w:rsidR="00D82AE1" w:rsidRPr="00D82AE1" w:rsidRDefault="00D82AE1">
      <w:pPr>
        <w:pStyle w:val="ListParagraph"/>
        <w:numPr>
          <w:ilvl w:val="0"/>
          <w:numId w:val="32"/>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16576" behindDoc="0" locked="0" layoutInCell="1" allowOverlap="1" wp14:anchorId="3B536C34" wp14:editId="0A6AEC0C">
                <wp:simplePos x="0" y="0"/>
                <wp:positionH relativeFrom="column">
                  <wp:posOffset>3810000</wp:posOffset>
                </wp:positionH>
                <wp:positionV relativeFrom="paragraph">
                  <wp:posOffset>45720</wp:posOffset>
                </wp:positionV>
                <wp:extent cx="1508760" cy="241300"/>
                <wp:effectExtent l="0" t="0" r="0" b="0"/>
                <wp:wrapNone/>
                <wp:docPr id="2111" name="Rectangle 211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5D9DE"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36C34" id="Rectangle 2111" o:spid="_x0000_s1103" href="http://www.afeao.ca/afeaoDoc/DESSPEIN_VF2.pdf" style="position:absolute;left:0;text-align:left;margin-left:300pt;margin-top:3.6pt;width:118.8pt;height:19pt;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zR9eAIAAEkFAAAOAAAAZHJzL2Uyb0RvYy54bWysVN9P2zAQfp+0/8Hy+0jSFco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nNH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D35D9DE"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011456" behindDoc="0" locked="0" layoutInCell="1" allowOverlap="1" wp14:anchorId="42EE4414" wp14:editId="49B68430">
                <wp:simplePos x="0" y="0"/>
                <wp:positionH relativeFrom="column">
                  <wp:posOffset>7434649</wp:posOffset>
                </wp:positionH>
                <wp:positionV relativeFrom="paragraph">
                  <wp:posOffset>46063</wp:posOffset>
                </wp:positionV>
                <wp:extent cx="1516380" cy="243154"/>
                <wp:effectExtent l="0" t="0" r="0" b="0"/>
                <wp:wrapNone/>
                <wp:docPr id="2156" name="Rectangle 215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40A6B"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406C83"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E4414" id="Rectangle 2156" o:spid="_x0000_s1104" href="http://www.afeao.ca/afeaoDoc/DESSPEIN_VF4.pdf" style="position:absolute;left:0;text-align:left;margin-left:585.4pt;margin-top:3.65pt;width:119.4pt;height:19.15pt;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ea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ywnmi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F40A6B"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406C83"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9408" behindDoc="0" locked="0" layoutInCell="1" allowOverlap="1" wp14:anchorId="79FA05DE" wp14:editId="07C00D17">
                <wp:simplePos x="0" y="0"/>
                <wp:positionH relativeFrom="column">
                  <wp:posOffset>2014151</wp:posOffset>
                </wp:positionH>
                <wp:positionV relativeFrom="paragraph">
                  <wp:posOffset>46063</wp:posOffset>
                </wp:positionV>
                <wp:extent cx="1508760" cy="241300"/>
                <wp:effectExtent l="0" t="0" r="0" b="0"/>
                <wp:wrapNone/>
                <wp:docPr id="2157" name="Rectangle 215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F9590"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7698317"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A05DE" id="Rectangle 2157" o:spid="_x0000_s1105" href="http://www.afeao.ca/afeaoDoc/DESSPEIN_VF1.pdf" style="position:absolute;left:0;text-align:left;margin-left:158.6pt;margin-top:3.65pt;width:118.8pt;height:19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gJS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Kf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GmAl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88F9590"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7698317"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7360" behindDoc="0" locked="0" layoutInCell="1" allowOverlap="1" wp14:anchorId="6DC2CD25" wp14:editId="65450192">
                <wp:simplePos x="0" y="0"/>
                <wp:positionH relativeFrom="column">
                  <wp:posOffset>0</wp:posOffset>
                </wp:positionH>
                <wp:positionV relativeFrom="paragraph">
                  <wp:posOffset>-635</wp:posOffset>
                </wp:positionV>
                <wp:extent cx="9083040" cy="365760"/>
                <wp:effectExtent l="0" t="0" r="0" b="2540"/>
                <wp:wrapNone/>
                <wp:docPr id="2158" name="Rounded Rectangle 215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28A008" id="Rounded Rectangle 2158" o:spid="_x0000_s1026" style="position:absolute;margin-left:0;margin-top:-.05pt;width:715.2pt;height:28.8pt;z-index:2530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08384" behindDoc="0" locked="0" layoutInCell="1" allowOverlap="1" wp14:anchorId="235A2511" wp14:editId="544CCDA6">
                <wp:simplePos x="0" y="0"/>
                <wp:positionH relativeFrom="column">
                  <wp:posOffset>106680</wp:posOffset>
                </wp:positionH>
                <wp:positionV relativeFrom="paragraph">
                  <wp:posOffset>43180</wp:posOffset>
                </wp:positionV>
                <wp:extent cx="1615440" cy="241300"/>
                <wp:effectExtent l="0" t="0" r="0" b="0"/>
                <wp:wrapNone/>
                <wp:docPr id="2159" name="Rectangle 215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6D1AA"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A2511" id="Rectangle 2159" o:spid="_x0000_s1106" href="http://www.afeao.ca/afeaoDoc/DESSPEIN_VI.pdf" style="position:absolute;left:0;text-align:left;margin-left:8.4pt;margin-top:3.4pt;width:127.2pt;height:19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fWzvZdQIAAEkFAAAO&#13;&#10;AAAAAAAAAAAAAAAAAC4CAABkcnMvZTJvRG9jLnhtbFBLAQItABQABgAIAAAAIQAbMTDI4gAAAAwB&#13;&#10;AAAPAAAAAAAAAAAAAAAAAM8EAABkcnMvZG93bnJldi54bWxQSwUGAAAAAAQABADzAAAA3gUAAAAA&#13;&#10;" o:button="t" filled="f" stroked="f" strokeweight="1pt">
                <v:fill o:detectmouseclick="t"/>
                <v:textbox>
                  <w:txbxContent>
                    <w:p w14:paraId="15D6D1AA"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010432" behindDoc="0" locked="0" layoutInCell="1" allowOverlap="1" wp14:anchorId="217A364B" wp14:editId="68819EAE">
                <wp:simplePos x="0" y="0"/>
                <wp:positionH relativeFrom="column">
                  <wp:posOffset>5608320</wp:posOffset>
                </wp:positionH>
                <wp:positionV relativeFrom="paragraph">
                  <wp:posOffset>41910</wp:posOffset>
                </wp:positionV>
                <wp:extent cx="1516380" cy="241300"/>
                <wp:effectExtent l="0" t="0" r="0" b="0"/>
                <wp:wrapNone/>
                <wp:docPr id="2160" name="Rectangle 216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62519"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A364B" id="Rectangle 2160" o:spid="_x0000_s1107" href="http://www.afeao.ca/afeaoDoc/DESSPEIN_VF3.pdf" style="position:absolute;left:0;text-align:left;margin-left:441.6pt;margin-top:3.3pt;width:119.4pt;height:19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Qff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EdB99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D362519"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012480" behindDoc="0" locked="0" layoutInCell="1" allowOverlap="1" wp14:anchorId="4FB16555" wp14:editId="63894BD6">
                <wp:simplePos x="0" y="0"/>
                <wp:positionH relativeFrom="column">
                  <wp:posOffset>1790700</wp:posOffset>
                </wp:positionH>
                <wp:positionV relativeFrom="paragraph">
                  <wp:posOffset>67945</wp:posOffset>
                </wp:positionV>
                <wp:extent cx="0" cy="218440"/>
                <wp:effectExtent l="0" t="0" r="12700" b="10160"/>
                <wp:wrapNone/>
                <wp:docPr id="2161" name="Straight Connector 21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879A1" id="Straight Connector 2161" o:spid="_x0000_s1026" style="position:absolute;z-index:253012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3504" behindDoc="0" locked="0" layoutInCell="1" allowOverlap="1" wp14:anchorId="252F4868" wp14:editId="21F97455">
                <wp:simplePos x="0" y="0"/>
                <wp:positionH relativeFrom="column">
                  <wp:posOffset>3749040</wp:posOffset>
                </wp:positionH>
                <wp:positionV relativeFrom="paragraph">
                  <wp:posOffset>52705</wp:posOffset>
                </wp:positionV>
                <wp:extent cx="0" cy="218440"/>
                <wp:effectExtent l="0" t="0" r="12700" b="10160"/>
                <wp:wrapNone/>
                <wp:docPr id="2162" name="Straight Connector 21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D3C6A" id="Straight Connector 2162" o:spid="_x0000_s1026" style="position:absolute;z-index:253013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4528" behindDoc="0" locked="0" layoutInCell="1" allowOverlap="1" wp14:anchorId="79F09D58" wp14:editId="1ED12937">
                <wp:simplePos x="0" y="0"/>
                <wp:positionH relativeFrom="column">
                  <wp:posOffset>5394960</wp:posOffset>
                </wp:positionH>
                <wp:positionV relativeFrom="paragraph">
                  <wp:posOffset>52705</wp:posOffset>
                </wp:positionV>
                <wp:extent cx="0" cy="218440"/>
                <wp:effectExtent l="0" t="0" r="12700" b="10160"/>
                <wp:wrapNone/>
                <wp:docPr id="2163" name="Straight Connector 21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C8541" id="Straight Connector 2163" o:spid="_x0000_s1026" style="position:absolute;z-index:253014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5552" behindDoc="0" locked="0" layoutInCell="1" allowOverlap="1" wp14:anchorId="5926DA5A" wp14:editId="42939173">
                <wp:simplePos x="0" y="0"/>
                <wp:positionH relativeFrom="column">
                  <wp:posOffset>7307580</wp:posOffset>
                </wp:positionH>
                <wp:positionV relativeFrom="paragraph">
                  <wp:posOffset>52705</wp:posOffset>
                </wp:positionV>
                <wp:extent cx="0" cy="218440"/>
                <wp:effectExtent l="0" t="0" r="12700" b="10160"/>
                <wp:wrapNone/>
                <wp:docPr id="2164" name="Straight Connector 21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D27B6" id="Straight Connector 2164" o:spid="_x0000_s1026" style="position:absolute;z-index:253015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23C9297" w14:textId="77EFAD61" w:rsidR="00C93551" w:rsidRDefault="00C93551" w:rsidP="00C93551">
      <w:pPr>
        <w:rPr>
          <w:rFonts w:ascii="Calibri" w:hAnsi="Calibri" w:cs="Arial"/>
          <w:bCs/>
          <w:color w:val="000000" w:themeColor="text1"/>
          <w:sz w:val="22"/>
          <w:szCs w:val="22"/>
          <w:lang w:val="fr-CA"/>
        </w:rPr>
      </w:pPr>
    </w:p>
    <w:p w14:paraId="61142477" w14:textId="5CC7D9B2" w:rsidR="00C93551" w:rsidRDefault="00C93551" w:rsidP="00C93551">
      <w:pPr>
        <w:rPr>
          <w:rFonts w:ascii="Calibri" w:hAnsi="Calibri" w:cs="Arial"/>
          <w:bCs/>
          <w:color w:val="000000" w:themeColor="text1"/>
          <w:sz w:val="22"/>
          <w:szCs w:val="22"/>
          <w:lang w:val="fr-CA"/>
        </w:rPr>
      </w:pPr>
    </w:p>
    <w:p w14:paraId="309808C0" w14:textId="77777777" w:rsidR="009C12DB" w:rsidRPr="008F60AD" w:rsidRDefault="009C12DB" w:rsidP="009C12DB">
      <w:pPr>
        <w:rPr>
          <w:rFonts w:ascii="Calibri" w:hAnsi="Calibri" w:cs="Arial"/>
          <w:b/>
          <w:bCs/>
          <w:iCs/>
          <w:color w:val="ED7D31" w:themeColor="accent2"/>
          <w:lang w:val="fr-CA"/>
        </w:rPr>
      </w:pPr>
      <w:r w:rsidRPr="008F60AD">
        <w:rPr>
          <w:rFonts w:ascii="Calibri" w:hAnsi="Calibri" w:cs="Arial"/>
          <w:b/>
          <w:bCs/>
          <w:iCs/>
          <w:color w:val="ED7D31" w:themeColor="accent2"/>
          <w:lang w:val="fr-CA"/>
        </w:rPr>
        <w:t xml:space="preserve">Travail d’expérimentation 4 : Gouache – lavis – tachisme </w:t>
      </w:r>
    </w:p>
    <w:p w14:paraId="53947FCC" w14:textId="77777777" w:rsidR="009C12DB" w:rsidRPr="009E6ACA" w:rsidRDefault="009C12DB" w:rsidP="009C12DB">
      <w:pPr>
        <w:rPr>
          <w:rFonts w:ascii="Arial" w:hAnsi="Arial" w:cs="Arial"/>
          <w:b/>
          <w:bCs/>
          <w:color w:val="000000" w:themeColor="text1"/>
          <w:sz w:val="28"/>
          <w:szCs w:val="28"/>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02F78AFB" w14:textId="77777777" w:rsidR="009C12DB" w:rsidRDefault="009C12DB" w:rsidP="009C12DB">
      <w:pPr>
        <w:pStyle w:val="ListParagraph"/>
        <w:numPr>
          <w:ilvl w:val="0"/>
          <w:numId w:val="51"/>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Révisez la notion de valeur à savoir créer l’illusion du volume : en peinture-gouache pâlir avec de l’eau, c’est-à-dire créer des </w:t>
      </w:r>
      <w:r w:rsidRPr="00C30D0D">
        <w:rPr>
          <w:rFonts w:ascii="Calibri" w:hAnsi="Calibri" w:cs="Arial"/>
          <w:bCs/>
          <w:i/>
          <w:color w:val="000000" w:themeColor="text1"/>
          <w:sz w:val="22"/>
          <w:szCs w:val="22"/>
          <w:lang w:val="fr-CA"/>
        </w:rPr>
        <w:t>lavis</w:t>
      </w:r>
      <w:r w:rsidRPr="00C30D0D">
        <w:rPr>
          <w:rFonts w:ascii="Calibri" w:hAnsi="Calibri" w:cs="Arial"/>
          <w:bCs/>
          <w:color w:val="000000" w:themeColor="text1"/>
          <w:sz w:val="22"/>
          <w:szCs w:val="22"/>
          <w:lang w:val="fr-CA"/>
        </w:rPr>
        <w:t xml:space="preserve">. </w:t>
      </w:r>
    </w:p>
    <w:p w14:paraId="6D9B78CD" w14:textId="77777777" w:rsidR="009C12DB" w:rsidRPr="00C30D0D" w:rsidRDefault="009C12DB" w:rsidP="009C12DB">
      <w:pPr>
        <w:pStyle w:val="ListParagraph"/>
        <w:numPr>
          <w:ilvl w:val="0"/>
          <w:numId w:val="51"/>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Précisez que l’élève choisit 1 couleur par corps</w:t>
      </w:r>
      <w:r>
        <w:rPr>
          <w:rFonts w:ascii="Calibri" w:hAnsi="Calibri" w:cs="Arial"/>
          <w:bCs/>
          <w:color w:val="000000" w:themeColor="text1"/>
          <w:sz w:val="22"/>
          <w:szCs w:val="22"/>
          <w:lang w:val="fr-CA"/>
        </w:rPr>
        <w:t xml:space="preserve"> à peindre dans la composition.</w:t>
      </w:r>
    </w:p>
    <w:p w14:paraId="00764478" w14:textId="77777777" w:rsidR="009C12DB" w:rsidRPr="00C30D0D" w:rsidRDefault="009C12DB" w:rsidP="009C12DB">
      <w:pPr>
        <w:pStyle w:val="ListParagraph"/>
        <w:numPr>
          <w:ilvl w:val="0"/>
          <w:numId w:val="51"/>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Démontrez le travail de peinture et </w:t>
      </w:r>
      <w:r>
        <w:rPr>
          <w:rFonts w:ascii="Calibri" w:hAnsi="Calibri" w:cs="Arial"/>
          <w:bCs/>
          <w:color w:val="000000" w:themeColor="text1"/>
          <w:sz w:val="22"/>
          <w:szCs w:val="22"/>
          <w:lang w:val="fr-CA"/>
        </w:rPr>
        <w:t>la technique du</w:t>
      </w:r>
      <w:r w:rsidRPr="00C30D0D">
        <w:rPr>
          <w:rFonts w:ascii="Calibri" w:hAnsi="Calibri" w:cs="Arial"/>
          <w:bCs/>
          <w:color w:val="000000" w:themeColor="text1"/>
          <w:sz w:val="22"/>
          <w:szCs w:val="22"/>
          <w:lang w:val="fr-CA"/>
        </w:rPr>
        <w:t xml:space="preserve"> </w:t>
      </w:r>
      <w:r w:rsidRPr="00C30D0D">
        <w:rPr>
          <w:rFonts w:ascii="Calibri" w:hAnsi="Calibri" w:cs="Arial"/>
          <w:bCs/>
          <w:i/>
          <w:color w:val="000000" w:themeColor="text1"/>
          <w:sz w:val="22"/>
          <w:szCs w:val="22"/>
          <w:lang w:val="fr-CA"/>
        </w:rPr>
        <w:t>lavis</w:t>
      </w:r>
      <w:r w:rsidRPr="00C30D0D">
        <w:rPr>
          <w:rFonts w:ascii="Calibri" w:hAnsi="Calibri" w:cs="Arial"/>
          <w:bCs/>
          <w:color w:val="000000" w:themeColor="text1"/>
          <w:sz w:val="22"/>
          <w:szCs w:val="22"/>
          <w:lang w:val="fr-CA"/>
        </w:rPr>
        <w:t xml:space="preserve"> sur </w:t>
      </w:r>
      <w:r>
        <w:rPr>
          <w:rFonts w:ascii="Calibri" w:hAnsi="Calibri" w:cs="Arial"/>
          <w:bCs/>
          <w:color w:val="000000" w:themeColor="text1"/>
          <w:sz w:val="22"/>
          <w:szCs w:val="22"/>
          <w:lang w:val="fr-CA"/>
        </w:rPr>
        <w:t>la composition choisie tout en ayant soin d’expliquer comment :</w:t>
      </w:r>
      <w:r w:rsidRPr="00C30D0D">
        <w:rPr>
          <w:rFonts w:ascii="Calibri" w:hAnsi="Calibri" w:cs="Arial"/>
          <w:bCs/>
          <w:color w:val="000000" w:themeColor="text1"/>
          <w:sz w:val="22"/>
          <w:szCs w:val="22"/>
          <w:lang w:val="fr-CA"/>
        </w:rPr>
        <w:t xml:space="preserve"> </w:t>
      </w:r>
    </w:p>
    <w:p w14:paraId="542D5AAD" w14:textId="5B1CC39E" w:rsidR="009C12DB" w:rsidRDefault="009C12DB" w:rsidP="009C12DB">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disposer</w:t>
      </w:r>
      <w:proofErr w:type="gramEnd"/>
      <w:r>
        <w:rPr>
          <w:rFonts w:ascii="Calibri" w:hAnsi="Calibri" w:cs="Arial"/>
          <w:bCs/>
          <w:color w:val="000000" w:themeColor="text1"/>
          <w:sz w:val="22"/>
          <w:szCs w:val="22"/>
          <w:lang w:val="fr-CA"/>
        </w:rPr>
        <w:t xml:space="preserve"> tous les matériaux, outils et l’équipement (couvrir la table de travail avec des journaux pour faciliter un nettoyage rapide à la fin </w:t>
      </w:r>
      <w:r w:rsidR="00394AEE">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du cours);</w:t>
      </w:r>
    </w:p>
    <w:p w14:paraId="6AFC89B2" w14:textId="77777777" w:rsidR="009C12DB" w:rsidRPr="00C30D0D" w:rsidRDefault="009C12DB" w:rsidP="009C12DB">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t</w:t>
      </w:r>
      <w:r w:rsidRPr="00C30D0D">
        <w:rPr>
          <w:rFonts w:ascii="Calibri" w:hAnsi="Calibri" w:cs="Arial"/>
          <w:bCs/>
          <w:color w:val="000000" w:themeColor="text1"/>
          <w:sz w:val="22"/>
          <w:szCs w:val="22"/>
          <w:lang w:val="fr-CA"/>
        </w:rPr>
        <w:t>enir</w:t>
      </w:r>
      <w:proofErr w:type="gramEnd"/>
      <w:r w:rsidRPr="00C30D0D">
        <w:rPr>
          <w:rFonts w:ascii="Calibri" w:hAnsi="Calibri" w:cs="Arial"/>
          <w:bCs/>
          <w:color w:val="000000" w:themeColor="text1"/>
          <w:sz w:val="22"/>
          <w:szCs w:val="22"/>
          <w:lang w:val="fr-CA"/>
        </w:rPr>
        <w:t xml:space="preserve"> le pinceau</w:t>
      </w:r>
      <w:r>
        <w:rPr>
          <w:rFonts w:ascii="Calibri" w:hAnsi="Calibri" w:cs="Arial"/>
          <w:bCs/>
          <w:color w:val="000000" w:themeColor="text1"/>
          <w:sz w:val="22"/>
          <w:szCs w:val="22"/>
          <w:lang w:val="fr-CA"/>
        </w:rPr>
        <w:t>;</w:t>
      </w:r>
    </w:p>
    <w:p w14:paraId="753B57B7" w14:textId="77777777" w:rsidR="009C12DB" w:rsidRPr="00C30D0D" w:rsidRDefault="009C12DB" w:rsidP="009C12DB">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r w:rsidRPr="00C30D0D">
        <w:rPr>
          <w:rFonts w:ascii="Calibri" w:hAnsi="Calibri" w:cs="Arial"/>
          <w:bCs/>
          <w:color w:val="000000" w:themeColor="text1"/>
          <w:sz w:val="22"/>
          <w:szCs w:val="22"/>
          <w:lang w:val="fr-CA"/>
        </w:rPr>
        <w:t>ppliquer</w:t>
      </w:r>
      <w:proofErr w:type="gramEnd"/>
      <w:r w:rsidRPr="00C30D0D">
        <w:rPr>
          <w:rFonts w:ascii="Calibri" w:hAnsi="Calibri" w:cs="Arial"/>
          <w:bCs/>
          <w:color w:val="000000" w:themeColor="text1"/>
          <w:sz w:val="22"/>
          <w:szCs w:val="22"/>
          <w:lang w:val="fr-CA"/>
        </w:rPr>
        <w:t xml:space="preserve"> la peinture</w:t>
      </w:r>
      <w:r>
        <w:rPr>
          <w:rFonts w:ascii="Calibri" w:hAnsi="Calibri" w:cs="Arial"/>
          <w:bCs/>
          <w:color w:val="000000" w:themeColor="text1"/>
          <w:sz w:val="22"/>
          <w:szCs w:val="22"/>
          <w:lang w:val="fr-CA"/>
        </w:rPr>
        <w:t> : usage du pinceau large et du pinceau fin;</w:t>
      </w:r>
    </w:p>
    <w:p w14:paraId="00A0F09C" w14:textId="77777777" w:rsidR="009C12DB" w:rsidRPr="00C30D0D" w:rsidRDefault="009C12DB" w:rsidP="009C12DB">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w:t>
      </w:r>
      <w:r w:rsidRPr="00C30D0D">
        <w:rPr>
          <w:rFonts w:ascii="Calibri" w:hAnsi="Calibri" w:cs="Arial"/>
          <w:bCs/>
          <w:color w:val="000000" w:themeColor="text1"/>
          <w:sz w:val="22"/>
          <w:szCs w:val="22"/>
          <w:lang w:val="fr-CA"/>
        </w:rPr>
        <w:t>réer</w:t>
      </w:r>
      <w:proofErr w:type="gramEnd"/>
      <w:r w:rsidRPr="00C30D0D">
        <w:rPr>
          <w:rFonts w:ascii="Calibri" w:hAnsi="Calibri" w:cs="Arial"/>
          <w:bCs/>
          <w:color w:val="000000" w:themeColor="text1"/>
          <w:sz w:val="22"/>
          <w:szCs w:val="22"/>
          <w:lang w:val="fr-CA"/>
        </w:rPr>
        <w:t xml:space="preserve"> des lavis : diluer la gouache</w:t>
      </w:r>
      <w:r>
        <w:rPr>
          <w:rFonts w:ascii="Calibri" w:hAnsi="Calibri" w:cs="Arial"/>
          <w:bCs/>
          <w:color w:val="000000" w:themeColor="text1"/>
          <w:sz w:val="22"/>
          <w:szCs w:val="22"/>
          <w:lang w:val="fr-CA"/>
        </w:rPr>
        <w:t xml:space="preserve"> avec de l’eau</w:t>
      </w:r>
      <w:r w:rsidRPr="00C30D0D">
        <w:rPr>
          <w:rFonts w:ascii="Calibri" w:hAnsi="Calibri" w:cs="Arial"/>
          <w:bCs/>
          <w:color w:val="000000" w:themeColor="text1"/>
          <w:sz w:val="22"/>
          <w:szCs w:val="22"/>
          <w:lang w:val="fr-CA"/>
        </w:rPr>
        <w:t xml:space="preserve"> pour créer des valeurs (dégradés de la couleur – foncé, médium, pâle)</w:t>
      </w:r>
      <w:r>
        <w:rPr>
          <w:rFonts w:ascii="Calibri" w:hAnsi="Calibri" w:cs="Arial"/>
          <w:bCs/>
          <w:color w:val="000000" w:themeColor="text1"/>
          <w:sz w:val="22"/>
          <w:szCs w:val="22"/>
          <w:lang w:val="fr-CA"/>
        </w:rPr>
        <w:t>;</w:t>
      </w:r>
    </w:p>
    <w:p w14:paraId="393B3E27" w14:textId="77777777" w:rsidR="009C12DB" w:rsidRPr="00C30D0D" w:rsidRDefault="009C12DB" w:rsidP="009C12DB">
      <w:pPr>
        <w:pStyle w:val="ListParagraph"/>
        <w:numPr>
          <w:ilvl w:val="1"/>
          <w:numId w:val="5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n</w:t>
      </w:r>
      <w:r w:rsidRPr="00C30D0D">
        <w:rPr>
          <w:rFonts w:ascii="Calibri" w:hAnsi="Calibri" w:cs="Arial"/>
          <w:bCs/>
          <w:color w:val="000000" w:themeColor="text1"/>
          <w:sz w:val="22"/>
          <w:szCs w:val="22"/>
          <w:lang w:val="fr-CA"/>
        </w:rPr>
        <w:t>ettoyer</w:t>
      </w:r>
      <w:proofErr w:type="gramEnd"/>
      <w:r w:rsidRPr="00C30D0D">
        <w:rPr>
          <w:rFonts w:ascii="Calibri" w:hAnsi="Calibri" w:cs="Arial"/>
          <w:bCs/>
          <w:color w:val="000000" w:themeColor="text1"/>
          <w:sz w:val="22"/>
          <w:szCs w:val="22"/>
          <w:lang w:val="fr-CA"/>
        </w:rPr>
        <w:t xml:space="preserve"> les pinceaux</w:t>
      </w:r>
      <w:r>
        <w:rPr>
          <w:rFonts w:ascii="Calibri" w:hAnsi="Calibri" w:cs="Arial"/>
          <w:bCs/>
          <w:color w:val="000000" w:themeColor="text1"/>
          <w:sz w:val="22"/>
          <w:szCs w:val="22"/>
          <w:lang w:val="fr-CA"/>
        </w:rPr>
        <w:t>.</w:t>
      </w:r>
    </w:p>
    <w:p w14:paraId="30CC41D3" w14:textId="79895F35" w:rsidR="009C12DB" w:rsidRPr="00C30D0D" w:rsidRDefault="009C12DB" w:rsidP="009C12DB">
      <w:pPr>
        <w:pStyle w:val="ListParagraph"/>
        <w:numPr>
          <w:ilvl w:val="0"/>
          <w:numId w:val="51"/>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Distribuez les dossiers de documentation. Donnez accès aux matériaux et outils nécessaires pour le travail de peinture. Assurez-vous que les élèves disposent les pinceaux, godets et la palette correctement pour faciliter le travail. Assurez-vous que des essuie-tout soi</w:t>
      </w:r>
      <w:r>
        <w:rPr>
          <w:rFonts w:ascii="Calibri" w:hAnsi="Calibri" w:cs="Arial"/>
          <w:bCs/>
          <w:color w:val="000000" w:themeColor="text1"/>
          <w:sz w:val="22"/>
          <w:szCs w:val="22"/>
          <w:lang w:val="fr-CA"/>
        </w:rPr>
        <w:t>en</w:t>
      </w:r>
      <w:r w:rsidRPr="00C30D0D">
        <w:rPr>
          <w:rFonts w:ascii="Calibri" w:hAnsi="Calibri" w:cs="Arial"/>
          <w:bCs/>
          <w:color w:val="000000" w:themeColor="text1"/>
          <w:sz w:val="22"/>
          <w:szCs w:val="22"/>
          <w:lang w:val="fr-CA"/>
        </w:rPr>
        <w:t xml:space="preserve">t disponibles en quantité </w:t>
      </w:r>
      <w:r w:rsidR="00394AEE">
        <w:rPr>
          <w:rFonts w:ascii="Calibri" w:hAnsi="Calibri" w:cs="Arial"/>
          <w:bCs/>
          <w:color w:val="000000" w:themeColor="text1"/>
          <w:sz w:val="22"/>
          <w:szCs w:val="22"/>
          <w:lang w:val="fr-CA"/>
        </w:rPr>
        <w:br/>
      </w:r>
      <w:r w:rsidRPr="00C30D0D">
        <w:rPr>
          <w:rFonts w:ascii="Calibri" w:hAnsi="Calibri" w:cs="Arial"/>
          <w:bCs/>
          <w:color w:val="000000" w:themeColor="text1"/>
          <w:sz w:val="22"/>
          <w:szCs w:val="22"/>
          <w:lang w:val="fr-CA"/>
        </w:rPr>
        <w:t>et que les poubelles soient bien visibles dans la classe.</w:t>
      </w:r>
    </w:p>
    <w:p w14:paraId="270610EC" w14:textId="77777777" w:rsidR="009C12DB" w:rsidRPr="00402FA2" w:rsidRDefault="009C12DB" w:rsidP="009C12DB">
      <w:pPr>
        <w:pStyle w:val="ListParagraph"/>
        <w:numPr>
          <w:ilvl w:val="0"/>
          <w:numId w:val="5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Invitez les élèves à choisir laquelle des deux compositions sera utiliser pour le travail de peinture et de lavis.</w:t>
      </w:r>
    </w:p>
    <w:p w14:paraId="2EC3FC56" w14:textId="77777777" w:rsidR="009C12DB" w:rsidRPr="00402FA2" w:rsidRDefault="009C12DB" w:rsidP="009C12DB">
      <w:pPr>
        <w:pStyle w:val="ListParagraph"/>
        <w:numPr>
          <w:ilvl w:val="0"/>
          <w:numId w:val="51"/>
        </w:numPr>
        <w:rPr>
          <w:rFonts w:ascii="Calibri" w:hAnsi="Calibri" w:cs="Arial"/>
          <w:b/>
          <w:bCs/>
          <w:color w:val="000000" w:themeColor="text1"/>
          <w:sz w:val="22"/>
          <w:szCs w:val="22"/>
          <w:lang w:val="fr-CA"/>
        </w:rPr>
      </w:pPr>
      <w:r w:rsidRPr="00402FA2">
        <w:rPr>
          <w:rFonts w:ascii="Calibri" w:hAnsi="Calibri" w:cs="Arial"/>
          <w:bCs/>
          <w:color w:val="000000" w:themeColor="text1"/>
          <w:sz w:val="22"/>
          <w:szCs w:val="22"/>
          <w:lang w:val="fr-CA"/>
        </w:rPr>
        <w:t>Circulez et supervisez le travail à l’aide de 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78"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2FB43779" w14:textId="26167A27" w:rsidR="009C12DB" w:rsidRPr="00402FA2" w:rsidRDefault="009C12DB" w:rsidP="009C12DB">
      <w:pPr>
        <w:pStyle w:val="ListParagraph"/>
        <w:numPr>
          <w:ilvl w:val="0"/>
          <w:numId w:val="51"/>
        </w:numPr>
        <w:rPr>
          <w:rFonts w:ascii="Calibri" w:hAnsi="Calibri" w:cs="Arial"/>
          <w:b/>
          <w:bCs/>
          <w:color w:val="000000" w:themeColor="text1"/>
          <w:sz w:val="22"/>
          <w:szCs w:val="22"/>
          <w:lang w:val="fr-CA"/>
        </w:rPr>
      </w:pPr>
      <w:r w:rsidRPr="00402FA2">
        <w:rPr>
          <w:rFonts w:ascii="Calibri" w:hAnsi="Calibri" w:cs="Arial"/>
          <w:bCs/>
          <w:color w:val="000000" w:themeColor="text1"/>
          <w:sz w:val="22"/>
          <w:szCs w:val="22"/>
          <w:lang w:val="fr-CA"/>
        </w:rPr>
        <w:t xml:space="preserve">Recueillez les dossiers de documentation et les outils et matériaux aux fins de remisage. Supervisez le nettoyage et précisez l’endroit pour faire sécher </w:t>
      </w:r>
      <w:r w:rsidR="00394AEE">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le travail de peinture.</w:t>
      </w:r>
    </w:p>
    <w:p w14:paraId="2FC0FAB2" w14:textId="77777777" w:rsidR="009C12DB" w:rsidRPr="001F6FC9" w:rsidRDefault="009C12DB" w:rsidP="009C12DB">
      <w:pPr>
        <w:rPr>
          <w:rFonts w:ascii="Calibri" w:hAnsi="Calibri" w:cs="Arial"/>
          <w:b/>
          <w:bCs/>
          <w:color w:val="000000" w:themeColor="text1"/>
          <w:sz w:val="8"/>
          <w:szCs w:val="8"/>
          <w:lang w:val="fr-CA"/>
        </w:rPr>
      </w:pPr>
    </w:p>
    <w:p w14:paraId="195E3B0F" w14:textId="77777777" w:rsidR="009C12DB" w:rsidRPr="002F011B" w:rsidRDefault="009C12DB" w:rsidP="009C12DB">
      <w:pPr>
        <w:rPr>
          <w:rFonts w:ascii="Calibri" w:hAnsi="Calibri" w:cs="Arial"/>
          <w:b/>
          <w:bCs/>
          <w:color w:val="000000" w:themeColor="text1"/>
          <w:sz w:val="22"/>
          <w:szCs w:val="22"/>
          <w:lang w:val="fr-CA"/>
        </w:rPr>
      </w:pPr>
      <w:r w:rsidRPr="002F011B">
        <w:rPr>
          <w:rFonts w:ascii="Calibri" w:hAnsi="Calibri" w:cs="Arial"/>
          <w:b/>
          <w:bCs/>
          <w:color w:val="000000" w:themeColor="text1"/>
          <w:sz w:val="22"/>
          <w:szCs w:val="22"/>
          <w:lang w:val="fr-CA"/>
        </w:rPr>
        <w:t>Élève</w:t>
      </w:r>
    </w:p>
    <w:p w14:paraId="4F0C715C" w14:textId="77777777" w:rsidR="009C12DB" w:rsidRDefault="009C12DB" w:rsidP="009C12DB">
      <w:pPr>
        <w:pStyle w:val="ListParagraph"/>
        <w:numPr>
          <w:ilvl w:val="0"/>
          <w:numId w:val="5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attentivement la démonstration sur la technique du lavis. </w:t>
      </w:r>
    </w:p>
    <w:p w14:paraId="2B65B821" w14:textId="77777777" w:rsidR="009C12DB" w:rsidRDefault="009C12DB" w:rsidP="009C12DB">
      <w:pPr>
        <w:pStyle w:val="ListParagraph"/>
        <w:numPr>
          <w:ilvl w:val="0"/>
          <w:numId w:val="5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Dispose ton lieu de travail comme celui de ton enseignant ou enseignante durant la démonstration.</w:t>
      </w:r>
    </w:p>
    <w:p w14:paraId="2A4359F8" w14:textId="77777777" w:rsidR="009C12DB" w:rsidRDefault="009C12DB" w:rsidP="009C12DB">
      <w:pPr>
        <w:pStyle w:val="ListParagraph"/>
        <w:numPr>
          <w:ilvl w:val="0"/>
          <w:numId w:val="52"/>
        </w:numPr>
        <w:rPr>
          <w:rFonts w:ascii="Calibri" w:hAnsi="Calibri" w:cs="Arial"/>
          <w:bCs/>
          <w:color w:val="000000" w:themeColor="text1"/>
          <w:sz w:val="22"/>
          <w:szCs w:val="22"/>
          <w:lang w:val="fr-CA"/>
        </w:rPr>
      </w:pPr>
      <w:r w:rsidRPr="002F011B">
        <w:rPr>
          <w:rFonts w:ascii="Calibri" w:hAnsi="Calibri" w:cs="Arial"/>
          <w:bCs/>
          <w:color w:val="000000" w:themeColor="text1"/>
          <w:sz w:val="22"/>
          <w:szCs w:val="22"/>
          <w:lang w:val="fr-CA"/>
        </w:rPr>
        <w:t xml:space="preserve">Expérimente </w:t>
      </w:r>
      <w:r>
        <w:rPr>
          <w:rFonts w:ascii="Calibri" w:hAnsi="Calibri" w:cs="Arial"/>
          <w:bCs/>
          <w:color w:val="000000" w:themeColor="text1"/>
          <w:sz w:val="22"/>
          <w:szCs w:val="22"/>
          <w:lang w:val="fr-CA"/>
        </w:rPr>
        <w:t xml:space="preserve">le travail de peinture et la technique du </w:t>
      </w:r>
      <w:r w:rsidRPr="00557EF9">
        <w:rPr>
          <w:rFonts w:ascii="Calibri" w:hAnsi="Calibri" w:cs="Arial"/>
          <w:bCs/>
          <w:i/>
          <w:color w:val="000000" w:themeColor="text1"/>
          <w:sz w:val="22"/>
          <w:szCs w:val="22"/>
          <w:lang w:val="fr-CA"/>
        </w:rPr>
        <w:t>lavis</w:t>
      </w:r>
      <w:r>
        <w:rPr>
          <w:rFonts w:ascii="Calibri" w:hAnsi="Calibri" w:cs="Arial"/>
          <w:bCs/>
          <w:color w:val="000000" w:themeColor="text1"/>
          <w:sz w:val="22"/>
          <w:szCs w:val="22"/>
          <w:lang w:val="fr-CA"/>
        </w:rPr>
        <w:t xml:space="preserve"> sur la composition de ton choix.</w:t>
      </w:r>
    </w:p>
    <w:p w14:paraId="22223FE3" w14:textId="4758F46C" w:rsidR="009C12DB" w:rsidRPr="009C12DB" w:rsidRDefault="009C12DB" w:rsidP="009C12DB">
      <w:pPr>
        <w:pStyle w:val="ListParagraph"/>
        <w:numPr>
          <w:ilvl w:val="0"/>
          <w:numId w:val="52"/>
        </w:numPr>
        <w:rPr>
          <w:rFonts w:ascii="Calibri" w:hAnsi="Calibri" w:cs="Arial"/>
          <w:bCs/>
          <w:color w:val="000000" w:themeColor="text1"/>
          <w:sz w:val="22"/>
          <w:szCs w:val="22"/>
          <w:lang w:val="fr-CA"/>
        </w:rPr>
      </w:pPr>
      <w:r w:rsidRPr="009C12DB">
        <w:rPr>
          <w:rFonts w:ascii="Calibri" w:hAnsi="Calibri" w:cs="Arial"/>
          <w:bCs/>
          <w:color w:val="000000" w:themeColor="text1"/>
          <w:sz w:val="22"/>
          <w:szCs w:val="22"/>
          <w:lang w:val="fr-CA"/>
        </w:rPr>
        <w:t xml:space="preserve">Remets ton dossier de documentation et dépose ton travail à l’endroit désigné. Nettoie ton espace de travail, lave les outils en faisant bien attention </w:t>
      </w:r>
      <w:r w:rsidR="00394AEE">
        <w:rPr>
          <w:rFonts w:ascii="Calibri" w:hAnsi="Calibri" w:cs="Arial"/>
          <w:bCs/>
          <w:color w:val="000000" w:themeColor="text1"/>
          <w:sz w:val="22"/>
          <w:szCs w:val="22"/>
          <w:lang w:val="fr-CA"/>
        </w:rPr>
        <w:br/>
      </w:r>
      <w:r w:rsidRPr="009C12DB">
        <w:rPr>
          <w:rFonts w:ascii="Calibri" w:hAnsi="Calibri" w:cs="Arial"/>
          <w:bCs/>
          <w:color w:val="000000" w:themeColor="text1"/>
          <w:sz w:val="22"/>
          <w:szCs w:val="22"/>
          <w:lang w:val="fr-CA"/>
        </w:rPr>
        <w:t xml:space="preserve">aux pinceaux. Remets le matériel et les outils à l’endroit désigné. </w:t>
      </w:r>
    </w:p>
    <w:p w14:paraId="00E21F6B" w14:textId="77777777" w:rsidR="009C12DB" w:rsidRDefault="009C12DB" w:rsidP="009C12DB">
      <w:pPr>
        <w:rPr>
          <w:rFonts w:ascii="Calibri" w:hAnsi="Calibri" w:cs="Arial"/>
          <w:bCs/>
          <w:color w:val="000000" w:themeColor="text1"/>
          <w:sz w:val="22"/>
          <w:szCs w:val="22"/>
          <w:lang w:val="fr-CA"/>
        </w:rPr>
      </w:pPr>
    </w:p>
    <w:p w14:paraId="3A56B843" w14:textId="16F99BFE" w:rsidR="00C93551" w:rsidRPr="00AD1D98" w:rsidRDefault="0061164E" w:rsidP="009C12DB">
      <w:pPr>
        <w:rPr>
          <w:rFonts w:ascii="Arial" w:hAnsi="Arial" w:cs="Arial"/>
          <w:b/>
          <w:bCs/>
          <w:color w:val="000000" w:themeColor="text1"/>
          <w:sz w:val="28"/>
          <w:szCs w:val="28"/>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C93551" w:rsidRPr="00AD1D98">
        <w:rPr>
          <w:rFonts w:ascii="Calibri" w:hAnsi="Calibri" w:cs="Arial"/>
          <w:b/>
          <w:bCs/>
          <w:color w:val="000000" w:themeColor="text1"/>
          <w:sz w:val="22"/>
          <w:szCs w:val="22"/>
          <w:lang w:val="fr-CA"/>
        </w:rPr>
        <w:t xml:space="preserve"> </w:t>
      </w:r>
    </w:p>
    <w:p w14:paraId="62FFC140" w14:textId="74DF5376" w:rsidR="00D82AE1" w:rsidRDefault="00D82AE1">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Présentez à </w:t>
      </w:r>
      <w:r w:rsidRPr="00402FA2">
        <w:rPr>
          <w:rFonts w:ascii="Calibri" w:hAnsi="Calibri" w:cs="Arial"/>
          <w:bCs/>
          <w:color w:val="000000" w:themeColor="text1"/>
          <w:sz w:val="22"/>
          <w:szCs w:val="22"/>
          <w:lang w:val="fr-CA"/>
        </w:rPr>
        <w:t xml:space="preserve">nouveau l’œuvre d’inspiration de Balla : </w:t>
      </w:r>
      <w:r w:rsidRPr="00B95425">
        <w:rPr>
          <w:rFonts w:ascii="Calibri" w:hAnsi="Calibri" w:cs="Arial"/>
          <w:bCs/>
          <w:i/>
          <w:color w:val="000000" w:themeColor="text1"/>
          <w:sz w:val="22"/>
          <w:szCs w:val="22"/>
          <w:lang w:val="fr-CA"/>
        </w:rPr>
        <w:t>Jeune fille courant sur un balcon</w:t>
      </w:r>
      <w:r w:rsidRPr="00402FA2">
        <w:rPr>
          <w:rFonts w:ascii="Calibri" w:hAnsi="Calibri" w:cs="Arial"/>
          <w:bCs/>
          <w:color w:val="000000" w:themeColor="text1"/>
          <w:sz w:val="22"/>
          <w:szCs w:val="22"/>
          <w:lang w:val="fr-CA"/>
        </w:rPr>
        <w:t>. Rappelez la « pose » de la couleur sous forme de petites taches juxtaposées. Faites remarquer la variation de couleurs pour créer l’illusion des volumes et la touche (</w:t>
      </w:r>
      <w:r w:rsidRPr="00402FA2">
        <w:rPr>
          <w:rFonts w:ascii="Calibri" w:hAnsi="Calibri" w:cs="Arial"/>
          <w:bCs/>
          <w:i/>
          <w:color w:val="000000" w:themeColor="text1"/>
          <w:sz w:val="22"/>
          <w:szCs w:val="22"/>
          <w:lang w:val="fr-CA"/>
        </w:rPr>
        <w:t>tachisme</w:t>
      </w:r>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est utilisée pour augmenter l’impression du corps en mouvement, c’est-à-dire, du corps qui se déplace dans l’espace.</w:t>
      </w:r>
    </w:p>
    <w:p w14:paraId="3691C3F0" w14:textId="7C27ED45" w:rsidR="009C12DB" w:rsidRDefault="009C12DB">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563FDF91" w14:textId="77777777" w:rsidR="009C12DB" w:rsidRDefault="009C12DB" w:rsidP="009C12D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6688" behindDoc="0" locked="0" layoutInCell="1" allowOverlap="1" wp14:anchorId="6B70AF9A" wp14:editId="5D0D9B15">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5A1C8" w14:textId="77777777" w:rsidR="009C12DB" w:rsidRPr="00FA4859" w:rsidRDefault="009C12DB" w:rsidP="009C12D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0AF9A" id="Rectangle 27" o:spid="_x0000_s1108" href="http://www.afeao.ca/afeaoDoc/DESSPEIN_VF2.pdf" style="position:absolute;margin-left:300pt;margin-top:3.6pt;width:118.8pt;height:19p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Cz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7MgL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F35A1C8" w14:textId="77777777" w:rsidR="009C12DB" w:rsidRPr="00FA4859" w:rsidRDefault="009C12DB" w:rsidP="009C12D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6E036372" wp14:editId="130AFF0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C5A10" w14:textId="77777777" w:rsidR="009C12DB" w:rsidRPr="00200DE1" w:rsidRDefault="009C12DB" w:rsidP="009C12D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67DA93" w14:textId="77777777" w:rsidR="009C12DB" w:rsidRPr="00200DE1" w:rsidRDefault="009C12DB" w:rsidP="009C12D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36372" id="Rectangle 30" o:spid="_x0000_s1109" href="http://www.afeao.ca/afeaoDoc/DESSPEIN_VF4.pdf" style="position:absolute;margin-left:585.4pt;margin-top:3.65pt;width:119.4pt;height:19.15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2Ro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JRjZGh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78C5A10" w14:textId="77777777" w:rsidR="009C12DB" w:rsidRPr="00200DE1" w:rsidRDefault="009C12DB" w:rsidP="009C12D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67DA93" w14:textId="77777777" w:rsidR="009C12DB" w:rsidRPr="00200DE1" w:rsidRDefault="009C12DB" w:rsidP="009C12D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9520" behindDoc="0" locked="0" layoutInCell="1" allowOverlap="1" wp14:anchorId="27E792A1" wp14:editId="79F0FC75">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90D2D" w14:textId="77777777" w:rsidR="009C12DB" w:rsidRPr="00200DE1" w:rsidRDefault="009C12DB" w:rsidP="009C12D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4BB2DAD" w14:textId="77777777" w:rsidR="009C12DB" w:rsidRPr="00200DE1" w:rsidRDefault="009C12DB" w:rsidP="009C12D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92A1" id="Rectangle 33" o:spid="_x0000_s1110" href="http://www.afeao.ca/afeaoDoc/DESSPEIN_VF1.pdf" style="position:absolute;margin-left:158.6pt;margin-top:3.65pt;width:118.8pt;height:19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tMp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iO0y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1390D2D" w14:textId="77777777" w:rsidR="009C12DB" w:rsidRPr="00200DE1" w:rsidRDefault="009C12DB" w:rsidP="009C12D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4BB2DAD" w14:textId="77777777" w:rsidR="009C12DB" w:rsidRPr="00200DE1" w:rsidRDefault="009C12DB" w:rsidP="009C12D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7472" behindDoc="0" locked="0" layoutInCell="1" allowOverlap="1" wp14:anchorId="2D1209C5" wp14:editId="280D8862">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147D81" id="Rounded Rectangle 36" o:spid="_x0000_s1026" style="position:absolute;margin-left:0;margin-top:-.05pt;width:715.2pt;height:28.8pt;z-index:2530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8496" behindDoc="0" locked="0" layoutInCell="1" allowOverlap="1" wp14:anchorId="2A35EBD3" wp14:editId="71A4B76B">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3ED6A" w14:textId="77777777" w:rsidR="009C12DB" w:rsidRPr="00200DE1" w:rsidRDefault="009C12DB" w:rsidP="009C12D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5EBD3" id="Rectangle 38" o:spid="_x0000_s1111" href="http://www.afeao.ca/afeaoDoc/DESSPEIN_VI.pdf" style="position:absolute;margin-left:8.4pt;margin-top:3.4pt;width:127.2pt;height: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EEO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PxsEU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K4QQ5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BD3ED6A" w14:textId="77777777" w:rsidR="009C12DB" w:rsidRPr="00200DE1" w:rsidRDefault="009C12DB" w:rsidP="009C12D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571D85CC" wp14:editId="22A2BBC0">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7B6E3" w14:textId="77777777" w:rsidR="009C12DB" w:rsidRPr="00200DE1" w:rsidRDefault="009C12DB" w:rsidP="009C12D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D85CC" id="Rectangle 41" o:spid="_x0000_s1112" href="http://www.afeao.ca/afeaoDoc/DESSPEIN_VF3.pdf" style="position:absolute;margin-left:441.6pt;margin-top:3.3pt;width:119.4pt;height:19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z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xPZzI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C47B6E3" w14:textId="77777777" w:rsidR="009C12DB" w:rsidRPr="00200DE1" w:rsidRDefault="009C12DB" w:rsidP="009C12D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58098A04" wp14:editId="0100B06C">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23D9D5" id="Straight Connector 45" o:spid="_x0000_s1026" style="position:absolute;z-index:253102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127CC11B" wp14:editId="5708E02E">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2682C" id="Straight Connector 47" o:spid="_x0000_s1026" style="position:absolute;z-index:253103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0A8D32F9" wp14:editId="65E9259D">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02AE4" id="Straight Connector 49" o:spid="_x0000_s1026" style="position:absolute;z-index:253104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3C54E9DA" wp14:editId="209C26AA">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76F03" id="Straight Connector 55"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2C6676E" w14:textId="218412C3" w:rsidR="009C12DB" w:rsidRDefault="009C12DB" w:rsidP="009C12DB">
      <w:pPr>
        <w:rPr>
          <w:rFonts w:ascii="Calibri" w:hAnsi="Calibri" w:cs="Arial"/>
          <w:bCs/>
          <w:color w:val="000000" w:themeColor="text1"/>
          <w:sz w:val="22"/>
          <w:szCs w:val="22"/>
          <w:lang w:val="fr-CA"/>
        </w:rPr>
      </w:pPr>
    </w:p>
    <w:p w14:paraId="62D095DC" w14:textId="77777777" w:rsidR="009C12DB" w:rsidRPr="009C12DB" w:rsidRDefault="009C12DB" w:rsidP="009C12DB">
      <w:pPr>
        <w:rPr>
          <w:rFonts w:ascii="Calibri" w:hAnsi="Calibri" w:cs="Arial"/>
          <w:bCs/>
          <w:color w:val="000000" w:themeColor="text1"/>
          <w:sz w:val="22"/>
          <w:szCs w:val="22"/>
          <w:lang w:val="fr-CA"/>
        </w:rPr>
      </w:pPr>
    </w:p>
    <w:p w14:paraId="08A591FD" w14:textId="77777777" w:rsidR="00D82AE1" w:rsidRDefault="00D82AE1">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dans ce travail de peinture, l’artiste :</w:t>
      </w:r>
    </w:p>
    <w:p w14:paraId="52DE534D" w14:textId="77777777" w:rsidR="00D82AE1" w:rsidRDefault="00D82AE1">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proofErr w:type="gramEnd"/>
      <w:r>
        <w:rPr>
          <w:rFonts w:ascii="Calibri" w:hAnsi="Calibri" w:cs="Arial"/>
          <w:bCs/>
          <w:color w:val="000000" w:themeColor="text1"/>
          <w:sz w:val="22"/>
          <w:szCs w:val="22"/>
          <w:lang w:val="fr-CA"/>
        </w:rPr>
        <w:t xml:space="preserve"> « pâlit » la couleur pour varier les valeurs de couleurs;</w:t>
      </w:r>
    </w:p>
    <w:p w14:paraId="362E9A3F" w14:textId="77777777" w:rsidR="00D82AE1" w:rsidRDefault="00D82AE1">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pour</w:t>
      </w:r>
      <w:proofErr w:type="gramEnd"/>
      <w:r>
        <w:rPr>
          <w:rFonts w:ascii="Calibri" w:hAnsi="Calibri" w:cs="Arial"/>
          <w:bCs/>
          <w:color w:val="000000" w:themeColor="text1"/>
          <w:sz w:val="22"/>
          <w:szCs w:val="22"/>
          <w:lang w:val="fr-CA"/>
        </w:rPr>
        <w:t xml:space="preserve"> ce faire il a utilisé le blanc mais aussi des couleurs proches des couleurs principales de son œuvre;</w:t>
      </w:r>
    </w:p>
    <w:p w14:paraId="34E04498" w14:textId="3AA5AD4D" w:rsidR="00D82AE1" w:rsidRDefault="00D82AE1">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par</w:t>
      </w:r>
      <w:proofErr w:type="gramEnd"/>
      <w:r>
        <w:rPr>
          <w:rFonts w:ascii="Calibri" w:hAnsi="Calibri" w:cs="Arial"/>
          <w:bCs/>
          <w:color w:val="000000" w:themeColor="text1"/>
          <w:sz w:val="22"/>
          <w:szCs w:val="22"/>
          <w:lang w:val="fr-CA"/>
        </w:rPr>
        <w:t xml:space="preserve"> exemple : bleu (bleu pâle et foncé), jaune (jaune pâle et foncé), brun (brun pâle et foncé), noir (gris pâle, médium, noir), dominantes </w:t>
      </w:r>
      <w:r w:rsidR="00394AEE">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afin de varier les valeurs et suggérer le volume de la forme. </w:t>
      </w:r>
    </w:p>
    <w:p w14:paraId="1AB44FAA" w14:textId="77777777" w:rsidR="00D82AE1" w:rsidRPr="00D76D86" w:rsidRDefault="00D82AE1">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w:t>
      </w:r>
      <w:r w:rsidRPr="00D76D86">
        <w:rPr>
          <w:rFonts w:ascii="Calibri" w:hAnsi="Calibri" w:cs="Arial"/>
          <w:bCs/>
          <w:color w:val="000000" w:themeColor="text1"/>
          <w:sz w:val="22"/>
          <w:szCs w:val="22"/>
          <w:lang w:val="fr-CA"/>
        </w:rPr>
        <w:t>joutez que l’artiste a</w:t>
      </w:r>
      <w:r>
        <w:rPr>
          <w:rFonts w:ascii="Calibri" w:hAnsi="Calibri" w:cs="Arial"/>
          <w:bCs/>
          <w:color w:val="000000" w:themeColor="text1"/>
          <w:sz w:val="22"/>
          <w:szCs w:val="22"/>
          <w:lang w:val="fr-CA"/>
        </w:rPr>
        <w:t xml:space="preserve"> </w:t>
      </w:r>
      <w:r w:rsidRPr="00D76D86">
        <w:rPr>
          <w:rFonts w:ascii="Calibri" w:hAnsi="Calibri" w:cs="Arial"/>
          <w:bCs/>
          <w:color w:val="000000" w:themeColor="text1"/>
          <w:sz w:val="22"/>
          <w:szCs w:val="22"/>
          <w:lang w:val="fr-CA"/>
        </w:rPr>
        <w:t>tacheté le corps de peinture pour constituer la forme, mais aussi pour augmenter l’effet du mouvement</w:t>
      </w:r>
      <w:r>
        <w:rPr>
          <w:rFonts w:ascii="Calibri" w:hAnsi="Calibri" w:cs="Arial"/>
          <w:bCs/>
          <w:color w:val="000000" w:themeColor="text1"/>
          <w:sz w:val="22"/>
          <w:szCs w:val="22"/>
          <w:lang w:val="fr-CA"/>
        </w:rPr>
        <w:t>.</w:t>
      </w:r>
    </w:p>
    <w:p w14:paraId="1260FB70" w14:textId="77777777" w:rsidR="00D82AE1" w:rsidRPr="00C30D0D" w:rsidRDefault="00D82AE1">
      <w:pPr>
        <w:pStyle w:val="ListParagraph"/>
        <w:numPr>
          <w:ilvl w:val="0"/>
          <w:numId w:val="33"/>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Précisez que l’élève choisit 1 couleur par corps</w:t>
      </w:r>
      <w:r>
        <w:rPr>
          <w:rFonts w:ascii="Calibri" w:hAnsi="Calibri" w:cs="Arial"/>
          <w:bCs/>
          <w:color w:val="000000" w:themeColor="text1"/>
          <w:sz w:val="22"/>
          <w:szCs w:val="22"/>
          <w:lang w:val="fr-CA"/>
        </w:rPr>
        <w:t xml:space="preserve"> à peindre dans la composition.</w:t>
      </w:r>
    </w:p>
    <w:p w14:paraId="2D9AA086" w14:textId="77777777" w:rsidR="00D82AE1" w:rsidRPr="00C30D0D" w:rsidRDefault="00D82AE1">
      <w:pPr>
        <w:pStyle w:val="ListParagraph"/>
        <w:numPr>
          <w:ilvl w:val="0"/>
          <w:numId w:val="33"/>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Démontrez le travail de peinture et </w:t>
      </w:r>
      <w:r>
        <w:rPr>
          <w:rFonts w:ascii="Calibri" w:hAnsi="Calibri" w:cs="Arial"/>
          <w:bCs/>
          <w:color w:val="000000" w:themeColor="text1"/>
          <w:sz w:val="22"/>
          <w:szCs w:val="22"/>
          <w:lang w:val="fr-CA"/>
        </w:rPr>
        <w:t>la technique du</w:t>
      </w:r>
      <w:r w:rsidRPr="00C30D0D">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tachisme</w:t>
      </w:r>
      <w:r w:rsidRPr="00C30D0D">
        <w:rPr>
          <w:rFonts w:ascii="Calibri" w:hAnsi="Calibri" w:cs="Arial"/>
          <w:bCs/>
          <w:color w:val="000000" w:themeColor="text1"/>
          <w:sz w:val="22"/>
          <w:szCs w:val="22"/>
          <w:lang w:val="fr-CA"/>
        </w:rPr>
        <w:t xml:space="preserve"> sur </w:t>
      </w:r>
      <w:r>
        <w:rPr>
          <w:rFonts w:ascii="Calibri" w:hAnsi="Calibri" w:cs="Arial"/>
          <w:bCs/>
          <w:color w:val="000000" w:themeColor="text1"/>
          <w:sz w:val="22"/>
          <w:szCs w:val="22"/>
          <w:lang w:val="fr-CA"/>
        </w:rPr>
        <w:t>la 2</w:t>
      </w:r>
      <w:r w:rsidRPr="00D76D86">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composition tout réitérant comment :</w:t>
      </w:r>
      <w:r w:rsidRPr="00C30D0D">
        <w:rPr>
          <w:rFonts w:ascii="Calibri" w:hAnsi="Calibri" w:cs="Arial"/>
          <w:bCs/>
          <w:color w:val="000000" w:themeColor="text1"/>
          <w:sz w:val="22"/>
          <w:szCs w:val="22"/>
          <w:lang w:val="fr-CA"/>
        </w:rPr>
        <w:t xml:space="preserve"> </w:t>
      </w:r>
    </w:p>
    <w:p w14:paraId="200D0E4C" w14:textId="22C8C6BA" w:rsidR="00D82AE1" w:rsidRDefault="008C6FB2">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00D82AE1">
        <w:rPr>
          <w:rFonts w:ascii="Calibri" w:hAnsi="Calibri" w:cs="Arial"/>
          <w:bCs/>
          <w:color w:val="000000" w:themeColor="text1"/>
          <w:sz w:val="22"/>
          <w:szCs w:val="22"/>
          <w:lang w:val="fr-CA"/>
        </w:rPr>
        <w:t>isposer</w:t>
      </w:r>
      <w:proofErr w:type="gramEnd"/>
      <w:r w:rsidR="00D82AE1">
        <w:rPr>
          <w:rFonts w:ascii="Calibri" w:hAnsi="Calibri" w:cs="Arial"/>
          <w:bCs/>
          <w:color w:val="000000" w:themeColor="text1"/>
          <w:sz w:val="22"/>
          <w:szCs w:val="22"/>
          <w:lang w:val="fr-CA"/>
        </w:rPr>
        <w:t xml:space="preserve"> tous les matériaux, outils et l’équipement (couvrir la table de travail avec des journaux pour faciliter un nettoyage rapide </w:t>
      </w:r>
      <w:r w:rsidR="00D55EF6">
        <w:rPr>
          <w:rFonts w:ascii="Calibri" w:hAnsi="Calibri" w:cs="Arial"/>
          <w:bCs/>
          <w:color w:val="000000" w:themeColor="text1"/>
          <w:sz w:val="22"/>
          <w:szCs w:val="22"/>
          <w:lang w:val="fr-CA"/>
        </w:rPr>
        <w:br/>
      </w:r>
      <w:r w:rsidR="00D82AE1">
        <w:rPr>
          <w:rFonts w:ascii="Calibri" w:hAnsi="Calibri" w:cs="Arial"/>
          <w:bCs/>
          <w:color w:val="000000" w:themeColor="text1"/>
          <w:sz w:val="22"/>
          <w:szCs w:val="22"/>
          <w:lang w:val="fr-CA"/>
        </w:rPr>
        <w:t>à la fin du cours)</w:t>
      </w:r>
      <w:r>
        <w:rPr>
          <w:rFonts w:ascii="Calibri" w:hAnsi="Calibri" w:cs="Arial"/>
          <w:bCs/>
          <w:color w:val="000000" w:themeColor="text1"/>
          <w:sz w:val="22"/>
          <w:szCs w:val="22"/>
          <w:lang w:val="fr-CA"/>
        </w:rPr>
        <w:t>;</w:t>
      </w:r>
    </w:p>
    <w:p w14:paraId="2FEA3661" w14:textId="30FB620C" w:rsidR="00D82AE1" w:rsidRPr="00C30D0D" w:rsidRDefault="008C6FB2">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t</w:t>
      </w:r>
      <w:r w:rsidR="00D82AE1" w:rsidRPr="00C30D0D">
        <w:rPr>
          <w:rFonts w:ascii="Calibri" w:hAnsi="Calibri" w:cs="Arial"/>
          <w:bCs/>
          <w:color w:val="000000" w:themeColor="text1"/>
          <w:sz w:val="22"/>
          <w:szCs w:val="22"/>
          <w:lang w:val="fr-CA"/>
        </w:rPr>
        <w:t>enir</w:t>
      </w:r>
      <w:proofErr w:type="gramEnd"/>
      <w:r w:rsidR="00D82AE1" w:rsidRPr="00C30D0D">
        <w:rPr>
          <w:rFonts w:ascii="Calibri" w:hAnsi="Calibri" w:cs="Arial"/>
          <w:bCs/>
          <w:color w:val="000000" w:themeColor="text1"/>
          <w:sz w:val="22"/>
          <w:szCs w:val="22"/>
          <w:lang w:val="fr-CA"/>
        </w:rPr>
        <w:t xml:space="preserve"> le pinceau</w:t>
      </w:r>
      <w:r>
        <w:rPr>
          <w:rFonts w:ascii="Calibri" w:hAnsi="Calibri" w:cs="Arial"/>
          <w:bCs/>
          <w:color w:val="000000" w:themeColor="text1"/>
          <w:sz w:val="22"/>
          <w:szCs w:val="22"/>
          <w:lang w:val="fr-CA"/>
        </w:rPr>
        <w:t>;</w:t>
      </w:r>
    </w:p>
    <w:p w14:paraId="4734E6A1" w14:textId="457FE4D0" w:rsidR="00D82AE1" w:rsidRPr="00C30D0D" w:rsidRDefault="008C6FB2">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r w:rsidR="00D82AE1" w:rsidRPr="00C30D0D">
        <w:rPr>
          <w:rFonts w:ascii="Calibri" w:hAnsi="Calibri" w:cs="Arial"/>
          <w:bCs/>
          <w:color w:val="000000" w:themeColor="text1"/>
          <w:sz w:val="22"/>
          <w:szCs w:val="22"/>
          <w:lang w:val="fr-CA"/>
        </w:rPr>
        <w:t>ppliquer</w:t>
      </w:r>
      <w:proofErr w:type="gramEnd"/>
      <w:r w:rsidR="00D82AE1" w:rsidRPr="00C30D0D">
        <w:rPr>
          <w:rFonts w:ascii="Calibri" w:hAnsi="Calibri" w:cs="Arial"/>
          <w:bCs/>
          <w:color w:val="000000" w:themeColor="text1"/>
          <w:sz w:val="22"/>
          <w:szCs w:val="22"/>
          <w:lang w:val="fr-CA"/>
        </w:rPr>
        <w:t xml:space="preserve"> la peinture</w:t>
      </w:r>
      <w:r w:rsidR="00D82AE1">
        <w:rPr>
          <w:rFonts w:ascii="Calibri" w:hAnsi="Calibri" w:cs="Arial"/>
          <w:bCs/>
          <w:color w:val="000000" w:themeColor="text1"/>
          <w:sz w:val="22"/>
          <w:szCs w:val="22"/>
          <w:lang w:val="fr-CA"/>
        </w:rPr>
        <w:t xml:space="preserve"> : usage du pinceau large et du pinceau fin selon la technique du </w:t>
      </w:r>
      <w:r w:rsidR="00D82AE1" w:rsidRPr="006C5039">
        <w:rPr>
          <w:rFonts w:ascii="Calibri" w:hAnsi="Calibri" w:cs="Arial"/>
          <w:bCs/>
          <w:i/>
          <w:color w:val="000000" w:themeColor="text1"/>
          <w:sz w:val="22"/>
          <w:szCs w:val="22"/>
          <w:lang w:val="fr-CA"/>
        </w:rPr>
        <w:t>tachisme</w:t>
      </w:r>
      <w:r>
        <w:rPr>
          <w:rFonts w:ascii="Calibri" w:hAnsi="Calibri" w:cs="Arial"/>
          <w:bCs/>
          <w:i/>
          <w:color w:val="000000" w:themeColor="text1"/>
          <w:sz w:val="22"/>
          <w:szCs w:val="22"/>
          <w:lang w:val="fr-CA"/>
        </w:rPr>
        <w:t>;</w:t>
      </w:r>
    </w:p>
    <w:p w14:paraId="53807B97" w14:textId="1C50EDB0" w:rsidR="00D82AE1" w:rsidRPr="00C30D0D" w:rsidRDefault="008C6FB2">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00D82AE1">
        <w:rPr>
          <w:rFonts w:ascii="Calibri" w:hAnsi="Calibri" w:cs="Arial"/>
          <w:bCs/>
          <w:color w:val="000000" w:themeColor="text1"/>
          <w:sz w:val="22"/>
          <w:szCs w:val="22"/>
          <w:lang w:val="fr-CA"/>
        </w:rPr>
        <w:t>odifier</w:t>
      </w:r>
      <w:proofErr w:type="gramEnd"/>
      <w:r w:rsidR="00D82AE1">
        <w:rPr>
          <w:rFonts w:ascii="Calibri" w:hAnsi="Calibri" w:cs="Arial"/>
          <w:bCs/>
          <w:color w:val="000000" w:themeColor="text1"/>
          <w:sz w:val="22"/>
          <w:szCs w:val="22"/>
          <w:lang w:val="fr-CA"/>
        </w:rPr>
        <w:t xml:space="preserve"> la couleur pour créer de</w:t>
      </w:r>
      <w:r w:rsidR="00D82AE1" w:rsidRPr="00C30D0D">
        <w:rPr>
          <w:rFonts w:ascii="Calibri" w:hAnsi="Calibri" w:cs="Arial"/>
          <w:bCs/>
          <w:color w:val="000000" w:themeColor="text1"/>
          <w:sz w:val="22"/>
          <w:szCs w:val="22"/>
          <w:lang w:val="fr-CA"/>
        </w:rPr>
        <w:t>s valeurs (dégradés de la couleur – foncé, médium, pâle</w:t>
      </w:r>
      <w:r w:rsidR="00D82AE1">
        <w:rPr>
          <w:rFonts w:ascii="Calibri" w:hAnsi="Calibri" w:cs="Arial"/>
          <w:bCs/>
          <w:color w:val="000000" w:themeColor="text1"/>
          <w:sz w:val="22"/>
          <w:szCs w:val="22"/>
          <w:lang w:val="fr-CA"/>
        </w:rPr>
        <w:t xml:space="preserve"> par l’ajout de blanc</w:t>
      </w:r>
      <w:r w:rsidR="00D82AE1" w:rsidRPr="00C30D0D">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312262D" w14:textId="12AC4FCB" w:rsidR="00D82AE1" w:rsidRPr="00C30D0D" w:rsidRDefault="008C6FB2">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n</w:t>
      </w:r>
      <w:r w:rsidR="00D82AE1" w:rsidRPr="00C30D0D">
        <w:rPr>
          <w:rFonts w:ascii="Calibri" w:hAnsi="Calibri" w:cs="Arial"/>
          <w:bCs/>
          <w:color w:val="000000" w:themeColor="text1"/>
          <w:sz w:val="22"/>
          <w:szCs w:val="22"/>
          <w:lang w:val="fr-CA"/>
        </w:rPr>
        <w:t>ettoyer</w:t>
      </w:r>
      <w:proofErr w:type="gramEnd"/>
      <w:r w:rsidR="00D82AE1" w:rsidRPr="00C30D0D">
        <w:rPr>
          <w:rFonts w:ascii="Calibri" w:hAnsi="Calibri" w:cs="Arial"/>
          <w:bCs/>
          <w:color w:val="000000" w:themeColor="text1"/>
          <w:sz w:val="22"/>
          <w:szCs w:val="22"/>
          <w:lang w:val="fr-CA"/>
        </w:rPr>
        <w:t xml:space="preserve"> les pinceaux</w:t>
      </w:r>
      <w:r>
        <w:rPr>
          <w:rFonts w:ascii="Calibri" w:hAnsi="Calibri" w:cs="Arial"/>
          <w:bCs/>
          <w:color w:val="000000" w:themeColor="text1"/>
          <w:sz w:val="22"/>
          <w:szCs w:val="22"/>
          <w:lang w:val="fr-CA"/>
        </w:rPr>
        <w:t>.</w:t>
      </w:r>
    </w:p>
    <w:p w14:paraId="6A4F4969" w14:textId="7DB0B576" w:rsidR="00D82AE1" w:rsidRPr="00C30D0D" w:rsidRDefault="00D82AE1">
      <w:pPr>
        <w:pStyle w:val="ListParagraph"/>
        <w:numPr>
          <w:ilvl w:val="0"/>
          <w:numId w:val="33"/>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Distribuez les dossiers de documentation. Donnez accès aux matériaux et outils nécessaires pour le travail de peinture. Assurez-vous que les élèves disposent les pinceaux, godets et la palette correctement pour faciliter le travail. Assurez-vous que des essuie-tout soi</w:t>
      </w:r>
      <w:r>
        <w:rPr>
          <w:rFonts w:ascii="Calibri" w:hAnsi="Calibri" w:cs="Arial"/>
          <w:bCs/>
          <w:color w:val="000000" w:themeColor="text1"/>
          <w:sz w:val="22"/>
          <w:szCs w:val="22"/>
          <w:lang w:val="fr-CA"/>
        </w:rPr>
        <w:t>en</w:t>
      </w:r>
      <w:r w:rsidRPr="00C30D0D">
        <w:rPr>
          <w:rFonts w:ascii="Calibri" w:hAnsi="Calibri" w:cs="Arial"/>
          <w:bCs/>
          <w:color w:val="000000" w:themeColor="text1"/>
          <w:sz w:val="22"/>
          <w:szCs w:val="22"/>
          <w:lang w:val="fr-CA"/>
        </w:rPr>
        <w:t xml:space="preserve">t disponibles en quantité </w:t>
      </w:r>
      <w:r w:rsidR="00394AEE">
        <w:rPr>
          <w:rFonts w:ascii="Calibri" w:hAnsi="Calibri" w:cs="Arial"/>
          <w:bCs/>
          <w:color w:val="000000" w:themeColor="text1"/>
          <w:sz w:val="22"/>
          <w:szCs w:val="22"/>
          <w:lang w:val="fr-CA"/>
        </w:rPr>
        <w:br/>
      </w:r>
      <w:r w:rsidRPr="00C30D0D">
        <w:rPr>
          <w:rFonts w:ascii="Calibri" w:hAnsi="Calibri" w:cs="Arial"/>
          <w:bCs/>
          <w:color w:val="000000" w:themeColor="text1"/>
          <w:sz w:val="22"/>
          <w:szCs w:val="22"/>
          <w:lang w:val="fr-CA"/>
        </w:rPr>
        <w:t>et que les poubelles soient bien visibles dans la classe.</w:t>
      </w:r>
    </w:p>
    <w:p w14:paraId="7EC042C5" w14:textId="77777777" w:rsidR="00D82AE1" w:rsidRPr="00C30D0D" w:rsidRDefault="00D82AE1">
      <w:pPr>
        <w:pStyle w:val="ListParagraph"/>
        <w:numPr>
          <w:ilvl w:val="0"/>
          <w:numId w:val="33"/>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Invitez les élèves à </w:t>
      </w:r>
      <w:r>
        <w:rPr>
          <w:rFonts w:ascii="Calibri" w:hAnsi="Calibri" w:cs="Arial"/>
          <w:bCs/>
          <w:color w:val="000000" w:themeColor="text1"/>
          <w:sz w:val="22"/>
          <w:szCs w:val="22"/>
          <w:lang w:val="fr-CA"/>
        </w:rPr>
        <w:t>utiliser la 2</w:t>
      </w:r>
      <w:r w:rsidRPr="006C5039">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composition </w:t>
      </w:r>
      <w:r w:rsidRPr="00C30D0D">
        <w:rPr>
          <w:rFonts w:ascii="Calibri" w:hAnsi="Calibri" w:cs="Arial"/>
          <w:bCs/>
          <w:color w:val="000000" w:themeColor="text1"/>
          <w:sz w:val="22"/>
          <w:szCs w:val="22"/>
          <w:lang w:val="fr-CA"/>
        </w:rPr>
        <w:t xml:space="preserve">pour le travail de peinture </w:t>
      </w:r>
      <w:r>
        <w:rPr>
          <w:rFonts w:ascii="Calibri" w:hAnsi="Calibri" w:cs="Arial"/>
          <w:bCs/>
          <w:color w:val="000000" w:themeColor="text1"/>
          <w:sz w:val="22"/>
          <w:szCs w:val="22"/>
          <w:lang w:val="fr-CA"/>
        </w:rPr>
        <w:t>selon la technique du tachisme</w:t>
      </w:r>
      <w:r w:rsidRPr="00C30D0D">
        <w:rPr>
          <w:rFonts w:ascii="Calibri" w:hAnsi="Calibri" w:cs="Arial"/>
          <w:bCs/>
          <w:color w:val="000000" w:themeColor="text1"/>
          <w:sz w:val="22"/>
          <w:szCs w:val="22"/>
          <w:lang w:val="fr-CA"/>
        </w:rPr>
        <w:t>.</w:t>
      </w:r>
    </w:p>
    <w:p w14:paraId="30CE798D" w14:textId="7F2E6594" w:rsidR="00D82AE1" w:rsidRPr="00402FA2" w:rsidRDefault="00D82AE1">
      <w:pPr>
        <w:pStyle w:val="ListParagraph"/>
        <w:numPr>
          <w:ilvl w:val="0"/>
          <w:numId w:val="33"/>
        </w:numPr>
        <w:rPr>
          <w:rFonts w:ascii="Calibri" w:hAnsi="Calibri" w:cs="Arial"/>
          <w:b/>
          <w:bCs/>
          <w:color w:val="000000" w:themeColor="text1"/>
          <w:sz w:val="22"/>
          <w:szCs w:val="22"/>
          <w:lang w:val="fr-CA"/>
        </w:rPr>
      </w:pPr>
      <w:r w:rsidRPr="000104BA">
        <w:rPr>
          <w:rFonts w:ascii="Calibri" w:hAnsi="Calibri" w:cs="Arial"/>
          <w:bCs/>
          <w:color w:val="000000" w:themeColor="text1"/>
          <w:sz w:val="22"/>
          <w:szCs w:val="22"/>
          <w:lang w:val="fr-CA"/>
        </w:rPr>
        <w:t xml:space="preserve">Circulez et supervisez le travail à l’aide de </w:t>
      </w:r>
      <w:r w:rsidRPr="008032A1">
        <w:rPr>
          <w:rFonts w:ascii="Calibri" w:hAnsi="Calibri" w:cs="Arial"/>
          <w:bCs/>
          <w:color w:val="000000" w:themeColor="text1"/>
          <w:sz w:val="22"/>
          <w:szCs w:val="22"/>
          <w:lang w:val="fr-CA"/>
        </w:rPr>
        <w:t>Circulez et supervisez l</w:t>
      </w:r>
      <w:r>
        <w:rPr>
          <w:rFonts w:ascii="Calibri" w:hAnsi="Calibri" w:cs="Arial"/>
          <w:bCs/>
          <w:color w:val="000000" w:themeColor="text1"/>
          <w:sz w:val="22"/>
          <w:szCs w:val="22"/>
          <w:lang w:val="fr-CA"/>
        </w:rPr>
        <w:t xml:space="preserve">e travail à l’aide de </w:t>
      </w:r>
      <w:r w:rsidRPr="00FE0D63">
        <w:rPr>
          <w:rFonts w:ascii="Calibri" w:hAnsi="Calibri" w:cs="Arial"/>
          <w:bCs/>
          <w:color w:val="000000" w:themeColor="text1"/>
          <w:sz w:val="22"/>
          <w:szCs w:val="22"/>
          <w:lang w:val="fr-CA"/>
        </w:rPr>
        <w:t>l’</w:t>
      </w:r>
      <w:r w:rsidRPr="00FE0D63">
        <w:rPr>
          <w:rFonts w:ascii="Calibri" w:hAnsi="Calibri" w:cs="Arial"/>
          <w:bCs/>
          <w:i/>
          <w:color w:val="000000" w:themeColor="text1"/>
          <w:sz w:val="22"/>
          <w:szCs w:val="22"/>
          <w:lang w:val="fr-CA"/>
        </w:rPr>
        <w:t>Annexe 1</w:t>
      </w:r>
      <w:r w:rsidRPr="008032A1">
        <w:rPr>
          <w:rFonts w:ascii="Calibri" w:hAnsi="Calibri" w:cs="Arial"/>
          <w:bCs/>
          <w:color w:val="000000" w:themeColor="text1"/>
          <w:sz w:val="22"/>
          <w:szCs w:val="22"/>
          <w:lang w:val="fr-CA"/>
        </w:rPr>
        <w:t xml:space="preserve"> intitulée : </w:t>
      </w:r>
      <w:r w:rsidRPr="008032A1">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s</w:t>
      </w:r>
      <w:r w:rsidRPr="008032A1">
        <w:rPr>
          <w:rFonts w:ascii="Calibri" w:hAnsi="Calibri" w:cs="Arial"/>
          <w:bCs/>
          <w:i/>
          <w:color w:val="000000" w:themeColor="text1"/>
          <w:sz w:val="22"/>
          <w:szCs w:val="22"/>
          <w:lang w:val="fr-CA"/>
        </w:rPr>
        <w:t xml:space="preserve"> </w:t>
      </w:r>
      <w:r w:rsidRPr="00402FA2">
        <w:rPr>
          <w:rFonts w:ascii="Calibri" w:hAnsi="Calibri" w:cs="Arial"/>
          <w:bCs/>
          <w:i/>
          <w:color w:val="000000" w:themeColor="text1"/>
          <w:sz w:val="22"/>
          <w:szCs w:val="22"/>
          <w:lang w:val="fr-CA"/>
        </w:rPr>
        <w:t>élèves</w:t>
      </w:r>
      <w:r w:rsidRPr="00402FA2">
        <w:rPr>
          <w:rFonts w:ascii="Calibri" w:hAnsi="Calibri" w:cs="Arial"/>
          <w:bCs/>
          <w:color w:val="000000" w:themeColor="text1"/>
          <w:sz w:val="22"/>
          <w:szCs w:val="22"/>
          <w:lang w:val="fr-CA"/>
        </w:rPr>
        <w:t xml:space="preserve"> </w:t>
      </w:r>
      <w:r w:rsidR="00394AEE">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 xml:space="preserve">(voir : </w:t>
      </w:r>
      <w:hyperlink r:id="rId79"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7C19E4F8" w14:textId="31FBD1EE" w:rsidR="00D82AE1" w:rsidRPr="00402FA2" w:rsidRDefault="00D82AE1">
      <w:pPr>
        <w:pStyle w:val="ListParagraph"/>
        <w:numPr>
          <w:ilvl w:val="0"/>
          <w:numId w:val="33"/>
        </w:numPr>
        <w:rPr>
          <w:rFonts w:ascii="Calibri" w:hAnsi="Calibri" w:cs="Arial"/>
          <w:b/>
          <w:bCs/>
          <w:color w:val="000000" w:themeColor="text1"/>
          <w:sz w:val="22"/>
          <w:szCs w:val="22"/>
          <w:lang w:val="fr-CA"/>
        </w:rPr>
      </w:pPr>
      <w:r w:rsidRPr="00402FA2">
        <w:rPr>
          <w:rFonts w:ascii="Calibri" w:hAnsi="Calibri" w:cs="Arial"/>
          <w:bCs/>
          <w:color w:val="000000" w:themeColor="text1"/>
          <w:sz w:val="22"/>
          <w:szCs w:val="22"/>
          <w:lang w:val="fr-CA"/>
        </w:rPr>
        <w:t xml:space="preserve">Recueillez les dossiers de documentation et les outils et matériaux aux fins de remisage. Supervisez le nettoyage et précisez l’endroit pour faire sécher </w:t>
      </w:r>
      <w:r w:rsidR="00394AEE">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le travail de peinture.</w:t>
      </w:r>
    </w:p>
    <w:p w14:paraId="3DFB70E2" w14:textId="77777777" w:rsidR="009C12DB" w:rsidRDefault="009C12DB">
      <w:pPr>
        <w:rPr>
          <w:rFonts w:ascii="Arial" w:hAnsi="Arial" w:cs="Arial"/>
          <w:b/>
          <w:bCs/>
          <w:color w:val="000000" w:themeColor="text1"/>
          <w:sz w:val="28"/>
          <w:szCs w:val="28"/>
          <w:lang w:val="fr-CA"/>
        </w:rPr>
      </w:pPr>
    </w:p>
    <w:p w14:paraId="722664F1" w14:textId="77777777" w:rsidR="009C12DB" w:rsidRPr="002F011B" w:rsidRDefault="009C12DB" w:rsidP="009C12DB">
      <w:pPr>
        <w:rPr>
          <w:rFonts w:ascii="Calibri" w:hAnsi="Calibri" w:cs="Arial"/>
          <w:b/>
          <w:bCs/>
          <w:color w:val="000000" w:themeColor="text1"/>
          <w:sz w:val="22"/>
          <w:szCs w:val="22"/>
          <w:lang w:val="fr-CA"/>
        </w:rPr>
      </w:pPr>
      <w:r w:rsidRPr="00402FA2">
        <w:rPr>
          <w:rFonts w:ascii="Calibri" w:hAnsi="Calibri" w:cs="Arial"/>
          <w:b/>
          <w:bCs/>
          <w:color w:val="000000" w:themeColor="text1"/>
          <w:sz w:val="22"/>
          <w:szCs w:val="22"/>
          <w:lang w:val="fr-CA"/>
        </w:rPr>
        <w:t>Élève</w:t>
      </w:r>
    </w:p>
    <w:p w14:paraId="45FB5F65" w14:textId="77777777" w:rsidR="009C12DB" w:rsidRDefault="009C12DB" w:rsidP="009C12DB">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Écoute attentivement ce que tu fais remarquer ton enseignant ou ton enseignante au sujet de l’œuvre d’inspiration.</w:t>
      </w:r>
    </w:p>
    <w:p w14:paraId="57878A9E" w14:textId="77777777" w:rsidR="009C12DB" w:rsidRDefault="009C12DB" w:rsidP="009C12DB">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Pose des questions de clarification sur la technique du </w:t>
      </w:r>
      <w:r w:rsidRPr="006C5039">
        <w:rPr>
          <w:rFonts w:ascii="Calibri" w:hAnsi="Calibri" w:cs="Arial"/>
          <w:bCs/>
          <w:i/>
          <w:color w:val="000000" w:themeColor="text1"/>
          <w:sz w:val="22"/>
          <w:szCs w:val="22"/>
          <w:lang w:val="fr-CA"/>
        </w:rPr>
        <w:t>tachisme</w:t>
      </w:r>
      <w:r>
        <w:rPr>
          <w:rFonts w:ascii="Calibri" w:hAnsi="Calibri" w:cs="Arial"/>
          <w:bCs/>
          <w:color w:val="000000" w:themeColor="text1"/>
          <w:sz w:val="22"/>
          <w:szCs w:val="22"/>
          <w:lang w:val="fr-CA"/>
        </w:rPr>
        <w:t xml:space="preserve"> et comment arriver à différentes valeurs par l’ajout de blanc et non par l’ajout d’eau comme dans la technique du </w:t>
      </w:r>
      <w:r w:rsidRPr="006C5039">
        <w:rPr>
          <w:rFonts w:ascii="Calibri" w:hAnsi="Calibri" w:cs="Arial"/>
          <w:bCs/>
          <w:i/>
          <w:color w:val="000000" w:themeColor="text1"/>
          <w:sz w:val="22"/>
          <w:szCs w:val="22"/>
          <w:lang w:val="fr-CA"/>
        </w:rPr>
        <w:t>lavis</w:t>
      </w:r>
      <w:r>
        <w:rPr>
          <w:rFonts w:ascii="Calibri" w:hAnsi="Calibri" w:cs="Arial"/>
          <w:bCs/>
          <w:color w:val="000000" w:themeColor="text1"/>
          <w:sz w:val="22"/>
          <w:szCs w:val="22"/>
          <w:lang w:val="fr-CA"/>
        </w:rPr>
        <w:t xml:space="preserve">. </w:t>
      </w:r>
    </w:p>
    <w:p w14:paraId="05DDC2F1" w14:textId="77777777" w:rsidR="009C12DB" w:rsidRDefault="009C12DB" w:rsidP="009C12DB">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Dispose ton lieu de travail comme celui de ton enseignant ou enseignante durant la démonstration.</w:t>
      </w:r>
    </w:p>
    <w:p w14:paraId="278C4E7A" w14:textId="77777777" w:rsidR="009C12DB" w:rsidRDefault="009C12DB" w:rsidP="009C12DB">
      <w:pPr>
        <w:pStyle w:val="ListParagraph"/>
        <w:numPr>
          <w:ilvl w:val="0"/>
          <w:numId w:val="34"/>
        </w:numPr>
        <w:rPr>
          <w:rFonts w:ascii="Calibri" w:hAnsi="Calibri" w:cs="Arial"/>
          <w:bCs/>
          <w:color w:val="000000" w:themeColor="text1"/>
          <w:sz w:val="22"/>
          <w:szCs w:val="22"/>
          <w:lang w:val="fr-CA"/>
        </w:rPr>
      </w:pPr>
      <w:r w:rsidRPr="002F011B">
        <w:rPr>
          <w:rFonts w:ascii="Calibri" w:hAnsi="Calibri" w:cs="Arial"/>
          <w:bCs/>
          <w:color w:val="000000" w:themeColor="text1"/>
          <w:sz w:val="22"/>
          <w:szCs w:val="22"/>
          <w:lang w:val="fr-CA"/>
        </w:rPr>
        <w:t xml:space="preserve">Expérimente </w:t>
      </w:r>
      <w:r>
        <w:rPr>
          <w:rFonts w:ascii="Calibri" w:hAnsi="Calibri" w:cs="Arial"/>
          <w:bCs/>
          <w:color w:val="000000" w:themeColor="text1"/>
          <w:sz w:val="22"/>
          <w:szCs w:val="22"/>
          <w:lang w:val="fr-CA"/>
        </w:rPr>
        <w:t xml:space="preserve">le travail de peinture et la technique du </w:t>
      </w:r>
      <w:r w:rsidRPr="006C5039">
        <w:rPr>
          <w:rFonts w:ascii="Calibri" w:hAnsi="Calibri" w:cs="Arial"/>
          <w:bCs/>
          <w:i/>
          <w:color w:val="000000" w:themeColor="text1"/>
          <w:sz w:val="22"/>
          <w:szCs w:val="22"/>
          <w:lang w:val="fr-CA"/>
        </w:rPr>
        <w:t>tachisme</w:t>
      </w:r>
      <w:r>
        <w:rPr>
          <w:rFonts w:ascii="Calibri" w:hAnsi="Calibri" w:cs="Arial"/>
          <w:bCs/>
          <w:color w:val="000000" w:themeColor="text1"/>
          <w:sz w:val="22"/>
          <w:szCs w:val="22"/>
          <w:lang w:val="fr-CA"/>
        </w:rPr>
        <w:t xml:space="preserve"> sur la 2</w:t>
      </w:r>
      <w:r w:rsidRPr="006C5039">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composition.</w:t>
      </w:r>
    </w:p>
    <w:p w14:paraId="4CAB5744" w14:textId="24B17858" w:rsidR="009C12DB" w:rsidRDefault="009C12DB" w:rsidP="009C12DB">
      <w:pPr>
        <w:pStyle w:val="ListParagraph"/>
        <w:numPr>
          <w:ilvl w:val="0"/>
          <w:numId w:val="34"/>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Remets ton dossier de documentation et dépose ton travail à l’endroit désigné. Nettoie ton espace de travail, lave les outils en faisant bien attention </w:t>
      </w:r>
      <w:r w:rsidR="00394AEE">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aux pinceaux. Remets le matériel et les outils à l’endroit désigné. </w:t>
      </w:r>
    </w:p>
    <w:p w14:paraId="5182FA70" w14:textId="78E23E8D" w:rsidR="00D82AE1" w:rsidRDefault="00D82AE1" w:rsidP="00D82A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27840" behindDoc="0" locked="0" layoutInCell="1" allowOverlap="1" wp14:anchorId="28CE713B" wp14:editId="12DAB669">
                <wp:simplePos x="0" y="0"/>
                <wp:positionH relativeFrom="column">
                  <wp:posOffset>3810000</wp:posOffset>
                </wp:positionH>
                <wp:positionV relativeFrom="paragraph">
                  <wp:posOffset>45720</wp:posOffset>
                </wp:positionV>
                <wp:extent cx="1508760" cy="241300"/>
                <wp:effectExtent l="0" t="0" r="0" b="0"/>
                <wp:wrapNone/>
                <wp:docPr id="2165" name="Rectangle 216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07F9A"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E713B" id="Rectangle 2165" o:spid="_x0000_s1113" href="http://www.afeao.ca/afeaoDoc/DESSPEIN_VF2.pdf" style="position:absolute;margin-left:300pt;margin-top:3.6pt;width:118.8pt;height:19pt;z-index:2530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pk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d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Mv+m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E07F9A" w14:textId="77777777" w:rsidR="00D82AE1" w:rsidRPr="00FA4859" w:rsidRDefault="00D82AE1" w:rsidP="00D82A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2720" behindDoc="0" locked="0" layoutInCell="1" allowOverlap="1" wp14:anchorId="6B9482AE" wp14:editId="3B663151">
                <wp:simplePos x="0" y="0"/>
                <wp:positionH relativeFrom="column">
                  <wp:posOffset>7434649</wp:posOffset>
                </wp:positionH>
                <wp:positionV relativeFrom="paragraph">
                  <wp:posOffset>46063</wp:posOffset>
                </wp:positionV>
                <wp:extent cx="1516380" cy="243154"/>
                <wp:effectExtent l="0" t="0" r="0" b="0"/>
                <wp:wrapNone/>
                <wp:docPr id="2166" name="Rectangle 216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BE195"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59D22B"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82AE" id="Rectangle 2166" o:spid="_x0000_s1114" href="http://www.afeao.ca/afeaoDoc/DESSPEIN_VF4.pdf" style="position:absolute;margin-left:585.4pt;margin-top:3.65pt;width:119.4pt;height:19.15pt;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cEok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8BE195" w14:textId="77777777" w:rsidR="00D82AE1" w:rsidRPr="00200DE1" w:rsidRDefault="00D82AE1" w:rsidP="00D82A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59D22B"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0672" behindDoc="0" locked="0" layoutInCell="1" allowOverlap="1" wp14:anchorId="5A7EBDAD" wp14:editId="4B3F7A1A">
                <wp:simplePos x="0" y="0"/>
                <wp:positionH relativeFrom="column">
                  <wp:posOffset>2014151</wp:posOffset>
                </wp:positionH>
                <wp:positionV relativeFrom="paragraph">
                  <wp:posOffset>46063</wp:posOffset>
                </wp:positionV>
                <wp:extent cx="1508760" cy="241300"/>
                <wp:effectExtent l="0" t="0" r="0" b="0"/>
                <wp:wrapNone/>
                <wp:docPr id="2167" name="Rectangle 216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08893"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8E437C8" w14:textId="77777777" w:rsidR="00D82AE1" w:rsidRPr="00200DE1" w:rsidRDefault="00D82AE1" w:rsidP="00D82A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EBDAD" id="Rectangle 2167" o:spid="_x0000_s1115" href="http://www.afeao.ca/afeaoDoc/DESSPEIN_VF1.pdf" style="position:absolute;margin-left:158.6pt;margin-top:3.65pt;width:118.8pt;height:19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sxL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U/P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uzE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8E08893" w14:textId="77777777" w:rsidR="00D82AE1" w:rsidRPr="00200DE1" w:rsidRDefault="00D82AE1" w:rsidP="00D82A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8E437C8" w14:textId="77777777" w:rsidR="00D82AE1" w:rsidRPr="00200DE1" w:rsidRDefault="00D82AE1" w:rsidP="00D82A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8624" behindDoc="0" locked="0" layoutInCell="1" allowOverlap="1" wp14:anchorId="5D3C12A2" wp14:editId="64A3ACDD">
                <wp:simplePos x="0" y="0"/>
                <wp:positionH relativeFrom="column">
                  <wp:posOffset>0</wp:posOffset>
                </wp:positionH>
                <wp:positionV relativeFrom="paragraph">
                  <wp:posOffset>-635</wp:posOffset>
                </wp:positionV>
                <wp:extent cx="9083040" cy="365760"/>
                <wp:effectExtent l="0" t="0" r="0" b="2540"/>
                <wp:wrapNone/>
                <wp:docPr id="2168" name="Rounded Rectangle 216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516031" id="Rounded Rectangle 2168" o:spid="_x0000_s1026" style="position:absolute;margin-left:0;margin-top:-.05pt;width:715.2pt;height:28.8pt;z-index:25301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9648" behindDoc="0" locked="0" layoutInCell="1" allowOverlap="1" wp14:anchorId="762B7638" wp14:editId="7C633DAC">
                <wp:simplePos x="0" y="0"/>
                <wp:positionH relativeFrom="column">
                  <wp:posOffset>106680</wp:posOffset>
                </wp:positionH>
                <wp:positionV relativeFrom="paragraph">
                  <wp:posOffset>43180</wp:posOffset>
                </wp:positionV>
                <wp:extent cx="1615440" cy="241300"/>
                <wp:effectExtent l="0" t="0" r="0" b="0"/>
                <wp:wrapNone/>
                <wp:docPr id="2169" name="Rectangle 216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CDF54"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B7638" id="Rectangle 2169" o:spid="_x0000_s1116" href="http://www.afeao.ca/afeaoDoc/DESSPEIN_VI.pdf" style="position:absolute;margin-left:8.4pt;margin-top:3.4pt;width:127.2pt;height:19pt;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c5Aa2dQIAAEkFAAAO&#13;&#10;AAAAAAAAAAAAAAAAAC4CAABkcnMvZTJvRG9jLnhtbFBLAQItABQABgAIAAAAIQAbMTDI4gAAAAwB&#13;&#10;AAAPAAAAAAAAAAAAAAAAAM8EAABkcnMvZG93bnJldi54bWxQSwUGAAAAAAQABADzAAAA3gUAAAAA&#13;&#10;" o:button="t" filled="f" stroked="f" strokeweight="1pt">
                <v:fill o:detectmouseclick="t"/>
                <v:textbox>
                  <w:txbxContent>
                    <w:p w14:paraId="663CDF54" w14:textId="77777777" w:rsidR="00D82AE1" w:rsidRPr="00200DE1" w:rsidRDefault="00D82AE1" w:rsidP="00D82A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1696" behindDoc="0" locked="0" layoutInCell="1" allowOverlap="1" wp14:anchorId="0641EF17" wp14:editId="2A7E05B8">
                <wp:simplePos x="0" y="0"/>
                <wp:positionH relativeFrom="column">
                  <wp:posOffset>5608320</wp:posOffset>
                </wp:positionH>
                <wp:positionV relativeFrom="paragraph">
                  <wp:posOffset>41910</wp:posOffset>
                </wp:positionV>
                <wp:extent cx="1516380" cy="241300"/>
                <wp:effectExtent l="0" t="0" r="0" b="0"/>
                <wp:wrapNone/>
                <wp:docPr id="2170" name="Rectangle 217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0741B"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EF17" id="Rectangle 2170" o:spid="_x0000_s1117" href="http://www.afeao.ca/afeaoDoc/DESSPEIN_VF3.pdf" style="position:absolute;margin-left:441.6pt;margin-top:3.3pt;width:119.4pt;height:19pt;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jqw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JNIrWUO3ukSEM0+CdvGmoQrfCh3uB1P5UVBrp8I0WbaArOYw7zmrAX+/Joz11&#13;&#10;JWk562icSu5/bgQqzsxXS/16Xszncf7SYX7yeUYHfKlZv9TYTXsFVLmCHg8n0zbaB7PfaoT2iSZ/&#13;&#10;FaOSSlhJsUsuA+4PV2EYc3o7pFqtkhnNnBPh1j44GcEj0bEDH/sngW5s00ANfgf70ROLV9062EZP&#13;&#10;C6tNAN2kVj7wOpaA5jX10vi2xAfh5TlZHV7A5W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KiOr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850741B" w14:textId="77777777" w:rsidR="00D82AE1" w:rsidRPr="00200DE1" w:rsidRDefault="00D82AE1" w:rsidP="00D82A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3744" behindDoc="0" locked="0" layoutInCell="1" allowOverlap="1" wp14:anchorId="3FAE3ECF" wp14:editId="1AAC524F">
                <wp:simplePos x="0" y="0"/>
                <wp:positionH relativeFrom="column">
                  <wp:posOffset>1790700</wp:posOffset>
                </wp:positionH>
                <wp:positionV relativeFrom="paragraph">
                  <wp:posOffset>67945</wp:posOffset>
                </wp:positionV>
                <wp:extent cx="0" cy="218440"/>
                <wp:effectExtent l="0" t="0" r="12700" b="10160"/>
                <wp:wrapNone/>
                <wp:docPr id="2171" name="Straight Connector 21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5243E" id="Straight Connector 2171" o:spid="_x0000_s1026" style="position:absolute;z-index:2530237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4768" behindDoc="0" locked="0" layoutInCell="1" allowOverlap="1" wp14:anchorId="5FDE62A2" wp14:editId="717ADB0F">
                <wp:simplePos x="0" y="0"/>
                <wp:positionH relativeFrom="column">
                  <wp:posOffset>3749040</wp:posOffset>
                </wp:positionH>
                <wp:positionV relativeFrom="paragraph">
                  <wp:posOffset>52705</wp:posOffset>
                </wp:positionV>
                <wp:extent cx="0" cy="218440"/>
                <wp:effectExtent l="0" t="0" r="12700" b="10160"/>
                <wp:wrapNone/>
                <wp:docPr id="2172" name="Straight Connector 21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50631" id="Straight Connector 2172" o:spid="_x0000_s1026" style="position:absolute;z-index:2530247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5792" behindDoc="0" locked="0" layoutInCell="1" allowOverlap="1" wp14:anchorId="1132B21B" wp14:editId="60E77FC3">
                <wp:simplePos x="0" y="0"/>
                <wp:positionH relativeFrom="column">
                  <wp:posOffset>5394960</wp:posOffset>
                </wp:positionH>
                <wp:positionV relativeFrom="paragraph">
                  <wp:posOffset>52705</wp:posOffset>
                </wp:positionV>
                <wp:extent cx="0" cy="218440"/>
                <wp:effectExtent l="0" t="0" r="12700" b="10160"/>
                <wp:wrapNone/>
                <wp:docPr id="2173" name="Straight Connector 21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6F0C0" id="Straight Connector 2173" o:spid="_x0000_s1026" style="position:absolute;z-index:2530257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6816" behindDoc="0" locked="0" layoutInCell="1" allowOverlap="1" wp14:anchorId="2C1D4065" wp14:editId="793C3363">
                <wp:simplePos x="0" y="0"/>
                <wp:positionH relativeFrom="column">
                  <wp:posOffset>7307580</wp:posOffset>
                </wp:positionH>
                <wp:positionV relativeFrom="paragraph">
                  <wp:posOffset>52705</wp:posOffset>
                </wp:positionV>
                <wp:extent cx="0" cy="218440"/>
                <wp:effectExtent l="0" t="0" r="12700" b="10160"/>
                <wp:wrapNone/>
                <wp:docPr id="2174" name="Straight Connector 21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0126B" id="Straight Connector 2174" o:spid="_x0000_s1026" style="position:absolute;z-index:2530268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8A0EA66" w14:textId="704D0340" w:rsidR="00C93551" w:rsidRDefault="00C93551">
      <w:pPr>
        <w:rPr>
          <w:rFonts w:ascii="Calibri" w:hAnsi="Calibri" w:cs="Arial"/>
          <w:bCs/>
          <w:color w:val="000000" w:themeColor="text1"/>
          <w:sz w:val="22"/>
          <w:szCs w:val="22"/>
          <w:lang w:val="fr-CA"/>
        </w:rPr>
      </w:pPr>
    </w:p>
    <w:p w14:paraId="212E2081" w14:textId="01A1C185" w:rsidR="00C93551" w:rsidRDefault="00C93551">
      <w:pPr>
        <w:rPr>
          <w:rFonts w:ascii="Calibri" w:hAnsi="Calibri" w:cs="Arial"/>
          <w:bCs/>
          <w:color w:val="000000" w:themeColor="text1"/>
          <w:sz w:val="22"/>
          <w:szCs w:val="22"/>
          <w:lang w:val="fr-CA"/>
        </w:rPr>
      </w:pPr>
    </w:p>
    <w:p w14:paraId="7F5DEF71" w14:textId="46A94137"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56CD0E32" w14:textId="77777777" w:rsidR="00D82AE1" w:rsidRPr="00D82AE1" w:rsidRDefault="00000000">
      <w:pPr>
        <w:pStyle w:val="ListParagraph"/>
        <w:numPr>
          <w:ilvl w:val="0"/>
          <w:numId w:val="14"/>
        </w:numPr>
        <w:rPr>
          <w:rFonts w:ascii="Calibri" w:hAnsi="Calibri" w:cs="Arial"/>
          <w:bCs/>
          <w:color w:val="000000" w:themeColor="text1"/>
          <w:sz w:val="22"/>
          <w:szCs w:val="22"/>
          <w:lang w:val="fr-CA"/>
        </w:rPr>
      </w:pPr>
      <w:hyperlink r:id="rId80" w:history="1">
        <w:r w:rsidR="00D82AE1" w:rsidRPr="009A22A8">
          <w:rPr>
            <w:rStyle w:val="Hyperlink"/>
            <w:rFonts w:ascii="Calibri" w:hAnsi="Calibri" w:cs="Arial"/>
            <w:b/>
            <w:color w:val="C25920"/>
            <w:sz w:val="22"/>
            <w:szCs w:val="22"/>
            <w:u w:val="none"/>
            <w:lang w:val="fr-CA"/>
          </w:rPr>
          <w:t>DESSPEIN_VF1_Annexe1</w:t>
        </w:r>
      </w:hyperlink>
    </w:p>
    <w:p w14:paraId="1FCED5C4" w14:textId="38880FA5" w:rsidR="00EF75F6" w:rsidRPr="00D82AE1" w:rsidRDefault="00000000">
      <w:pPr>
        <w:pStyle w:val="ListParagraph"/>
        <w:numPr>
          <w:ilvl w:val="0"/>
          <w:numId w:val="14"/>
        </w:numPr>
        <w:rPr>
          <w:rFonts w:ascii="Calibri" w:hAnsi="Calibri" w:cs="Arial"/>
          <w:bCs/>
          <w:color w:val="000000" w:themeColor="text1"/>
          <w:sz w:val="22"/>
          <w:szCs w:val="22"/>
          <w:lang w:val="fr-CA"/>
        </w:rPr>
      </w:pPr>
      <w:hyperlink r:id="rId81" w:history="1">
        <w:r w:rsidR="00D82AE1" w:rsidRPr="00D82AE1">
          <w:rPr>
            <w:rStyle w:val="Hyperlink"/>
            <w:rFonts w:ascii="Calibri" w:hAnsi="Calibri" w:cs="Arial"/>
            <w:b/>
            <w:color w:val="C25920"/>
            <w:sz w:val="22"/>
            <w:szCs w:val="22"/>
            <w:u w:val="none"/>
            <w:lang w:val="fr-CA"/>
          </w:rPr>
          <w:t>DESSPEIN_VF2_Annexe1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3B2EA263" w14:textId="77777777" w:rsidR="00A61D05" w:rsidRDefault="00A61D05" w:rsidP="00A61D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39104" behindDoc="0" locked="0" layoutInCell="1" allowOverlap="1" wp14:anchorId="07187979" wp14:editId="50F8D1B3">
                <wp:simplePos x="0" y="0"/>
                <wp:positionH relativeFrom="column">
                  <wp:posOffset>3810000</wp:posOffset>
                </wp:positionH>
                <wp:positionV relativeFrom="paragraph">
                  <wp:posOffset>45720</wp:posOffset>
                </wp:positionV>
                <wp:extent cx="1508760" cy="241300"/>
                <wp:effectExtent l="0" t="0" r="0" b="0"/>
                <wp:wrapNone/>
                <wp:docPr id="2175" name="Rectangle 217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B896F" w14:textId="77777777" w:rsidR="00A61D05" w:rsidRPr="00FA4859" w:rsidRDefault="00A61D05" w:rsidP="00A61D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87979" id="Rectangle 2175" o:spid="_x0000_s1118" href="http://www.afeao.ca/afeaoDoc/DESSPEIN_VF2.pdf" style="position:absolute;margin-left:300pt;margin-top:3.6pt;width:118.8pt;height:19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73c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m0TSK1lDt7pEhDNPgnbxuqEI3wod7gdT+VFQa6XBHizbQlRzGHWc14K/35NGe&#13;&#10;upK0nHU0TiX3PzcCFWfmm6V+PSvm8zh/6TA//jK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1zvd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E1B896F" w14:textId="77777777" w:rsidR="00A61D05" w:rsidRPr="00FA4859" w:rsidRDefault="00A61D05" w:rsidP="00A61D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3984" behindDoc="0" locked="0" layoutInCell="1" allowOverlap="1" wp14:anchorId="7491A973" wp14:editId="131E906C">
                <wp:simplePos x="0" y="0"/>
                <wp:positionH relativeFrom="column">
                  <wp:posOffset>7434649</wp:posOffset>
                </wp:positionH>
                <wp:positionV relativeFrom="paragraph">
                  <wp:posOffset>46063</wp:posOffset>
                </wp:positionV>
                <wp:extent cx="1516380" cy="243154"/>
                <wp:effectExtent l="0" t="0" r="0" b="0"/>
                <wp:wrapNone/>
                <wp:docPr id="2176" name="Rectangle 217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44F40" w14:textId="77777777" w:rsidR="00A61D05" w:rsidRPr="00200DE1" w:rsidRDefault="00A61D05" w:rsidP="00A61D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11219E" w14:textId="77777777" w:rsidR="00A61D05" w:rsidRPr="00200DE1" w:rsidRDefault="00A61D05" w:rsidP="00A61D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1A973" id="Rectangle 2176" o:spid="_x0000_s1119" href="http://www.afeao.ca/afeaoDoc/DESSPEIN_VF4.pdf" style="position:absolute;margin-left:585.4pt;margin-top:3.65pt;width:119.4pt;height:19.15pt;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FkH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XE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9xZB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1744F40" w14:textId="77777777" w:rsidR="00A61D05" w:rsidRPr="00200DE1" w:rsidRDefault="00A61D05" w:rsidP="00A61D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11219E" w14:textId="77777777" w:rsidR="00A61D05" w:rsidRPr="00200DE1" w:rsidRDefault="00A61D05" w:rsidP="00A61D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1936" behindDoc="0" locked="0" layoutInCell="1" allowOverlap="1" wp14:anchorId="16974B97" wp14:editId="453B96DA">
                <wp:simplePos x="0" y="0"/>
                <wp:positionH relativeFrom="column">
                  <wp:posOffset>2014151</wp:posOffset>
                </wp:positionH>
                <wp:positionV relativeFrom="paragraph">
                  <wp:posOffset>46063</wp:posOffset>
                </wp:positionV>
                <wp:extent cx="1508760" cy="241300"/>
                <wp:effectExtent l="0" t="0" r="0" b="0"/>
                <wp:wrapNone/>
                <wp:docPr id="2177" name="Rectangle 217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37C4B" w14:textId="77777777" w:rsidR="00A61D05" w:rsidRPr="00200DE1" w:rsidRDefault="00A61D05" w:rsidP="00A61D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04378B" w14:textId="77777777" w:rsidR="00A61D05" w:rsidRPr="00200DE1" w:rsidRDefault="00A61D05" w:rsidP="00A61D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74B97" id="Rectangle 2177" o:spid="_x0000_s1120" href="http://www.afeao.ca/afeaoDoc/DESSPEIN_VF1.pdf" style="position:absolute;margin-left:158.6pt;margin-top:3.65pt;width:118.8pt;height:19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e5G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m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sx7k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A437C4B" w14:textId="77777777" w:rsidR="00A61D05" w:rsidRPr="00200DE1" w:rsidRDefault="00A61D05" w:rsidP="00A61D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04378B" w14:textId="77777777" w:rsidR="00A61D05" w:rsidRPr="00200DE1" w:rsidRDefault="00A61D05" w:rsidP="00A61D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9888" behindDoc="0" locked="0" layoutInCell="1" allowOverlap="1" wp14:anchorId="1A170F7A" wp14:editId="01B96C7A">
                <wp:simplePos x="0" y="0"/>
                <wp:positionH relativeFrom="column">
                  <wp:posOffset>0</wp:posOffset>
                </wp:positionH>
                <wp:positionV relativeFrom="paragraph">
                  <wp:posOffset>-635</wp:posOffset>
                </wp:positionV>
                <wp:extent cx="9083040" cy="365760"/>
                <wp:effectExtent l="0" t="0" r="0" b="2540"/>
                <wp:wrapNone/>
                <wp:docPr id="2178" name="Rounded Rectangle 217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99DA6A" id="Rounded Rectangle 2178" o:spid="_x0000_s1026" style="position:absolute;margin-left:0;margin-top:-.05pt;width:715.2pt;height:28.8pt;z-index:2530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0912" behindDoc="0" locked="0" layoutInCell="1" allowOverlap="1" wp14:anchorId="41833DCA" wp14:editId="62E65470">
                <wp:simplePos x="0" y="0"/>
                <wp:positionH relativeFrom="column">
                  <wp:posOffset>106680</wp:posOffset>
                </wp:positionH>
                <wp:positionV relativeFrom="paragraph">
                  <wp:posOffset>43180</wp:posOffset>
                </wp:positionV>
                <wp:extent cx="1615440" cy="241300"/>
                <wp:effectExtent l="0" t="0" r="0" b="0"/>
                <wp:wrapNone/>
                <wp:docPr id="2179" name="Rectangle 217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3915B" w14:textId="77777777" w:rsidR="00A61D05" w:rsidRPr="00200DE1" w:rsidRDefault="00A61D05" w:rsidP="00A61D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33DCA" id="Rectangle 2179" o:spid="_x0000_s1121" href="http://www.afeao.ca/afeaoDoc/DESSPEIN_VI.pdf" style="position:absolute;margin-left:8.4pt;margin-top:3.4pt;width:127.2pt;height:19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3xh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ZIo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EHfGF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ED3915B" w14:textId="77777777" w:rsidR="00A61D05" w:rsidRPr="00200DE1" w:rsidRDefault="00A61D05" w:rsidP="00A61D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2960" behindDoc="0" locked="0" layoutInCell="1" allowOverlap="1" wp14:anchorId="3942264D" wp14:editId="39C43B1A">
                <wp:simplePos x="0" y="0"/>
                <wp:positionH relativeFrom="column">
                  <wp:posOffset>5608320</wp:posOffset>
                </wp:positionH>
                <wp:positionV relativeFrom="paragraph">
                  <wp:posOffset>41910</wp:posOffset>
                </wp:positionV>
                <wp:extent cx="1516380" cy="241300"/>
                <wp:effectExtent l="0" t="0" r="0" b="0"/>
                <wp:wrapNone/>
                <wp:docPr id="2180" name="Rectangle 218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C434C" w14:textId="77777777" w:rsidR="00A61D05" w:rsidRPr="00200DE1" w:rsidRDefault="00A61D05" w:rsidP="00A61D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2264D" id="Rectangle 2180" o:spid="_x0000_s1122" href="http://www.afeao.ca/afeaoDoc/DESSPEIN_VF3.pdf" style="position:absolute;margin-left:441.6pt;margin-top:3.3pt;width:119.4pt;height:19pt;z-index:2530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qGn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ygqGn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57C434C" w14:textId="77777777" w:rsidR="00A61D05" w:rsidRPr="00200DE1" w:rsidRDefault="00A61D05" w:rsidP="00A61D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5008" behindDoc="0" locked="0" layoutInCell="1" allowOverlap="1" wp14:anchorId="381C3A33" wp14:editId="2DF183A1">
                <wp:simplePos x="0" y="0"/>
                <wp:positionH relativeFrom="column">
                  <wp:posOffset>1790700</wp:posOffset>
                </wp:positionH>
                <wp:positionV relativeFrom="paragraph">
                  <wp:posOffset>67945</wp:posOffset>
                </wp:positionV>
                <wp:extent cx="0" cy="218440"/>
                <wp:effectExtent l="0" t="0" r="12700" b="10160"/>
                <wp:wrapNone/>
                <wp:docPr id="2181" name="Straight Connector 21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B30F8" id="Straight Connector 2181" o:spid="_x0000_s1026" style="position:absolute;z-index:2530350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6032" behindDoc="0" locked="0" layoutInCell="1" allowOverlap="1" wp14:anchorId="25538DCF" wp14:editId="1173FB45">
                <wp:simplePos x="0" y="0"/>
                <wp:positionH relativeFrom="column">
                  <wp:posOffset>3749040</wp:posOffset>
                </wp:positionH>
                <wp:positionV relativeFrom="paragraph">
                  <wp:posOffset>52705</wp:posOffset>
                </wp:positionV>
                <wp:extent cx="0" cy="218440"/>
                <wp:effectExtent l="0" t="0" r="12700" b="10160"/>
                <wp:wrapNone/>
                <wp:docPr id="2182" name="Straight Connector 21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878A6" id="Straight Connector 2182" o:spid="_x0000_s1026" style="position:absolute;z-index:2530360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7056" behindDoc="0" locked="0" layoutInCell="1" allowOverlap="1" wp14:anchorId="297B3AF8" wp14:editId="7791F8B5">
                <wp:simplePos x="0" y="0"/>
                <wp:positionH relativeFrom="column">
                  <wp:posOffset>5394960</wp:posOffset>
                </wp:positionH>
                <wp:positionV relativeFrom="paragraph">
                  <wp:posOffset>52705</wp:posOffset>
                </wp:positionV>
                <wp:extent cx="0" cy="218440"/>
                <wp:effectExtent l="0" t="0" r="12700" b="10160"/>
                <wp:wrapNone/>
                <wp:docPr id="2183" name="Straight Connector 21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77EA7" id="Straight Connector 2183" o:spid="_x0000_s1026" style="position:absolute;z-index:2530370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38080" behindDoc="0" locked="0" layoutInCell="1" allowOverlap="1" wp14:anchorId="35FF35EF" wp14:editId="1AC4E72C">
                <wp:simplePos x="0" y="0"/>
                <wp:positionH relativeFrom="column">
                  <wp:posOffset>7307580</wp:posOffset>
                </wp:positionH>
                <wp:positionV relativeFrom="paragraph">
                  <wp:posOffset>52705</wp:posOffset>
                </wp:positionV>
                <wp:extent cx="0" cy="218440"/>
                <wp:effectExtent l="0" t="0" r="12700" b="10160"/>
                <wp:wrapNone/>
                <wp:docPr id="2184" name="Straight Connector 21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6B272" id="Straight Connector 2184" o:spid="_x0000_s1026" style="position:absolute;z-index:2530380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2B4ADB" w14:textId="77777777" w:rsidR="00C93551" w:rsidRPr="00AD1D98" w:rsidRDefault="00C93551" w:rsidP="00C93551">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30DA015D" w14:textId="47629C7D" w:rsidR="00A61D05" w:rsidRPr="00A61D05" w:rsidRDefault="00A61D05">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remettre les dossiers de documentation aux fins de consultation (techniques du </w:t>
      </w:r>
      <w:r w:rsidRPr="006C5039">
        <w:rPr>
          <w:rFonts w:ascii="Calibri" w:hAnsi="Calibri" w:cs="Arial"/>
          <w:bCs/>
          <w:i/>
          <w:color w:val="000000" w:themeColor="text1"/>
          <w:sz w:val="22"/>
          <w:szCs w:val="22"/>
          <w:lang w:val="fr-CA"/>
        </w:rPr>
        <w:t>lavis</w:t>
      </w:r>
      <w:r>
        <w:rPr>
          <w:rFonts w:ascii="Calibri" w:hAnsi="Calibri" w:cs="Arial"/>
          <w:bCs/>
          <w:i/>
          <w:color w:val="000000" w:themeColor="text1"/>
          <w:sz w:val="22"/>
          <w:szCs w:val="22"/>
          <w:lang w:val="fr-CA"/>
        </w:rPr>
        <w:t>, des valeurs</w:t>
      </w:r>
      <w:r>
        <w:rPr>
          <w:rFonts w:ascii="Calibri" w:hAnsi="Calibri" w:cs="Arial"/>
          <w:bCs/>
          <w:color w:val="000000" w:themeColor="text1"/>
          <w:sz w:val="22"/>
          <w:szCs w:val="22"/>
          <w:lang w:val="fr-CA"/>
        </w:rPr>
        <w:t xml:space="preserve"> et du </w:t>
      </w:r>
      <w:r w:rsidRPr="006C5039">
        <w:rPr>
          <w:rFonts w:ascii="Calibri" w:hAnsi="Calibri" w:cs="Arial"/>
          <w:bCs/>
          <w:i/>
          <w:color w:val="000000" w:themeColor="text1"/>
          <w:sz w:val="22"/>
          <w:szCs w:val="22"/>
          <w:lang w:val="fr-CA"/>
        </w:rPr>
        <w:t>tachisme</w:t>
      </w:r>
      <w:r>
        <w:rPr>
          <w:rFonts w:ascii="Calibri" w:hAnsi="Calibri" w:cs="Arial"/>
          <w:bCs/>
          <w:color w:val="000000" w:themeColor="text1"/>
          <w:sz w:val="22"/>
          <w:szCs w:val="22"/>
          <w:lang w:val="fr-CA"/>
        </w:rPr>
        <w:t xml:space="preserve">) et d’utilisation du pantin </w:t>
      </w:r>
      <w:r w:rsidR="00394AEE">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par l’élève.</w:t>
      </w:r>
    </w:p>
    <w:p w14:paraId="3673195D" w14:textId="77777777" w:rsidR="00A61D05" w:rsidRPr="00687C5F" w:rsidRDefault="00A61D05">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révoyez le</w:t>
      </w:r>
      <w:r>
        <w:rPr>
          <w:rFonts w:ascii="Calibri" w:hAnsi="Calibri" w:cs="Arial"/>
          <w:bCs/>
          <w:color w:val="000000" w:themeColor="text1"/>
          <w:sz w:val="22"/>
          <w:szCs w:val="22"/>
          <w:lang w:val="fr-CA"/>
        </w:rPr>
        <w:t xml:space="preserve"> matériel, les outils et l’équipement suivants : </w:t>
      </w:r>
    </w:p>
    <w:p w14:paraId="78A0D0AF" w14:textId="77777777" w:rsidR="00A61D05" w:rsidRDefault="00A61D05" w:rsidP="00A61D05">
      <w:pPr>
        <w:pStyle w:val="ListParagraph"/>
        <w:numPr>
          <w:ilvl w:val="1"/>
          <w:numId w:val="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crayon</w:t>
      </w:r>
      <w:proofErr w:type="gramEnd"/>
      <w:r>
        <w:rPr>
          <w:rFonts w:ascii="Calibri" w:hAnsi="Calibri" w:cs="Arial"/>
          <w:bCs/>
          <w:color w:val="000000" w:themeColor="text1"/>
          <w:sz w:val="22"/>
          <w:szCs w:val="22"/>
          <w:lang w:val="fr-CA"/>
        </w:rPr>
        <w:t xml:space="preserve"> HB et gomme à efface pour chaque élève;</w:t>
      </w:r>
    </w:p>
    <w:p w14:paraId="4C72C9DA" w14:textId="77777777" w:rsidR="00A61D05" w:rsidRDefault="00A61D05" w:rsidP="00A61D05">
      <w:pPr>
        <w:pStyle w:val="ListParagraph"/>
        <w:numPr>
          <w:ilvl w:val="1"/>
          <w:numId w:val="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gouache</w:t>
      </w:r>
      <w:proofErr w:type="gramEnd"/>
      <w:r>
        <w:rPr>
          <w:rFonts w:ascii="Calibri" w:hAnsi="Calibri" w:cs="Arial"/>
          <w:bCs/>
          <w:color w:val="000000" w:themeColor="text1"/>
          <w:sz w:val="22"/>
          <w:szCs w:val="22"/>
          <w:lang w:val="fr-CA"/>
        </w:rPr>
        <w:t xml:space="preserve"> (trois couleurs primaires + blanc);</w:t>
      </w:r>
    </w:p>
    <w:p w14:paraId="6AB688D5" w14:textId="77777777" w:rsidR="00A61D05" w:rsidRDefault="00A61D05" w:rsidP="00A61D05">
      <w:pPr>
        <w:pStyle w:val="ListParagraph"/>
        <w:numPr>
          <w:ilvl w:val="1"/>
          <w:numId w:val="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assiette</w:t>
      </w:r>
      <w:proofErr w:type="gramEnd"/>
      <w:r>
        <w:rPr>
          <w:rFonts w:ascii="Calibri" w:hAnsi="Calibri" w:cs="Arial"/>
          <w:bCs/>
          <w:color w:val="000000" w:themeColor="text1"/>
          <w:sz w:val="22"/>
          <w:szCs w:val="22"/>
          <w:lang w:val="fr-CA"/>
        </w:rPr>
        <w:t xml:space="preserve"> de styromousse comme palette pour chaque élève;</w:t>
      </w:r>
    </w:p>
    <w:p w14:paraId="77AC4F02" w14:textId="77777777" w:rsidR="00A61D05" w:rsidRDefault="00A61D05" w:rsidP="00A61D05">
      <w:pPr>
        <w:pStyle w:val="ListParagraph"/>
        <w:numPr>
          <w:ilvl w:val="1"/>
          <w:numId w:val="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pinceaux</w:t>
      </w:r>
      <w:proofErr w:type="gramEnd"/>
      <w:r>
        <w:rPr>
          <w:rFonts w:ascii="Calibri" w:hAnsi="Calibri" w:cs="Arial"/>
          <w:bCs/>
          <w:color w:val="000000" w:themeColor="text1"/>
          <w:sz w:val="22"/>
          <w:szCs w:val="22"/>
          <w:lang w:val="fr-CA"/>
        </w:rPr>
        <w:t xml:space="preserve"> large et fin pour chaque élève;</w:t>
      </w:r>
    </w:p>
    <w:p w14:paraId="285FF4B1" w14:textId="77777777" w:rsidR="00A61D05" w:rsidRPr="008A55E6" w:rsidRDefault="00A61D05" w:rsidP="00A61D05">
      <w:pPr>
        <w:pStyle w:val="ListParagraph"/>
        <w:numPr>
          <w:ilvl w:val="1"/>
          <w:numId w:val="6"/>
        </w:numPr>
        <w:rPr>
          <w:rFonts w:ascii="Calibri" w:hAnsi="Calibri" w:cs="Arial"/>
          <w:bCs/>
          <w:color w:val="000000" w:themeColor="text1"/>
          <w:sz w:val="22"/>
          <w:szCs w:val="22"/>
          <w:lang w:val="fr-CA"/>
        </w:rPr>
      </w:pPr>
      <w:r w:rsidRPr="008538AD">
        <w:rPr>
          <w:rFonts w:ascii="Calibri" w:hAnsi="Calibri" w:cs="Arial"/>
          <w:bCs/>
          <w:color w:val="000000" w:themeColor="text1"/>
          <w:sz w:val="22"/>
          <w:szCs w:val="22"/>
          <w:lang w:val="fr-CA"/>
        </w:rPr>
        <w:t xml:space="preserve">1 carton blanc (2 plis sans fini glacé) </w:t>
      </w:r>
      <w:r>
        <w:rPr>
          <w:rFonts w:ascii="Calibri" w:hAnsi="Calibri" w:cs="Arial"/>
          <w:bCs/>
          <w:color w:val="000000" w:themeColor="text1"/>
          <w:sz w:val="22"/>
          <w:szCs w:val="22"/>
          <w:lang w:val="fr-CA"/>
        </w:rPr>
        <w:t xml:space="preserve">format légal ou </w:t>
      </w:r>
      <w:r w:rsidRPr="008538AD">
        <w:rPr>
          <w:rFonts w:ascii="Calibri" w:hAnsi="Calibri" w:cs="Arial"/>
          <w:bCs/>
          <w:color w:val="000000" w:themeColor="text1"/>
          <w:sz w:val="22"/>
          <w:szCs w:val="22"/>
          <w:lang w:val="fr-CA"/>
        </w:rPr>
        <w:t xml:space="preserve">tabloïde dépendant du temps dont vous disposez pour faire </w:t>
      </w:r>
      <w:proofErr w:type="gramStart"/>
      <w:r w:rsidRPr="008538AD">
        <w:rPr>
          <w:rFonts w:ascii="Calibri" w:hAnsi="Calibri" w:cs="Arial"/>
          <w:bCs/>
          <w:color w:val="000000" w:themeColor="text1"/>
          <w:sz w:val="22"/>
          <w:szCs w:val="22"/>
          <w:lang w:val="fr-CA"/>
        </w:rPr>
        <w:t>faire</w:t>
      </w:r>
      <w:proofErr w:type="gramEnd"/>
      <w:r w:rsidRPr="008538AD">
        <w:rPr>
          <w:rFonts w:ascii="Calibri" w:hAnsi="Calibri" w:cs="Arial"/>
          <w:bCs/>
          <w:color w:val="000000" w:themeColor="text1"/>
          <w:sz w:val="22"/>
          <w:szCs w:val="22"/>
          <w:lang w:val="fr-CA"/>
        </w:rPr>
        <w:t xml:space="preserve"> le travail final </w:t>
      </w:r>
      <w:r>
        <w:rPr>
          <w:rFonts w:ascii="Calibri" w:hAnsi="Calibri" w:cs="Arial"/>
          <w:bCs/>
          <w:color w:val="000000" w:themeColor="text1"/>
          <w:sz w:val="22"/>
          <w:szCs w:val="22"/>
          <w:lang w:val="fr-CA"/>
        </w:rPr>
        <w:t>de peinture;</w:t>
      </w:r>
    </w:p>
    <w:p w14:paraId="043AF29C" w14:textId="77777777" w:rsidR="00A61D05" w:rsidRPr="006F6EA3" w:rsidRDefault="00A61D05">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du</w:t>
      </w:r>
      <w:proofErr w:type="gramEnd"/>
      <w:r>
        <w:rPr>
          <w:rFonts w:ascii="Calibri" w:hAnsi="Calibri" w:cs="Arial"/>
          <w:bCs/>
          <w:color w:val="000000" w:themeColor="text1"/>
          <w:sz w:val="22"/>
          <w:szCs w:val="22"/>
          <w:lang w:val="fr-CA"/>
        </w:rPr>
        <w:t xml:space="preserve"> papier journal ou autre pour protéger les tables de travail, </w:t>
      </w:r>
      <w:r w:rsidRPr="007D310A">
        <w:rPr>
          <w:rFonts w:ascii="Calibri" w:hAnsi="Calibri" w:cs="Arial"/>
          <w:bCs/>
          <w:color w:val="000000" w:themeColor="text1"/>
          <w:sz w:val="22"/>
          <w:szCs w:val="22"/>
          <w:lang w:val="fr-CA"/>
        </w:rPr>
        <w:t xml:space="preserve">des </w:t>
      </w:r>
      <w:r>
        <w:rPr>
          <w:rFonts w:ascii="Calibri" w:hAnsi="Calibri" w:cs="Arial"/>
          <w:bCs/>
          <w:color w:val="000000" w:themeColor="text1"/>
          <w:sz w:val="22"/>
          <w:szCs w:val="22"/>
          <w:lang w:val="fr-CA"/>
        </w:rPr>
        <w:t xml:space="preserve">essuies tout </w:t>
      </w:r>
      <w:r w:rsidRPr="007D310A">
        <w:rPr>
          <w:rFonts w:ascii="Calibri" w:hAnsi="Calibri" w:cs="Arial"/>
          <w:bCs/>
          <w:color w:val="000000" w:themeColor="text1"/>
          <w:sz w:val="22"/>
          <w:szCs w:val="22"/>
          <w:lang w:val="fr-CA"/>
        </w:rPr>
        <w:t xml:space="preserve">et guenilles </w:t>
      </w:r>
      <w:r>
        <w:rPr>
          <w:rFonts w:ascii="Calibri" w:hAnsi="Calibri" w:cs="Arial"/>
          <w:bCs/>
          <w:color w:val="000000" w:themeColor="text1"/>
          <w:sz w:val="22"/>
          <w:szCs w:val="22"/>
          <w:lang w:val="fr-CA"/>
        </w:rPr>
        <w:t xml:space="preserve">et des poubelles aux fins de </w:t>
      </w:r>
      <w:r w:rsidRPr="007D310A">
        <w:rPr>
          <w:rFonts w:ascii="Calibri" w:hAnsi="Calibri" w:cs="Arial"/>
          <w:bCs/>
          <w:color w:val="000000" w:themeColor="text1"/>
          <w:sz w:val="22"/>
          <w:szCs w:val="22"/>
          <w:lang w:val="fr-CA"/>
        </w:rPr>
        <w:t>nettoy</w:t>
      </w:r>
      <w:r>
        <w:rPr>
          <w:rFonts w:ascii="Calibri" w:hAnsi="Calibri" w:cs="Arial"/>
          <w:bCs/>
          <w:color w:val="000000" w:themeColor="text1"/>
          <w:sz w:val="22"/>
          <w:szCs w:val="22"/>
          <w:lang w:val="fr-CA"/>
        </w:rPr>
        <w:t>age.</w:t>
      </w:r>
    </w:p>
    <w:p w14:paraId="4A735788" w14:textId="1F57685A" w:rsidR="00C93551" w:rsidRPr="00C93551" w:rsidRDefault="00C93551" w:rsidP="00C93551">
      <w:pPr>
        <w:pStyle w:val="ListParagraph"/>
        <w:rPr>
          <w:rFonts w:ascii="Calibri" w:hAnsi="Calibri" w:cs="Arial"/>
          <w:i/>
          <w:iCs/>
          <w:color w:val="C25920"/>
          <w:sz w:val="22"/>
          <w:szCs w:val="22"/>
          <w:lang w:val="fr-CA"/>
        </w:rPr>
      </w:pPr>
      <w:r w:rsidRPr="00C93551">
        <w:rPr>
          <w:rFonts w:ascii="Calibri" w:hAnsi="Calibri" w:cs="Arial"/>
          <w:b/>
          <w:bCs/>
          <w:i/>
          <w:iCs/>
          <w:color w:val="C25920"/>
          <w:sz w:val="22"/>
          <w:szCs w:val="22"/>
          <w:lang w:val="fr-CA"/>
        </w:rPr>
        <w:t xml:space="preserve">N. B. : </w:t>
      </w:r>
      <w:r w:rsidR="00A61D05" w:rsidRPr="00A61D05">
        <w:rPr>
          <w:rFonts w:ascii="Calibri" w:hAnsi="Calibri" w:cs="Arial"/>
          <w:i/>
          <w:iCs/>
          <w:color w:val="C25920"/>
          <w:sz w:val="22"/>
          <w:szCs w:val="22"/>
          <w:lang w:val="fr-CA"/>
        </w:rPr>
        <w:t>Le travail d’atelier présuppose que vous avez accès à de l’eau pour nettoyer l’espace, les outils et l’équipement.</w:t>
      </w:r>
    </w:p>
    <w:p w14:paraId="45F1CB88" w14:textId="77777777" w:rsidR="00C93551" w:rsidRPr="00AD1D98" w:rsidRDefault="00C93551" w:rsidP="00C93551">
      <w:pPr>
        <w:pStyle w:val="ListParagraph"/>
        <w:ind w:left="0"/>
        <w:rPr>
          <w:rFonts w:ascii="Calibri" w:hAnsi="Calibri" w:cs="Arial"/>
          <w:b/>
          <w:bCs/>
          <w:color w:val="000000" w:themeColor="text1"/>
          <w:sz w:val="22"/>
          <w:szCs w:val="22"/>
          <w:lang w:val="fr-CA"/>
        </w:rPr>
      </w:pPr>
    </w:p>
    <w:p w14:paraId="6819F30D" w14:textId="08A7EC9E" w:rsidR="00C93551" w:rsidRPr="00AD1D98" w:rsidRDefault="0061164E" w:rsidP="00C93551">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C93551" w:rsidRPr="00AD1D98">
        <w:rPr>
          <w:rFonts w:ascii="Calibri" w:hAnsi="Calibri" w:cs="Arial"/>
          <w:b/>
          <w:bCs/>
          <w:color w:val="000000" w:themeColor="text1"/>
          <w:sz w:val="22"/>
          <w:szCs w:val="22"/>
          <w:lang w:val="fr-CA"/>
        </w:rPr>
        <w:t xml:space="preserve"> </w:t>
      </w:r>
    </w:p>
    <w:p w14:paraId="71A22390" w14:textId="77777777"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réalise une composition en peinture selon la technique du lavis ou du tachisme.</w:t>
      </w:r>
    </w:p>
    <w:p w14:paraId="743B3928" w14:textId="77777777"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élabore son travail final à l’aide de son pantin articulé pour dessiner la figure humaine stylisée en mouvement.</w:t>
      </w:r>
    </w:p>
    <w:p w14:paraId="1F0C9876" w14:textId="77777777"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que l’élève répète la figure humaine pour que l’on puisse voir le corps qui se déplace dans l’espace par juxtaposant.</w:t>
      </w:r>
    </w:p>
    <w:p w14:paraId="4141B41E" w14:textId="77777777"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Finalement, rappelez que l’élève doit travailler la notion de valeur de sorte à créer l’illusion du volume.</w:t>
      </w:r>
    </w:p>
    <w:p w14:paraId="10A7C728" w14:textId="77777777" w:rsidR="00A61D05" w:rsidRDefault="00A61D05">
      <w:pPr>
        <w:pStyle w:val="ListParagraph"/>
        <w:numPr>
          <w:ilvl w:val="0"/>
          <w:numId w:val="36"/>
        </w:numPr>
        <w:rPr>
          <w:rFonts w:ascii="Calibri" w:hAnsi="Calibri" w:cs="Arial"/>
          <w:bCs/>
          <w:color w:val="000000" w:themeColor="text1"/>
          <w:sz w:val="22"/>
          <w:szCs w:val="22"/>
          <w:lang w:val="fr-CA"/>
        </w:rPr>
      </w:pPr>
      <w:r w:rsidRPr="007C149D">
        <w:rPr>
          <w:rFonts w:ascii="Calibri" w:hAnsi="Calibri" w:cs="Arial"/>
          <w:bCs/>
          <w:color w:val="000000" w:themeColor="text1"/>
          <w:sz w:val="22"/>
          <w:szCs w:val="22"/>
          <w:lang w:val="fr-CA"/>
        </w:rPr>
        <w:t>Distribuez l</w:t>
      </w:r>
      <w:r>
        <w:rPr>
          <w:rFonts w:ascii="Calibri" w:hAnsi="Calibri" w:cs="Arial"/>
          <w:bCs/>
          <w:color w:val="000000" w:themeColor="text1"/>
          <w:sz w:val="22"/>
          <w:szCs w:val="22"/>
          <w:lang w:val="fr-CA"/>
        </w:rPr>
        <w:t>e dossier de documentation, le carton format tabloïde, le crayon HB et la gomme à effacer à chaque élève.</w:t>
      </w:r>
    </w:p>
    <w:p w14:paraId="0F8FFE5C" w14:textId="77777777"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la première étape du travail final consiste à dessiner la composition du corps en mouvement à l’aide du pantin articulé.</w:t>
      </w:r>
    </w:p>
    <w:p w14:paraId="221DC513" w14:textId="2D1A3D0E"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fois cette première étape franchie, mettez à la disposition des élève le matériel, les outils et l’équipement de peinture. Supervisez l’installation </w:t>
      </w:r>
      <w:r w:rsidR="00394AEE">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des espaces de travail. </w:t>
      </w:r>
    </w:p>
    <w:p w14:paraId="6B1E1F79" w14:textId="09209A9E"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Circulez, supervisez et répondez aux questions au besoin. Utilisez </w:t>
      </w:r>
      <w:r w:rsidRPr="002F011B">
        <w:rPr>
          <w:rFonts w:ascii="Calibri" w:hAnsi="Calibri" w:cs="Arial"/>
          <w:bCs/>
          <w:color w:val="000000" w:themeColor="text1"/>
          <w:sz w:val="22"/>
          <w:szCs w:val="22"/>
          <w:lang w:val="fr-CA"/>
        </w:rPr>
        <w:t>l’</w:t>
      </w:r>
      <w:r w:rsidRPr="002F011B">
        <w:rPr>
          <w:rFonts w:ascii="Calibri" w:hAnsi="Calibri" w:cs="Arial"/>
          <w:bCs/>
          <w:i/>
          <w:color w:val="000000" w:themeColor="text1"/>
          <w:sz w:val="22"/>
          <w:szCs w:val="22"/>
          <w:lang w:val="fr-CA"/>
        </w:rPr>
        <w:t xml:space="preserve">Annexe </w:t>
      </w:r>
      <w:r>
        <w:rPr>
          <w:rFonts w:ascii="Calibri" w:hAnsi="Calibri" w:cs="Arial"/>
          <w:bCs/>
          <w:i/>
          <w:color w:val="000000" w:themeColor="text1"/>
          <w:sz w:val="22"/>
          <w:szCs w:val="22"/>
          <w:lang w:val="fr-CA"/>
        </w:rPr>
        <w:t>1</w:t>
      </w:r>
      <w:r>
        <w:rPr>
          <w:rFonts w:ascii="Calibri" w:hAnsi="Calibri" w:cs="Arial"/>
          <w:bCs/>
          <w:color w:val="000000" w:themeColor="text1"/>
          <w:sz w:val="22"/>
          <w:szCs w:val="22"/>
          <w:lang w:val="fr-CA"/>
        </w:rPr>
        <w:t xml:space="preserve"> intitulée : </w:t>
      </w:r>
      <w:r w:rsidRPr="00CE16DA">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E16DA">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w:t>
      </w:r>
      <w:r w:rsidR="00FE6BB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(voir : </w:t>
      </w:r>
      <w:hyperlink r:id="rId82"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6F9C0155" w14:textId="0ACDCC66" w:rsidR="00A61D05" w:rsidRDefault="00A61D05">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Supervisez le nettoyage et le rangement.</w:t>
      </w:r>
    </w:p>
    <w:p w14:paraId="193E6C4F" w14:textId="05B449D7" w:rsidR="00AD1127" w:rsidRPr="00A61D05" w:rsidRDefault="00AD1127" w:rsidP="00A61D05">
      <w:pPr>
        <w:rPr>
          <w:rFonts w:ascii="Calibri" w:hAnsi="Calibri" w:cs="Arial"/>
          <w:bCs/>
          <w:color w:val="000000" w:themeColor="text1"/>
          <w:sz w:val="22"/>
          <w:szCs w:val="22"/>
          <w:lang w:val="fr-CA"/>
        </w:rPr>
      </w:pP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90E8E78" w14:textId="77777777" w:rsidR="00A61D05" w:rsidRDefault="00A61D05" w:rsidP="00A61D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50368" behindDoc="0" locked="0" layoutInCell="1" allowOverlap="1" wp14:anchorId="7E7C6A28" wp14:editId="06017533">
                <wp:simplePos x="0" y="0"/>
                <wp:positionH relativeFrom="column">
                  <wp:posOffset>3810000</wp:posOffset>
                </wp:positionH>
                <wp:positionV relativeFrom="paragraph">
                  <wp:posOffset>45720</wp:posOffset>
                </wp:positionV>
                <wp:extent cx="1508760" cy="241300"/>
                <wp:effectExtent l="0" t="0" r="0" b="0"/>
                <wp:wrapNone/>
                <wp:docPr id="2185" name="Rectangle 218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53231" w14:textId="77777777" w:rsidR="00A61D05" w:rsidRPr="00FA4859" w:rsidRDefault="00A61D05" w:rsidP="00A61D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6A28" id="Rectangle 2185" o:spid="_x0000_s1123" href="http://www.afeao.ca/afeaoDoc/DESSPEIN_VF2.pdf" style="position:absolute;margin-left:300pt;margin-top:3.6pt;width:118.8pt;height:19pt;z-index:2530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McL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Oe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CQxw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E53231" w14:textId="77777777" w:rsidR="00A61D05" w:rsidRPr="00FA4859" w:rsidRDefault="00A61D05" w:rsidP="00A61D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5248" behindDoc="0" locked="0" layoutInCell="1" allowOverlap="1" wp14:anchorId="00F9D1F7" wp14:editId="0AF89932">
                <wp:simplePos x="0" y="0"/>
                <wp:positionH relativeFrom="column">
                  <wp:posOffset>7434649</wp:posOffset>
                </wp:positionH>
                <wp:positionV relativeFrom="paragraph">
                  <wp:posOffset>46063</wp:posOffset>
                </wp:positionV>
                <wp:extent cx="1516380" cy="243154"/>
                <wp:effectExtent l="0" t="0" r="0" b="0"/>
                <wp:wrapNone/>
                <wp:docPr id="2186" name="Rectangle 218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345EA" w14:textId="77777777" w:rsidR="00A61D05" w:rsidRPr="00200DE1" w:rsidRDefault="00A61D05" w:rsidP="00A61D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5DD9C2" w14:textId="77777777" w:rsidR="00A61D05" w:rsidRPr="00200DE1" w:rsidRDefault="00A61D05" w:rsidP="00A61D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9D1F7" id="Rectangle 2186" o:spid="_x0000_s1124" href="http://www.afeao.ca/afeaoDoc/DESSPEIN_VF4.pdf" style="position:absolute;margin-left:585.4pt;margin-top:3.65pt;width:119.4pt;height:19.15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hX/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n4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C345EA" w14:textId="77777777" w:rsidR="00A61D05" w:rsidRPr="00200DE1" w:rsidRDefault="00A61D05" w:rsidP="00A61D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5DD9C2" w14:textId="77777777" w:rsidR="00A61D05" w:rsidRPr="00200DE1" w:rsidRDefault="00A61D05" w:rsidP="00A61D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3200" behindDoc="0" locked="0" layoutInCell="1" allowOverlap="1" wp14:anchorId="7E19C9EF" wp14:editId="3E64D910">
                <wp:simplePos x="0" y="0"/>
                <wp:positionH relativeFrom="column">
                  <wp:posOffset>2014151</wp:posOffset>
                </wp:positionH>
                <wp:positionV relativeFrom="paragraph">
                  <wp:posOffset>46063</wp:posOffset>
                </wp:positionV>
                <wp:extent cx="1508760" cy="241300"/>
                <wp:effectExtent l="0" t="0" r="0" b="0"/>
                <wp:wrapNone/>
                <wp:docPr id="2187" name="Rectangle 218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7A058" w14:textId="77777777" w:rsidR="00A61D05" w:rsidRPr="00200DE1" w:rsidRDefault="00A61D05" w:rsidP="00A61D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24F4B01" w14:textId="77777777" w:rsidR="00A61D05" w:rsidRPr="00200DE1" w:rsidRDefault="00A61D05" w:rsidP="00A61D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9C9EF" id="Rectangle 2187" o:spid="_x0000_s1125" href="http://www.afeao.ca/afeaoDoc/DESSPEIN_VF1.pdf" style="position:absolute;margin-left:158.6pt;margin-top:3.65pt;width:118.8pt;height:19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fEk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O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DR8S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277A058" w14:textId="77777777" w:rsidR="00A61D05" w:rsidRPr="00200DE1" w:rsidRDefault="00A61D05" w:rsidP="00A61D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24F4B01" w14:textId="77777777" w:rsidR="00A61D05" w:rsidRPr="00200DE1" w:rsidRDefault="00A61D05" w:rsidP="00A61D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1152" behindDoc="0" locked="0" layoutInCell="1" allowOverlap="1" wp14:anchorId="3DE80704" wp14:editId="0961F3E1">
                <wp:simplePos x="0" y="0"/>
                <wp:positionH relativeFrom="column">
                  <wp:posOffset>0</wp:posOffset>
                </wp:positionH>
                <wp:positionV relativeFrom="paragraph">
                  <wp:posOffset>-635</wp:posOffset>
                </wp:positionV>
                <wp:extent cx="9083040" cy="365760"/>
                <wp:effectExtent l="0" t="0" r="0" b="2540"/>
                <wp:wrapNone/>
                <wp:docPr id="2188" name="Rounded Rectangle 218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4E0986" id="Rounded Rectangle 2188" o:spid="_x0000_s1026" style="position:absolute;margin-left:0;margin-top:-.05pt;width:715.2pt;height:28.8pt;z-index:2530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2176" behindDoc="0" locked="0" layoutInCell="1" allowOverlap="1" wp14:anchorId="0DD5C6E6" wp14:editId="5D3C15F5">
                <wp:simplePos x="0" y="0"/>
                <wp:positionH relativeFrom="column">
                  <wp:posOffset>106680</wp:posOffset>
                </wp:positionH>
                <wp:positionV relativeFrom="paragraph">
                  <wp:posOffset>43180</wp:posOffset>
                </wp:positionV>
                <wp:extent cx="1615440" cy="241300"/>
                <wp:effectExtent l="0" t="0" r="0" b="0"/>
                <wp:wrapNone/>
                <wp:docPr id="2189" name="Rectangle 218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D2294" w14:textId="77777777" w:rsidR="00A61D05" w:rsidRPr="00200DE1" w:rsidRDefault="00A61D05" w:rsidP="00A61D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C6E6" id="Rectangle 2189" o:spid="_x0000_s1126" href="http://www.afeao.ca/afeaoDoc/DESSPEIN_VI.pdf" style="position:absolute;margin-left:8.4pt;margin-top:3.4pt;width:127.2pt;height:19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mr/dQIAAEo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QbmtdQbJRtoNqvkSEM6+CdvG5oRDfCh7VA4j9NlXY63NFHG+hKDuOJsxrw11vyaE+0&#13;&#10;JC1nHe1Tyf3PrUDFmflmibBfikSWkC7z008zioHPNZvnGrttL4FGV9Dr4WQ6RvtgDkeN0D7S6q9i&#13;&#10;VFIJKyl2yWXAw+UyDHtOj4dUq1Uyo6VzItzYeycjeOx0pOBD/yjQjTwNxPBbOOyeWLyg62AbPS2s&#13;&#10;tgF0k7h87Os4A1rYRKbxcYkvwvN7sjo+gcvfAA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hUmr/dQIAAEoFAAAO&#13;&#10;AAAAAAAAAAAAAAAAAC4CAABkcnMvZTJvRG9jLnhtbFBLAQItABQABgAIAAAAIQAbMTDI4gAAAAwB&#13;&#10;AAAPAAAAAAAAAAAAAAAAAM8EAABkcnMvZG93bnJldi54bWxQSwUGAAAAAAQABADzAAAA3gUAAAAA&#13;&#10;" o:button="t" filled="f" stroked="f" strokeweight="1pt">
                <v:fill o:detectmouseclick="t"/>
                <v:textbox>
                  <w:txbxContent>
                    <w:p w14:paraId="56FD2294" w14:textId="77777777" w:rsidR="00A61D05" w:rsidRPr="00200DE1" w:rsidRDefault="00A61D05" w:rsidP="00A61D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4224" behindDoc="0" locked="0" layoutInCell="1" allowOverlap="1" wp14:anchorId="65233EE1" wp14:editId="143026A4">
                <wp:simplePos x="0" y="0"/>
                <wp:positionH relativeFrom="column">
                  <wp:posOffset>5608320</wp:posOffset>
                </wp:positionH>
                <wp:positionV relativeFrom="paragraph">
                  <wp:posOffset>41910</wp:posOffset>
                </wp:positionV>
                <wp:extent cx="1516380" cy="241300"/>
                <wp:effectExtent l="0" t="0" r="0" b="0"/>
                <wp:wrapNone/>
                <wp:docPr id="2190" name="Rectangle 219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470F7" w14:textId="77777777" w:rsidR="00A61D05" w:rsidRPr="00200DE1" w:rsidRDefault="00A61D05" w:rsidP="00A61D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33EE1" id="Rectangle 2190" o:spid="_x0000_s1127" href="http://www.afeao.ca/afeaoDoc/DESSPEIN_VF3.pdf" style="position:absolute;margin-left:441.6pt;margin-top:3.3pt;width:119.4pt;height:19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iH6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qTbZStodrdI0MYxsE7ed1QiW6ED/cCqf+pqjTT4Y4WbaArOYw7zmrAX+/Joz21&#13;&#10;JWk562ieSu5/bgQqzsw3Sw37pZjP4wCmw/zk84wO+FKzfqmxm/YSqHQFvR5Opm20D2a/1QjtE43+&#13;&#10;KkYllbCSYpdcBtwfLsMw5/R4SLVaJTMaOifCjX1wMoJHpmMLPvZPAt3Yp4E6/Bb2sycWr9p1sI2e&#13;&#10;FlabALpJvXzgdawBDWxqpvFxiS/Cy3OyOjyB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WeIfp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482470F7" w14:textId="77777777" w:rsidR="00A61D05" w:rsidRPr="00200DE1" w:rsidRDefault="00A61D05" w:rsidP="00A61D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6272" behindDoc="0" locked="0" layoutInCell="1" allowOverlap="1" wp14:anchorId="16472072" wp14:editId="41B4781A">
                <wp:simplePos x="0" y="0"/>
                <wp:positionH relativeFrom="column">
                  <wp:posOffset>1790700</wp:posOffset>
                </wp:positionH>
                <wp:positionV relativeFrom="paragraph">
                  <wp:posOffset>67945</wp:posOffset>
                </wp:positionV>
                <wp:extent cx="0" cy="218440"/>
                <wp:effectExtent l="0" t="0" r="12700" b="10160"/>
                <wp:wrapNone/>
                <wp:docPr id="2191" name="Straight Connector 21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69304" id="Straight Connector 2191" o:spid="_x0000_s1026" style="position:absolute;z-index:2530462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7296" behindDoc="0" locked="0" layoutInCell="1" allowOverlap="1" wp14:anchorId="43704A3F" wp14:editId="45DD33B2">
                <wp:simplePos x="0" y="0"/>
                <wp:positionH relativeFrom="column">
                  <wp:posOffset>3749040</wp:posOffset>
                </wp:positionH>
                <wp:positionV relativeFrom="paragraph">
                  <wp:posOffset>52705</wp:posOffset>
                </wp:positionV>
                <wp:extent cx="0" cy="218440"/>
                <wp:effectExtent l="0" t="0" r="12700" b="10160"/>
                <wp:wrapNone/>
                <wp:docPr id="2192" name="Straight Connector 21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780B2" id="Straight Connector 2192" o:spid="_x0000_s1026" style="position:absolute;z-index:2530472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8320" behindDoc="0" locked="0" layoutInCell="1" allowOverlap="1" wp14:anchorId="52150137" wp14:editId="0ADC74C0">
                <wp:simplePos x="0" y="0"/>
                <wp:positionH relativeFrom="column">
                  <wp:posOffset>5394960</wp:posOffset>
                </wp:positionH>
                <wp:positionV relativeFrom="paragraph">
                  <wp:posOffset>52705</wp:posOffset>
                </wp:positionV>
                <wp:extent cx="0" cy="218440"/>
                <wp:effectExtent l="0" t="0" r="12700" b="10160"/>
                <wp:wrapNone/>
                <wp:docPr id="2193" name="Straight Connector 219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2B53A" id="Straight Connector 2193" o:spid="_x0000_s1026" style="position:absolute;z-index:2530483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49344" behindDoc="0" locked="0" layoutInCell="1" allowOverlap="1" wp14:anchorId="46778E17" wp14:editId="7392E5DD">
                <wp:simplePos x="0" y="0"/>
                <wp:positionH relativeFrom="column">
                  <wp:posOffset>7307580</wp:posOffset>
                </wp:positionH>
                <wp:positionV relativeFrom="paragraph">
                  <wp:posOffset>52705</wp:posOffset>
                </wp:positionV>
                <wp:extent cx="0" cy="218440"/>
                <wp:effectExtent l="0" t="0" r="12700" b="10160"/>
                <wp:wrapNone/>
                <wp:docPr id="2194" name="Straight Connector 219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8903C" id="Straight Connector 2194" o:spid="_x0000_s1026" style="position:absolute;z-index:2530493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5259EABB" w14:textId="77777777" w:rsidR="00A61D05" w:rsidRDefault="00A61D05" w:rsidP="00A61D0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5E8EECB6" w14:textId="40ABDA0A" w:rsidR="00A61D05" w:rsidRDefault="00A61D05">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Écoute attentivement les directives de ton enseignant ou enseignante et prend des notes au besoin.</w:t>
      </w:r>
    </w:p>
    <w:p w14:paraId="5C128226" w14:textId="62A50D2A" w:rsidR="00A61D05" w:rsidRDefault="00A61D05">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ton dossier de documentation aux fins de consultation des techniques du lavis et du tachisme. Utilise ton pantin articulé pour créer </w:t>
      </w:r>
      <w:r w:rsidR="00394AEE">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ta composition.</w:t>
      </w:r>
    </w:p>
    <w:p w14:paraId="4D17C0FF" w14:textId="77777777" w:rsidR="00A61D05" w:rsidRPr="006222B9" w:rsidRDefault="00A61D05">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une des deux techniques expérimentées pour réaliser ton travail final qui doit intégrer ta connaissance et tes habiletés en matière de valeurs.</w:t>
      </w:r>
    </w:p>
    <w:p w14:paraId="2353E4A2" w14:textId="77777777" w:rsidR="00A61D05" w:rsidRPr="006222B9" w:rsidRDefault="00A61D05">
      <w:pPr>
        <w:pStyle w:val="ListParagraph"/>
        <w:numPr>
          <w:ilvl w:val="0"/>
          <w:numId w:val="37"/>
        </w:numPr>
        <w:rPr>
          <w:rFonts w:ascii="Calibri" w:hAnsi="Calibri" w:cs="Arial"/>
          <w:bCs/>
          <w:color w:val="000000" w:themeColor="text1"/>
          <w:sz w:val="22"/>
          <w:szCs w:val="22"/>
          <w:lang w:val="fr-CA"/>
        </w:rPr>
      </w:pPr>
      <w:r w:rsidRPr="006222B9">
        <w:rPr>
          <w:rFonts w:ascii="Calibri" w:hAnsi="Calibri" w:cs="Arial"/>
          <w:bCs/>
          <w:color w:val="000000" w:themeColor="text1"/>
          <w:sz w:val="22"/>
          <w:szCs w:val="22"/>
          <w:lang w:val="fr-CA"/>
        </w:rPr>
        <w:t>Procède ensuite au nettoyage</w:t>
      </w:r>
      <w:r>
        <w:rPr>
          <w:rFonts w:ascii="Calibri" w:hAnsi="Calibri" w:cs="Arial"/>
          <w:bCs/>
          <w:color w:val="000000" w:themeColor="text1"/>
          <w:sz w:val="22"/>
          <w:szCs w:val="22"/>
          <w:lang w:val="fr-CA"/>
        </w:rPr>
        <w:t xml:space="preserve"> de ton espace de travail et des outils et de l’équipement. Remets ton dossier de documentation et entrepose ton travail final selon les directives données par ton enseignant ou enseignante.</w:t>
      </w:r>
    </w:p>
    <w:p w14:paraId="1BD8827C" w14:textId="77777777" w:rsidR="00A61D05" w:rsidRPr="00A61D05" w:rsidRDefault="00A61D05" w:rsidP="00A61D05">
      <w:pPr>
        <w:rPr>
          <w:rFonts w:ascii="Calibri" w:hAnsi="Calibri" w:cs="Arial"/>
          <w:bCs/>
          <w:color w:val="000000" w:themeColor="text1"/>
          <w:sz w:val="22"/>
          <w:szCs w:val="22"/>
          <w:lang w:val="fr-CA"/>
        </w:rPr>
      </w:pPr>
    </w:p>
    <w:p w14:paraId="6D9EBC7D" w14:textId="77777777" w:rsidR="00C93551" w:rsidRDefault="00C93551" w:rsidP="00C55168">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CAE5E8A" w14:textId="586DC38D" w:rsidR="00A61D05" w:rsidRPr="00A61D05" w:rsidRDefault="00000000">
      <w:pPr>
        <w:pStyle w:val="ListParagraph"/>
        <w:numPr>
          <w:ilvl w:val="0"/>
          <w:numId w:val="14"/>
        </w:numPr>
        <w:rPr>
          <w:rFonts w:ascii="Calibri" w:hAnsi="Calibri" w:cs="Arial"/>
          <w:b/>
          <w:bCs/>
          <w:color w:val="000000" w:themeColor="text1"/>
          <w:sz w:val="22"/>
          <w:szCs w:val="22"/>
          <w:lang w:val="fr-CA"/>
        </w:rPr>
      </w:pPr>
      <w:hyperlink r:id="rId83" w:history="1">
        <w:r w:rsidR="00A61D05" w:rsidRPr="009A22A8">
          <w:rPr>
            <w:rStyle w:val="Hyperlink"/>
            <w:rFonts w:ascii="Calibri" w:hAnsi="Calibri" w:cs="Arial"/>
            <w:b/>
            <w:color w:val="C25920"/>
            <w:sz w:val="22"/>
            <w:szCs w:val="22"/>
            <w:u w:val="none"/>
            <w:lang w:val="fr-CA"/>
          </w:rPr>
          <w:t>DESSPEIN_VF1_Annexe1</w:t>
        </w:r>
      </w:hyperlink>
    </w:p>
    <w:p w14:paraId="6C03E225" w14:textId="77777777" w:rsidR="005370D4" w:rsidRPr="00F4424B" w:rsidRDefault="005370D4" w:rsidP="005370D4">
      <w:pPr>
        <w:rPr>
          <w:rFonts w:ascii="Calibri" w:hAnsi="Calibri" w:cs="Arial"/>
          <w:bCs/>
          <w:color w:val="000000" w:themeColor="text1"/>
          <w:sz w:val="22"/>
          <w:szCs w:val="22"/>
          <w:lang w:val="fr-CA"/>
        </w:rPr>
      </w:pPr>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07410C9D" w14:textId="77777777" w:rsidR="00974C0D" w:rsidRDefault="00974C0D" w:rsidP="00974C0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84160" behindDoc="0" locked="0" layoutInCell="1" allowOverlap="1" wp14:anchorId="658D9B3B" wp14:editId="0489091E">
                <wp:simplePos x="0" y="0"/>
                <wp:positionH relativeFrom="column">
                  <wp:posOffset>3810000</wp:posOffset>
                </wp:positionH>
                <wp:positionV relativeFrom="paragraph">
                  <wp:posOffset>45720</wp:posOffset>
                </wp:positionV>
                <wp:extent cx="1508760" cy="241300"/>
                <wp:effectExtent l="0" t="0" r="0" b="0"/>
                <wp:wrapNone/>
                <wp:docPr id="2215" name="Rectangle 221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B6181" w14:textId="77777777" w:rsidR="00974C0D" w:rsidRPr="00FA4859" w:rsidRDefault="00974C0D" w:rsidP="00974C0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D9B3B" id="Rectangle 2215" o:spid="_x0000_s1128" href="http://www.afeao.ca/afeaoDoc/DESSPEIN_VF2.pdf" style="position:absolute;margin-left:300pt;margin-top:3.6pt;width:118.8pt;height:19pt;z-index:2530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C/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FMEL9t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5C5B6181" w14:textId="77777777" w:rsidR="00974C0D" w:rsidRPr="00FA4859" w:rsidRDefault="00974C0D" w:rsidP="00974C0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79040" behindDoc="0" locked="0" layoutInCell="1" allowOverlap="1" wp14:anchorId="182F7FD8" wp14:editId="714840EE">
                <wp:simplePos x="0" y="0"/>
                <wp:positionH relativeFrom="column">
                  <wp:posOffset>7434649</wp:posOffset>
                </wp:positionH>
                <wp:positionV relativeFrom="paragraph">
                  <wp:posOffset>46063</wp:posOffset>
                </wp:positionV>
                <wp:extent cx="1516380" cy="243154"/>
                <wp:effectExtent l="0" t="0" r="0" b="0"/>
                <wp:wrapNone/>
                <wp:docPr id="2216" name="Rectangle 221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88A93" w14:textId="77777777" w:rsidR="00974C0D" w:rsidRPr="00200DE1" w:rsidRDefault="00974C0D" w:rsidP="00974C0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A8F4C8" w14:textId="77777777" w:rsidR="00974C0D" w:rsidRPr="00200DE1" w:rsidRDefault="00974C0D" w:rsidP="00974C0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7FD8" id="Rectangle 2216" o:spid="_x0000_s1129" href="http://www.afeao.ca/afeaoDoc/DESSPEIN_VF4.pdf" style="position:absolute;margin-left:585.4pt;margin-top:3.65pt;width:119.4pt;height:19.15pt;z-index:2530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t55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N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823nl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38B88A93" w14:textId="77777777" w:rsidR="00974C0D" w:rsidRPr="00200DE1" w:rsidRDefault="00974C0D" w:rsidP="00974C0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A8F4C8" w14:textId="77777777" w:rsidR="00974C0D" w:rsidRPr="00200DE1" w:rsidRDefault="00974C0D" w:rsidP="00974C0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76992" behindDoc="0" locked="0" layoutInCell="1" allowOverlap="1" wp14:anchorId="7BEFE4E4" wp14:editId="3D2CF78A">
                <wp:simplePos x="0" y="0"/>
                <wp:positionH relativeFrom="column">
                  <wp:posOffset>2014151</wp:posOffset>
                </wp:positionH>
                <wp:positionV relativeFrom="paragraph">
                  <wp:posOffset>46063</wp:posOffset>
                </wp:positionV>
                <wp:extent cx="1508760" cy="241300"/>
                <wp:effectExtent l="0" t="0" r="0" b="0"/>
                <wp:wrapNone/>
                <wp:docPr id="2217" name="Rectangle 221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36C27" w14:textId="77777777" w:rsidR="00974C0D" w:rsidRPr="00200DE1" w:rsidRDefault="00974C0D" w:rsidP="00974C0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1909A9" w14:textId="77777777" w:rsidR="00974C0D" w:rsidRPr="00200DE1" w:rsidRDefault="00974C0D" w:rsidP="00974C0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FE4E4" id="Rectangle 2217" o:spid="_x0000_s1130" href="http://www.afeao.ca/afeaoDoc/DESSPEIN_VF1.pdf" style="position:absolute;margin-left:158.6pt;margin-top:3.65pt;width:118.8pt;height:19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nx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j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VGfEF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5EC36C27" w14:textId="77777777" w:rsidR="00974C0D" w:rsidRPr="00200DE1" w:rsidRDefault="00974C0D" w:rsidP="00974C0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1909A9" w14:textId="77777777" w:rsidR="00974C0D" w:rsidRPr="00200DE1" w:rsidRDefault="00974C0D" w:rsidP="00974C0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74944" behindDoc="0" locked="0" layoutInCell="1" allowOverlap="1" wp14:anchorId="01213497" wp14:editId="71EB34F5">
                <wp:simplePos x="0" y="0"/>
                <wp:positionH relativeFrom="column">
                  <wp:posOffset>0</wp:posOffset>
                </wp:positionH>
                <wp:positionV relativeFrom="paragraph">
                  <wp:posOffset>-635</wp:posOffset>
                </wp:positionV>
                <wp:extent cx="9083040" cy="365760"/>
                <wp:effectExtent l="0" t="0" r="0" b="2540"/>
                <wp:wrapNone/>
                <wp:docPr id="2218" name="Rounded Rectangle 22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826CD6" id="Rounded Rectangle 2218" o:spid="_x0000_s1026" style="position:absolute;margin-left:0;margin-top:-.05pt;width:715.2pt;height:28.8pt;z-index:25307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75968" behindDoc="0" locked="0" layoutInCell="1" allowOverlap="1" wp14:anchorId="675B8C5F" wp14:editId="3E24F726">
                <wp:simplePos x="0" y="0"/>
                <wp:positionH relativeFrom="column">
                  <wp:posOffset>106680</wp:posOffset>
                </wp:positionH>
                <wp:positionV relativeFrom="paragraph">
                  <wp:posOffset>43180</wp:posOffset>
                </wp:positionV>
                <wp:extent cx="1615440" cy="241300"/>
                <wp:effectExtent l="0" t="0" r="0" b="0"/>
                <wp:wrapNone/>
                <wp:docPr id="2219" name="Rectangle 22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444AC" w14:textId="77777777" w:rsidR="00974C0D" w:rsidRPr="00200DE1" w:rsidRDefault="00974C0D" w:rsidP="00974C0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B8C5F" id="Rectangle 2219" o:spid="_x0000_s1131" href="http://www.afeao.ca/afeaoDoc/DESSPEIN_VI.pdf" style="position:absolute;margin-left:8.4pt;margin-top:3.4pt;width:127.2pt;height:19pt;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yxECh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7D9444AC" w14:textId="77777777" w:rsidR="00974C0D" w:rsidRPr="00200DE1" w:rsidRDefault="00974C0D" w:rsidP="00974C0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78016" behindDoc="0" locked="0" layoutInCell="1" allowOverlap="1" wp14:anchorId="2B2A3018" wp14:editId="0C83C08B">
                <wp:simplePos x="0" y="0"/>
                <wp:positionH relativeFrom="column">
                  <wp:posOffset>5608320</wp:posOffset>
                </wp:positionH>
                <wp:positionV relativeFrom="paragraph">
                  <wp:posOffset>41910</wp:posOffset>
                </wp:positionV>
                <wp:extent cx="1516380" cy="241300"/>
                <wp:effectExtent l="0" t="0" r="0" b="0"/>
                <wp:wrapNone/>
                <wp:docPr id="2220" name="Rectangle 222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B8819" w14:textId="77777777" w:rsidR="00974C0D" w:rsidRPr="00200DE1" w:rsidRDefault="00974C0D" w:rsidP="00974C0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A3018" id="Rectangle 2220" o:spid="_x0000_s1132" href="http://www.afeao.ca/afeaoDoc/DESSPEIN_VF3.pdf" style="position:absolute;margin-left:441.6pt;margin-top:3.3pt;width:119.4pt;height:19pt;z-index:2530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rrt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pPo22UraHa3SNDGMbBO3ndUIluhA/3Aqn/qao00+GOFm2gKzmMO85qwF/vyaM9&#13;&#10;tSVpOetonkruf24EKs7MN0sN+6WYz+MApsP85POMDvhSs36psZv2Eqh0Bb0eTqZttA9mv9UI7RON&#13;&#10;/ipGJZWwkmKXXAbcHy7DMOf0eEi1WiUzGjonwo19cDKCR6ZjCz72TwLd2KeBOvwW9rMnFq/adbCN&#13;&#10;nhZWmwC6Sb184HWsAQ1saqbxcYkvwstzsjo8gc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Vvrrt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C1B8819" w14:textId="77777777" w:rsidR="00974C0D" w:rsidRPr="00200DE1" w:rsidRDefault="00974C0D" w:rsidP="00974C0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0064" behindDoc="0" locked="0" layoutInCell="1" allowOverlap="1" wp14:anchorId="357E5456" wp14:editId="4A7637CA">
                <wp:simplePos x="0" y="0"/>
                <wp:positionH relativeFrom="column">
                  <wp:posOffset>1790700</wp:posOffset>
                </wp:positionH>
                <wp:positionV relativeFrom="paragraph">
                  <wp:posOffset>67945</wp:posOffset>
                </wp:positionV>
                <wp:extent cx="0" cy="218440"/>
                <wp:effectExtent l="0" t="0" r="12700" b="10160"/>
                <wp:wrapNone/>
                <wp:docPr id="2221" name="Straight Connector 22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1DBF6" id="Straight Connector 2221" o:spid="_x0000_s1026" style="position:absolute;z-index:253080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1088" behindDoc="0" locked="0" layoutInCell="1" allowOverlap="1" wp14:anchorId="34472457" wp14:editId="2849DCEC">
                <wp:simplePos x="0" y="0"/>
                <wp:positionH relativeFrom="column">
                  <wp:posOffset>3749040</wp:posOffset>
                </wp:positionH>
                <wp:positionV relativeFrom="paragraph">
                  <wp:posOffset>52705</wp:posOffset>
                </wp:positionV>
                <wp:extent cx="0" cy="218440"/>
                <wp:effectExtent l="0" t="0" r="12700" b="10160"/>
                <wp:wrapNone/>
                <wp:docPr id="2222" name="Straight Connector 22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3FFF9" id="Straight Connector 2222" o:spid="_x0000_s1026" style="position:absolute;z-index:253081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2112" behindDoc="0" locked="0" layoutInCell="1" allowOverlap="1" wp14:anchorId="34AD0FDE" wp14:editId="6E469216">
                <wp:simplePos x="0" y="0"/>
                <wp:positionH relativeFrom="column">
                  <wp:posOffset>5394960</wp:posOffset>
                </wp:positionH>
                <wp:positionV relativeFrom="paragraph">
                  <wp:posOffset>52705</wp:posOffset>
                </wp:positionV>
                <wp:extent cx="0" cy="218440"/>
                <wp:effectExtent l="0" t="0" r="12700" b="10160"/>
                <wp:wrapNone/>
                <wp:docPr id="2223" name="Straight Connector 22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88856" id="Straight Connector 2223" o:spid="_x0000_s1026" style="position:absolute;z-index:253082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3136" behindDoc="0" locked="0" layoutInCell="1" allowOverlap="1" wp14:anchorId="245F390D" wp14:editId="741C604A">
                <wp:simplePos x="0" y="0"/>
                <wp:positionH relativeFrom="column">
                  <wp:posOffset>7307580</wp:posOffset>
                </wp:positionH>
                <wp:positionV relativeFrom="paragraph">
                  <wp:posOffset>52705</wp:posOffset>
                </wp:positionV>
                <wp:extent cx="0" cy="218440"/>
                <wp:effectExtent l="0" t="0" r="12700" b="10160"/>
                <wp:wrapNone/>
                <wp:docPr id="2224" name="Straight Connector 22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B725B" id="Straight Connector 2224" o:spid="_x0000_s1026" style="position:absolute;z-index:253083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25523485" w14:textId="77777777" w:rsidR="00A61D05" w:rsidRPr="00A61D05" w:rsidRDefault="00A61D05" w:rsidP="00A61D05">
      <w:pPr>
        <w:rPr>
          <w:rFonts w:ascii="Calibri" w:hAnsi="Calibri" w:cs="Arial"/>
          <w:b/>
          <w:bCs/>
          <w:i/>
          <w:color w:val="000000" w:themeColor="text1"/>
          <w:sz w:val="22"/>
          <w:szCs w:val="22"/>
          <w:lang w:val="fr-CA"/>
        </w:rPr>
      </w:pPr>
      <w:r w:rsidRPr="00A61D05">
        <w:rPr>
          <w:rFonts w:ascii="Calibri" w:hAnsi="Calibri" w:cs="Arial"/>
          <w:b/>
          <w:bCs/>
          <w:i/>
          <w:color w:val="000000" w:themeColor="text1"/>
          <w:sz w:val="22"/>
          <w:szCs w:val="22"/>
          <w:lang w:val="fr-CA"/>
        </w:rPr>
        <w:t xml:space="preserve">Matériel, outil, équipement </w:t>
      </w:r>
    </w:p>
    <w:p w14:paraId="2FA0D179" w14:textId="77777777" w:rsidR="00A61D05" w:rsidRPr="00B95425" w:rsidRDefault="00A61D05">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B95425">
        <w:rPr>
          <w:rFonts w:ascii="Calibri" w:hAnsi="Calibri" w:cs="Arial"/>
          <w:bCs/>
          <w:color w:val="000000" w:themeColor="text1"/>
          <w:sz w:val="22"/>
          <w:szCs w:val="22"/>
          <w:lang w:val="fr-CA"/>
        </w:rPr>
        <w:t xml:space="preserve">révoyez utiliser : </w:t>
      </w:r>
    </w:p>
    <w:p w14:paraId="4790E486" w14:textId="77777777" w:rsidR="00A61D05" w:rsidRPr="00B95425" w:rsidRDefault="00A61D05">
      <w:pPr>
        <w:pStyle w:val="ListParagraph"/>
        <w:numPr>
          <w:ilvl w:val="1"/>
          <w:numId w:val="3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pour</w:t>
      </w:r>
      <w:proofErr w:type="gramEnd"/>
      <w:r>
        <w:rPr>
          <w:rFonts w:ascii="Calibri" w:hAnsi="Calibri" w:cs="Arial"/>
          <w:bCs/>
          <w:color w:val="000000" w:themeColor="text1"/>
          <w:sz w:val="22"/>
          <w:szCs w:val="22"/>
          <w:lang w:val="fr-CA"/>
        </w:rPr>
        <w:t xml:space="preserve"> l’exposition, r</w:t>
      </w:r>
      <w:r w:rsidRPr="00B95425">
        <w:rPr>
          <w:rFonts w:ascii="Calibri" w:hAnsi="Calibri" w:cs="Arial"/>
          <w:bCs/>
          <w:color w:val="000000" w:themeColor="text1"/>
          <w:sz w:val="22"/>
          <w:szCs w:val="22"/>
          <w:lang w:val="fr-CA"/>
        </w:rPr>
        <w:t>uban cache</w:t>
      </w:r>
      <w:r>
        <w:rPr>
          <w:rFonts w:ascii="Calibri" w:hAnsi="Calibri" w:cs="Arial"/>
          <w:bCs/>
          <w:color w:val="000000" w:themeColor="text1"/>
          <w:sz w:val="22"/>
          <w:szCs w:val="22"/>
          <w:lang w:val="fr-CA"/>
        </w:rPr>
        <w:t>;</w:t>
      </w:r>
    </w:p>
    <w:p w14:paraId="1C9BD328" w14:textId="77777777" w:rsidR="00A61D05" w:rsidRPr="00B95425" w:rsidRDefault="00A61D05">
      <w:pPr>
        <w:pStyle w:val="ListParagraph"/>
        <w:numPr>
          <w:ilvl w:val="1"/>
          <w:numId w:val="39"/>
        </w:numPr>
        <w:rPr>
          <w:rFonts w:ascii="Calibri" w:hAnsi="Calibri" w:cs="Arial"/>
          <w:bCs/>
          <w:color w:val="000000" w:themeColor="text1"/>
          <w:sz w:val="22"/>
          <w:szCs w:val="22"/>
          <w:lang w:val="fr-CA"/>
        </w:rPr>
      </w:pPr>
      <w:proofErr w:type="gramStart"/>
      <w:r w:rsidRPr="00B95425">
        <w:rPr>
          <w:rFonts w:ascii="Calibri" w:hAnsi="Calibri" w:cs="Arial"/>
          <w:bCs/>
          <w:color w:val="000000" w:themeColor="text1"/>
          <w:sz w:val="22"/>
          <w:szCs w:val="22"/>
          <w:lang w:val="fr-CA"/>
        </w:rPr>
        <w:t>pour</w:t>
      </w:r>
      <w:proofErr w:type="gramEnd"/>
      <w:r w:rsidRPr="00B95425">
        <w:rPr>
          <w:rFonts w:ascii="Calibri" w:hAnsi="Calibri" w:cs="Arial"/>
          <w:bCs/>
          <w:color w:val="000000" w:themeColor="text1"/>
          <w:sz w:val="22"/>
          <w:szCs w:val="22"/>
          <w:lang w:val="fr-CA"/>
        </w:rPr>
        <w:t xml:space="preserve"> l’évaluation sommative : </w:t>
      </w:r>
    </w:p>
    <w:p w14:paraId="21005D48" w14:textId="4B33EC48" w:rsidR="00A61D05" w:rsidRPr="00B95425" w:rsidRDefault="00A61D05">
      <w:pPr>
        <w:pStyle w:val="ListParagraph"/>
        <w:numPr>
          <w:ilvl w:val="2"/>
          <w:numId w:val="39"/>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w:t>
      </w:r>
      <w:r w:rsidRPr="00402FA2">
        <w:rPr>
          <w:rFonts w:ascii="Calibri" w:hAnsi="Calibri" w:cs="Arial"/>
          <w:bCs/>
          <w:i/>
          <w:color w:val="000000" w:themeColor="text1"/>
          <w:sz w:val="22"/>
          <w:szCs w:val="22"/>
          <w:lang w:val="fr-CA"/>
        </w:rPr>
        <w:t>Annexe</w:t>
      </w:r>
      <w:proofErr w:type="gramEnd"/>
      <w:r w:rsidRPr="00402FA2">
        <w:rPr>
          <w:rFonts w:ascii="Calibri" w:hAnsi="Calibri" w:cs="Arial"/>
          <w:bCs/>
          <w:i/>
          <w:color w:val="000000" w:themeColor="text1"/>
          <w:sz w:val="22"/>
          <w:szCs w:val="22"/>
          <w:lang w:val="fr-CA"/>
        </w:rPr>
        <w:t xml:space="preserv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 xml:space="preserve">Grille d’évaluation sommative unité 7.2 – dessin et peinture </w:t>
      </w:r>
      <w:r w:rsidRPr="00B95425">
        <w:rPr>
          <w:rFonts w:ascii="Calibri" w:hAnsi="Calibri" w:cs="Arial"/>
          <w:bCs/>
          <w:color w:val="000000" w:themeColor="text1"/>
          <w:sz w:val="22"/>
          <w:szCs w:val="22"/>
          <w:lang w:val="fr-CA"/>
        </w:rPr>
        <w:t xml:space="preserve">(voir : </w:t>
      </w:r>
      <w:hyperlink r:id="rId84" w:history="1">
        <w:r w:rsidR="00974C0D">
          <w:rPr>
            <w:rStyle w:val="Hyperlink"/>
            <w:rFonts w:ascii="Calibri" w:hAnsi="Calibri" w:cs="Arial"/>
            <w:b/>
            <w:color w:val="C25920"/>
            <w:sz w:val="22"/>
            <w:szCs w:val="22"/>
            <w:u w:val="none"/>
            <w:lang w:val="fr-CA"/>
          </w:rPr>
          <w:t>DESSPEIN_VF4_Annexe1</w:t>
        </w:r>
      </w:hyperlink>
      <w:r w:rsidRPr="00B9542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6074C07" w14:textId="5FEF6039" w:rsidR="00A61D05" w:rsidRPr="00402FA2" w:rsidRDefault="00A61D05">
      <w:pPr>
        <w:pStyle w:val="ListParagraph"/>
        <w:numPr>
          <w:ilvl w:val="2"/>
          <w:numId w:val="39"/>
        </w:numPr>
        <w:rPr>
          <w:rFonts w:ascii="Calibri" w:hAnsi="Calibri" w:cs="Arial"/>
          <w:bCs/>
          <w:i/>
          <w:color w:val="000000" w:themeColor="text1"/>
          <w:sz w:val="22"/>
          <w:szCs w:val="22"/>
          <w:lang w:val="fr-CA"/>
        </w:rPr>
      </w:pPr>
      <w:proofErr w:type="gramStart"/>
      <w:r w:rsidRPr="00402FA2">
        <w:rPr>
          <w:rFonts w:ascii="Calibri" w:hAnsi="Calibri" w:cs="Arial"/>
          <w:bCs/>
          <w:color w:val="000000" w:themeColor="text1"/>
          <w:sz w:val="22"/>
          <w:szCs w:val="22"/>
          <w:lang w:val="fr-CA"/>
        </w:rPr>
        <w:t>l’</w:t>
      </w:r>
      <w:r w:rsidRPr="00402FA2">
        <w:rPr>
          <w:rFonts w:ascii="Calibri" w:hAnsi="Calibri" w:cs="Arial"/>
          <w:bCs/>
          <w:i/>
          <w:color w:val="000000" w:themeColor="text1"/>
          <w:sz w:val="22"/>
          <w:szCs w:val="22"/>
          <w:lang w:val="fr-CA"/>
        </w:rPr>
        <w:t>Annexe</w:t>
      </w:r>
      <w:proofErr w:type="gramEnd"/>
      <w:r w:rsidRPr="00402FA2">
        <w:rPr>
          <w:rFonts w:ascii="Calibri" w:hAnsi="Calibri" w:cs="Arial"/>
          <w:bCs/>
          <w:i/>
          <w:color w:val="000000" w:themeColor="text1"/>
          <w:sz w:val="22"/>
          <w:szCs w:val="22"/>
          <w:lang w:val="fr-CA"/>
        </w:rPr>
        <w:t xml:space="preserv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85" w:history="1">
        <w:r w:rsidR="00974C0D"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0FC7D37" w14:textId="77777777" w:rsidR="00A61D05" w:rsidRPr="008A55E6" w:rsidRDefault="00A61D05">
      <w:pPr>
        <w:pStyle w:val="ListParagraph"/>
        <w:numPr>
          <w:ilvl w:val="2"/>
          <w:numId w:val="39"/>
        </w:numPr>
        <w:rPr>
          <w:rFonts w:ascii="Calibri" w:hAnsi="Calibri" w:cs="Arial"/>
          <w:bCs/>
          <w:i/>
          <w:color w:val="000000" w:themeColor="text1"/>
          <w:sz w:val="22"/>
          <w:szCs w:val="22"/>
          <w:lang w:val="fr-CA"/>
        </w:rPr>
      </w:pPr>
      <w:proofErr w:type="gramStart"/>
      <w:r w:rsidRPr="008A55E6">
        <w:rPr>
          <w:rFonts w:ascii="Calibri" w:hAnsi="Calibri" w:cs="Arial"/>
          <w:bCs/>
          <w:color w:val="000000" w:themeColor="text1"/>
          <w:sz w:val="22"/>
          <w:szCs w:val="22"/>
          <w:lang w:val="fr-CA"/>
        </w:rPr>
        <w:t>le</w:t>
      </w:r>
      <w:proofErr w:type="gramEnd"/>
      <w:r w:rsidRPr="008A55E6">
        <w:rPr>
          <w:rFonts w:ascii="Calibri" w:hAnsi="Calibri" w:cs="Arial"/>
          <w:bCs/>
          <w:color w:val="000000" w:themeColor="text1"/>
          <w:sz w:val="22"/>
          <w:szCs w:val="22"/>
          <w:lang w:val="fr-CA"/>
        </w:rPr>
        <w:t xml:space="preserve"> dossier de documentation de chaque élève</w:t>
      </w:r>
      <w:r>
        <w:rPr>
          <w:rFonts w:ascii="Calibri" w:hAnsi="Calibri" w:cs="Arial"/>
          <w:bCs/>
          <w:color w:val="000000" w:themeColor="text1"/>
          <w:sz w:val="22"/>
          <w:szCs w:val="22"/>
          <w:lang w:val="fr-CA"/>
        </w:rPr>
        <w:t>.</w:t>
      </w:r>
    </w:p>
    <w:p w14:paraId="2B57791D" w14:textId="77777777" w:rsidR="00C93551" w:rsidRDefault="00C93551" w:rsidP="00C93551">
      <w:pPr>
        <w:rPr>
          <w:rFonts w:ascii="Calibri" w:hAnsi="Calibri" w:cs="Arial"/>
          <w:b/>
          <w:bCs/>
          <w:i/>
          <w:color w:val="000000" w:themeColor="text1"/>
          <w:sz w:val="22"/>
          <w:szCs w:val="22"/>
          <w:lang w:val="fr-CA"/>
        </w:rPr>
      </w:pPr>
    </w:p>
    <w:p w14:paraId="346A240A" w14:textId="44672241" w:rsidR="00A61D05" w:rsidRPr="00F4424B" w:rsidRDefault="0061164E" w:rsidP="00A61D0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A61D05" w:rsidRPr="00F4424B">
        <w:rPr>
          <w:rFonts w:ascii="Calibri" w:hAnsi="Calibri" w:cs="Arial"/>
          <w:b/>
          <w:bCs/>
          <w:color w:val="000000" w:themeColor="text1"/>
          <w:sz w:val="22"/>
          <w:szCs w:val="22"/>
          <w:lang w:val="fr-CA"/>
        </w:rPr>
        <w:t xml:space="preserve">  </w:t>
      </w:r>
    </w:p>
    <w:p w14:paraId="66F56E12" w14:textId="77777777" w:rsidR="00A61D05" w:rsidRPr="00231B20" w:rsidRDefault="00A61D05">
      <w:pPr>
        <w:pStyle w:val="ListParagraph"/>
        <w:numPr>
          <w:ilvl w:val="0"/>
          <w:numId w:val="38"/>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Invitez les élèves à exposer leur travail final autour de la classe</w:t>
      </w:r>
      <w:r>
        <w:rPr>
          <w:rFonts w:ascii="Calibri" w:hAnsi="Calibri" w:cs="Arial"/>
          <w:bCs/>
          <w:color w:val="000000" w:themeColor="text1"/>
          <w:sz w:val="22"/>
          <w:szCs w:val="22"/>
          <w:lang w:val="fr-CA"/>
        </w:rPr>
        <w:t xml:space="preserve"> à l’aide du ruban-cache</w:t>
      </w:r>
      <w:r w:rsidRPr="00231B20">
        <w:rPr>
          <w:rFonts w:ascii="Calibri" w:hAnsi="Calibri" w:cs="Arial"/>
          <w:bCs/>
          <w:color w:val="000000" w:themeColor="text1"/>
          <w:sz w:val="22"/>
          <w:szCs w:val="22"/>
          <w:lang w:val="fr-CA"/>
        </w:rPr>
        <w:t>.</w:t>
      </w:r>
    </w:p>
    <w:p w14:paraId="708C8B97" w14:textId="77777777" w:rsidR="00A61D05" w:rsidRDefault="00A61D05">
      <w:pPr>
        <w:pStyle w:val="ListParagraph"/>
        <w:numPr>
          <w:ilvl w:val="0"/>
          <w:numId w:val="38"/>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Modelez un commentaire proactif pour chaque travail et invitez quelques élèves d’en faire autant.</w:t>
      </w:r>
    </w:p>
    <w:p w14:paraId="5AD42500" w14:textId="77777777" w:rsidR="00A61D05" w:rsidRPr="00231B20" w:rsidRDefault="00A61D05">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les élèves à cocher les dessins de leurs dossiers de documentation aux fins d’évaluation sommative (voir ci-dessous).</w:t>
      </w:r>
    </w:p>
    <w:p w14:paraId="179C68AA" w14:textId="4B422C35" w:rsidR="00A61D05" w:rsidRPr="00402FA2" w:rsidRDefault="00A61D05">
      <w:pPr>
        <w:pStyle w:val="ListParagraph"/>
        <w:numPr>
          <w:ilvl w:val="0"/>
          <w:numId w:val="3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Remplissez 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 xml:space="preserve">Grille d’évaluation sommative unité 7.2 – dessin et peinture </w:t>
      </w:r>
      <w:r w:rsidRPr="00B95425">
        <w:rPr>
          <w:rFonts w:ascii="Calibri" w:hAnsi="Calibri" w:cs="Arial"/>
          <w:bCs/>
          <w:color w:val="000000" w:themeColor="text1"/>
          <w:sz w:val="22"/>
          <w:szCs w:val="22"/>
          <w:lang w:val="fr-CA"/>
        </w:rPr>
        <w:t xml:space="preserve">(voir : </w:t>
      </w:r>
      <w:hyperlink r:id="rId86" w:history="1">
        <w:r w:rsidR="00974C0D">
          <w:rPr>
            <w:rStyle w:val="Hyperlink"/>
            <w:rFonts w:ascii="Calibri" w:hAnsi="Calibri" w:cs="Arial"/>
            <w:b/>
            <w:color w:val="C25920"/>
            <w:sz w:val="22"/>
            <w:szCs w:val="22"/>
            <w:u w:val="none"/>
            <w:lang w:val="fr-CA"/>
          </w:rPr>
          <w:t>DESSPEIN_VF4_Annexe1</w:t>
        </w:r>
      </w:hyperlink>
      <w:r w:rsidRPr="00B9542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667F84E" w14:textId="77777777" w:rsidR="00A61D05" w:rsidRPr="00402FA2" w:rsidRDefault="00A61D05">
      <w:pPr>
        <w:pStyle w:val="ListParagraph"/>
        <w:numPr>
          <w:ilvl w:val="0"/>
          <w:numId w:val="3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Utilisez pour ce faire : </w:t>
      </w:r>
    </w:p>
    <w:p w14:paraId="3DADAB2B" w14:textId="3EC8A0D3" w:rsidR="00A61D05" w:rsidRPr="00402FA2" w:rsidRDefault="00A61D05">
      <w:pPr>
        <w:pStyle w:val="ListParagraph"/>
        <w:numPr>
          <w:ilvl w:val="1"/>
          <w:numId w:val="38"/>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le</w:t>
      </w:r>
      <w:proofErr w:type="gramEnd"/>
      <w:r w:rsidRPr="00402FA2">
        <w:rPr>
          <w:rFonts w:ascii="Calibri" w:hAnsi="Calibri" w:cs="Arial"/>
          <w:bCs/>
          <w:color w:val="000000" w:themeColor="text1"/>
          <w:sz w:val="22"/>
          <w:szCs w:val="22"/>
          <w:lang w:val="fr-CA"/>
        </w:rPr>
        <w:t xml:space="preserve"> dossier de documentation de l’élève en fonction des travaux qu’</w:t>
      </w:r>
      <w:r w:rsidR="00FE6BB0">
        <w:rPr>
          <w:rFonts w:ascii="Calibri" w:hAnsi="Calibri" w:cs="Arial"/>
          <w:bCs/>
          <w:color w:val="000000" w:themeColor="text1"/>
          <w:sz w:val="22"/>
          <w:szCs w:val="22"/>
          <w:lang w:val="fr-CA"/>
        </w:rPr>
        <w:t>elle, il ou iel</w:t>
      </w:r>
      <w:r w:rsidRPr="00402FA2">
        <w:rPr>
          <w:rFonts w:ascii="Calibri" w:hAnsi="Calibri" w:cs="Arial"/>
          <w:bCs/>
          <w:color w:val="000000" w:themeColor="text1"/>
          <w:sz w:val="22"/>
          <w:szCs w:val="22"/>
          <w:lang w:val="fr-CA"/>
        </w:rPr>
        <w:t xml:space="preserve"> a choisi de faire évaluer : </w:t>
      </w:r>
    </w:p>
    <w:p w14:paraId="4A8C5A80" w14:textId="77777777" w:rsidR="00A61D05" w:rsidRPr="00402FA2" w:rsidRDefault="00A61D05">
      <w:pPr>
        <w:pStyle w:val="ListParagraph"/>
        <w:numPr>
          <w:ilvl w:val="2"/>
          <w:numId w:val="53"/>
        </w:numPr>
        <w:rPr>
          <w:rFonts w:ascii="Calibri" w:hAnsi="Calibri" w:cs="Arial"/>
          <w:bCs/>
          <w:color w:val="000000" w:themeColor="text1"/>
          <w:sz w:val="22"/>
          <w:szCs w:val="22"/>
          <w:lang w:val="fr-CA"/>
        </w:rPr>
      </w:pPr>
      <w:r w:rsidRPr="00402FA2">
        <w:rPr>
          <w:rFonts w:ascii="Calibri" w:hAnsi="Calibri" w:cs="Arial"/>
          <w:b/>
          <w:bCs/>
          <w:i/>
          <w:color w:val="000000" w:themeColor="text1"/>
          <w:sz w:val="22"/>
          <w:szCs w:val="22"/>
          <w:lang w:val="fr-CA"/>
        </w:rPr>
        <w:t>Expérimentation 1</w:t>
      </w:r>
      <w:r w:rsidRPr="00402FA2">
        <w:rPr>
          <w:rFonts w:ascii="Calibri" w:hAnsi="Calibri" w:cs="Arial"/>
          <w:bCs/>
          <w:color w:val="000000" w:themeColor="text1"/>
          <w:sz w:val="22"/>
          <w:szCs w:val="22"/>
          <w:lang w:val="fr-CA"/>
        </w:rPr>
        <w:t xml:space="preserve"> voir </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Esquisses préparatoires partie 1 et 2</w:t>
      </w:r>
      <w:r w:rsidRPr="00402FA2">
        <w:rPr>
          <w:rFonts w:ascii="Calibri" w:hAnsi="Calibri" w:cs="Arial"/>
          <w:bCs/>
          <w:color w:val="000000" w:themeColor="text1"/>
          <w:sz w:val="22"/>
          <w:szCs w:val="22"/>
          <w:lang w:val="fr-CA"/>
        </w:rPr>
        <w:t> : 1 dessin du corps à partir du mannequin – beau idéal</w:t>
      </w:r>
      <w:r>
        <w:rPr>
          <w:rFonts w:ascii="Calibri" w:hAnsi="Calibri" w:cs="Arial"/>
          <w:bCs/>
          <w:color w:val="000000" w:themeColor="text1"/>
          <w:sz w:val="22"/>
          <w:szCs w:val="22"/>
          <w:lang w:val="fr-CA"/>
        </w:rPr>
        <w:t>;</w:t>
      </w:r>
      <w:r w:rsidRPr="00402FA2">
        <w:rPr>
          <w:rFonts w:ascii="Calibri" w:hAnsi="Calibri" w:cs="Arial"/>
          <w:bCs/>
          <w:color w:val="000000" w:themeColor="text1"/>
          <w:sz w:val="22"/>
          <w:szCs w:val="22"/>
          <w:lang w:val="fr-CA"/>
        </w:rPr>
        <w:t xml:space="preserve"> </w:t>
      </w:r>
    </w:p>
    <w:p w14:paraId="0578BE17" w14:textId="70F6DE3E" w:rsidR="00A61D05" w:rsidRPr="00402FA2" w:rsidRDefault="00A61D05">
      <w:pPr>
        <w:pStyle w:val="ListParagraph"/>
        <w:numPr>
          <w:ilvl w:val="2"/>
          <w:numId w:val="53"/>
        </w:numPr>
        <w:rPr>
          <w:rFonts w:ascii="Calibri" w:hAnsi="Calibri" w:cs="Arial"/>
          <w:bCs/>
          <w:color w:val="000000" w:themeColor="text1"/>
          <w:sz w:val="22"/>
          <w:szCs w:val="22"/>
          <w:lang w:val="fr-CA"/>
        </w:rPr>
      </w:pPr>
      <w:r w:rsidRPr="00402FA2">
        <w:rPr>
          <w:rFonts w:ascii="Calibri" w:hAnsi="Calibri" w:cs="Arial"/>
          <w:b/>
          <w:bCs/>
          <w:i/>
          <w:color w:val="000000" w:themeColor="text1"/>
          <w:sz w:val="22"/>
          <w:szCs w:val="22"/>
          <w:lang w:val="fr-CA"/>
        </w:rPr>
        <w:t xml:space="preserve">Expérimentation 4 </w:t>
      </w:r>
      <w:r w:rsidRPr="00402FA2">
        <w:rPr>
          <w:rFonts w:ascii="Calibri" w:hAnsi="Calibri" w:cs="Arial"/>
          <w:bCs/>
          <w:color w:val="000000" w:themeColor="text1"/>
          <w:sz w:val="22"/>
          <w:szCs w:val="22"/>
          <w:lang w:val="fr-CA"/>
        </w:rPr>
        <w:t xml:space="preserve">compositions à partir du pantin : 1 des corps en mouvement selon la technique du lavis, selon la technique </w:t>
      </w:r>
      <w:r w:rsidR="00394AEE">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du tachisme</w:t>
      </w:r>
      <w:r w:rsidR="00ED7880">
        <w:rPr>
          <w:rFonts w:ascii="Calibri" w:hAnsi="Calibri" w:cs="Arial"/>
          <w:bCs/>
          <w:color w:val="000000" w:themeColor="text1"/>
          <w:sz w:val="22"/>
          <w:szCs w:val="22"/>
          <w:lang w:val="fr-CA"/>
        </w:rPr>
        <w:t>;</w:t>
      </w:r>
    </w:p>
    <w:p w14:paraId="042126D1" w14:textId="48D4011A" w:rsidR="00A61D05" w:rsidRPr="00402FA2" w:rsidRDefault="00A61D05">
      <w:pPr>
        <w:pStyle w:val="ListParagraph"/>
        <w:numPr>
          <w:ilvl w:val="1"/>
          <w:numId w:val="38"/>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w:t>
      </w:r>
      <w:r w:rsidRPr="00402FA2">
        <w:rPr>
          <w:rFonts w:ascii="Calibri" w:hAnsi="Calibri" w:cs="Arial"/>
          <w:bCs/>
          <w:i/>
          <w:color w:val="000000" w:themeColor="text1"/>
          <w:sz w:val="22"/>
          <w:szCs w:val="22"/>
          <w:lang w:val="fr-CA"/>
        </w:rPr>
        <w:t>Annexe</w:t>
      </w:r>
      <w:proofErr w:type="gramEnd"/>
      <w:r w:rsidRPr="00402FA2">
        <w:rPr>
          <w:rFonts w:ascii="Calibri" w:hAnsi="Calibri" w:cs="Arial"/>
          <w:bCs/>
          <w:i/>
          <w:color w:val="000000" w:themeColor="text1"/>
          <w:sz w:val="22"/>
          <w:szCs w:val="22"/>
          <w:lang w:val="fr-CA"/>
        </w:rPr>
        <w:t xml:space="preserv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87" w:history="1">
        <w:r w:rsidR="00974C0D"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06DAC4B8" w14:textId="77777777" w:rsidR="00A61D05" w:rsidRPr="00402FA2" w:rsidRDefault="00A61D05">
      <w:pPr>
        <w:pStyle w:val="ListParagraph"/>
        <w:numPr>
          <w:ilvl w:val="1"/>
          <w:numId w:val="38"/>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le</w:t>
      </w:r>
      <w:proofErr w:type="gramEnd"/>
      <w:r w:rsidRPr="00402FA2">
        <w:rPr>
          <w:rFonts w:ascii="Calibri" w:hAnsi="Calibri" w:cs="Arial"/>
          <w:bCs/>
          <w:color w:val="000000" w:themeColor="text1"/>
          <w:sz w:val="22"/>
          <w:szCs w:val="22"/>
          <w:lang w:val="fr-CA"/>
        </w:rPr>
        <w:t xml:space="preserve"> travail final.</w:t>
      </w:r>
    </w:p>
    <w:p w14:paraId="11B98171" w14:textId="77777777" w:rsidR="00A61D05" w:rsidRPr="000D0C84" w:rsidRDefault="00A61D05">
      <w:pPr>
        <w:pStyle w:val="ListParagraph"/>
        <w:numPr>
          <w:ilvl w:val="0"/>
          <w:numId w:val="38"/>
        </w:numPr>
        <w:rPr>
          <w:rFonts w:ascii="Calibri" w:hAnsi="Calibri" w:cs="Arial"/>
          <w:bCs/>
          <w:color w:val="000000" w:themeColor="text1"/>
          <w:sz w:val="22"/>
          <w:szCs w:val="22"/>
          <w:lang w:val="fr-CA"/>
        </w:rPr>
      </w:pPr>
      <w:r w:rsidRPr="000D0C84">
        <w:rPr>
          <w:rFonts w:ascii="Calibri" w:hAnsi="Calibri" w:cs="Arial"/>
          <w:bCs/>
          <w:color w:val="000000" w:themeColor="text1"/>
          <w:sz w:val="22"/>
          <w:szCs w:val="22"/>
          <w:lang w:val="fr-CA"/>
        </w:rPr>
        <w:t>Distribuez l’évaluation sommative à l’écrit et rencontrez l’élève pour expliquer l’évaluation au besoin.</w:t>
      </w:r>
    </w:p>
    <w:p w14:paraId="5F10CA38" w14:textId="77777777" w:rsidR="00A61D05" w:rsidRDefault="00A61D0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9CAF4F7" w14:textId="77777777" w:rsidR="00974C0D" w:rsidRDefault="00974C0D" w:rsidP="00974C0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95424" behindDoc="0" locked="0" layoutInCell="1" allowOverlap="1" wp14:anchorId="7A248F0E" wp14:editId="6790F881">
                <wp:simplePos x="0" y="0"/>
                <wp:positionH relativeFrom="column">
                  <wp:posOffset>3810000</wp:posOffset>
                </wp:positionH>
                <wp:positionV relativeFrom="paragraph">
                  <wp:posOffset>45720</wp:posOffset>
                </wp:positionV>
                <wp:extent cx="1508760" cy="241300"/>
                <wp:effectExtent l="0" t="0" r="0" b="0"/>
                <wp:wrapNone/>
                <wp:docPr id="2225" name="Rectangle 22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6FC67" w14:textId="77777777" w:rsidR="00974C0D" w:rsidRPr="00FA4859" w:rsidRDefault="00974C0D" w:rsidP="00974C0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48F0E" id="Rectangle 2225" o:spid="_x0000_s1133" href="http://www.afeao.ca/afeaoDoc/DESSPEIN_VF2.pdf" style="position:absolute;margin-left:300pt;margin-top:3.6pt;width:118.8pt;height:19pt;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1UM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B7nVQx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7FA6FC67" w14:textId="77777777" w:rsidR="00974C0D" w:rsidRPr="00FA4859" w:rsidRDefault="00974C0D" w:rsidP="00974C0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0304" behindDoc="0" locked="0" layoutInCell="1" allowOverlap="1" wp14:anchorId="3F9A66C6" wp14:editId="216581B7">
                <wp:simplePos x="0" y="0"/>
                <wp:positionH relativeFrom="column">
                  <wp:posOffset>7434649</wp:posOffset>
                </wp:positionH>
                <wp:positionV relativeFrom="paragraph">
                  <wp:posOffset>46063</wp:posOffset>
                </wp:positionV>
                <wp:extent cx="1516380" cy="243154"/>
                <wp:effectExtent l="0" t="0" r="0" b="0"/>
                <wp:wrapNone/>
                <wp:docPr id="2226" name="Rectangle 222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DEFA2" w14:textId="77777777" w:rsidR="00974C0D" w:rsidRPr="00200DE1" w:rsidRDefault="00974C0D" w:rsidP="00974C0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4EE934" w14:textId="77777777" w:rsidR="00974C0D" w:rsidRPr="00200DE1" w:rsidRDefault="00974C0D" w:rsidP="00974C0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A66C6" id="Rectangle 2226" o:spid="_x0000_s1134" href="http://www.afeao.ca/afeaoDoc/DESSPEIN_VF4.pdf" style="position:absolute;margin-left:585.4pt;margin-top:3.65pt;width:119.4pt;height:19.15pt;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JKB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P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KUkoF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42DEFA2" w14:textId="77777777" w:rsidR="00974C0D" w:rsidRPr="00200DE1" w:rsidRDefault="00974C0D" w:rsidP="00974C0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4EE934" w14:textId="77777777" w:rsidR="00974C0D" w:rsidRPr="00200DE1" w:rsidRDefault="00974C0D" w:rsidP="00974C0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8256" behindDoc="0" locked="0" layoutInCell="1" allowOverlap="1" wp14:anchorId="4E2DFD68" wp14:editId="555F53E6">
                <wp:simplePos x="0" y="0"/>
                <wp:positionH relativeFrom="column">
                  <wp:posOffset>2014151</wp:posOffset>
                </wp:positionH>
                <wp:positionV relativeFrom="paragraph">
                  <wp:posOffset>46063</wp:posOffset>
                </wp:positionV>
                <wp:extent cx="1508760" cy="241300"/>
                <wp:effectExtent l="0" t="0" r="0" b="0"/>
                <wp:wrapNone/>
                <wp:docPr id="2227" name="Rectangle 22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53114" w14:textId="77777777" w:rsidR="00974C0D" w:rsidRPr="00200DE1" w:rsidRDefault="00974C0D" w:rsidP="00974C0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E48A727" w14:textId="77777777" w:rsidR="00974C0D" w:rsidRPr="00200DE1" w:rsidRDefault="00974C0D" w:rsidP="00974C0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FD68" id="Rectangle 2227" o:spid="_x0000_s1135" href="http://www.afeao.ca/afeaoDoc/DESSPEIN_VF1.pdf" style="position:absolute;margin-left:158.6pt;margin-top:3.65pt;width:118.8pt;height:19pt;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mMjeAIAAEo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1Ss/i7ZRtoZqd48MYRgH7+R1QyW6ET7cC6T+p6rSTIc7WrSBruQw7jirAX+9J4/2&#13;&#10;1Jak5ayjeSq5/7kRqDgz3yw17Fkxn8cBTIf58Zc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6mYyN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3B553114" w14:textId="77777777" w:rsidR="00974C0D" w:rsidRPr="00200DE1" w:rsidRDefault="00974C0D" w:rsidP="00974C0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E48A727" w14:textId="77777777" w:rsidR="00974C0D" w:rsidRPr="00200DE1" w:rsidRDefault="00974C0D" w:rsidP="00974C0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6208" behindDoc="0" locked="0" layoutInCell="1" allowOverlap="1" wp14:anchorId="45228595" wp14:editId="586B759A">
                <wp:simplePos x="0" y="0"/>
                <wp:positionH relativeFrom="column">
                  <wp:posOffset>0</wp:posOffset>
                </wp:positionH>
                <wp:positionV relativeFrom="paragraph">
                  <wp:posOffset>-635</wp:posOffset>
                </wp:positionV>
                <wp:extent cx="9083040" cy="365760"/>
                <wp:effectExtent l="0" t="0" r="0" b="2540"/>
                <wp:wrapNone/>
                <wp:docPr id="2228" name="Rounded Rectangle 222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F3C8BC" id="Rounded Rectangle 2228" o:spid="_x0000_s1026" style="position:absolute;margin-left:0;margin-top:-.05pt;width:715.2pt;height:28.8pt;z-index:2530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7232" behindDoc="0" locked="0" layoutInCell="1" allowOverlap="1" wp14:anchorId="2D8B71EF" wp14:editId="599EA142">
                <wp:simplePos x="0" y="0"/>
                <wp:positionH relativeFrom="column">
                  <wp:posOffset>106680</wp:posOffset>
                </wp:positionH>
                <wp:positionV relativeFrom="paragraph">
                  <wp:posOffset>43180</wp:posOffset>
                </wp:positionV>
                <wp:extent cx="1615440" cy="241300"/>
                <wp:effectExtent l="0" t="0" r="0" b="0"/>
                <wp:wrapNone/>
                <wp:docPr id="2229" name="Rectangle 222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169AB" w14:textId="77777777" w:rsidR="00974C0D" w:rsidRPr="00200DE1" w:rsidRDefault="00974C0D" w:rsidP="00974C0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B71EF" id="Rectangle 2229" o:spid="_x0000_s1136" href="http://www.afeao.ca/afeaoDoc/DESSPEIN_VI.pdf" style="position:absolute;margin-left:8.4pt;margin-top:3.4pt;width:127.2pt;height:19pt;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VeQdQIAAEo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QbmleRio2yDVT7NTKEYR28k9cNjehG+LAWSPynqdJOhzv6aANdyWE8cVYD/npLHu2J&#13;&#10;lqTlrKN9Krn/uRWoODPfLBH2S5HIEtJlfvppRjHwuWbzXGO37SXQ6Ap6PZxMx2gfzOGoEdpHWv1V&#13;&#10;jEoqYSXFLrkMeLhchmHP6fGQarVKZrR0ToQbe+9kBI+djhR86B8FupGngRh+C4fdE4sXdB1so6eF&#13;&#10;1TaAbhKXj30dZ0ALm8g0Pi7xRXh+T1bHJ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i7VeQdQIAAEoFAAAO&#13;&#10;AAAAAAAAAAAAAAAAAC4CAABkcnMvZTJvRG9jLnhtbFBLAQItABQABgAIAAAAIQAbMTDI4gAAAAwB&#13;&#10;AAAPAAAAAAAAAAAAAAAAAM8EAABkcnMvZG93bnJldi54bWxQSwUGAAAAAAQABADzAAAA3gUAAAAA&#13;&#10;" o:button="t" filled="f" stroked="f" strokeweight="1pt">
                <v:fill o:detectmouseclick="t"/>
                <v:textbox>
                  <w:txbxContent>
                    <w:p w14:paraId="544169AB" w14:textId="77777777" w:rsidR="00974C0D" w:rsidRPr="00200DE1" w:rsidRDefault="00974C0D" w:rsidP="00974C0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89280" behindDoc="0" locked="0" layoutInCell="1" allowOverlap="1" wp14:anchorId="359D4D19" wp14:editId="6EA3960A">
                <wp:simplePos x="0" y="0"/>
                <wp:positionH relativeFrom="column">
                  <wp:posOffset>5608320</wp:posOffset>
                </wp:positionH>
                <wp:positionV relativeFrom="paragraph">
                  <wp:posOffset>41910</wp:posOffset>
                </wp:positionV>
                <wp:extent cx="1516380" cy="241300"/>
                <wp:effectExtent l="0" t="0" r="0" b="0"/>
                <wp:wrapNone/>
                <wp:docPr id="2230" name="Rectangle 223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FB18A" w14:textId="77777777" w:rsidR="00974C0D" w:rsidRPr="00200DE1" w:rsidRDefault="00974C0D" w:rsidP="00974C0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D4D19" id="Rectangle 2230" o:spid="_x0000_s1137" href="http://www.afeao.ca/afeaoDoc/DESSPEIN_VF3.pdf" style="position:absolute;margin-left:441.6pt;margin-top:3.3pt;width:119.4pt;height:19pt;z-index:2530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RyV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SqSbZStodrdI0MYxsE7ed1QiW6ED/cCqf+pqjTT4Y4WbaArOYw7zmrAX+/Joz21&#13;&#10;JWk562ieSu5/bgQqzsw3Sw37pZjP4wCmw/zk84wO+FKzfqmxm/YSqHQFvR5Opm20D2a/1QjtE43+&#13;&#10;KkYllbCSYpdcBtwfLsMw5/R4SLVaJTMaOifCjX1wMoJHpmMLPvZPAt3Yp4E6/Bb2sycWr9p1sI2e&#13;&#10;FlabALpJvXzgdawBDWxqpvFxiS/Cy3OyOjyB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HYhHJV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6C7FB18A" w14:textId="77777777" w:rsidR="00974C0D" w:rsidRPr="00200DE1" w:rsidRDefault="00974C0D" w:rsidP="00974C0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1328" behindDoc="0" locked="0" layoutInCell="1" allowOverlap="1" wp14:anchorId="14BFF54C" wp14:editId="23321B3C">
                <wp:simplePos x="0" y="0"/>
                <wp:positionH relativeFrom="column">
                  <wp:posOffset>1790700</wp:posOffset>
                </wp:positionH>
                <wp:positionV relativeFrom="paragraph">
                  <wp:posOffset>67945</wp:posOffset>
                </wp:positionV>
                <wp:extent cx="0" cy="218440"/>
                <wp:effectExtent l="0" t="0" r="12700" b="10160"/>
                <wp:wrapNone/>
                <wp:docPr id="2231" name="Straight Connector 22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C57F6" id="Straight Connector 2231" o:spid="_x0000_s1026" style="position:absolute;z-index:253091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2352" behindDoc="0" locked="0" layoutInCell="1" allowOverlap="1" wp14:anchorId="544B903B" wp14:editId="71E9138D">
                <wp:simplePos x="0" y="0"/>
                <wp:positionH relativeFrom="column">
                  <wp:posOffset>3749040</wp:posOffset>
                </wp:positionH>
                <wp:positionV relativeFrom="paragraph">
                  <wp:posOffset>52705</wp:posOffset>
                </wp:positionV>
                <wp:extent cx="0" cy="218440"/>
                <wp:effectExtent l="0" t="0" r="12700" b="10160"/>
                <wp:wrapNone/>
                <wp:docPr id="2232" name="Straight Connector 22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AAB6A" id="Straight Connector 2232" o:spid="_x0000_s1026" style="position:absolute;z-index:253092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3376" behindDoc="0" locked="0" layoutInCell="1" allowOverlap="1" wp14:anchorId="15A00C8D" wp14:editId="380E284F">
                <wp:simplePos x="0" y="0"/>
                <wp:positionH relativeFrom="column">
                  <wp:posOffset>5394960</wp:posOffset>
                </wp:positionH>
                <wp:positionV relativeFrom="paragraph">
                  <wp:posOffset>52705</wp:posOffset>
                </wp:positionV>
                <wp:extent cx="0" cy="218440"/>
                <wp:effectExtent l="0" t="0" r="12700" b="10160"/>
                <wp:wrapNone/>
                <wp:docPr id="2233" name="Straight Connector 22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B69FB" id="Straight Connector 2233" o:spid="_x0000_s1026" style="position:absolute;z-index:253093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4400" behindDoc="0" locked="0" layoutInCell="1" allowOverlap="1" wp14:anchorId="122D2330" wp14:editId="68AB9CA9">
                <wp:simplePos x="0" y="0"/>
                <wp:positionH relativeFrom="column">
                  <wp:posOffset>7307580</wp:posOffset>
                </wp:positionH>
                <wp:positionV relativeFrom="paragraph">
                  <wp:posOffset>52705</wp:posOffset>
                </wp:positionV>
                <wp:extent cx="0" cy="218440"/>
                <wp:effectExtent l="0" t="0" r="12700" b="10160"/>
                <wp:wrapNone/>
                <wp:docPr id="2234" name="Straight Connector 22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12326A" id="Straight Connector 2234" o:spid="_x0000_s1026" style="position:absolute;z-index:253094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14A7812E" w14:textId="44121876" w:rsidR="00A61D05" w:rsidRPr="00231B20" w:rsidRDefault="00A61D05" w:rsidP="00A61D05">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79136CDE" w14:textId="77777777" w:rsidR="00A61D05" w:rsidRDefault="00A61D05">
      <w:pPr>
        <w:pStyle w:val="ListParagraph"/>
        <w:numPr>
          <w:ilvl w:val="0"/>
          <w:numId w:val="40"/>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79447276" w14:textId="77777777" w:rsidR="00A61D05" w:rsidRDefault="00A61D05">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 xml:space="preserve">Sélectionne à partir de ton dossier de documentation : </w:t>
      </w:r>
    </w:p>
    <w:p w14:paraId="51E815C6" w14:textId="77777777" w:rsidR="00A61D05" w:rsidRDefault="00A61D05">
      <w:pPr>
        <w:pStyle w:val="ListParagraph"/>
        <w:numPr>
          <w:ilvl w:val="1"/>
          <w:numId w:val="40"/>
        </w:numPr>
        <w:rPr>
          <w:rFonts w:ascii="Calibri" w:eastAsia="Times New Roman" w:hAnsi="Calibri" w:cs="Arial"/>
          <w:sz w:val="22"/>
          <w:szCs w:val="22"/>
          <w:lang w:val="fr-CA"/>
        </w:rPr>
      </w:pPr>
      <w:r>
        <w:rPr>
          <w:rFonts w:ascii="Calibri" w:eastAsia="Times New Roman" w:hAnsi="Calibri" w:cs="Arial"/>
          <w:sz w:val="22"/>
          <w:szCs w:val="22"/>
          <w:lang w:val="fr-CA"/>
        </w:rPr>
        <w:t xml:space="preserve">1 dessin du corps stylisé selon le canon du </w:t>
      </w:r>
      <w:proofErr w:type="gramStart"/>
      <w:r>
        <w:rPr>
          <w:rFonts w:ascii="Calibri" w:eastAsia="Times New Roman" w:hAnsi="Calibri" w:cs="Arial"/>
          <w:sz w:val="22"/>
          <w:szCs w:val="22"/>
          <w:lang w:val="fr-CA"/>
        </w:rPr>
        <w:t>« beau</w:t>
      </w:r>
      <w:proofErr w:type="gramEnd"/>
      <w:r>
        <w:rPr>
          <w:rFonts w:ascii="Calibri" w:eastAsia="Times New Roman" w:hAnsi="Calibri" w:cs="Arial"/>
          <w:sz w:val="22"/>
          <w:szCs w:val="22"/>
          <w:lang w:val="fr-CA"/>
        </w:rPr>
        <w:t xml:space="preserve"> idéal »;</w:t>
      </w:r>
    </w:p>
    <w:p w14:paraId="4F981EFA" w14:textId="77777777" w:rsidR="00A61D05" w:rsidRDefault="00A61D05">
      <w:pPr>
        <w:pStyle w:val="ListParagraph"/>
        <w:numPr>
          <w:ilvl w:val="1"/>
          <w:numId w:val="40"/>
        </w:numPr>
        <w:rPr>
          <w:rFonts w:ascii="Calibri" w:eastAsia="Times New Roman" w:hAnsi="Calibri" w:cs="Arial"/>
          <w:sz w:val="22"/>
          <w:szCs w:val="22"/>
          <w:lang w:val="fr-CA"/>
        </w:rPr>
      </w:pPr>
      <w:r>
        <w:rPr>
          <w:rFonts w:ascii="Calibri" w:eastAsia="Times New Roman" w:hAnsi="Calibri" w:cs="Arial"/>
          <w:sz w:val="22"/>
          <w:szCs w:val="22"/>
          <w:lang w:val="fr-CA"/>
        </w:rPr>
        <w:t>1 corps réalisé selon la technique du lavis et un autre corps selon la technique du tachisme.</w:t>
      </w:r>
    </w:p>
    <w:p w14:paraId="19E932B1" w14:textId="77777777" w:rsidR="00A61D05" w:rsidRPr="00231B20" w:rsidRDefault="00A61D05">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 ou enseignantes au besoin.</w:t>
      </w:r>
    </w:p>
    <w:p w14:paraId="224A69EC" w14:textId="77777777" w:rsidR="00A61D05" w:rsidRPr="00DE6D45" w:rsidRDefault="00A61D05" w:rsidP="00A61D05">
      <w:pPr>
        <w:pStyle w:val="ListParagraph"/>
        <w:rPr>
          <w:rFonts w:ascii="Calibri" w:eastAsia="Times New Roman" w:hAnsi="Calibri" w:cs="Arial"/>
          <w:sz w:val="22"/>
          <w:szCs w:val="22"/>
          <w:lang w:val="fr-CA"/>
        </w:rPr>
      </w:pPr>
    </w:p>
    <w:p w14:paraId="3F5142F0" w14:textId="77777777" w:rsidR="00A61D05" w:rsidRPr="00A61D05" w:rsidRDefault="00A61D05" w:rsidP="00A61D05">
      <w:pPr>
        <w:rPr>
          <w:rFonts w:ascii="Calibri" w:hAnsi="Calibri" w:cs="Arial"/>
          <w:b/>
          <w:bCs/>
          <w:color w:val="ED7D31" w:themeColor="accent2"/>
          <w:lang w:val="fr-CA"/>
        </w:rPr>
      </w:pPr>
      <w:r w:rsidRPr="00A61D05">
        <w:rPr>
          <w:rFonts w:ascii="Calibri" w:hAnsi="Calibri" w:cs="Arial"/>
          <w:b/>
          <w:bCs/>
          <w:color w:val="ED7D31" w:themeColor="accent2"/>
          <w:lang w:val="fr-CA"/>
        </w:rPr>
        <w:t>EXPOSITION</w:t>
      </w:r>
    </w:p>
    <w:p w14:paraId="2B81D2BF" w14:textId="39E57C22" w:rsidR="00A61D05" w:rsidRDefault="0061164E" w:rsidP="00A61D0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2E7EAFE5" w14:textId="77777777" w:rsidR="00A61D05" w:rsidRDefault="00A61D05">
      <w:pPr>
        <w:pStyle w:val="ListParagraph"/>
        <w:numPr>
          <w:ilvl w:val="0"/>
          <w:numId w:val="41"/>
        </w:numPr>
        <w:rPr>
          <w:rFonts w:ascii="Calibri" w:eastAsia="Times New Roman" w:hAnsi="Calibri" w:cs="Arial"/>
          <w:sz w:val="22"/>
          <w:szCs w:val="22"/>
          <w:lang w:val="fr-CA"/>
        </w:rPr>
      </w:pPr>
      <w:r>
        <w:rPr>
          <w:rFonts w:ascii="Calibri" w:eastAsia="Times New Roman" w:hAnsi="Calibri" w:cs="Arial"/>
          <w:sz w:val="22"/>
          <w:szCs w:val="22"/>
          <w:lang w:val="fr-CA"/>
        </w:rPr>
        <w:t>Invitez le groupe-classe à suggérer un lieu d’exposition dans l’école lors de la soirée des parents.</w:t>
      </w:r>
    </w:p>
    <w:p w14:paraId="4D2EBB1C" w14:textId="77777777" w:rsidR="00A61D05" w:rsidRDefault="00A61D05">
      <w:pPr>
        <w:pStyle w:val="ListParagraph"/>
        <w:numPr>
          <w:ilvl w:val="0"/>
          <w:numId w:val="41"/>
        </w:numPr>
        <w:rPr>
          <w:rFonts w:ascii="Calibri" w:eastAsia="Times New Roman" w:hAnsi="Calibri" w:cs="Arial"/>
          <w:sz w:val="22"/>
          <w:szCs w:val="22"/>
          <w:lang w:val="fr-CA"/>
        </w:rPr>
      </w:pPr>
      <w:r>
        <w:rPr>
          <w:rFonts w:ascii="Calibri" w:eastAsia="Times New Roman" w:hAnsi="Calibri" w:cs="Arial"/>
          <w:sz w:val="22"/>
          <w:szCs w:val="22"/>
          <w:lang w:val="fr-CA"/>
        </w:rPr>
        <w:t>Introduisez l’idée d’exposer les dossiers de documentation et alimentez la discussion selon les avantages et les désavantages en lien avec cette idée.</w:t>
      </w:r>
    </w:p>
    <w:p w14:paraId="14CCEFA0" w14:textId="77777777" w:rsidR="00A61D05" w:rsidRDefault="00A61D05">
      <w:pPr>
        <w:pStyle w:val="ListParagraph"/>
        <w:numPr>
          <w:ilvl w:val="0"/>
          <w:numId w:val="41"/>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texte sur les aspects techniques, les artistes 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1511876C" w14:textId="77777777" w:rsidR="00A61D05" w:rsidRDefault="00A61D05">
      <w:pPr>
        <w:pStyle w:val="ListParagraph"/>
        <w:numPr>
          <w:ilvl w:val="0"/>
          <w:numId w:val="41"/>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 le lieu d’exposition (p. ex., corridor, entrée de l’école, site Web de l’école).</w:t>
      </w:r>
    </w:p>
    <w:p w14:paraId="5C84F9D9" w14:textId="77777777" w:rsidR="00A61D05" w:rsidRPr="0032406D" w:rsidRDefault="00A61D05">
      <w:pPr>
        <w:pStyle w:val="ListParagraph"/>
        <w:numPr>
          <w:ilvl w:val="0"/>
          <w:numId w:val="41"/>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13AEC802" w14:textId="77777777" w:rsidR="00A61D05" w:rsidRDefault="00A61D05" w:rsidP="00A61D05">
      <w:pPr>
        <w:rPr>
          <w:rFonts w:ascii="Calibri" w:hAnsi="Calibri" w:cs="Arial"/>
          <w:b/>
          <w:bCs/>
          <w:color w:val="000000" w:themeColor="text1"/>
          <w:sz w:val="22"/>
          <w:szCs w:val="22"/>
          <w:lang w:val="fr-CA"/>
        </w:rPr>
      </w:pPr>
    </w:p>
    <w:p w14:paraId="7471DBD6" w14:textId="2FA979B4" w:rsidR="00A61D05" w:rsidRDefault="00A61D05" w:rsidP="00A61D0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4F0B910F" w14:textId="77777777" w:rsidR="00A61D05" w:rsidRDefault="00A61D05">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Suggère des idées et participe à la prise de décision par rapport au lieu de l’exposition et à ce que contiendra l’exposition.</w:t>
      </w:r>
    </w:p>
    <w:p w14:paraId="09C8D115" w14:textId="77777777" w:rsidR="00A61D05" w:rsidRDefault="00A61D05">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7809C3EE" w14:textId="77777777" w:rsidR="00A61D05" w:rsidRDefault="00A61D05">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29AE6F3C" w14:textId="77777777" w:rsidR="00A61D05" w:rsidRDefault="00A61D05">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Rédige un premier jet de ta fiche technique et remets-la à l’équipe responsable. </w:t>
      </w:r>
    </w:p>
    <w:p w14:paraId="1D41380C" w14:textId="77777777" w:rsidR="00C93551" w:rsidRPr="00AD1D98" w:rsidRDefault="00C93551" w:rsidP="00C93551">
      <w:pPr>
        <w:rPr>
          <w:rFonts w:ascii="Calibri" w:hAnsi="Calibri" w:cs="Arial"/>
          <w:bCs/>
          <w:color w:val="000000" w:themeColor="text1"/>
          <w:sz w:val="22"/>
          <w:szCs w:val="22"/>
          <w:lang w:val="fr-CA"/>
        </w:rPr>
      </w:pPr>
    </w:p>
    <w:p w14:paraId="3E6FF528" w14:textId="77777777" w:rsidR="00C93551" w:rsidRDefault="00C93551" w:rsidP="00C55168">
      <w:pPr>
        <w:rPr>
          <w:rFonts w:ascii="Calibri" w:hAnsi="Calibri" w:cs="Arial"/>
          <w:b/>
          <w:bCs/>
          <w:color w:val="000000" w:themeColor="text1"/>
          <w:sz w:val="22"/>
          <w:szCs w:val="22"/>
          <w:lang w:val="fr-CA"/>
        </w:rPr>
      </w:pPr>
    </w:p>
    <w:p w14:paraId="42149C12" w14:textId="13C9C3F9"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01CA1F3" w14:textId="074774B5" w:rsidR="00A61D05" w:rsidRPr="00A61D05" w:rsidRDefault="00000000">
      <w:pPr>
        <w:pStyle w:val="ListParagraph"/>
        <w:numPr>
          <w:ilvl w:val="0"/>
          <w:numId w:val="14"/>
        </w:numPr>
        <w:rPr>
          <w:rFonts w:ascii="Calibri" w:hAnsi="Calibri" w:cs="Arial"/>
          <w:b/>
          <w:bCs/>
          <w:color w:val="000000" w:themeColor="text1"/>
          <w:sz w:val="22"/>
          <w:szCs w:val="22"/>
          <w:lang w:val="fr-CA"/>
        </w:rPr>
      </w:pPr>
      <w:hyperlink r:id="rId88" w:history="1">
        <w:r w:rsidR="00A61D05">
          <w:rPr>
            <w:rStyle w:val="Hyperlink"/>
            <w:rFonts w:ascii="Calibri" w:hAnsi="Calibri" w:cs="Arial"/>
            <w:b/>
            <w:color w:val="C25920"/>
            <w:sz w:val="22"/>
            <w:szCs w:val="22"/>
            <w:u w:val="none"/>
            <w:lang w:val="fr-CA"/>
          </w:rPr>
          <w:t>DESSPEIN_VF4_Annexe1</w:t>
        </w:r>
      </w:hyperlink>
    </w:p>
    <w:p w14:paraId="65C5A24B" w14:textId="77777777" w:rsidR="00A61D05" w:rsidRPr="00A61D05" w:rsidRDefault="00000000">
      <w:pPr>
        <w:pStyle w:val="ListParagraph"/>
        <w:numPr>
          <w:ilvl w:val="0"/>
          <w:numId w:val="14"/>
        </w:numPr>
        <w:rPr>
          <w:rFonts w:ascii="Calibri" w:hAnsi="Calibri" w:cs="Arial"/>
          <w:b/>
          <w:bCs/>
          <w:color w:val="000000" w:themeColor="text1"/>
          <w:sz w:val="22"/>
          <w:szCs w:val="22"/>
          <w:lang w:val="fr-CA"/>
        </w:rPr>
      </w:pPr>
      <w:hyperlink r:id="rId89" w:history="1">
        <w:r w:rsidR="00A61D05" w:rsidRPr="009A22A8">
          <w:rPr>
            <w:rStyle w:val="Hyperlink"/>
            <w:rFonts w:ascii="Calibri" w:hAnsi="Calibri" w:cs="Arial"/>
            <w:b/>
            <w:color w:val="C25920"/>
            <w:sz w:val="22"/>
            <w:szCs w:val="22"/>
            <w:u w:val="none"/>
            <w:lang w:val="fr-CA"/>
          </w:rPr>
          <w:t>DESSPEIN_VF1_Annexe1</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90"/>
      <w:headerReference w:type="default" r:id="rId91"/>
      <w:footerReference w:type="even" r:id="rId92"/>
      <w:footerReference w:type="default" r:id="rId93"/>
      <w:headerReference w:type="first" r:id="rId94"/>
      <w:footerReference w:type="first" r:id="rId9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B9868" w14:textId="77777777" w:rsidR="00B67A8F" w:rsidRDefault="00B67A8F" w:rsidP="00345ADF">
      <w:r>
        <w:separator/>
      </w:r>
    </w:p>
  </w:endnote>
  <w:endnote w:type="continuationSeparator" w:id="0">
    <w:p w14:paraId="0546C593" w14:textId="77777777" w:rsidR="00B67A8F" w:rsidRDefault="00B67A8F"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FB0AD94">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6BD3AA47" w14:textId="77777777" w:rsidR="00516097" w:rsidRDefault="00516097" w:rsidP="0051609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32385FC7" w14:textId="77777777" w:rsidR="00516097" w:rsidRPr="006019E9" w:rsidRDefault="00516097" w:rsidP="00516097">
                          <w:pPr>
                            <w:rPr>
                              <w:color w:val="000000" w:themeColor="text1"/>
                              <w:sz w:val="15"/>
                              <w:szCs w:val="15"/>
                              <w:lang w:val="fr-FR"/>
                            </w:rPr>
                          </w:pPr>
                        </w:p>
                        <w:p w14:paraId="37BF240B" w14:textId="77777777" w:rsidR="00516097" w:rsidRPr="006019E9" w:rsidRDefault="00516097" w:rsidP="00516097">
                          <w:pPr>
                            <w:rPr>
                              <w:color w:val="000000" w:themeColor="text1"/>
                              <w:sz w:val="15"/>
                              <w:szCs w:val="15"/>
                              <w:lang w:val="fr-FR"/>
                            </w:rPr>
                          </w:pPr>
                        </w:p>
                        <w:p w14:paraId="41248637" w14:textId="4C3BB6F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40"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6BD3AA47" w14:textId="77777777" w:rsidR="00516097" w:rsidRDefault="00516097" w:rsidP="0051609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32385FC7" w14:textId="77777777" w:rsidR="00516097" w:rsidRPr="006019E9" w:rsidRDefault="00516097" w:rsidP="00516097">
                    <w:pPr>
                      <w:rPr>
                        <w:color w:val="000000" w:themeColor="text1"/>
                        <w:sz w:val="15"/>
                        <w:szCs w:val="15"/>
                        <w:lang w:val="fr-FR"/>
                      </w:rPr>
                    </w:pPr>
                  </w:p>
                  <w:p w14:paraId="37BF240B" w14:textId="77777777" w:rsidR="00516097" w:rsidRPr="006019E9" w:rsidRDefault="00516097" w:rsidP="00516097">
                    <w:pPr>
                      <w:rPr>
                        <w:color w:val="000000" w:themeColor="text1"/>
                        <w:sz w:val="15"/>
                        <w:szCs w:val="15"/>
                        <w:lang w:val="fr-FR"/>
                      </w:rPr>
                    </w:pPr>
                  </w:p>
                  <w:p w14:paraId="41248637" w14:textId="4C3BB6F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FB69E" w14:textId="77777777" w:rsidR="00516097" w:rsidRDefault="00516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E9ECE" w14:textId="77777777" w:rsidR="00B67A8F" w:rsidRDefault="00B67A8F" w:rsidP="00345ADF">
      <w:r>
        <w:separator/>
      </w:r>
    </w:p>
  </w:footnote>
  <w:footnote w:type="continuationSeparator" w:id="0">
    <w:p w14:paraId="1576E4AB" w14:textId="77777777" w:rsidR="00B67A8F" w:rsidRDefault="00B67A8F"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5E27BE9"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6D7635">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7047E0E7" w:rsidR="006D49B1" w:rsidRPr="00B329A5" w:rsidRDefault="00FD0B28">
                          <w:pPr>
                            <w:rPr>
                              <w:lang w:val="fr-FR"/>
                            </w:rPr>
                          </w:pPr>
                          <w:r w:rsidRPr="00FD0B28">
                            <w:rPr>
                              <w:rFonts w:cstheme="minorHAnsi"/>
                              <w:b/>
                              <w:bCs/>
                              <w:color w:val="FFFFFF" w:themeColor="background1"/>
                              <w:sz w:val="44"/>
                              <w:szCs w:val="44"/>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3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7047E0E7" w:rsidR="006D49B1" w:rsidRPr="00B329A5" w:rsidRDefault="00FD0B28">
                    <w:pPr>
                      <w:rPr>
                        <w:lang w:val="fr-FR"/>
                      </w:rPr>
                    </w:pPr>
                    <w:r w:rsidRPr="00FD0B28">
                      <w:rPr>
                        <w:rFonts w:cstheme="minorHAnsi"/>
                        <w:b/>
                        <w:bCs/>
                        <w:color w:val="FFFFFF" w:themeColor="background1"/>
                        <w:sz w:val="44"/>
                        <w:szCs w:val="44"/>
                        <w:lang w:val="fr-CA"/>
                      </w:rPr>
                      <w:t>DESSIN ET PEINTURE : Léger et Balla</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3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1329" w14:textId="77777777" w:rsidR="00516097" w:rsidRDefault="00516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2E"/>
    <w:multiLevelType w:val="hybridMultilevel"/>
    <w:tmpl w:val="E506D0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F37A81"/>
    <w:multiLevelType w:val="hybridMultilevel"/>
    <w:tmpl w:val="F23E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60DBC"/>
    <w:multiLevelType w:val="hybridMultilevel"/>
    <w:tmpl w:val="01686DA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7A0AD5"/>
    <w:multiLevelType w:val="hybridMultilevel"/>
    <w:tmpl w:val="4E6AD1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9138A"/>
    <w:multiLevelType w:val="hybridMultilevel"/>
    <w:tmpl w:val="C3AC40C2"/>
    <w:lvl w:ilvl="0" w:tplc="FFFFFFFF">
      <w:start w:val="1"/>
      <w:numFmt w:val="bullet"/>
      <w:lvlText w:val=""/>
      <w:lvlJc w:val="left"/>
      <w:pPr>
        <w:ind w:left="720" w:hanging="360"/>
      </w:pPr>
      <w:rPr>
        <w:rFonts w:ascii="Wingdings" w:hAnsi="Wingdings" w:cs="Wingdings"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1363FC"/>
    <w:multiLevelType w:val="hybridMultilevel"/>
    <w:tmpl w:val="905C96E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8875407"/>
    <w:multiLevelType w:val="hybridMultilevel"/>
    <w:tmpl w:val="DD4C670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082876"/>
    <w:multiLevelType w:val="hybridMultilevel"/>
    <w:tmpl w:val="FA3C6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6434B1"/>
    <w:multiLevelType w:val="hybridMultilevel"/>
    <w:tmpl w:val="34C841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CAC587E"/>
    <w:multiLevelType w:val="hybridMultilevel"/>
    <w:tmpl w:val="E65034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A76194"/>
    <w:multiLevelType w:val="hybridMultilevel"/>
    <w:tmpl w:val="5330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875A6"/>
    <w:multiLevelType w:val="hybridMultilevel"/>
    <w:tmpl w:val="69541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329FB"/>
    <w:multiLevelType w:val="hybridMultilevel"/>
    <w:tmpl w:val="55D2D2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DA3328A"/>
    <w:multiLevelType w:val="hybridMultilevel"/>
    <w:tmpl w:val="42EEF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7" w15:restartNumberingAfterBreak="0">
    <w:nsid w:val="25270AD9"/>
    <w:multiLevelType w:val="hybridMultilevel"/>
    <w:tmpl w:val="89C864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794AED"/>
    <w:multiLevelType w:val="hybridMultilevel"/>
    <w:tmpl w:val="56A42B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30F277F2"/>
    <w:multiLevelType w:val="hybridMultilevel"/>
    <w:tmpl w:val="87E02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53DE7"/>
    <w:multiLevelType w:val="hybridMultilevel"/>
    <w:tmpl w:val="F7B8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5C2526"/>
    <w:multiLevelType w:val="hybridMultilevel"/>
    <w:tmpl w:val="9CACF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E420AB"/>
    <w:multiLevelType w:val="hybridMultilevel"/>
    <w:tmpl w:val="BA7840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D6592F"/>
    <w:multiLevelType w:val="hybridMultilevel"/>
    <w:tmpl w:val="942CD4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48D977E3"/>
    <w:multiLevelType w:val="hybridMultilevel"/>
    <w:tmpl w:val="7756898A"/>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92B3D60"/>
    <w:multiLevelType w:val="hybridMultilevel"/>
    <w:tmpl w:val="BF629EC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B3871EB"/>
    <w:multiLevelType w:val="hybridMultilevel"/>
    <w:tmpl w:val="E2E04F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DFB56B6"/>
    <w:multiLevelType w:val="hybridMultilevel"/>
    <w:tmpl w:val="7444F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4845FF"/>
    <w:multiLevelType w:val="hybridMultilevel"/>
    <w:tmpl w:val="ACF858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7B6500"/>
    <w:multiLevelType w:val="hybridMultilevel"/>
    <w:tmpl w:val="09DC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085240"/>
    <w:multiLevelType w:val="hybridMultilevel"/>
    <w:tmpl w:val="31A4A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30027"/>
    <w:multiLevelType w:val="hybridMultilevel"/>
    <w:tmpl w:val="988E2A3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716A32"/>
    <w:multiLevelType w:val="hybridMultilevel"/>
    <w:tmpl w:val="C0C60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510D19"/>
    <w:multiLevelType w:val="hybridMultilevel"/>
    <w:tmpl w:val="185AAEF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2D7087"/>
    <w:multiLevelType w:val="hybridMultilevel"/>
    <w:tmpl w:val="96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13B3B9A"/>
    <w:multiLevelType w:val="hybridMultilevel"/>
    <w:tmpl w:val="A91298D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BE6229"/>
    <w:multiLevelType w:val="hybridMultilevel"/>
    <w:tmpl w:val="F50A45B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F308DE"/>
    <w:multiLevelType w:val="hybridMultilevel"/>
    <w:tmpl w:val="5168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7B70860"/>
    <w:multiLevelType w:val="hybridMultilevel"/>
    <w:tmpl w:val="F246169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5A16C9"/>
    <w:multiLevelType w:val="hybridMultilevel"/>
    <w:tmpl w:val="D3C4B69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E1C544F"/>
    <w:multiLevelType w:val="hybridMultilevel"/>
    <w:tmpl w:val="C188010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E4B4B34"/>
    <w:multiLevelType w:val="hybridMultilevel"/>
    <w:tmpl w:val="9F6A3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25"/>
  </w:num>
  <w:num w:numId="2" w16cid:durableId="1009038">
    <w:abstractNumId w:val="4"/>
  </w:num>
  <w:num w:numId="3" w16cid:durableId="1132868548">
    <w:abstractNumId w:val="45"/>
  </w:num>
  <w:num w:numId="4" w16cid:durableId="56781770">
    <w:abstractNumId w:val="26"/>
  </w:num>
  <w:num w:numId="5" w16cid:durableId="851917970">
    <w:abstractNumId w:val="16"/>
  </w:num>
  <w:num w:numId="6" w16cid:durableId="2005012304">
    <w:abstractNumId w:val="49"/>
  </w:num>
  <w:num w:numId="7" w16cid:durableId="937253829">
    <w:abstractNumId w:val="35"/>
  </w:num>
  <w:num w:numId="8" w16cid:durableId="556740357">
    <w:abstractNumId w:val="12"/>
  </w:num>
  <w:num w:numId="9" w16cid:durableId="284819887">
    <w:abstractNumId w:val="22"/>
  </w:num>
  <w:num w:numId="10" w16cid:durableId="862132381">
    <w:abstractNumId w:val="42"/>
  </w:num>
  <w:num w:numId="11" w16cid:durableId="359477825">
    <w:abstractNumId w:val="47"/>
  </w:num>
  <w:num w:numId="12" w16cid:durableId="650601461">
    <w:abstractNumId w:val="19"/>
  </w:num>
  <w:num w:numId="13" w16cid:durableId="2110851510">
    <w:abstractNumId w:val="48"/>
  </w:num>
  <w:num w:numId="14" w16cid:durableId="1314067366">
    <w:abstractNumId w:val="28"/>
  </w:num>
  <w:num w:numId="15" w16cid:durableId="1331255631">
    <w:abstractNumId w:val="41"/>
  </w:num>
  <w:num w:numId="16" w16cid:durableId="1508399793">
    <w:abstractNumId w:val="40"/>
  </w:num>
  <w:num w:numId="17" w16cid:durableId="1244418396">
    <w:abstractNumId w:val="50"/>
  </w:num>
  <w:num w:numId="18" w16cid:durableId="1354526603">
    <w:abstractNumId w:val="38"/>
  </w:num>
  <w:num w:numId="19" w16cid:durableId="213808871">
    <w:abstractNumId w:val="36"/>
  </w:num>
  <w:num w:numId="20" w16cid:durableId="940919532">
    <w:abstractNumId w:val="39"/>
  </w:num>
  <w:num w:numId="21" w16cid:durableId="1012103925">
    <w:abstractNumId w:val="5"/>
  </w:num>
  <w:num w:numId="22" w16cid:durableId="1056900342">
    <w:abstractNumId w:val="51"/>
  </w:num>
  <w:num w:numId="23" w16cid:durableId="5598270">
    <w:abstractNumId w:val="24"/>
  </w:num>
  <w:num w:numId="24" w16cid:durableId="736242908">
    <w:abstractNumId w:val="6"/>
  </w:num>
  <w:num w:numId="25" w16cid:durableId="252251570">
    <w:abstractNumId w:val="8"/>
  </w:num>
  <w:num w:numId="26" w16cid:durableId="156849177">
    <w:abstractNumId w:val="13"/>
  </w:num>
  <w:num w:numId="27" w16cid:durableId="663708476">
    <w:abstractNumId w:val="21"/>
  </w:num>
  <w:num w:numId="28" w16cid:durableId="75834038">
    <w:abstractNumId w:val="33"/>
  </w:num>
  <w:num w:numId="29" w16cid:durableId="780804648">
    <w:abstractNumId w:val="1"/>
  </w:num>
  <w:num w:numId="30" w16cid:durableId="997224711">
    <w:abstractNumId w:val="34"/>
  </w:num>
  <w:num w:numId="31" w16cid:durableId="1367679576">
    <w:abstractNumId w:val="44"/>
  </w:num>
  <w:num w:numId="32" w16cid:durableId="317997141">
    <w:abstractNumId w:val="0"/>
  </w:num>
  <w:num w:numId="33" w16cid:durableId="369570636">
    <w:abstractNumId w:val="15"/>
  </w:num>
  <w:num w:numId="34" w16cid:durableId="1081751786">
    <w:abstractNumId w:val="3"/>
  </w:num>
  <w:num w:numId="35" w16cid:durableId="133455726">
    <w:abstractNumId w:val="29"/>
  </w:num>
  <w:num w:numId="36" w16cid:durableId="380524239">
    <w:abstractNumId w:val="2"/>
  </w:num>
  <w:num w:numId="37" w16cid:durableId="887691679">
    <w:abstractNumId w:val="9"/>
  </w:num>
  <w:num w:numId="38" w16cid:durableId="1210335176">
    <w:abstractNumId w:val="11"/>
  </w:num>
  <w:num w:numId="39" w16cid:durableId="680349919">
    <w:abstractNumId w:val="20"/>
  </w:num>
  <w:num w:numId="40" w16cid:durableId="2016881828">
    <w:abstractNumId w:val="23"/>
  </w:num>
  <w:num w:numId="41" w16cid:durableId="156847445">
    <w:abstractNumId w:val="31"/>
  </w:num>
  <w:num w:numId="42" w16cid:durableId="1425034389">
    <w:abstractNumId w:val="46"/>
  </w:num>
  <w:num w:numId="43" w16cid:durableId="1011681861">
    <w:abstractNumId w:val="18"/>
  </w:num>
  <w:num w:numId="44" w16cid:durableId="1477995249">
    <w:abstractNumId w:val="7"/>
  </w:num>
  <w:num w:numId="45" w16cid:durableId="1061825337">
    <w:abstractNumId w:val="30"/>
  </w:num>
  <w:num w:numId="46" w16cid:durableId="1171142640">
    <w:abstractNumId w:val="14"/>
  </w:num>
  <w:num w:numId="47" w16cid:durableId="264729747">
    <w:abstractNumId w:val="52"/>
  </w:num>
  <w:num w:numId="48" w16cid:durableId="540824779">
    <w:abstractNumId w:val="27"/>
  </w:num>
  <w:num w:numId="49" w16cid:durableId="1184056329">
    <w:abstractNumId w:val="43"/>
  </w:num>
  <w:num w:numId="50" w16cid:durableId="796333743">
    <w:abstractNumId w:val="10"/>
  </w:num>
  <w:num w:numId="51" w16cid:durableId="1798722380">
    <w:abstractNumId w:val="32"/>
  </w:num>
  <w:num w:numId="52" w16cid:durableId="1750233233">
    <w:abstractNumId w:val="17"/>
  </w:num>
  <w:num w:numId="53" w16cid:durableId="12990392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92D"/>
    <w:rsid w:val="000E4FA8"/>
    <w:rsid w:val="000F0F8F"/>
    <w:rsid w:val="000F444C"/>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5D60"/>
    <w:rsid w:val="00166417"/>
    <w:rsid w:val="001708BB"/>
    <w:rsid w:val="00170D54"/>
    <w:rsid w:val="00171D20"/>
    <w:rsid w:val="001735AE"/>
    <w:rsid w:val="001740B2"/>
    <w:rsid w:val="00174475"/>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D7745"/>
    <w:rsid w:val="001E794B"/>
    <w:rsid w:val="001F4FAD"/>
    <w:rsid w:val="001F6FC9"/>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7DAA"/>
    <w:rsid w:val="0027155C"/>
    <w:rsid w:val="0027720E"/>
    <w:rsid w:val="00277B50"/>
    <w:rsid w:val="00287C8C"/>
    <w:rsid w:val="002A1174"/>
    <w:rsid w:val="002A2E54"/>
    <w:rsid w:val="002A37DA"/>
    <w:rsid w:val="002A6298"/>
    <w:rsid w:val="002A771C"/>
    <w:rsid w:val="002B198D"/>
    <w:rsid w:val="002B20A0"/>
    <w:rsid w:val="002B43CD"/>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4AEE"/>
    <w:rsid w:val="00397FE6"/>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5F2A"/>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D3D0C"/>
    <w:rsid w:val="004E0214"/>
    <w:rsid w:val="004E32D5"/>
    <w:rsid w:val="004E4047"/>
    <w:rsid w:val="004E5B1A"/>
    <w:rsid w:val="004F1B46"/>
    <w:rsid w:val="004F1FBB"/>
    <w:rsid w:val="004F7DF3"/>
    <w:rsid w:val="00500C5E"/>
    <w:rsid w:val="00501272"/>
    <w:rsid w:val="00502368"/>
    <w:rsid w:val="005070DA"/>
    <w:rsid w:val="00516097"/>
    <w:rsid w:val="00516F49"/>
    <w:rsid w:val="00521940"/>
    <w:rsid w:val="00526544"/>
    <w:rsid w:val="00527DA9"/>
    <w:rsid w:val="005370D4"/>
    <w:rsid w:val="00541098"/>
    <w:rsid w:val="0054137C"/>
    <w:rsid w:val="00543ACB"/>
    <w:rsid w:val="0054519B"/>
    <w:rsid w:val="00547BB1"/>
    <w:rsid w:val="00554E93"/>
    <w:rsid w:val="005633A2"/>
    <w:rsid w:val="00566B1B"/>
    <w:rsid w:val="005732F2"/>
    <w:rsid w:val="00573462"/>
    <w:rsid w:val="00586148"/>
    <w:rsid w:val="0059616E"/>
    <w:rsid w:val="005B187F"/>
    <w:rsid w:val="005B2D14"/>
    <w:rsid w:val="005B4EB1"/>
    <w:rsid w:val="005B74ED"/>
    <w:rsid w:val="005C2109"/>
    <w:rsid w:val="005E3430"/>
    <w:rsid w:val="005E3F6A"/>
    <w:rsid w:val="005E646C"/>
    <w:rsid w:val="005E71B2"/>
    <w:rsid w:val="005F677C"/>
    <w:rsid w:val="00604E8D"/>
    <w:rsid w:val="00605AD9"/>
    <w:rsid w:val="0061029A"/>
    <w:rsid w:val="00610900"/>
    <w:rsid w:val="0061164E"/>
    <w:rsid w:val="00612BF3"/>
    <w:rsid w:val="00613EB7"/>
    <w:rsid w:val="0062026A"/>
    <w:rsid w:val="00623AFA"/>
    <w:rsid w:val="006265CA"/>
    <w:rsid w:val="0063341A"/>
    <w:rsid w:val="00633AD7"/>
    <w:rsid w:val="00635B5D"/>
    <w:rsid w:val="00636175"/>
    <w:rsid w:val="00641598"/>
    <w:rsid w:val="00644425"/>
    <w:rsid w:val="0065208D"/>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D7635"/>
    <w:rsid w:val="006E367D"/>
    <w:rsid w:val="006E6102"/>
    <w:rsid w:val="006F1443"/>
    <w:rsid w:val="006F19F6"/>
    <w:rsid w:val="006F3A22"/>
    <w:rsid w:val="006F3AB7"/>
    <w:rsid w:val="006F3EF6"/>
    <w:rsid w:val="006F4948"/>
    <w:rsid w:val="006F4B34"/>
    <w:rsid w:val="0070177B"/>
    <w:rsid w:val="00703688"/>
    <w:rsid w:val="007055F9"/>
    <w:rsid w:val="00711CB6"/>
    <w:rsid w:val="007205E6"/>
    <w:rsid w:val="00724B3B"/>
    <w:rsid w:val="00726013"/>
    <w:rsid w:val="00731714"/>
    <w:rsid w:val="00732431"/>
    <w:rsid w:val="00734207"/>
    <w:rsid w:val="00740C73"/>
    <w:rsid w:val="00743614"/>
    <w:rsid w:val="00746BA7"/>
    <w:rsid w:val="00752AF6"/>
    <w:rsid w:val="007536FD"/>
    <w:rsid w:val="0075470E"/>
    <w:rsid w:val="00756D6C"/>
    <w:rsid w:val="007613E5"/>
    <w:rsid w:val="00762007"/>
    <w:rsid w:val="00764051"/>
    <w:rsid w:val="00764807"/>
    <w:rsid w:val="00766B6D"/>
    <w:rsid w:val="00774A51"/>
    <w:rsid w:val="0078277B"/>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55BE"/>
    <w:rsid w:val="00856CDF"/>
    <w:rsid w:val="0085747F"/>
    <w:rsid w:val="00860173"/>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C6FB2"/>
    <w:rsid w:val="008D36A3"/>
    <w:rsid w:val="008D4AF3"/>
    <w:rsid w:val="008D7508"/>
    <w:rsid w:val="008E4675"/>
    <w:rsid w:val="008F60AD"/>
    <w:rsid w:val="008F7805"/>
    <w:rsid w:val="0090082B"/>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33FE"/>
    <w:rsid w:val="009C0AFD"/>
    <w:rsid w:val="009C12DB"/>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58F"/>
    <w:rsid w:val="00A22FBC"/>
    <w:rsid w:val="00A450B9"/>
    <w:rsid w:val="00A53B65"/>
    <w:rsid w:val="00A61570"/>
    <w:rsid w:val="00A61D0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59C6"/>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67A8F"/>
    <w:rsid w:val="00B7343F"/>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51"/>
    <w:rsid w:val="00C9357F"/>
    <w:rsid w:val="00C964A6"/>
    <w:rsid w:val="00CA4097"/>
    <w:rsid w:val="00CA49A2"/>
    <w:rsid w:val="00CA57C8"/>
    <w:rsid w:val="00CB04F7"/>
    <w:rsid w:val="00CB3C8F"/>
    <w:rsid w:val="00CD111B"/>
    <w:rsid w:val="00CD1941"/>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55EF6"/>
    <w:rsid w:val="00D62DCF"/>
    <w:rsid w:val="00D63F57"/>
    <w:rsid w:val="00D65AB2"/>
    <w:rsid w:val="00D65FE2"/>
    <w:rsid w:val="00D734B7"/>
    <w:rsid w:val="00D737CF"/>
    <w:rsid w:val="00D82AE1"/>
    <w:rsid w:val="00D91464"/>
    <w:rsid w:val="00D9476B"/>
    <w:rsid w:val="00D956D7"/>
    <w:rsid w:val="00D97088"/>
    <w:rsid w:val="00DA07C7"/>
    <w:rsid w:val="00DA4A15"/>
    <w:rsid w:val="00DC00F2"/>
    <w:rsid w:val="00DC1FC8"/>
    <w:rsid w:val="00DC511B"/>
    <w:rsid w:val="00DD5114"/>
    <w:rsid w:val="00DD59A5"/>
    <w:rsid w:val="00DE38E2"/>
    <w:rsid w:val="00DE6E3F"/>
    <w:rsid w:val="00DE78A5"/>
    <w:rsid w:val="00DF07A2"/>
    <w:rsid w:val="00DF0EA9"/>
    <w:rsid w:val="00DF267B"/>
    <w:rsid w:val="00DF786B"/>
    <w:rsid w:val="00E03402"/>
    <w:rsid w:val="00E04800"/>
    <w:rsid w:val="00E10524"/>
    <w:rsid w:val="00E12F64"/>
    <w:rsid w:val="00E165BD"/>
    <w:rsid w:val="00E17D59"/>
    <w:rsid w:val="00E2019C"/>
    <w:rsid w:val="00E279DE"/>
    <w:rsid w:val="00E33CAC"/>
    <w:rsid w:val="00E34E27"/>
    <w:rsid w:val="00E40491"/>
    <w:rsid w:val="00E43430"/>
    <w:rsid w:val="00E46FB2"/>
    <w:rsid w:val="00E473DC"/>
    <w:rsid w:val="00E5085B"/>
    <w:rsid w:val="00E53CA8"/>
    <w:rsid w:val="00E53FF9"/>
    <w:rsid w:val="00E60E1D"/>
    <w:rsid w:val="00E62CA0"/>
    <w:rsid w:val="00E64204"/>
    <w:rsid w:val="00E6582B"/>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D7880"/>
    <w:rsid w:val="00EE18A1"/>
    <w:rsid w:val="00EF2964"/>
    <w:rsid w:val="00EF5E78"/>
    <w:rsid w:val="00EF75F6"/>
    <w:rsid w:val="00F060ED"/>
    <w:rsid w:val="00F15180"/>
    <w:rsid w:val="00F16F98"/>
    <w:rsid w:val="00F17E48"/>
    <w:rsid w:val="00F20142"/>
    <w:rsid w:val="00F23885"/>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859"/>
    <w:rsid w:val="00FA4C13"/>
    <w:rsid w:val="00FA55FC"/>
    <w:rsid w:val="00FB3965"/>
    <w:rsid w:val="00FB6DBF"/>
    <w:rsid w:val="00FD0B28"/>
    <w:rsid w:val="00FE096C"/>
    <w:rsid w:val="00FE0C62"/>
    <w:rsid w:val="00FE3091"/>
    <w:rsid w:val="00FE47C2"/>
    <w:rsid w:val="00FE6BB0"/>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6D7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12172749">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DESSPEIN_VF2_Annexe1.docx" TargetMode="External"/><Relationship Id="rId21" Type="http://schemas.openxmlformats.org/officeDocument/2006/relationships/hyperlink" Target="https://afeao.ca/afeaoDoc/DESSPEIN_VF1_Annexe1.docx" TargetMode="External"/><Relationship Id="rId63" Type="http://schemas.openxmlformats.org/officeDocument/2006/relationships/hyperlink" Target="https://afeao.ca/afeaoDoc/DESSPEIN_VI_Lexique.docx" TargetMode="External"/><Relationship Id="rId68" Type="http://schemas.openxmlformats.org/officeDocument/2006/relationships/hyperlink" Target="https://afeao.ca/afeaoDoc/DESSPEIN_VF2_Annexe1.docx" TargetMode="External"/><Relationship Id="rId84" Type="http://schemas.openxmlformats.org/officeDocument/2006/relationships/hyperlink" Target="https://afeao.ca/afeaoDoc/DESSPEIN_VF4_Annexe1.docx" TargetMode="External"/><Relationship Id="rId89" Type="http://schemas.openxmlformats.org/officeDocument/2006/relationships/hyperlink" Target="https://afeao.ca/afeaoDoc/DESSPEIN_VF1_Annexe1.docx" TargetMode="External"/><Relationship Id="rId16" Type="http://schemas.openxmlformats.org/officeDocument/2006/relationships/hyperlink" Target="https://afeao.ca/afeaoDoc/DESSPEIN_VF2.pdf" TargetMode="External"/><Relationship Id="rId11" Type="http://schemas.openxmlformats.org/officeDocument/2006/relationships/image" Target="media/image3.png"/><Relationship Id="rId32" Type="http://schemas.openxmlformats.org/officeDocument/2006/relationships/hyperlink" Target="https://afeao.ca/afeaoDoc/DESSPEIN_VF1_Annexe1.docx" TargetMode="External"/><Relationship Id="rId53" Type="http://schemas.openxmlformats.org/officeDocument/2006/relationships/hyperlink" Target="http://www.afeao.ca/afeaoDoc/DESSPEIN_VF2.pdf" TargetMode="External"/><Relationship Id="rId58" Type="http://schemas.openxmlformats.org/officeDocument/2006/relationships/hyperlink" Target="https://revoir.tv5monde.com/toutes-les-videos/culture/les-maitres-de-la-peinture-moderne-fernand-leger" TargetMode="External"/><Relationship Id="rId74" Type="http://schemas.openxmlformats.org/officeDocument/2006/relationships/hyperlink" Target="https://afeao.ca/afeaoDoc/DESSPEIN_VF2_Annexe1.docx" TargetMode="External"/><Relationship Id="rId79" Type="http://schemas.openxmlformats.org/officeDocument/2006/relationships/hyperlink" Target="https://afeao.ca/afeaoDoc/DESSPEIN_VF1_Annexe1.docx" TargetMode="External"/><Relationship Id="rId5" Type="http://schemas.openxmlformats.org/officeDocument/2006/relationships/webSettings" Target="webSettings.xml"/><Relationship Id="rId61" Type="http://schemas.openxmlformats.org/officeDocument/2006/relationships/hyperlink" Target="https://afeao.ca/afeaoDoc/DESSPEIN_VF1_Annexe1.docx" TargetMode="External"/><Relationship Id="rId82" Type="http://schemas.openxmlformats.org/officeDocument/2006/relationships/hyperlink" Target="https://afeao.ca/afeaoDoc/DESSPEIN_VF1_Annexe1.docx"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hyperlink" Target="https://afeao.ca/afeaoDoc/DESSPEIN_VF1.pdf" TargetMode="External"/><Relationship Id="rId14" Type="http://schemas.openxmlformats.org/officeDocument/2006/relationships/hyperlink" Target="https://afeao.ca/afeaoDoc/DESSPEIN_VF3.pdf" TargetMode="External"/><Relationship Id="rId22" Type="http://schemas.openxmlformats.org/officeDocument/2006/relationships/hyperlink" Target="https://afeao.ca/afeaoDoc/DESSPEIN_VF1_Annexe1.docx" TargetMode="External"/><Relationship Id="rId27" Type="http://schemas.openxmlformats.org/officeDocument/2006/relationships/hyperlink" Target="https://afeao.ca/afeaoDoc/DESSPEIN_VF1_Annexe1.docx" TargetMode="External"/><Relationship Id="rId30" Type="http://schemas.openxmlformats.org/officeDocument/2006/relationships/hyperlink" Target="https://afeao.ca/afeaoDoc/DESSPEIN_VF1_Annexe1.docx" TargetMode="External"/><Relationship Id="rId56" Type="http://schemas.openxmlformats.org/officeDocument/2006/relationships/hyperlink" Target="http://www.afeao.ca/afeaoDoc/DESSPEIN_VI.pdf" TargetMode="External"/><Relationship Id="rId64" Type="http://schemas.openxmlformats.org/officeDocument/2006/relationships/hyperlink" Target="https://fr.wikipedia.org/wiki/Sculpture_grecque_antique" TargetMode="External"/><Relationship Id="rId69" Type="http://schemas.openxmlformats.org/officeDocument/2006/relationships/hyperlink" Target="https://fr.wikipedia.org/wiki/Sculpture_grecque_antique" TargetMode="External"/><Relationship Id="rId77" Type="http://schemas.openxmlformats.org/officeDocument/2006/relationships/hyperlink" Target="https://afeao.ca/afeaoDoc/DESSPEIN_VF1_Annexe1.docx" TargetMode="External"/><Relationship Id="rId8" Type="http://schemas.openxmlformats.org/officeDocument/2006/relationships/image" Target="media/image1.png"/><Relationship Id="rId51" Type="http://schemas.openxmlformats.org/officeDocument/2006/relationships/hyperlink" Target="http://www.afeao.ca/afeaoDoc/DESSPEIN_VF4.pdf" TargetMode="External"/><Relationship Id="rId72" Type="http://schemas.openxmlformats.org/officeDocument/2006/relationships/hyperlink" Target="https://afeao.ca/afeaoDoc/DESSPEIN_VF2_Annexe1.docx" TargetMode="External"/><Relationship Id="rId80" Type="http://schemas.openxmlformats.org/officeDocument/2006/relationships/hyperlink" Target="https://afeao.ca/afeaoDoc/DESSPEIN_VF1_Annexe1.docx" TargetMode="External"/><Relationship Id="rId85" Type="http://schemas.openxmlformats.org/officeDocument/2006/relationships/hyperlink" Target="https://afeao.ca/afeaoDoc/DESSPEIN_VF1_Annexe1.docx"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afeao.ca/afeaoDoc/DESSPEIN_VF4.pdf" TargetMode="External"/><Relationship Id="rId17" Type="http://schemas.openxmlformats.org/officeDocument/2006/relationships/image" Target="media/image6.jpeg"/><Relationship Id="rId25" Type="http://schemas.openxmlformats.org/officeDocument/2006/relationships/hyperlink" Target="https://afeao.ca/afeaoDoc/DESSPEIN_VF1_Annexe1.docx" TargetMode="External"/><Relationship Id="rId33" Type="http://schemas.openxmlformats.org/officeDocument/2006/relationships/hyperlink" Target="http://www.edu.gov.on.ca/fre/curriculum/elementary/arts18b09currf.pdf" TargetMode="External"/><Relationship Id="rId59" Type="http://schemas.openxmlformats.org/officeDocument/2006/relationships/hyperlink" Target="https://afeao.ca/afeaoDoc/DESSPEIN_VF1_Annexe1.docx" TargetMode="External"/><Relationship Id="rId67" Type="http://schemas.openxmlformats.org/officeDocument/2006/relationships/hyperlink" Target="https://www.wikiart.org/fr/giacomo-balla/all-works" TargetMode="External"/><Relationship Id="rId20" Type="http://schemas.openxmlformats.org/officeDocument/2006/relationships/image" Target="media/image8.jpeg"/><Relationship Id="rId54" Type="http://schemas.openxmlformats.org/officeDocument/2006/relationships/hyperlink" Target="https://commons.wikimedia.org/wiki/Main_Page?uselang=frc" TargetMode="External"/><Relationship Id="rId62" Type="http://schemas.openxmlformats.org/officeDocument/2006/relationships/hyperlink" Target="https://afeao.ca/afeaoDoc/DESSPEIN_VF1_Annexe1.docx" TargetMode="External"/><Relationship Id="rId70" Type="http://schemas.openxmlformats.org/officeDocument/2006/relationships/hyperlink" Target="https://afeao.ca/afeaoDoc/DESSPEIN_VI_Lexique.docx" TargetMode="External"/><Relationship Id="rId75" Type="http://schemas.openxmlformats.org/officeDocument/2006/relationships/hyperlink" Target="https://afeao.ca/afeaoDoc/DESSPEIN_VF1_Fiche.docx" TargetMode="External"/><Relationship Id="rId83" Type="http://schemas.openxmlformats.org/officeDocument/2006/relationships/hyperlink" Target="https://afeao.ca/afeaoDoc/DESSPEIN_VF1_Annexe1.docx" TargetMode="External"/><Relationship Id="rId88" Type="http://schemas.openxmlformats.org/officeDocument/2006/relationships/hyperlink" Target="https://afeao.ca/afeaoDoc/DESSPEIN_VF4_Annexe1.docx"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afeao.ca/afeaoDoc/DESSPEIN_VF1_Annexe1.docx" TargetMode="External"/><Relationship Id="rId28" Type="http://schemas.openxmlformats.org/officeDocument/2006/relationships/hyperlink" Target="https://afeao.ca/afeaoDoc/DESSPEIN_VF2_Annexe1.docx" TargetMode="External"/><Relationship Id="rId49" Type="http://schemas.openxmlformats.org/officeDocument/2006/relationships/image" Target="media/image11.jpeg"/><Relationship Id="rId57" Type="http://schemas.openxmlformats.org/officeDocument/2006/relationships/hyperlink" Target="https://afeao.ca/afeaoDoc/DESSPEIN_VI_Preunite.docx" TargetMode="External"/><Relationship Id="rId10" Type="http://schemas.openxmlformats.org/officeDocument/2006/relationships/image" Target="media/image2.jpeg"/><Relationship Id="rId31" Type="http://schemas.openxmlformats.org/officeDocument/2006/relationships/hyperlink" Target="https://afeao.ca/afeaoDoc/DESSPEIN_VF4_Annexe1.docx" TargetMode="External"/><Relationship Id="rId52" Type="http://schemas.openxmlformats.org/officeDocument/2006/relationships/hyperlink" Target="http://www.afeao.ca/afeaoDoc/DESSPEIN_VF3.pdf" TargetMode="External"/><Relationship Id="rId60" Type="http://schemas.openxmlformats.org/officeDocument/2006/relationships/hyperlink" Target="https://revoir.tv5monde.com/toutes-les-videos/culture/les-maitres-de-la-peinture-moderne-fernand-leger" TargetMode="External"/><Relationship Id="rId65" Type="http://schemas.openxmlformats.org/officeDocument/2006/relationships/hyperlink" Target="https://afeao.ca/afeaoDoc/DESSPEIN_VF1_Annexe1.docx" TargetMode="External"/><Relationship Id="rId73" Type="http://schemas.openxmlformats.org/officeDocument/2006/relationships/hyperlink" Target="https://afeao.ca/afeaoDoc/DESSPEIN_VF2_Annexe1.docx" TargetMode="External"/><Relationship Id="rId78" Type="http://schemas.openxmlformats.org/officeDocument/2006/relationships/hyperlink" Target="https://afeao.ca/afeaoDoc/DESSPEIN_VF1_Annexe1.docx" TargetMode="External"/><Relationship Id="rId81" Type="http://schemas.openxmlformats.org/officeDocument/2006/relationships/hyperlink" Target="https://afeao.ca/afeaoDoc/DESSPEIN_VF2_Annexe1.docx" TargetMode="External"/><Relationship Id="rId86" Type="http://schemas.openxmlformats.org/officeDocument/2006/relationships/hyperlink" Target="https://afeao.ca/afeaoDoc/DESSPEIN_VF4_Annexe1.docx"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png"/><Relationship Id="rId34" Type="http://schemas.openxmlformats.org/officeDocument/2006/relationships/image" Target="media/image9.jpg"/><Relationship Id="rId50" Type="http://schemas.openxmlformats.org/officeDocument/2006/relationships/hyperlink" Target="http://www.afeao.ca/afeaoDoc/DESSPEIN_VF1.pdf" TargetMode="External"/><Relationship Id="rId55" Type="http://schemas.openxmlformats.org/officeDocument/2006/relationships/hyperlink" Target="https://commons.wikimedia.org/wiki/Main_Page?uselang=frc" TargetMode="External"/><Relationship Id="rId76" Type="http://schemas.openxmlformats.org/officeDocument/2006/relationships/hyperlink" Target="https://afeao.ca/afeaoDoc/DESSPEIN_VF1_Annexe1.docx"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feao.ca/afeaoDoc/DESSPEIN_VF2_Annexe1.docx"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afeao.ca/afeaoDoc/DESSPEIN_VF4_Annexe1.docx" TargetMode="External"/><Relationship Id="rId24" Type="http://schemas.openxmlformats.org/officeDocument/2006/relationships/hyperlink" Target="https://afeao.ca/afeaoDoc/DESSPEIN_VF1_Annexe1.docx" TargetMode="External"/><Relationship Id="rId66" Type="http://schemas.openxmlformats.org/officeDocument/2006/relationships/hyperlink" Target="https://afeao.ca/afeaoDoc/DESSPEIN_VF1_Fiche.docx" TargetMode="External"/><Relationship Id="rId87" Type="http://schemas.openxmlformats.org/officeDocument/2006/relationships/hyperlink" Target="https://afeao.ca/afeaoDoc/DESSPEIN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21</Pages>
  <Words>5065</Words>
  <Characters>28876</Characters>
  <Application>Microsoft Office Word</Application>
  <DocSecurity>0</DocSecurity>
  <Lines>240</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28</cp:revision>
  <cp:lastPrinted>2022-05-02T17:32:00Z</cp:lastPrinted>
  <dcterms:created xsi:type="dcterms:W3CDTF">2022-07-12T14:36:00Z</dcterms:created>
  <dcterms:modified xsi:type="dcterms:W3CDTF">2022-08-19T12:03:00Z</dcterms:modified>
</cp:coreProperties>
</file>