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ED0DB0D" w:rsidR="00B81756" w:rsidRDefault="003555E1"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EF9D96E">
                <wp:simplePos x="0" y="0"/>
                <wp:positionH relativeFrom="column">
                  <wp:posOffset>-519332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342C3" id="Rectangle 1" o:spid="_x0000_s1026" style="position:absolute;margin-left:-40.9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A6nn1T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5D706FB7">
            <wp:simplePos x="0" y="0"/>
            <wp:positionH relativeFrom="column">
              <wp:posOffset>-448408</wp:posOffset>
            </wp:positionH>
            <wp:positionV relativeFrom="paragraph">
              <wp:posOffset>662158</wp:posOffset>
            </wp:positionV>
            <wp:extent cx="7578725" cy="5363308"/>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2371" cy="5365888"/>
                    </a:xfrm>
                    <a:prstGeom prst="rect">
                      <a:avLst/>
                    </a:prstGeom>
                  </pic:spPr>
                </pic:pic>
              </a:graphicData>
            </a:graphic>
            <wp14:sizeRelH relativeFrom="margin">
              <wp14:pctWidth>0</wp14:pctWidth>
            </wp14:sizeRelH>
            <wp14:sizeRelV relativeFrom="margin">
              <wp14:pctHeight>0</wp14:pctHeight>
            </wp14:sizeRelV>
          </wp:anchor>
        </w:drawing>
      </w:r>
      <w:r w:rsidR="00E24DC0" w:rsidRPr="00FD14F4">
        <w:rPr>
          <w:noProof/>
        </w:rPr>
        <mc:AlternateContent>
          <mc:Choice Requires="wps">
            <w:drawing>
              <wp:anchor distT="0" distB="0" distL="114300" distR="114300" simplePos="0" relativeHeight="253925888" behindDoc="0" locked="0" layoutInCell="1" allowOverlap="1" wp14:anchorId="6847C32F" wp14:editId="113C0001">
                <wp:simplePos x="0" y="0"/>
                <wp:positionH relativeFrom="column">
                  <wp:posOffset>-154940</wp:posOffset>
                </wp:positionH>
                <wp:positionV relativeFrom="paragraph">
                  <wp:posOffset>-230407</wp:posOffset>
                </wp:positionV>
                <wp:extent cx="6232525" cy="61468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9D23DC7" w14:textId="2938D66A" w:rsidR="00E24DC0" w:rsidRPr="00DC3F23" w:rsidRDefault="004F1F96" w:rsidP="00E24DC0">
                            <w:pPr>
                              <w:rPr>
                                <w:rFonts w:cstheme="minorHAnsi"/>
                                <w:b/>
                                <w:bCs/>
                                <w:color w:val="FFFFFF" w:themeColor="background1"/>
                                <w:sz w:val="72"/>
                                <w:szCs w:val="72"/>
                                <w:lang w:val="fr-CA"/>
                              </w:rPr>
                            </w:pPr>
                            <w:r w:rsidRPr="004F1F96">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7C32F" id="_x0000_t202" coordsize="21600,21600" o:spt="202" path="m,l,21600r21600,l21600,xe">
                <v:stroke joinstyle="miter"/>
                <v:path gradientshapeok="t" o:connecttype="rect"/>
              </v:shapetype>
              <v:shape id="Text Box 56" o:spid="_x0000_s1026" type="#_x0000_t202" style="position:absolute;margin-left:-12.2pt;margin-top:-18.15pt;width:490.75pt;height:48.4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" filled="f" stroked="f" strokeweight=".5pt">
                <v:textbox>
                  <w:txbxContent>
                    <w:p w14:paraId="39D23DC7" w14:textId="2938D66A" w:rsidR="00E24DC0" w:rsidRPr="00DC3F23" w:rsidRDefault="004F1F96" w:rsidP="00E24DC0">
                      <w:pPr>
                        <w:rPr>
                          <w:rFonts w:cstheme="minorHAnsi"/>
                          <w:b/>
                          <w:bCs/>
                          <w:color w:val="FFFFFF" w:themeColor="background1"/>
                          <w:sz w:val="72"/>
                          <w:szCs w:val="72"/>
                          <w:lang w:val="fr-CA"/>
                        </w:rPr>
                      </w:pPr>
                      <w:r w:rsidRPr="004F1F96">
                        <w:rPr>
                          <w:rFonts w:cstheme="minorHAnsi"/>
                          <w:color w:val="FFFFFF" w:themeColor="background1"/>
                          <w:sz w:val="52"/>
                          <w:szCs w:val="52"/>
                          <w:lang w:val="fr-CA"/>
                        </w:rPr>
                        <w:t>Exécution / Production / Réalisation</w:t>
                      </w:r>
                    </w:p>
                  </w:txbxContent>
                </v:textbox>
              </v:shape>
            </w:pict>
          </mc:Fallback>
        </mc:AlternateContent>
      </w:r>
      <w:r w:rsidR="00747577" w:rsidRPr="000B2B9E">
        <w:rPr>
          <w:noProof/>
          <w:lang w:val="fr-CA" w:eastAsia="fr-CA"/>
        </w:rPr>
        <mc:AlternateContent>
          <mc:Choice Requires="wps">
            <w:drawing>
              <wp:anchor distT="0" distB="0" distL="114300" distR="114300" simplePos="0" relativeHeight="253921792" behindDoc="0" locked="0" layoutInCell="1" allowOverlap="1" wp14:anchorId="38B73D27" wp14:editId="768E92BF">
                <wp:simplePos x="0" y="0"/>
                <wp:positionH relativeFrom="column">
                  <wp:posOffset>7294880</wp:posOffset>
                </wp:positionH>
                <wp:positionV relativeFrom="paragraph">
                  <wp:posOffset>-506095</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1291E607" w14:textId="21CD749E" w:rsidR="00747577" w:rsidRPr="00212957" w:rsidRDefault="00747577" w:rsidP="0074757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4F1F96">
                              <w:rPr>
                                <w:rFonts w:ascii="Calibri" w:hAnsi="Calibri"/>
                                <w:color w:val="ED7D31" w:themeColor="accent2"/>
                                <w:sz w:val="144"/>
                                <w:szCs w:val="1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73D27" id="Text Box 34" o:spid="_x0000_s1027" type="#_x0000_t202" style="position:absolute;margin-left:574.4pt;margin-top:-39.85pt;width:157pt;height:81.3pt;z-index:2539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2uBGQ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" filled="f" stroked="f" strokeweight=".5pt">
                <v:textbox>
                  <w:txbxContent>
                    <w:p w14:paraId="1291E607" w14:textId="21CD749E" w:rsidR="00747577" w:rsidRPr="00212957" w:rsidRDefault="00747577" w:rsidP="0074757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4F1F96">
                        <w:rPr>
                          <w:rFonts w:ascii="Calibri" w:hAnsi="Calibri"/>
                          <w:color w:val="ED7D31" w:themeColor="accent2"/>
                          <w:sz w:val="144"/>
                          <w:szCs w:val="144"/>
                          <w:lang w:val="en-US"/>
                        </w:rPr>
                        <w:t>3</w:t>
                      </w:r>
                    </w:p>
                  </w:txbxContent>
                </v:textbox>
              </v:shape>
            </w:pict>
          </mc:Fallback>
        </mc:AlternateContent>
      </w:r>
      <w:r w:rsidR="00747577" w:rsidRPr="000B2B9E">
        <w:rPr>
          <w:noProof/>
          <w:lang w:val="fr-CA" w:eastAsia="fr-CA"/>
        </w:rPr>
        <mc:AlternateContent>
          <mc:Choice Requires="wps">
            <w:drawing>
              <wp:anchor distT="0" distB="0" distL="114300" distR="114300" simplePos="0" relativeHeight="253922816" behindDoc="0" locked="0" layoutInCell="1" allowOverlap="1" wp14:anchorId="087C80CD" wp14:editId="547D7835">
                <wp:simplePos x="0" y="0"/>
                <wp:positionH relativeFrom="column">
                  <wp:posOffset>7296785</wp:posOffset>
                </wp:positionH>
                <wp:positionV relativeFrom="paragraph">
                  <wp:posOffset>-625475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23262C7" w14:textId="7B5D3C98" w:rsidR="00747577" w:rsidRDefault="00747577" w:rsidP="0074757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8.</w:t>
                            </w:r>
                            <w:r w:rsidR="00986DF0">
                              <w:rPr>
                                <w:rFonts w:cstheme="minorHAnsi"/>
                                <w:b/>
                                <w:bCs/>
                                <w:color w:val="ED7D31" w:themeColor="accent2"/>
                                <w:sz w:val="20"/>
                                <w:szCs w:val="20"/>
                              </w:rPr>
                              <w:t>3</w:t>
                            </w:r>
                          </w:p>
                          <w:p w14:paraId="620423AA" w14:textId="77777777" w:rsidR="00747577" w:rsidRDefault="00747577" w:rsidP="00747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80CD" id="Text Box 35" o:spid="_x0000_s1028" type="#_x0000_t202" style="position:absolute;margin-left:574.55pt;margin-top:-49.25pt;width:157pt;height:56.45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" filled="f" stroked="f" strokeweight=".5pt">
                <v:textbox>
                  <w:txbxContent>
                    <w:p w14:paraId="023262C7" w14:textId="7B5D3C98" w:rsidR="00747577" w:rsidRDefault="00747577" w:rsidP="0074757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8.</w:t>
                      </w:r>
                      <w:r w:rsidR="00986DF0">
                        <w:rPr>
                          <w:rFonts w:cstheme="minorHAnsi"/>
                          <w:b/>
                          <w:bCs/>
                          <w:color w:val="ED7D31" w:themeColor="accent2"/>
                          <w:sz w:val="20"/>
                          <w:szCs w:val="20"/>
                        </w:rPr>
                        <w:t>3</w:t>
                      </w:r>
                    </w:p>
                    <w:p w14:paraId="620423AA" w14:textId="77777777" w:rsidR="00747577" w:rsidRDefault="00747577" w:rsidP="00747577"/>
                  </w:txbxContent>
                </v:textbox>
              </v:shape>
            </w:pict>
          </mc:Fallback>
        </mc:AlternateContent>
      </w:r>
      <w:r w:rsidR="00747577" w:rsidRPr="00BE0962">
        <w:rPr>
          <w:noProof/>
          <w:lang w:val="fr-CA" w:eastAsia="fr-CA"/>
        </w:rPr>
        <mc:AlternateContent>
          <mc:Choice Requires="wps">
            <w:drawing>
              <wp:anchor distT="0" distB="0" distL="114300" distR="114300" simplePos="0" relativeHeight="252578304" behindDoc="0" locked="0" layoutInCell="1" allowOverlap="1" wp14:anchorId="7C511758" wp14:editId="7E4EC64B">
                <wp:simplePos x="0" y="0"/>
                <wp:positionH relativeFrom="column">
                  <wp:posOffset>-167005</wp:posOffset>
                </wp:positionH>
                <wp:positionV relativeFrom="paragraph">
                  <wp:posOffset>-618587</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4542C59A" w:rsidR="00FA5D69" w:rsidRPr="0047535A" w:rsidRDefault="00317A91" w:rsidP="00FA5D69">
                            <w:pPr>
                              <w:spacing w:line="216" w:lineRule="auto"/>
                              <w:rPr>
                                <w:rFonts w:cstheme="minorHAnsi"/>
                                <w:b/>
                                <w:bCs/>
                                <w:color w:val="FFFFFF" w:themeColor="background1"/>
                                <w:sz w:val="49"/>
                                <w:szCs w:val="49"/>
                                <w:lang w:val="fr-CA"/>
                              </w:rPr>
                            </w:pPr>
                            <w:r w:rsidRPr="0047535A">
                              <w:rPr>
                                <w:rFonts w:cstheme="minorHAnsi"/>
                                <w:b/>
                                <w:bCs/>
                                <w:color w:val="FFFFFF" w:themeColor="background1"/>
                                <w:sz w:val="49"/>
                                <w:szCs w:val="49"/>
                                <w:lang w:val="fr-CA"/>
                              </w:rPr>
                              <w:t>DRAMATURGIE : Les murs de nos villages</w:t>
                            </w:r>
                            <w:r w:rsidR="0047535A" w:rsidRPr="0047535A">
                              <w:rPr>
                                <w:rFonts w:cstheme="minorHAnsi"/>
                                <w:b/>
                                <w:bCs/>
                                <w:color w:val="FFFFFF" w:themeColor="background1"/>
                                <w:sz w:val="49"/>
                                <w:szCs w:val="49"/>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3.15pt;margin-top:-48.7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" filled="f" stroked="f" strokeweight=".5pt">
                <v:textbox>
                  <w:txbxContent>
                    <w:p w14:paraId="06473D42" w14:textId="4542C59A" w:rsidR="00FA5D69" w:rsidRPr="0047535A" w:rsidRDefault="00317A91" w:rsidP="00FA5D69">
                      <w:pPr>
                        <w:spacing w:line="216" w:lineRule="auto"/>
                        <w:rPr>
                          <w:rFonts w:cstheme="minorHAnsi"/>
                          <w:b/>
                          <w:bCs/>
                          <w:color w:val="FFFFFF" w:themeColor="background1"/>
                          <w:sz w:val="49"/>
                          <w:szCs w:val="49"/>
                          <w:lang w:val="fr-CA"/>
                        </w:rPr>
                      </w:pPr>
                      <w:r w:rsidRPr="0047535A">
                        <w:rPr>
                          <w:rFonts w:cstheme="minorHAnsi"/>
                          <w:b/>
                          <w:bCs/>
                          <w:color w:val="FFFFFF" w:themeColor="background1"/>
                          <w:sz w:val="49"/>
                          <w:szCs w:val="49"/>
                          <w:lang w:val="fr-CA"/>
                        </w:rPr>
                        <w:t>DRAMATURGIE : Les murs de nos villages</w:t>
                      </w:r>
                      <w:r w:rsidR="0047535A" w:rsidRPr="0047535A">
                        <w:rPr>
                          <w:rFonts w:cstheme="minorHAnsi"/>
                          <w:b/>
                          <w:bCs/>
                          <w:color w:val="FFFFFF" w:themeColor="background1"/>
                          <w:sz w:val="49"/>
                          <w:szCs w:val="49"/>
                          <w:lang w:val="fr-CA"/>
                        </w:rPr>
                        <w:t xml:space="preserve"> revisités</w:t>
                      </w:r>
                    </w:p>
                  </w:txbxContent>
                </v:textbox>
              </v:shape>
            </w:pict>
          </mc:Fallback>
        </mc:AlternateContent>
      </w:r>
      <w:r w:rsidR="00056673" w:rsidRPr="00BE0962">
        <w:rPr>
          <w:noProof/>
          <w:lang w:val="fr-CA" w:eastAsia="fr-CA"/>
        </w:rPr>
        <mc:AlternateContent>
          <mc:Choice Requires="wps">
            <w:drawing>
              <wp:anchor distT="0" distB="0" distL="114300" distR="114300" simplePos="0" relativeHeight="252583424" behindDoc="0" locked="0" layoutInCell="1" allowOverlap="1" wp14:anchorId="313DB086" wp14:editId="5C9DBC34">
                <wp:simplePos x="0" y="0"/>
                <wp:positionH relativeFrom="page">
                  <wp:posOffset>7737231</wp:posOffset>
                </wp:positionH>
                <wp:positionV relativeFrom="paragraph">
                  <wp:posOffset>1092982</wp:posOffset>
                </wp:positionV>
                <wp:extent cx="2323465" cy="428185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281853"/>
                        </a:xfrm>
                        <a:prstGeom prst="rect">
                          <a:avLst/>
                        </a:prstGeom>
                        <a:noFill/>
                        <a:ln w="6350">
                          <a:noFill/>
                        </a:ln>
                      </wps:spPr>
                      <wps:txbx>
                        <w:txbxContent>
                          <w:p w14:paraId="06E76F10" w14:textId="616F59DF" w:rsidR="005A6E28" w:rsidRPr="00452078" w:rsidRDefault="004C584C" w:rsidP="005A6E28">
                            <w:pPr>
                              <w:rPr>
                                <w:rFonts w:ascii="Calibri" w:eastAsia="Times New Roman" w:hAnsi="Calibri" w:cs="Calibri"/>
                                <w:sz w:val="22"/>
                                <w:szCs w:val="22"/>
                                <w:lang w:val="fr-CA"/>
                              </w:rPr>
                            </w:pPr>
                            <w:r>
                              <w:rPr>
                                <w:rFonts w:ascii="Calibri" w:eastAsia="Times New Roman" w:hAnsi="Calibri" w:cs="Calibri"/>
                                <w:lang w:val="fr-CA"/>
                              </w:rPr>
                              <w:t>Elle, il ou iel</w:t>
                            </w:r>
                            <w:r w:rsidR="005A6E28">
                              <w:rPr>
                                <w:rFonts w:ascii="Calibri" w:eastAsia="Times New Roman" w:hAnsi="Calibri" w:cs="Calibri"/>
                                <w:lang w:val="fr-CA"/>
                              </w:rPr>
                              <w:t xml:space="preserve"> procède ensuite, </w:t>
                            </w:r>
                            <w:r w:rsidR="005A6E28">
                              <w:rPr>
                                <w:rFonts w:ascii="Calibri" w:eastAsia="Times New Roman" w:hAnsi="Calibri" w:cs="Calibri"/>
                                <w:lang w:val="fr-CA"/>
                              </w:rPr>
                              <w:br/>
                              <w:t xml:space="preserve">selon différents protocoles </w:t>
                            </w:r>
                            <w:r w:rsidR="005A6E28">
                              <w:rPr>
                                <w:rFonts w:ascii="Calibri" w:eastAsia="Times New Roman" w:hAnsi="Calibri" w:cs="Calibri"/>
                                <w:lang w:val="fr-CA"/>
                              </w:rPr>
                              <w:br/>
                              <w:t xml:space="preserve">dont celui de la création collective, à la rédaction </w:t>
                            </w:r>
                            <w:r w:rsidR="005A6E28">
                              <w:rPr>
                                <w:rFonts w:ascii="Calibri" w:eastAsia="Times New Roman" w:hAnsi="Calibri" w:cs="Calibri"/>
                                <w:lang w:val="fr-CA"/>
                              </w:rPr>
                              <w:br/>
                              <w:t xml:space="preserve">finale en suivant le canevas </w:t>
                            </w:r>
                            <w:r w:rsidR="005A6E28">
                              <w:rPr>
                                <w:rFonts w:ascii="Calibri" w:eastAsia="Times New Roman" w:hAnsi="Calibri" w:cs="Calibri"/>
                                <w:lang w:val="fr-CA"/>
                              </w:rPr>
                              <w:br/>
                              <w:t xml:space="preserve">de la saynète adaptée. </w:t>
                            </w:r>
                            <w:r w:rsidR="005A6E28">
                              <w:rPr>
                                <w:rFonts w:ascii="Calibri" w:eastAsia="Times New Roman" w:hAnsi="Calibri" w:cs="Calibri"/>
                                <w:lang w:val="fr-CA"/>
                              </w:rPr>
                              <w:br/>
                              <w:t xml:space="preserve">Une variété de didascalies </w:t>
                            </w:r>
                            <w:r w:rsidR="005A6E28">
                              <w:rPr>
                                <w:rFonts w:ascii="Calibri" w:eastAsia="Times New Roman" w:hAnsi="Calibri" w:cs="Calibri"/>
                                <w:lang w:val="fr-CA"/>
                              </w:rPr>
                              <w:br/>
                              <w:t xml:space="preserve">est incluse à mesure </w:t>
                            </w:r>
                            <w:r w:rsidR="005A6E28">
                              <w:rPr>
                                <w:rFonts w:ascii="Calibri" w:eastAsia="Times New Roman" w:hAnsi="Calibri" w:cs="Calibri"/>
                                <w:lang w:val="fr-CA"/>
                              </w:rPr>
                              <w:br/>
                              <w:t xml:space="preserve">des mises en lecture </w:t>
                            </w:r>
                            <w:r w:rsidR="005A6E28">
                              <w:rPr>
                                <w:rFonts w:ascii="Calibri" w:eastAsia="Times New Roman" w:hAnsi="Calibri" w:cs="Calibri"/>
                                <w:lang w:val="fr-CA"/>
                              </w:rPr>
                              <w:br/>
                              <w:t>successives de l’équipe.</w:t>
                            </w:r>
                          </w:p>
                          <w:p w14:paraId="40A62353" w14:textId="393A2698" w:rsidR="00B81756" w:rsidRPr="0028661A" w:rsidRDefault="00B81756" w:rsidP="00056673">
                            <w:pPr>
                              <w:pStyle w:val="BodyText"/>
                              <w:spacing w:before="0" w:after="80"/>
                              <w:contextualSpacing/>
                              <w:rPr>
                                <w:rFonts w:eastAsia="Times New Roman"/>
                                <w:b/>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25pt;margin-top:86.05pt;width:182.95pt;height:337.1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" filled="f" stroked="f" strokeweight=".5pt">
                <v:textbox>
                  <w:txbxContent>
                    <w:p w14:paraId="06E76F10" w14:textId="616F59DF" w:rsidR="005A6E28" w:rsidRPr="00452078" w:rsidRDefault="004C584C" w:rsidP="005A6E28">
                      <w:pPr>
                        <w:rPr>
                          <w:rFonts w:ascii="Calibri" w:eastAsia="Times New Roman" w:hAnsi="Calibri" w:cs="Calibri"/>
                          <w:sz w:val="22"/>
                          <w:szCs w:val="22"/>
                          <w:lang w:val="fr-CA"/>
                        </w:rPr>
                      </w:pPr>
                      <w:r>
                        <w:rPr>
                          <w:rFonts w:ascii="Calibri" w:eastAsia="Times New Roman" w:hAnsi="Calibri" w:cs="Calibri"/>
                          <w:lang w:val="fr-CA"/>
                        </w:rPr>
                        <w:t>Elle, il ou iel</w:t>
                      </w:r>
                      <w:r w:rsidR="005A6E28">
                        <w:rPr>
                          <w:rFonts w:ascii="Calibri" w:eastAsia="Times New Roman" w:hAnsi="Calibri" w:cs="Calibri"/>
                          <w:lang w:val="fr-CA"/>
                        </w:rPr>
                        <w:t xml:space="preserve"> procède ensuite, </w:t>
                      </w:r>
                      <w:r w:rsidR="005A6E28">
                        <w:rPr>
                          <w:rFonts w:ascii="Calibri" w:eastAsia="Times New Roman" w:hAnsi="Calibri" w:cs="Calibri"/>
                          <w:lang w:val="fr-CA"/>
                        </w:rPr>
                        <w:br/>
                        <w:t xml:space="preserve">selon différents protocoles </w:t>
                      </w:r>
                      <w:r w:rsidR="005A6E28">
                        <w:rPr>
                          <w:rFonts w:ascii="Calibri" w:eastAsia="Times New Roman" w:hAnsi="Calibri" w:cs="Calibri"/>
                          <w:lang w:val="fr-CA"/>
                        </w:rPr>
                        <w:br/>
                        <w:t xml:space="preserve">dont celui de la création collective, à la rédaction </w:t>
                      </w:r>
                      <w:r w:rsidR="005A6E28">
                        <w:rPr>
                          <w:rFonts w:ascii="Calibri" w:eastAsia="Times New Roman" w:hAnsi="Calibri" w:cs="Calibri"/>
                          <w:lang w:val="fr-CA"/>
                        </w:rPr>
                        <w:br/>
                        <w:t xml:space="preserve">finale en suivant le canevas </w:t>
                      </w:r>
                      <w:r w:rsidR="005A6E28">
                        <w:rPr>
                          <w:rFonts w:ascii="Calibri" w:eastAsia="Times New Roman" w:hAnsi="Calibri" w:cs="Calibri"/>
                          <w:lang w:val="fr-CA"/>
                        </w:rPr>
                        <w:br/>
                        <w:t xml:space="preserve">de la saynète adaptée. </w:t>
                      </w:r>
                      <w:r w:rsidR="005A6E28">
                        <w:rPr>
                          <w:rFonts w:ascii="Calibri" w:eastAsia="Times New Roman" w:hAnsi="Calibri" w:cs="Calibri"/>
                          <w:lang w:val="fr-CA"/>
                        </w:rPr>
                        <w:br/>
                        <w:t xml:space="preserve">Une variété de didascalies </w:t>
                      </w:r>
                      <w:r w:rsidR="005A6E28">
                        <w:rPr>
                          <w:rFonts w:ascii="Calibri" w:eastAsia="Times New Roman" w:hAnsi="Calibri" w:cs="Calibri"/>
                          <w:lang w:val="fr-CA"/>
                        </w:rPr>
                        <w:br/>
                        <w:t xml:space="preserve">est incluse à mesure </w:t>
                      </w:r>
                      <w:r w:rsidR="005A6E28">
                        <w:rPr>
                          <w:rFonts w:ascii="Calibri" w:eastAsia="Times New Roman" w:hAnsi="Calibri" w:cs="Calibri"/>
                          <w:lang w:val="fr-CA"/>
                        </w:rPr>
                        <w:br/>
                        <w:t xml:space="preserve">des mises en lecture </w:t>
                      </w:r>
                      <w:r w:rsidR="005A6E28">
                        <w:rPr>
                          <w:rFonts w:ascii="Calibri" w:eastAsia="Times New Roman" w:hAnsi="Calibri" w:cs="Calibri"/>
                          <w:lang w:val="fr-CA"/>
                        </w:rPr>
                        <w:br/>
                        <w:t>successives de l’équipe.</w:t>
                      </w:r>
                    </w:p>
                    <w:p w14:paraId="40A62353" w14:textId="393A2698" w:rsidR="00B81756" w:rsidRPr="0028661A" w:rsidRDefault="00B81756" w:rsidP="00056673">
                      <w:pPr>
                        <w:pStyle w:val="BodyText"/>
                        <w:spacing w:before="0" w:after="80"/>
                        <w:contextualSpacing/>
                        <w:rPr>
                          <w:rFonts w:eastAsia="Times New Roman"/>
                          <w:b/>
                          <w:sz w:val="16"/>
                          <w:szCs w:val="16"/>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28C35266">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78B56226">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E0AC294">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8FAB8"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6D7D56F8" w14:textId="77777777" w:rsidR="00C72848" w:rsidRPr="000B2B9E" w:rsidRDefault="00C72848" w:rsidP="00C72848">
      <w:pPr>
        <w:rPr>
          <w:lang w:val="fr-FR"/>
        </w:rPr>
      </w:pPr>
      <w:r w:rsidRPr="00200DE1">
        <w:rPr>
          <w:noProof/>
          <w:lang w:val="fr-CA" w:eastAsia="fr-CA"/>
        </w:rPr>
        <w:lastRenderedPageBreak/>
        <mc:AlternateContent>
          <mc:Choice Requires="wps">
            <w:drawing>
              <wp:anchor distT="0" distB="0" distL="114300" distR="114300" simplePos="0" relativeHeight="253967872" behindDoc="1" locked="0" layoutInCell="1" allowOverlap="1" wp14:anchorId="2B8A07E3" wp14:editId="695D63AF">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60804DCC" w14:textId="77777777" w:rsidR="00C72848" w:rsidRPr="00711CB6" w:rsidRDefault="00C72848" w:rsidP="00C72848">
                            <w:pPr>
                              <w:pStyle w:val="BodyExtraSmallNormal"/>
                              <w:rPr>
                                <w:rFonts w:ascii="Calibri" w:hAnsi="Calibri"/>
                                <w:b/>
                                <w:bCs/>
                                <w:sz w:val="28"/>
                                <w:szCs w:val="28"/>
                              </w:rPr>
                            </w:pPr>
                            <w:r w:rsidRPr="00711CB6">
                              <w:rPr>
                                <w:rFonts w:ascii="Calibri" w:hAnsi="Calibri"/>
                                <w:b/>
                                <w:bCs/>
                                <w:sz w:val="28"/>
                                <w:szCs w:val="28"/>
                              </w:rPr>
                              <w:t>ATTENTES ET</w:t>
                            </w:r>
                          </w:p>
                          <w:p w14:paraId="35356480" w14:textId="77777777" w:rsidR="00C72848" w:rsidRPr="00711CB6" w:rsidRDefault="00C72848" w:rsidP="00C72848">
                            <w:pPr>
                              <w:pStyle w:val="BodyExtraSmallNormal"/>
                              <w:rPr>
                                <w:rFonts w:ascii="Calibri" w:hAnsi="Calibri"/>
                                <w:b/>
                                <w:bCs/>
                                <w:sz w:val="28"/>
                                <w:szCs w:val="28"/>
                              </w:rPr>
                            </w:pPr>
                            <w:r w:rsidRPr="00711CB6">
                              <w:rPr>
                                <w:rFonts w:ascii="Calibri" w:hAnsi="Calibri"/>
                                <w:b/>
                                <w:bCs/>
                                <w:sz w:val="28"/>
                                <w:szCs w:val="28"/>
                              </w:rPr>
                              <w:t xml:space="preserve">CONTENUS </w:t>
                            </w:r>
                          </w:p>
                          <w:p w14:paraId="5C5D50B9" w14:textId="77777777" w:rsidR="00C72848" w:rsidRPr="00711CB6" w:rsidRDefault="00C72848" w:rsidP="00C72848">
                            <w:pPr>
                              <w:pStyle w:val="BodyExtraSmallNormal"/>
                              <w:rPr>
                                <w:rFonts w:ascii="Calibri" w:hAnsi="Calibri"/>
                                <w:b/>
                                <w:bCs/>
                                <w:sz w:val="28"/>
                                <w:szCs w:val="28"/>
                              </w:rPr>
                            </w:pPr>
                            <w:r w:rsidRPr="00711CB6">
                              <w:rPr>
                                <w:rFonts w:ascii="Calibri" w:hAnsi="Calibri"/>
                                <w:b/>
                                <w:bCs/>
                                <w:sz w:val="28"/>
                                <w:szCs w:val="28"/>
                              </w:rPr>
                              <w:t>D’APPRENTISSAGE</w:t>
                            </w:r>
                          </w:p>
                          <w:p w14:paraId="02EEBB54" w14:textId="77777777" w:rsidR="00C72848" w:rsidRPr="00711CB6" w:rsidRDefault="00C72848" w:rsidP="00C72848">
                            <w:pPr>
                              <w:pStyle w:val="BodyExtraSmallNormal"/>
                              <w:rPr>
                                <w:rFonts w:ascii="Calibri" w:hAnsi="Calibri"/>
                                <w:b/>
                                <w:bCs/>
                                <w:sz w:val="28"/>
                                <w:szCs w:val="28"/>
                              </w:rPr>
                            </w:pPr>
                          </w:p>
                          <w:p w14:paraId="1B952B22" w14:textId="77777777" w:rsidR="00C72848" w:rsidRPr="00CF18E0" w:rsidRDefault="00C72848" w:rsidP="00C72848">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44A471DF" w14:textId="77777777" w:rsidR="00C72848" w:rsidRPr="00711CB6" w:rsidRDefault="00C72848" w:rsidP="00C72848">
                            <w:pPr>
                              <w:pStyle w:val="BodyExtraSmallNormal"/>
                              <w:rPr>
                                <w:rFonts w:ascii="Calibri" w:hAnsi="Calibri"/>
                                <w:b/>
                                <w:bCs/>
                                <w:sz w:val="28"/>
                                <w:szCs w:val="28"/>
                              </w:rPr>
                            </w:pPr>
                          </w:p>
                          <w:p w14:paraId="73B16388" w14:textId="77777777" w:rsidR="00C72848" w:rsidRPr="00711CB6" w:rsidRDefault="00C72848" w:rsidP="00C72848">
                            <w:pPr>
                              <w:pStyle w:val="BodyExtraSmallNormal"/>
                              <w:rPr>
                                <w:rFonts w:ascii="Calibri" w:hAnsi="Calibri" w:cstheme="minorHAnsi"/>
                                <w:b/>
                                <w:bCs/>
                                <w:sz w:val="28"/>
                                <w:szCs w:val="28"/>
                              </w:rPr>
                            </w:pPr>
                          </w:p>
                          <w:p w14:paraId="77444B58" w14:textId="77777777" w:rsidR="00C72848" w:rsidRPr="00711CB6" w:rsidRDefault="00C72848" w:rsidP="00C72848">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A07E3" id="Text Box 53" o:spid="_x0000_s1032" type="#_x0000_t202" style="position:absolute;margin-left:578.75pt;margin-top:4.35pt;width:168.9pt;height:131.15pt;z-index:-2493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60804DCC" w14:textId="77777777" w:rsidR="00C72848" w:rsidRPr="00711CB6" w:rsidRDefault="00C72848" w:rsidP="00C72848">
                      <w:pPr>
                        <w:pStyle w:val="BodyExtraSmallNormal"/>
                        <w:rPr>
                          <w:rFonts w:ascii="Calibri" w:hAnsi="Calibri"/>
                          <w:b/>
                          <w:bCs/>
                          <w:sz w:val="28"/>
                          <w:szCs w:val="28"/>
                        </w:rPr>
                      </w:pPr>
                      <w:r w:rsidRPr="00711CB6">
                        <w:rPr>
                          <w:rFonts w:ascii="Calibri" w:hAnsi="Calibri"/>
                          <w:b/>
                          <w:bCs/>
                          <w:sz w:val="28"/>
                          <w:szCs w:val="28"/>
                        </w:rPr>
                        <w:t>ATTENTES ET</w:t>
                      </w:r>
                    </w:p>
                    <w:p w14:paraId="35356480" w14:textId="77777777" w:rsidR="00C72848" w:rsidRPr="00711CB6" w:rsidRDefault="00C72848" w:rsidP="00C72848">
                      <w:pPr>
                        <w:pStyle w:val="BodyExtraSmallNormal"/>
                        <w:rPr>
                          <w:rFonts w:ascii="Calibri" w:hAnsi="Calibri"/>
                          <w:b/>
                          <w:bCs/>
                          <w:sz w:val="28"/>
                          <w:szCs w:val="28"/>
                        </w:rPr>
                      </w:pPr>
                      <w:r w:rsidRPr="00711CB6">
                        <w:rPr>
                          <w:rFonts w:ascii="Calibri" w:hAnsi="Calibri"/>
                          <w:b/>
                          <w:bCs/>
                          <w:sz w:val="28"/>
                          <w:szCs w:val="28"/>
                        </w:rPr>
                        <w:t xml:space="preserve">CONTENUS </w:t>
                      </w:r>
                    </w:p>
                    <w:p w14:paraId="5C5D50B9" w14:textId="77777777" w:rsidR="00C72848" w:rsidRPr="00711CB6" w:rsidRDefault="00C72848" w:rsidP="00C72848">
                      <w:pPr>
                        <w:pStyle w:val="BodyExtraSmallNormal"/>
                        <w:rPr>
                          <w:rFonts w:ascii="Calibri" w:hAnsi="Calibri"/>
                          <w:b/>
                          <w:bCs/>
                          <w:sz w:val="28"/>
                          <w:szCs w:val="28"/>
                        </w:rPr>
                      </w:pPr>
                      <w:r w:rsidRPr="00711CB6">
                        <w:rPr>
                          <w:rFonts w:ascii="Calibri" w:hAnsi="Calibri"/>
                          <w:b/>
                          <w:bCs/>
                          <w:sz w:val="28"/>
                          <w:szCs w:val="28"/>
                        </w:rPr>
                        <w:t>D’APPRENTISSAGE</w:t>
                      </w:r>
                    </w:p>
                    <w:p w14:paraId="02EEBB54" w14:textId="77777777" w:rsidR="00C72848" w:rsidRPr="00711CB6" w:rsidRDefault="00C72848" w:rsidP="00C72848">
                      <w:pPr>
                        <w:pStyle w:val="BodyExtraSmallNormal"/>
                        <w:rPr>
                          <w:rFonts w:ascii="Calibri" w:hAnsi="Calibri"/>
                          <w:b/>
                          <w:bCs/>
                          <w:sz w:val="28"/>
                          <w:szCs w:val="28"/>
                        </w:rPr>
                      </w:pPr>
                    </w:p>
                    <w:p w14:paraId="1B952B22" w14:textId="77777777" w:rsidR="00C72848" w:rsidRPr="00CF18E0" w:rsidRDefault="00C72848" w:rsidP="00C72848">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44A471DF" w14:textId="77777777" w:rsidR="00C72848" w:rsidRPr="00711CB6" w:rsidRDefault="00C72848" w:rsidP="00C72848">
                      <w:pPr>
                        <w:pStyle w:val="BodyExtraSmallNormal"/>
                        <w:rPr>
                          <w:rFonts w:ascii="Calibri" w:hAnsi="Calibri"/>
                          <w:b/>
                          <w:bCs/>
                          <w:sz w:val="28"/>
                          <w:szCs w:val="28"/>
                        </w:rPr>
                      </w:pPr>
                    </w:p>
                    <w:p w14:paraId="73B16388" w14:textId="77777777" w:rsidR="00C72848" w:rsidRPr="00711CB6" w:rsidRDefault="00C72848" w:rsidP="00C72848">
                      <w:pPr>
                        <w:pStyle w:val="BodyExtraSmallNormal"/>
                        <w:rPr>
                          <w:rFonts w:ascii="Calibri" w:hAnsi="Calibri" w:cstheme="minorHAnsi"/>
                          <w:b/>
                          <w:bCs/>
                          <w:sz w:val="28"/>
                          <w:szCs w:val="28"/>
                        </w:rPr>
                      </w:pPr>
                    </w:p>
                    <w:p w14:paraId="77444B58" w14:textId="77777777" w:rsidR="00C72848" w:rsidRPr="00711CB6" w:rsidRDefault="00C72848" w:rsidP="00C72848">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960704" behindDoc="1" locked="0" layoutInCell="1" allowOverlap="1" wp14:anchorId="3EC610B5" wp14:editId="4F7BCB51">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B6163" w14:textId="77777777" w:rsidR="00C72848" w:rsidRPr="00EE18A1" w:rsidRDefault="00C72848" w:rsidP="00C72848">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10B5" id="Rectangle 93" o:spid="_x0000_s1033" style="position:absolute;margin-left:560.4pt;margin-top:-12.6pt;width:195pt;height:487.8pt;z-index:-2493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120B6163" w14:textId="77777777" w:rsidR="00C72848" w:rsidRPr="00EE18A1" w:rsidRDefault="00C72848" w:rsidP="00C72848">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966848" behindDoc="0" locked="0" layoutInCell="1" allowOverlap="1" wp14:anchorId="5B33BAEA" wp14:editId="6A9690B3">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9FFF4" id="Straight Connector 32" o:spid="_x0000_s1026" style="position:absolute;flip:y;z-index:2539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C7E67B1" w14:textId="77777777" w:rsidR="00C72848" w:rsidRDefault="00C72848" w:rsidP="00C72848">
      <w:pPr>
        <w:rPr>
          <w:rFonts w:ascii="Arial" w:hAnsi="Arial" w:cs="Arial"/>
          <w:color w:val="000000" w:themeColor="text1"/>
          <w:lang w:val="fr-CA"/>
        </w:rPr>
      </w:pPr>
      <w:r w:rsidRPr="00200DE1">
        <w:rPr>
          <w:noProof/>
          <w:lang w:val="fr-CA" w:eastAsia="fr-CA"/>
        </w:rPr>
        <w:drawing>
          <wp:anchor distT="0" distB="0" distL="114300" distR="114300" simplePos="0" relativeHeight="253968896" behindDoc="1" locked="0" layoutInCell="1" allowOverlap="1" wp14:anchorId="2D3A203C" wp14:editId="29F36548">
            <wp:simplePos x="0" y="0"/>
            <wp:positionH relativeFrom="column">
              <wp:posOffset>16608</wp:posOffset>
            </wp:positionH>
            <wp:positionV relativeFrom="paragraph">
              <wp:posOffset>61888</wp:posOffset>
            </wp:positionV>
            <wp:extent cx="1613238" cy="1245951"/>
            <wp:effectExtent l="25400" t="25400" r="88900" b="8763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8" cy="124595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85CFE65" w14:textId="77777777" w:rsidR="00C72848" w:rsidRDefault="00C72848" w:rsidP="00C72848">
      <w:pPr>
        <w:ind w:left="-851"/>
        <w:rPr>
          <w:rFonts w:ascii="Arial" w:hAnsi="Arial" w:cs="Arial"/>
          <w:color w:val="000000" w:themeColor="text1"/>
          <w:lang w:val="fr-CA"/>
        </w:rPr>
      </w:pPr>
      <w:r>
        <w:rPr>
          <w:rFonts w:ascii="Arial" w:hAnsi="Arial" w:cs="Arial"/>
          <w:color w:val="000000" w:themeColor="text1"/>
          <w:lang w:val="fr-CA"/>
        </w:rPr>
        <w:t xml:space="preserve">   </w:t>
      </w:r>
    </w:p>
    <w:p w14:paraId="42981D5E" w14:textId="77777777" w:rsidR="00C72848" w:rsidRDefault="00C72848" w:rsidP="00C72848">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978112" behindDoc="1" locked="0" layoutInCell="1" allowOverlap="1" wp14:anchorId="79813991" wp14:editId="6D8A7BA4">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59A3D487" w14:textId="77777777" w:rsidR="00C72848" w:rsidRPr="00207AD3" w:rsidRDefault="00C72848" w:rsidP="00C72848">
                            <w:pPr>
                              <w:rPr>
                                <w:rFonts w:ascii="Calibri" w:hAnsi="Calibri" w:cs="Calibri"/>
                                <w:color w:val="000000" w:themeColor="text1"/>
                                <w:lang w:val="fr-CA"/>
                              </w:rPr>
                            </w:pPr>
                            <w:r w:rsidRPr="00207AD3">
                              <w:rPr>
                                <w:rFonts w:ascii="Calibri" w:hAnsi="Calibri" w:cs="Calibri"/>
                                <w:color w:val="000000" w:themeColor="text1"/>
                                <w:lang w:val="fr-CA"/>
                              </w:rPr>
                              <w:t>Version intégrale</w:t>
                            </w:r>
                          </w:p>
                          <w:p w14:paraId="7D1D1668" w14:textId="77777777" w:rsidR="00C72848" w:rsidRPr="00207AD3" w:rsidRDefault="00C72848" w:rsidP="00C72848">
                            <w:pPr>
                              <w:rPr>
                                <w:rFonts w:ascii="Calibri" w:hAnsi="Calibri" w:cs="Arial"/>
                                <w:color w:val="000000" w:themeColor="text1"/>
                                <w:sz w:val="20"/>
                                <w:szCs w:val="20"/>
                                <w:lang w:val="fr-CA"/>
                              </w:rPr>
                            </w:pPr>
                            <w:r w:rsidRPr="00207AD3">
                              <w:rPr>
                                <w:rFonts w:ascii="Calibri" w:hAnsi="Calibri" w:cs="Calibri"/>
                                <w:color w:val="000000" w:themeColor="text1"/>
                                <w:sz w:val="32"/>
                                <w:szCs w:val="32"/>
                                <w:lang w:val="fr-CA"/>
                              </w:rPr>
                              <w:t>DRAMATURGIE : Les murs de nos villages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13991" id="Text Box 2141" o:spid="_x0000_s1034" type="#_x0000_t202" href="https://afeao.ca/afeaoDoc/DRAMATUR_VI.pdf" style="position:absolute;margin-left:168.25pt;margin-top:2.25pt;width:351.9pt;height:63pt;z-index:-2493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59A3D487" w14:textId="77777777" w:rsidR="00C72848" w:rsidRPr="00207AD3" w:rsidRDefault="00C72848" w:rsidP="00C72848">
                      <w:pPr>
                        <w:rPr>
                          <w:rFonts w:ascii="Calibri" w:hAnsi="Calibri" w:cs="Calibri"/>
                          <w:color w:val="000000" w:themeColor="text1"/>
                          <w:lang w:val="fr-CA"/>
                        </w:rPr>
                      </w:pPr>
                      <w:r w:rsidRPr="00207AD3">
                        <w:rPr>
                          <w:rFonts w:ascii="Calibri" w:hAnsi="Calibri" w:cs="Calibri"/>
                          <w:color w:val="000000" w:themeColor="text1"/>
                          <w:lang w:val="fr-CA"/>
                        </w:rPr>
                        <w:t>Version intégrale</w:t>
                      </w:r>
                    </w:p>
                    <w:p w14:paraId="7D1D1668" w14:textId="77777777" w:rsidR="00C72848" w:rsidRPr="00207AD3" w:rsidRDefault="00C72848" w:rsidP="00C72848">
                      <w:pPr>
                        <w:rPr>
                          <w:rFonts w:ascii="Calibri" w:hAnsi="Calibri" w:cs="Arial"/>
                          <w:color w:val="000000" w:themeColor="text1"/>
                          <w:sz w:val="20"/>
                          <w:szCs w:val="20"/>
                          <w:lang w:val="fr-CA"/>
                        </w:rPr>
                      </w:pPr>
                      <w:r w:rsidRPr="00207AD3">
                        <w:rPr>
                          <w:rFonts w:ascii="Calibri" w:hAnsi="Calibri" w:cs="Calibri"/>
                          <w:color w:val="000000" w:themeColor="text1"/>
                          <w:sz w:val="32"/>
                          <w:szCs w:val="32"/>
                          <w:lang w:val="fr-CA"/>
                        </w:rPr>
                        <w:t>DRAMATURGIE : Les murs de nos villages revisités</w:t>
                      </w:r>
                    </w:p>
                  </w:txbxContent>
                </v:textbox>
                <w10:wrap anchorx="page"/>
              </v:shape>
            </w:pict>
          </mc:Fallback>
        </mc:AlternateContent>
      </w:r>
      <w:r w:rsidRPr="000B2B9E">
        <w:rPr>
          <w:b/>
          <w:bCs/>
          <w:noProof/>
          <w:color w:val="ED7D31" w:themeColor="accent2"/>
          <w:lang w:val="fr-FR"/>
        </w:rPr>
        <w:t xml:space="preserve"> </w:t>
      </w:r>
    </w:p>
    <w:p w14:paraId="60AB6D39" w14:textId="77777777" w:rsidR="00C72848" w:rsidRDefault="00C72848" w:rsidP="00C72848">
      <w:pPr>
        <w:rPr>
          <w:sz w:val="32"/>
          <w:szCs w:val="32"/>
          <w:lang w:val="fr-FR"/>
        </w:rPr>
      </w:pPr>
      <w:r w:rsidRPr="00200DE1">
        <w:rPr>
          <w:noProof/>
          <w:lang w:val="fr-CA" w:eastAsia="fr-CA"/>
        </w:rPr>
        <w:drawing>
          <wp:anchor distT="0" distB="0" distL="114300" distR="114300" simplePos="0" relativeHeight="253972992" behindDoc="1" locked="0" layoutInCell="1" allowOverlap="1" wp14:anchorId="74B6281A" wp14:editId="0B2D7272">
            <wp:simplePos x="0" y="0"/>
            <wp:positionH relativeFrom="column">
              <wp:posOffset>5186045</wp:posOffset>
            </wp:positionH>
            <wp:positionV relativeFrom="paragraph">
              <wp:posOffset>1002030</wp:posOffset>
            </wp:positionV>
            <wp:extent cx="1587500" cy="1225550"/>
            <wp:effectExtent l="25400" t="25400" r="88900" b="9525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71968" behindDoc="1" locked="0" layoutInCell="1" allowOverlap="1" wp14:anchorId="698C42C6" wp14:editId="1E190A67">
            <wp:simplePos x="0" y="0"/>
            <wp:positionH relativeFrom="column">
              <wp:posOffset>3471545</wp:posOffset>
            </wp:positionH>
            <wp:positionV relativeFrom="paragraph">
              <wp:posOffset>1002030</wp:posOffset>
            </wp:positionV>
            <wp:extent cx="1590675" cy="1229360"/>
            <wp:effectExtent l="25400" t="25400" r="85725" b="914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067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70944" behindDoc="1" locked="0" layoutInCell="1" allowOverlap="1" wp14:anchorId="74E686B5" wp14:editId="4ACAC50A">
            <wp:simplePos x="0" y="0"/>
            <wp:positionH relativeFrom="column">
              <wp:posOffset>1748155</wp:posOffset>
            </wp:positionH>
            <wp:positionV relativeFrom="paragraph">
              <wp:posOffset>1002030</wp:posOffset>
            </wp:positionV>
            <wp:extent cx="1584960" cy="1224915"/>
            <wp:effectExtent l="25400" t="25400" r="91440" b="8318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960" cy="122491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69920" behindDoc="1" locked="0" layoutInCell="1" allowOverlap="1" wp14:anchorId="5FF5F110" wp14:editId="792DEA3F">
            <wp:simplePos x="0" y="0"/>
            <wp:positionH relativeFrom="column">
              <wp:posOffset>25400</wp:posOffset>
            </wp:positionH>
            <wp:positionV relativeFrom="paragraph">
              <wp:posOffset>1002030</wp:posOffset>
            </wp:positionV>
            <wp:extent cx="1597025" cy="1233170"/>
            <wp:effectExtent l="25400" t="25400" r="92075" b="8763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02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980160" behindDoc="1" locked="0" layoutInCell="1" allowOverlap="1" wp14:anchorId="71806141" wp14:editId="651FE9E1">
                <wp:simplePos x="0" y="0"/>
                <wp:positionH relativeFrom="column">
                  <wp:posOffset>-35169</wp:posOffset>
                </wp:positionH>
                <wp:positionV relativeFrom="paragraph">
                  <wp:posOffset>3641090</wp:posOffset>
                </wp:positionV>
                <wp:extent cx="1714500" cy="1669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4500" cy="1669415"/>
                        </a:xfrm>
                        <a:prstGeom prst="rect">
                          <a:avLst/>
                        </a:prstGeom>
                        <a:noFill/>
                        <a:ln w="6350">
                          <a:noFill/>
                        </a:ln>
                      </wps:spPr>
                      <wps:txbx>
                        <w:txbxContent>
                          <w:p w14:paraId="5FF18C0A" w14:textId="77777777" w:rsidR="00C72848" w:rsidRPr="00ED703B" w:rsidRDefault="00000000" w:rsidP="00C72848">
                            <w:pPr>
                              <w:pStyle w:val="ListParagraph"/>
                              <w:numPr>
                                <w:ilvl w:val="1"/>
                                <w:numId w:val="28"/>
                              </w:numPr>
                              <w:ind w:left="142" w:hanging="142"/>
                              <w:rPr>
                                <w:rFonts w:ascii="Calibri" w:hAnsi="Calibri" w:cs="Arial"/>
                                <w:bCs/>
                                <w:i/>
                                <w:color w:val="ED7D31" w:themeColor="accent2"/>
                                <w:sz w:val="20"/>
                                <w:szCs w:val="20"/>
                                <w:lang w:val="fr-CA"/>
                              </w:rPr>
                            </w:pPr>
                            <w:hyperlink r:id="rId21" w:history="1">
                              <w:proofErr w:type="spellStart"/>
                              <w:r w:rsidR="00C72848" w:rsidRPr="00ED703B">
                                <w:rPr>
                                  <w:rStyle w:val="Hyperlink"/>
                                  <w:rFonts w:ascii="Calibri" w:hAnsi="Calibri" w:cs="Arial"/>
                                  <w:b/>
                                  <w:color w:val="ED7D31" w:themeColor="accent2"/>
                                  <w:sz w:val="20"/>
                                  <w:szCs w:val="20"/>
                                  <w:u w:val="none"/>
                                  <w:lang w:val="fr-CA"/>
                                </w:rPr>
                                <w:t>DRAMATUR_VI_Fiche</w:t>
                              </w:r>
                              <w:proofErr w:type="spellEnd"/>
                            </w:hyperlink>
                          </w:p>
                          <w:p w14:paraId="50964A00" w14:textId="77777777" w:rsidR="00C72848" w:rsidRPr="00ED703B" w:rsidRDefault="00000000" w:rsidP="00C72848">
                            <w:pPr>
                              <w:pStyle w:val="ListParagraph"/>
                              <w:numPr>
                                <w:ilvl w:val="1"/>
                                <w:numId w:val="28"/>
                              </w:numPr>
                              <w:ind w:left="142" w:hanging="142"/>
                              <w:rPr>
                                <w:color w:val="ED7D31" w:themeColor="accent2"/>
                                <w:sz w:val="20"/>
                                <w:szCs w:val="20"/>
                              </w:rPr>
                            </w:pPr>
                            <w:hyperlink r:id="rId22" w:history="1">
                              <w:proofErr w:type="spellStart"/>
                              <w:r w:rsidR="00C72848" w:rsidRPr="00ED703B">
                                <w:rPr>
                                  <w:rStyle w:val="Hyperlink"/>
                                  <w:rFonts w:ascii="Calibri" w:hAnsi="Calibri" w:cs="Arial"/>
                                  <w:b/>
                                  <w:color w:val="ED7D31" w:themeColor="accent2"/>
                                  <w:sz w:val="20"/>
                                  <w:szCs w:val="20"/>
                                  <w:u w:val="none"/>
                                  <w:lang w:val="fr-CA"/>
                                </w:rPr>
                                <w:t>DRAMATUR_VI_Ligne</w:t>
                              </w:r>
                              <w:proofErr w:type="spellEnd"/>
                            </w:hyperlink>
                          </w:p>
                          <w:p w14:paraId="30A1D132" w14:textId="77777777" w:rsidR="00C72848" w:rsidRPr="00ED703B" w:rsidRDefault="00000000" w:rsidP="00C72848">
                            <w:pPr>
                              <w:pStyle w:val="ListParagraph"/>
                              <w:numPr>
                                <w:ilvl w:val="1"/>
                                <w:numId w:val="28"/>
                              </w:numPr>
                              <w:ind w:left="142" w:hanging="142"/>
                              <w:rPr>
                                <w:rFonts w:ascii="Calibri" w:hAnsi="Calibri" w:cs="Arial"/>
                                <w:color w:val="ED7D31" w:themeColor="accent2"/>
                                <w:sz w:val="20"/>
                                <w:szCs w:val="20"/>
                                <w:lang w:val="fr-CA"/>
                              </w:rPr>
                            </w:pPr>
                            <w:hyperlink r:id="rId23" w:history="1">
                              <w:proofErr w:type="spellStart"/>
                              <w:r w:rsidR="00C72848">
                                <w:rPr>
                                  <w:rStyle w:val="Hyperlink"/>
                                  <w:rFonts w:ascii="Calibri" w:hAnsi="Calibri" w:cs="Arial"/>
                                  <w:b/>
                                  <w:color w:val="ED7D31" w:themeColor="accent2"/>
                                  <w:sz w:val="20"/>
                                  <w:szCs w:val="20"/>
                                  <w:u w:val="none"/>
                                  <w:lang w:val="fr-CA"/>
                                </w:rPr>
                                <w:t>DRAMATUR_VI_Lexique</w:t>
                              </w:r>
                              <w:proofErr w:type="spellEnd"/>
                            </w:hyperlink>
                          </w:p>
                          <w:p w14:paraId="4AE333EB" w14:textId="77777777" w:rsidR="00C72848" w:rsidRPr="00ED703B" w:rsidRDefault="00000000" w:rsidP="00C72848">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4" w:history="1">
                              <w:proofErr w:type="spellStart"/>
                              <w:r w:rsidR="00C72848" w:rsidRPr="00ED703B">
                                <w:rPr>
                                  <w:rStyle w:val="Hyperlink"/>
                                  <w:rFonts w:ascii="Calibri" w:hAnsi="Calibri" w:cs="Arial"/>
                                  <w:b/>
                                  <w:color w:val="ED7D31" w:themeColor="accent2"/>
                                  <w:sz w:val="20"/>
                                  <w:szCs w:val="20"/>
                                  <w:u w:val="none"/>
                                  <w:lang w:val="fr-CA"/>
                                </w:rPr>
                                <w:t>DRAMATUR_VI_Preunite</w:t>
                              </w:r>
                              <w:proofErr w:type="spellEnd"/>
                            </w:hyperlink>
                          </w:p>
                          <w:p w14:paraId="094BA686" w14:textId="77777777" w:rsidR="00C72848" w:rsidRPr="00ED703B" w:rsidRDefault="00000000" w:rsidP="00C72848">
                            <w:pPr>
                              <w:pStyle w:val="ListParagraph"/>
                              <w:numPr>
                                <w:ilvl w:val="1"/>
                                <w:numId w:val="28"/>
                              </w:numPr>
                              <w:ind w:left="142" w:hanging="142"/>
                              <w:rPr>
                                <w:rFonts w:ascii="Calibri" w:hAnsi="Calibri" w:cs="Arial"/>
                                <w:color w:val="ED7D31" w:themeColor="accent2"/>
                                <w:sz w:val="20"/>
                                <w:szCs w:val="20"/>
                                <w:lang w:val="fr-CA"/>
                              </w:rPr>
                            </w:pPr>
                            <w:hyperlink r:id="rId25" w:history="1">
                              <w:r w:rsidR="00C72848" w:rsidRPr="00ED703B">
                                <w:rPr>
                                  <w:rStyle w:val="Hyperlink"/>
                                  <w:rFonts w:ascii="Calibri" w:hAnsi="Calibri" w:cs="Arial"/>
                                  <w:b/>
                                  <w:color w:val="ED7D31" w:themeColor="accent2"/>
                                  <w:sz w:val="20"/>
                                  <w:szCs w:val="20"/>
                                  <w:u w:val="none"/>
                                  <w:lang w:val="fr-CA"/>
                                </w:rPr>
                                <w:t>DRAMATUR_VF1_Annexe1</w:t>
                              </w:r>
                            </w:hyperlink>
                          </w:p>
                          <w:p w14:paraId="36402897" w14:textId="77777777" w:rsidR="00C72848" w:rsidRPr="00ED703B" w:rsidRDefault="00000000" w:rsidP="00C72848">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6" w:history="1">
                              <w:r w:rsidR="00C72848" w:rsidRPr="00ED703B">
                                <w:rPr>
                                  <w:rStyle w:val="Hyperlink"/>
                                  <w:rFonts w:ascii="Calibri" w:hAnsi="Calibri" w:cs="Arial"/>
                                  <w:b/>
                                  <w:color w:val="ED7D31" w:themeColor="accent2"/>
                                  <w:sz w:val="20"/>
                                  <w:szCs w:val="20"/>
                                  <w:u w:val="none"/>
                                  <w:lang w:val="fr-CA"/>
                                </w:rPr>
                                <w:t>DRAMATUR_VF1_Annexe2</w:t>
                              </w:r>
                            </w:hyperlink>
                          </w:p>
                          <w:p w14:paraId="5661EE63" w14:textId="77777777" w:rsidR="00C72848" w:rsidRPr="00ED703B" w:rsidRDefault="00C72848" w:rsidP="00C72848">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06141" id="Text Box 5" o:spid="_x0000_s1035" type="#_x0000_t202" style="position:absolute;margin-left:-2.75pt;margin-top:286.7pt;width:135pt;height:131.45pt;z-index:-2493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" filled="f" stroked="f" strokeweight=".5pt">
                <v:textbox>
                  <w:txbxContent>
                    <w:p w14:paraId="5FF18C0A" w14:textId="77777777" w:rsidR="00C72848" w:rsidRPr="00ED703B" w:rsidRDefault="00000000" w:rsidP="00C72848">
                      <w:pPr>
                        <w:pStyle w:val="ListParagraph"/>
                        <w:numPr>
                          <w:ilvl w:val="1"/>
                          <w:numId w:val="28"/>
                        </w:numPr>
                        <w:ind w:left="142" w:hanging="142"/>
                        <w:rPr>
                          <w:rFonts w:ascii="Calibri" w:hAnsi="Calibri" w:cs="Arial"/>
                          <w:bCs/>
                          <w:i/>
                          <w:color w:val="ED7D31" w:themeColor="accent2"/>
                          <w:sz w:val="20"/>
                          <w:szCs w:val="20"/>
                          <w:lang w:val="fr-CA"/>
                        </w:rPr>
                      </w:pPr>
                      <w:hyperlink r:id="rId27" w:history="1">
                        <w:proofErr w:type="spellStart"/>
                        <w:r w:rsidR="00C72848" w:rsidRPr="00ED703B">
                          <w:rPr>
                            <w:rStyle w:val="Hyperlink"/>
                            <w:rFonts w:ascii="Calibri" w:hAnsi="Calibri" w:cs="Arial"/>
                            <w:b/>
                            <w:color w:val="ED7D31" w:themeColor="accent2"/>
                            <w:sz w:val="20"/>
                            <w:szCs w:val="20"/>
                            <w:u w:val="none"/>
                            <w:lang w:val="fr-CA"/>
                          </w:rPr>
                          <w:t>DRAMATUR_VI_Fiche</w:t>
                        </w:r>
                        <w:proofErr w:type="spellEnd"/>
                      </w:hyperlink>
                    </w:p>
                    <w:p w14:paraId="50964A00" w14:textId="77777777" w:rsidR="00C72848" w:rsidRPr="00ED703B" w:rsidRDefault="00000000" w:rsidP="00C72848">
                      <w:pPr>
                        <w:pStyle w:val="ListParagraph"/>
                        <w:numPr>
                          <w:ilvl w:val="1"/>
                          <w:numId w:val="28"/>
                        </w:numPr>
                        <w:ind w:left="142" w:hanging="142"/>
                        <w:rPr>
                          <w:color w:val="ED7D31" w:themeColor="accent2"/>
                          <w:sz w:val="20"/>
                          <w:szCs w:val="20"/>
                        </w:rPr>
                      </w:pPr>
                      <w:hyperlink r:id="rId28" w:history="1">
                        <w:proofErr w:type="spellStart"/>
                        <w:r w:rsidR="00C72848" w:rsidRPr="00ED703B">
                          <w:rPr>
                            <w:rStyle w:val="Hyperlink"/>
                            <w:rFonts w:ascii="Calibri" w:hAnsi="Calibri" w:cs="Arial"/>
                            <w:b/>
                            <w:color w:val="ED7D31" w:themeColor="accent2"/>
                            <w:sz w:val="20"/>
                            <w:szCs w:val="20"/>
                            <w:u w:val="none"/>
                            <w:lang w:val="fr-CA"/>
                          </w:rPr>
                          <w:t>DRAMATUR_VI_Ligne</w:t>
                        </w:r>
                        <w:proofErr w:type="spellEnd"/>
                      </w:hyperlink>
                    </w:p>
                    <w:p w14:paraId="30A1D132" w14:textId="77777777" w:rsidR="00C72848" w:rsidRPr="00ED703B" w:rsidRDefault="00000000" w:rsidP="00C72848">
                      <w:pPr>
                        <w:pStyle w:val="ListParagraph"/>
                        <w:numPr>
                          <w:ilvl w:val="1"/>
                          <w:numId w:val="28"/>
                        </w:numPr>
                        <w:ind w:left="142" w:hanging="142"/>
                        <w:rPr>
                          <w:rFonts w:ascii="Calibri" w:hAnsi="Calibri" w:cs="Arial"/>
                          <w:color w:val="ED7D31" w:themeColor="accent2"/>
                          <w:sz w:val="20"/>
                          <w:szCs w:val="20"/>
                          <w:lang w:val="fr-CA"/>
                        </w:rPr>
                      </w:pPr>
                      <w:hyperlink r:id="rId29" w:history="1">
                        <w:proofErr w:type="spellStart"/>
                        <w:r w:rsidR="00C72848">
                          <w:rPr>
                            <w:rStyle w:val="Hyperlink"/>
                            <w:rFonts w:ascii="Calibri" w:hAnsi="Calibri" w:cs="Arial"/>
                            <w:b/>
                            <w:color w:val="ED7D31" w:themeColor="accent2"/>
                            <w:sz w:val="20"/>
                            <w:szCs w:val="20"/>
                            <w:u w:val="none"/>
                            <w:lang w:val="fr-CA"/>
                          </w:rPr>
                          <w:t>DRAMATUR_VI_Lexique</w:t>
                        </w:r>
                        <w:proofErr w:type="spellEnd"/>
                      </w:hyperlink>
                    </w:p>
                    <w:p w14:paraId="4AE333EB" w14:textId="77777777" w:rsidR="00C72848" w:rsidRPr="00ED703B" w:rsidRDefault="00000000" w:rsidP="00C72848">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0" w:history="1">
                        <w:proofErr w:type="spellStart"/>
                        <w:r w:rsidR="00C72848" w:rsidRPr="00ED703B">
                          <w:rPr>
                            <w:rStyle w:val="Hyperlink"/>
                            <w:rFonts w:ascii="Calibri" w:hAnsi="Calibri" w:cs="Arial"/>
                            <w:b/>
                            <w:color w:val="ED7D31" w:themeColor="accent2"/>
                            <w:sz w:val="20"/>
                            <w:szCs w:val="20"/>
                            <w:u w:val="none"/>
                            <w:lang w:val="fr-CA"/>
                          </w:rPr>
                          <w:t>DRAMATUR_VI_Preunite</w:t>
                        </w:r>
                        <w:proofErr w:type="spellEnd"/>
                      </w:hyperlink>
                    </w:p>
                    <w:p w14:paraId="094BA686" w14:textId="77777777" w:rsidR="00C72848" w:rsidRPr="00ED703B" w:rsidRDefault="00000000" w:rsidP="00C72848">
                      <w:pPr>
                        <w:pStyle w:val="ListParagraph"/>
                        <w:numPr>
                          <w:ilvl w:val="1"/>
                          <w:numId w:val="28"/>
                        </w:numPr>
                        <w:ind w:left="142" w:hanging="142"/>
                        <w:rPr>
                          <w:rFonts w:ascii="Calibri" w:hAnsi="Calibri" w:cs="Arial"/>
                          <w:color w:val="ED7D31" w:themeColor="accent2"/>
                          <w:sz w:val="20"/>
                          <w:szCs w:val="20"/>
                          <w:lang w:val="fr-CA"/>
                        </w:rPr>
                      </w:pPr>
                      <w:hyperlink r:id="rId31" w:history="1">
                        <w:r w:rsidR="00C72848" w:rsidRPr="00ED703B">
                          <w:rPr>
                            <w:rStyle w:val="Hyperlink"/>
                            <w:rFonts w:ascii="Calibri" w:hAnsi="Calibri" w:cs="Arial"/>
                            <w:b/>
                            <w:color w:val="ED7D31" w:themeColor="accent2"/>
                            <w:sz w:val="20"/>
                            <w:szCs w:val="20"/>
                            <w:u w:val="none"/>
                            <w:lang w:val="fr-CA"/>
                          </w:rPr>
                          <w:t>DRAMATUR_VF1_Annexe1</w:t>
                        </w:r>
                      </w:hyperlink>
                    </w:p>
                    <w:p w14:paraId="36402897" w14:textId="77777777" w:rsidR="00C72848" w:rsidRPr="00ED703B" w:rsidRDefault="00000000" w:rsidP="00C72848">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2" w:history="1">
                        <w:r w:rsidR="00C72848" w:rsidRPr="00ED703B">
                          <w:rPr>
                            <w:rStyle w:val="Hyperlink"/>
                            <w:rFonts w:ascii="Calibri" w:hAnsi="Calibri" w:cs="Arial"/>
                            <w:b/>
                            <w:color w:val="ED7D31" w:themeColor="accent2"/>
                            <w:sz w:val="20"/>
                            <w:szCs w:val="20"/>
                            <w:u w:val="none"/>
                            <w:lang w:val="fr-CA"/>
                          </w:rPr>
                          <w:t>DRAMATUR_VF1_Annexe2</w:t>
                        </w:r>
                      </w:hyperlink>
                    </w:p>
                    <w:p w14:paraId="5661EE63" w14:textId="77777777" w:rsidR="00C72848" w:rsidRPr="00ED703B" w:rsidRDefault="00C72848" w:rsidP="00C72848">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982208" behindDoc="1" locked="0" layoutInCell="1" allowOverlap="1" wp14:anchorId="145C52E7" wp14:editId="34E52C8E">
                <wp:simplePos x="0" y="0"/>
                <wp:positionH relativeFrom="column">
                  <wp:posOffset>3437792</wp:posOffset>
                </wp:positionH>
                <wp:positionV relativeFrom="paragraph">
                  <wp:posOffset>3632298</wp:posOffset>
                </wp:positionV>
                <wp:extent cx="1748693" cy="11099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48693" cy="1109980"/>
                        </a:xfrm>
                        <a:prstGeom prst="rect">
                          <a:avLst/>
                        </a:prstGeom>
                        <a:noFill/>
                        <a:ln w="6350">
                          <a:noFill/>
                        </a:ln>
                      </wps:spPr>
                      <wps:txbx>
                        <w:txbxContent>
                          <w:p w14:paraId="06033B63" w14:textId="77777777" w:rsidR="00C72848" w:rsidRPr="00821E63"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33" w:history="1">
                              <w:r w:rsidR="00C72848" w:rsidRPr="00821E63">
                                <w:rPr>
                                  <w:rStyle w:val="Hyperlink"/>
                                  <w:rFonts w:ascii="Calibri" w:hAnsi="Calibri" w:cs="Arial"/>
                                  <w:b/>
                                  <w:color w:val="ED7D31" w:themeColor="accent2"/>
                                  <w:sz w:val="20"/>
                                  <w:szCs w:val="20"/>
                                  <w:u w:val="none"/>
                                  <w:lang w:val="fr-CA"/>
                                </w:rPr>
                                <w:t>DRAMATUR_VF1_Annexe1</w:t>
                              </w:r>
                            </w:hyperlink>
                          </w:p>
                          <w:p w14:paraId="4509FC43" w14:textId="77777777" w:rsidR="00C72848" w:rsidRPr="00821E63"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34" w:history="1">
                              <w:r w:rsidR="00C72848" w:rsidRPr="00821E63">
                                <w:rPr>
                                  <w:rStyle w:val="Hyperlink"/>
                                  <w:rFonts w:ascii="Calibri" w:hAnsi="Calibri" w:cs="Arial"/>
                                  <w:b/>
                                  <w:color w:val="ED7D31" w:themeColor="accent2"/>
                                  <w:sz w:val="20"/>
                                  <w:szCs w:val="20"/>
                                  <w:u w:val="none"/>
                                  <w:lang w:val="fr-CA"/>
                                </w:rPr>
                                <w:t>DRAMATUR_VF1_Annexe2</w:t>
                              </w:r>
                            </w:hyperlink>
                          </w:p>
                          <w:p w14:paraId="2B1F7221" w14:textId="77777777" w:rsidR="00C72848" w:rsidRPr="00821E63" w:rsidRDefault="00000000" w:rsidP="00C72848">
                            <w:pPr>
                              <w:pStyle w:val="ListParagraph"/>
                              <w:numPr>
                                <w:ilvl w:val="0"/>
                                <w:numId w:val="15"/>
                              </w:numPr>
                              <w:ind w:left="142" w:hanging="142"/>
                              <w:rPr>
                                <w:rStyle w:val="Hyperlink"/>
                                <w:rFonts w:cstheme="minorHAnsi"/>
                                <w:b/>
                                <w:bCs/>
                                <w:i/>
                                <w:color w:val="ED7D31" w:themeColor="accent2"/>
                                <w:sz w:val="20"/>
                                <w:szCs w:val="20"/>
                                <w:u w:val="none"/>
                                <w:lang w:val="fr-CA"/>
                              </w:rPr>
                            </w:pPr>
                            <w:hyperlink r:id="rId35" w:history="1">
                              <w:r w:rsidR="00C72848" w:rsidRPr="00821E63">
                                <w:rPr>
                                  <w:rStyle w:val="Hyperlink"/>
                                  <w:rFonts w:ascii="Calibri" w:hAnsi="Calibri" w:cs="Arial"/>
                                  <w:b/>
                                  <w:color w:val="ED7D31" w:themeColor="accent2"/>
                                  <w:sz w:val="20"/>
                                  <w:szCs w:val="20"/>
                                  <w:u w:val="none"/>
                                  <w:lang w:val="fr-CA"/>
                                </w:rPr>
                                <w:t>DRAMATUR_VF3_Annexe1</w:t>
                              </w:r>
                            </w:hyperlink>
                          </w:p>
                          <w:p w14:paraId="706A2305" w14:textId="77777777" w:rsidR="00C72848" w:rsidRPr="00821E63" w:rsidRDefault="00000000" w:rsidP="00C72848">
                            <w:pPr>
                              <w:pStyle w:val="ListParagraph"/>
                              <w:numPr>
                                <w:ilvl w:val="0"/>
                                <w:numId w:val="15"/>
                              </w:numPr>
                              <w:ind w:left="142" w:hanging="142"/>
                              <w:rPr>
                                <w:rStyle w:val="Hyperlink"/>
                                <w:rFonts w:cstheme="minorHAnsi"/>
                                <w:b/>
                                <w:bCs/>
                                <w:i/>
                                <w:color w:val="ED7D31" w:themeColor="accent2"/>
                                <w:sz w:val="20"/>
                                <w:szCs w:val="20"/>
                                <w:u w:val="none"/>
                                <w:lang w:val="fr-CA"/>
                              </w:rPr>
                            </w:pPr>
                            <w:hyperlink r:id="rId36" w:history="1">
                              <w:r w:rsidR="00C72848" w:rsidRPr="00821E63">
                                <w:rPr>
                                  <w:rStyle w:val="Hyperlink"/>
                                  <w:rFonts w:ascii="Calibri" w:hAnsi="Calibri" w:cs="Arial"/>
                                  <w:b/>
                                  <w:color w:val="ED7D31" w:themeColor="accent2"/>
                                  <w:sz w:val="20"/>
                                  <w:szCs w:val="20"/>
                                  <w:u w:val="none"/>
                                  <w:lang w:val="fr-CA"/>
                                </w:rPr>
                                <w:t>DRAMATUR_VF3_Annexe2</w:t>
                              </w:r>
                            </w:hyperlink>
                          </w:p>
                          <w:p w14:paraId="32CE5826" w14:textId="77777777" w:rsidR="00C72848" w:rsidRPr="00821E63" w:rsidRDefault="00000000" w:rsidP="00C72848">
                            <w:pPr>
                              <w:pStyle w:val="ListParagraph"/>
                              <w:numPr>
                                <w:ilvl w:val="0"/>
                                <w:numId w:val="15"/>
                              </w:numPr>
                              <w:ind w:left="142" w:hanging="142"/>
                              <w:rPr>
                                <w:rStyle w:val="Hyperlink"/>
                                <w:rFonts w:cstheme="minorHAnsi"/>
                                <w:b/>
                                <w:bCs/>
                                <w:i/>
                                <w:color w:val="ED7D31" w:themeColor="accent2"/>
                                <w:sz w:val="20"/>
                                <w:szCs w:val="20"/>
                                <w:u w:val="none"/>
                                <w:lang w:val="fr-CA"/>
                              </w:rPr>
                            </w:pPr>
                            <w:hyperlink r:id="rId37" w:history="1">
                              <w:r w:rsidR="00C72848" w:rsidRPr="00821E63">
                                <w:rPr>
                                  <w:rStyle w:val="Hyperlink"/>
                                  <w:rFonts w:ascii="Calibri" w:hAnsi="Calibri" w:cs="Arial"/>
                                  <w:b/>
                                  <w:color w:val="ED7D31" w:themeColor="accent2"/>
                                  <w:sz w:val="20"/>
                                  <w:szCs w:val="20"/>
                                  <w:u w:val="none"/>
                                  <w:lang w:val="fr-CA"/>
                                </w:rPr>
                                <w:t>DRAMATUR_VF3_Annexe3</w:t>
                              </w:r>
                            </w:hyperlink>
                          </w:p>
                          <w:p w14:paraId="311881D9" w14:textId="77777777" w:rsidR="00C72848" w:rsidRPr="00821E63"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38" w:history="1">
                              <w:r w:rsidR="00C72848" w:rsidRPr="00821E63">
                                <w:rPr>
                                  <w:rStyle w:val="Hyperlink"/>
                                  <w:rFonts w:ascii="Calibri" w:hAnsi="Calibri" w:cs="Arial"/>
                                  <w:b/>
                                  <w:color w:val="ED7D31" w:themeColor="accent2"/>
                                  <w:sz w:val="20"/>
                                  <w:szCs w:val="20"/>
                                  <w:u w:val="none"/>
                                  <w:lang w:val="fr-CA"/>
                                </w:rPr>
                                <w:t>DRAMATUR_VF3_Annexe4</w:t>
                              </w:r>
                            </w:hyperlink>
                          </w:p>
                          <w:p w14:paraId="143A25B8" w14:textId="77777777" w:rsidR="00C72848" w:rsidRPr="00821E63" w:rsidRDefault="00C72848" w:rsidP="00C72848">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C52E7" id="Text Box 18" o:spid="_x0000_s1036" type="#_x0000_t202" style="position:absolute;margin-left:270.7pt;margin-top:286pt;width:137.7pt;height:87.4pt;z-index:-2493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" filled="f" stroked="f" strokeweight=".5pt">
                <v:textbox>
                  <w:txbxContent>
                    <w:p w14:paraId="06033B63" w14:textId="77777777" w:rsidR="00C72848" w:rsidRPr="00821E63"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39" w:history="1">
                        <w:r w:rsidR="00C72848" w:rsidRPr="00821E63">
                          <w:rPr>
                            <w:rStyle w:val="Hyperlink"/>
                            <w:rFonts w:ascii="Calibri" w:hAnsi="Calibri" w:cs="Arial"/>
                            <w:b/>
                            <w:color w:val="ED7D31" w:themeColor="accent2"/>
                            <w:sz w:val="20"/>
                            <w:szCs w:val="20"/>
                            <w:u w:val="none"/>
                            <w:lang w:val="fr-CA"/>
                          </w:rPr>
                          <w:t>DRAMATUR_VF1_Annexe1</w:t>
                        </w:r>
                      </w:hyperlink>
                    </w:p>
                    <w:p w14:paraId="4509FC43" w14:textId="77777777" w:rsidR="00C72848" w:rsidRPr="00821E63"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40" w:history="1">
                        <w:r w:rsidR="00C72848" w:rsidRPr="00821E63">
                          <w:rPr>
                            <w:rStyle w:val="Hyperlink"/>
                            <w:rFonts w:ascii="Calibri" w:hAnsi="Calibri" w:cs="Arial"/>
                            <w:b/>
                            <w:color w:val="ED7D31" w:themeColor="accent2"/>
                            <w:sz w:val="20"/>
                            <w:szCs w:val="20"/>
                            <w:u w:val="none"/>
                            <w:lang w:val="fr-CA"/>
                          </w:rPr>
                          <w:t>DRAMATUR_VF1_Annexe2</w:t>
                        </w:r>
                      </w:hyperlink>
                    </w:p>
                    <w:p w14:paraId="2B1F7221" w14:textId="77777777" w:rsidR="00C72848" w:rsidRPr="00821E63" w:rsidRDefault="00000000" w:rsidP="00C72848">
                      <w:pPr>
                        <w:pStyle w:val="ListParagraph"/>
                        <w:numPr>
                          <w:ilvl w:val="0"/>
                          <w:numId w:val="15"/>
                        </w:numPr>
                        <w:ind w:left="142" w:hanging="142"/>
                        <w:rPr>
                          <w:rStyle w:val="Hyperlink"/>
                          <w:rFonts w:cstheme="minorHAnsi"/>
                          <w:b/>
                          <w:bCs/>
                          <w:i/>
                          <w:color w:val="ED7D31" w:themeColor="accent2"/>
                          <w:sz w:val="20"/>
                          <w:szCs w:val="20"/>
                          <w:u w:val="none"/>
                          <w:lang w:val="fr-CA"/>
                        </w:rPr>
                      </w:pPr>
                      <w:hyperlink r:id="rId41" w:history="1">
                        <w:r w:rsidR="00C72848" w:rsidRPr="00821E63">
                          <w:rPr>
                            <w:rStyle w:val="Hyperlink"/>
                            <w:rFonts w:ascii="Calibri" w:hAnsi="Calibri" w:cs="Arial"/>
                            <w:b/>
                            <w:color w:val="ED7D31" w:themeColor="accent2"/>
                            <w:sz w:val="20"/>
                            <w:szCs w:val="20"/>
                            <w:u w:val="none"/>
                            <w:lang w:val="fr-CA"/>
                          </w:rPr>
                          <w:t>DRAMATUR_VF3_Annexe1</w:t>
                        </w:r>
                      </w:hyperlink>
                    </w:p>
                    <w:p w14:paraId="706A2305" w14:textId="77777777" w:rsidR="00C72848" w:rsidRPr="00821E63" w:rsidRDefault="00000000" w:rsidP="00C72848">
                      <w:pPr>
                        <w:pStyle w:val="ListParagraph"/>
                        <w:numPr>
                          <w:ilvl w:val="0"/>
                          <w:numId w:val="15"/>
                        </w:numPr>
                        <w:ind w:left="142" w:hanging="142"/>
                        <w:rPr>
                          <w:rStyle w:val="Hyperlink"/>
                          <w:rFonts w:cstheme="minorHAnsi"/>
                          <w:b/>
                          <w:bCs/>
                          <w:i/>
                          <w:color w:val="ED7D31" w:themeColor="accent2"/>
                          <w:sz w:val="20"/>
                          <w:szCs w:val="20"/>
                          <w:u w:val="none"/>
                          <w:lang w:val="fr-CA"/>
                        </w:rPr>
                      </w:pPr>
                      <w:hyperlink r:id="rId42" w:history="1">
                        <w:r w:rsidR="00C72848" w:rsidRPr="00821E63">
                          <w:rPr>
                            <w:rStyle w:val="Hyperlink"/>
                            <w:rFonts w:ascii="Calibri" w:hAnsi="Calibri" w:cs="Arial"/>
                            <w:b/>
                            <w:color w:val="ED7D31" w:themeColor="accent2"/>
                            <w:sz w:val="20"/>
                            <w:szCs w:val="20"/>
                            <w:u w:val="none"/>
                            <w:lang w:val="fr-CA"/>
                          </w:rPr>
                          <w:t>DRAMATUR_VF3_Annexe2</w:t>
                        </w:r>
                      </w:hyperlink>
                    </w:p>
                    <w:p w14:paraId="32CE5826" w14:textId="77777777" w:rsidR="00C72848" w:rsidRPr="00821E63" w:rsidRDefault="00000000" w:rsidP="00C72848">
                      <w:pPr>
                        <w:pStyle w:val="ListParagraph"/>
                        <w:numPr>
                          <w:ilvl w:val="0"/>
                          <w:numId w:val="15"/>
                        </w:numPr>
                        <w:ind w:left="142" w:hanging="142"/>
                        <w:rPr>
                          <w:rStyle w:val="Hyperlink"/>
                          <w:rFonts w:cstheme="minorHAnsi"/>
                          <w:b/>
                          <w:bCs/>
                          <w:i/>
                          <w:color w:val="ED7D31" w:themeColor="accent2"/>
                          <w:sz w:val="20"/>
                          <w:szCs w:val="20"/>
                          <w:u w:val="none"/>
                          <w:lang w:val="fr-CA"/>
                        </w:rPr>
                      </w:pPr>
                      <w:hyperlink r:id="rId43" w:history="1">
                        <w:r w:rsidR="00C72848" w:rsidRPr="00821E63">
                          <w:rPr>
                            <w:rStyle w:val="Hyperlink"/>
                            <w:rFonts w:ascii="Calibri" w:hAnsi="Calibri" w:cs="Arial"/>
                            <w:b/>
                            <w:color w:val="ED7D31" w:themeColor="accent2"/>
                            <w:sz w:val="20"/>
                            <w:szCs w:val="20"/>
                            <w:u w:val="none"/>
                            <w:lang w:val="fr-CA"/>
                          </w:rPr>
                          <w:t>DRAMATUR_VF3_Annexe3</w:t>
                        </w:r>
                      </w:hyperlink>
                    </w:p>
                    <w:p w14:paraId="311881D9" w14:textId="77777777" w:rsidR="00C72848" w:rsidRPr="00821E63"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44" w:history="1">
                        <w:r w:rsidR="00C72848" w:rsidRPr="00821E63">
                          <w:rPr>
                            <w:rStyle w:val="Hyperlink"/>
                            <w:rFonts w:ascii="Calibri" w:hAnsi="Calibri" w:cs="Arial"/>
                            <w:b/>
                            <w:color w:val="ED7D31" w:themeColor="accent2"/>
                            <w:sz w:val="20"/>
                            <w:szCs w:val="20"/>
                            <w:u w:val="none"/>
                            <w:lang w:val="fr-CA"/>
                          </w:rPr>
                          <w:t>DRAMATUR_VF3_Annexe4</w:t>
                        </w:r>
                      </w:hyperlink>
                    </w:p>
                    <w:p w14:paraId="143A25B8" w14:textId="77777777" w:rsidR="00C72848" w:rsidRPr="00821E63" w:rsidRDefault="00C72848" w:rsidP="00C72848">
                      <w:pPr>
                        <w:ind w:left="142" w:hanging="142"/>
                        <w:rPr>
                          <w:rFonts w:ascii="Calibri" w:hAnsi="Calibri" w:cs="Arial"/>
                          <w:bCs/>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983232" behindDoc="1" locked="0" layoutInCell="1" allowOverlap="1" wp14:anchorId="56EB05BF" wp14:editId="11485924">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5C5CD0D"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lang w:val="fr-CA"/>
                              </w:rPr>
                            </w:pPr>
                            <w:hyperlink r:id="rId45" w:history="1">
                              <w:r w:rsidR="00C72848" w:rsidRPr="00ED703B">
                                <w:rPr>
                                  <w:rStyle w:val="Hyperlink"/>
                                  <w:rFonts w:ascii="Calibri" w:hAnsi="Calibri" w:cs="Arial"/>
                                  <w:b/>
                                  <w:color w:val="ED7D31" w:themeColor="accent2"/>
                                  <w:sz w:val="20"/>
                                  <w:szCs w:val="20"/>
                                  <w:u w:val="none"/>
                                  <w:lang w:val="fr-CA"/>
                                </w:rPr>
                                <w:t>DRAMATUR_VF1_Annexe1</w:t>
                              </w:r>
                            </w:hyperlink>
                          </w:p>
                          <w:p w14:paraId="605830F4"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lang w:val="fr-CA"/>
                              </w:rPr>
                            </w:pPr>
                            <w:hyperlink r:id="rId46" w:history="1">
                              <w:r w:rsidR="00C72848" w:rsidRPr="00ED703B">
                                <w:rPr>
                                  <w:rStyle w:val="Hyperlink"/>
                                  <w:rFonts w:ascii="Calibri" w:hAnsi="Calibri" w:cs="Arial"/>
                                  <w:b/>
                                  <w:color w:val="ED7D31" w:themeColor="accent2"/>
                                  <w:sz w:val="20"/>
                                  <w:szCs w:val="20"/>
                                  <w:u w:val="none"/>
                                  <w:lang w:val="fr-CA"/>
                                </w:rPr>
                                <w:t>DRAMATUR_VF1_Annexe2</w:t>
                              </w:r>
                            </w:hyperlink>
                          </w:p>
                          <w:p w14:paraId="325AFA8D"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lang w:val="fr-CA"/>
                              </w:rPr>
                            </w:pPr>
                            <w:hyperlink r:id="rId47" w:history="1">
                              <w:r w:rsidR="00C72848" w:rsidRPr="00ED703B">
                                <w:rPr>
                                  <w:rStyle w:val="Hyperlink"/>
                                  <w:rFonts w:ascii="Calibri" w:hAnsi="Calibri" w:cs="Arial"/>
                                  <w:b/>
                                  <w:color w:val="ED7D31" w:themeColor="accent2"/>
                                  <w:sz w:val="20"/>
                                  <w:szCs w:val="20"/>
                                  <w:u w:val="none"/>
                                  <w:lang w:val="fr-CA"/>
                                </w:rPr>
                                <w:t>DRAMATUR_VF3_Annexe1</w:t>
                              </w:r>
                            </w:hyperlink>
                          </w:p>
                          <w:p w14:paraId="674ABB00"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u w:val="single"/>
                                <w:lang w:val="fr-CA"/>
                              </w:rPr>
                            </w:pPr>
                            <w:hyperlink r:id="rId48" w:history="1">
                              <w:r w:rsidR="00C72848" w:rsidRPr="00ED703B">
                                <w:rPr>
                                  <w:rStyle w:val="Hyperlink"/>
                                  <w:rFonts w:ascii="Calibri" w:hAnsi="Calibri" w:cs="Arial"/>
                                  <w:b/>
                                  <w:color w:val="ED7D31" w:themeColor="accent2"/>
                                  <w:sz w:val="20"/>
                                  <w:szCs w:val="20"/>
                                  <w:u w:val="none"/>
                                  <w:lang w:val="fr-CA"/>
                                </w:rPr>
                                <w:t>DRAMATUR_VF4_Annexe1</w:t>
                              </w:r>
                            </w:hyperlink>
                          </w:p>
                          <w:p w14:paraId="38F4EFA7"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u w:val="single"/>
                                <w:lang w:val="fr-CA"/>
                              </w:rPr>
                            </w:pPr>
                            <w:hyperlink r:id="rId49" w:history="1">
                              <w:r w:rsidR="00C72848" w:rsidRPr="00ED703B">
                                <w:rPr>
                                  <w:rStyle w:val="Hyperlink"/>
                                  <w:rFonts w:ascii="Calibri" w:hAnsi="Calibri" w:cs="Arial"/>
                                  <w:b/>
                                  <w:color w:val="ED7D31" w:themeColor="accent2"/>
                                  <w:sz w:val="20"/>
                                  <w:szCs w:val="20"/>
                                  <w:u w:val="none"/>
                                  <w:lang w:val="fr-CA"/>
                                </w:rPr>
                                <w:t>DRAMATUR_VF4_Annexe2</w:t>
                              </w:r>
                            </w:hyperlink>
                          </w:p>
                          <w:p w14:paraId="279AAECA" w14:textId="77777777" w:rsidR="00C72848" w:rsidRPr="00ED703B" w:rsidRDefault="00C72848" w:rsidP="00C72848">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05BF" id="Text Box 265" o:spid="_x0000_s1037" type="#_x0000_t202" style="position:absolute;margin-left:403.35pt;margin-top:285.4pt;width:142pt;height:88.15pt;z-index:-2493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15C5CD0D"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lang w:val="fr-CA"/>
                        </w:rPr>
                      </w:pPr>
                      <w:hyperlink r:id="rId50" w:history="1">
                        <w:r w:rsidR="00C72848" w:rsidRPr="00ED703B">
                          <w:rPr>
                            <w:rStyle w:val="Hyperlink"/>
                            <w:rFonts w:ascii="Calibri" w:hAnsi="Calibri" w:cs="Arial"/>
                            <w:b/>
                            <w:color w:val="ED7D31" w:themeColor="accent2"/>
                            <w:sz w:val="20"/>
                            <w:szCs w:val="20"/>
                            <w:u w:val="none"/>
                            <w:lang w:val="fr-CA"/>
                          </w:rPr>
                          <w:t>DRAMATUR_VF1_Annexe1</w:t>
                        </w:r>
                      </w:hyperlink>
                    </w:p>
                    <w:p w14:paraId="605830F4"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lang w:val="fr-CA"/>
                        </w:rPr>
                      </w:pPr>
                      <w:hyperlink r:id="rId51" w:history="1">
                        <w:r w:rsidR="00C72848" w:rsidRPr="00ED703B">
                          <w:rPr>
                            <w:rStyle w:val="Hyperlink"/>
                            <w:rFonts w:ascii="Calibri" w:hAnsi="Calibri" w:cs="Arial"/>
                            <w:b/>
                            <w:color w:val="ED7D31" w:themeColor="accent2"/>
                            <w:sz w:val="20"/>
                            <w:szCs w:val="20"/>
                            <w:u w:val="none"/>
                            <w:lang w:val="fr-CA"/>
                          </w:rPr>
                          <w:t>DRAMATUR_VF1_Annexe2</w:t>
                        </w:r>
                      </w:hyperlink>
                    </w:p>
                    <w:p w14:paraId="325AFA8D"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lang w:val="fr-CA"/>
                        </w:rPr>
                      </w:pPr>
                      <w:hyperlink r:id="rId52" w:history="1">
                        <w:r w:rsidR="00C72848" w:rsidRPr="00ED703B">
                          <w:rPr>
                            <w:rStyle w:val="Hyperlink"/>
                            <w:rFonts w:ascii="Calibri" w:hAnsi="Calibri" w:cs="Arial"/>
                            <w:b/>
                            <w:color w:val="ED7D31" w:themeColor="accent2"/>
                            <w:sz w:val="20"/>
                            <w:szCs w:val="20"/>
                            <w:u w:val="none"/>
                            <w:lang w:val="fr-CA"/>
                          </w:rPr>
                          <w:t>DRAMATUR_VF3_Annexe1</w:t>
                        </w:r>
                      </w:hyperlink>
                    </w:p>
                    <w:p w14:paraId="674ABB00"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u w:val="single"/>
                          <w:lang w:val="fr-CA"/>
                        </w:rPr>
                      </w:pPr>
                      <w:hyperlink r:id="rId53" w:history="1">
                        <w:r w:rsidR="00C72848" w:rsidRPr="00ED703B">
                          <w:rPr>
                            <w:rStyle w:val="Hyperlink"/>
                            <w:rFonts w:ascii="Calibri" w:hAnsi="Calibri" w:cs="Arial"/>
                            <w:b/>
                            <w:color w:val="ED7D31" w:themeColor="accent2"/>
                            <w:sz w:val="20"/>
                            <w:szCs w:val="20"/>
                            <w:u w:val="none"/>
                            <w:lang w:val="fr-CA"/>
                          </w:rPr>
                          <w:t>DRAMATUR_VF4_Annexe1</w:t>
                        </w:r>
                      </w:hyperlink>
                    </w:p>
                    <w:p w14:paraId="38F4EFA7" w14:textId="77777777" w:rsidR="00C72848" w:rsidRPr="00ED703B" w:rsidRDefault="00000000" w:rsidP="00C72848">
                      <w:pPr>
                        <w:pStyle w:val="ListParagraph"/>
                        <w:numPr>
                          <w:ilvl w:val="0"/>
                          <w:numId w:val="11"/>
                        </w:numPr>
                        <w:ind w:left="142" w:hanging="142"/>
                        <w:rPr>
                          <w:rFonts w:ascii="Calibri" w:hAnsi="Calibri" w:cs="Arial"/>
                          <w:bCs/>
                          <w:color w:val="ED7D31" w:themeColor="accent2"/>
                          <w:sz w:val="20"/>
                          <w:szCs w:val="20"/>
                          <w:u w:val="single"/>
                          <w:lang w:val="fr-CA"/>
                        </w:rPr>
                      </w:pPr>
                      <w:hyperlink r:id="rId54" w:history="1">
                        <w:r w:rsidR="00C72848" w:rsidRPr="00ED703B">
                          <w:rPr>
                            <w:rStyle w:val="Hyperlink"/>
                            <w:rFonts w:ascii="Calibri" w:hAnsi="Calibri" w:cs="Arial"/>
                            <w:b/>
                            <w:color w:val="ED7D31" w:themeColor="accent2"/>
                            <w:sz w:val="20"/>
                            <w:szCs w:val="20"/>
                            <w:u w:val="none"/>
                            <w:lang w:val="fr-CA"/>
                          </w:rPr>
                          <w:t>DRAMATUR_VF4_Annexe2</w:t>
                        </w:r>
                      </w:hyperlink>
                    </w:p>
                    <w:p w14:paraId="279AAECA" w14:textId="77777777" w:rsidR="00C72848" w:rsidRPr="00ED703B" w:rsidRDefault="00C72848" w:rsidP="00C72848">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981184" behindDoc="1" locked="0" layoutInCell="1" allowOverlap="1" wp14:anchorId="1F906B02" wp14:editId="0265F6A9">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74303C0B" w14:textId="77777777" w:rsidR="00C72848" w:rsidRPr="00ED703B"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55" w:history="1">
                              <w:r w:rsidR="00C72848" w:rsidRPr="00ED703B">
                                <w:rPr>
                                  <w:rStyle w:val="Hyperlink"/>
                                  <w:rFonts w:ascii="Calibri" w:hAnsi="Calibri" w:cs="Arial"/>
                                  <w:b/>
                                  <w:color w:val="ED7D31" w:themeColor="accent2"/>
                                  <w:sz w:val="20"/>
                                  <w:szCs w:val="20"/>
                                  <w:u w:val="none"/>
                                  <w:lang w:val="fr-CA"/>
                                </w:rPr>
                                <w:t>DRAMATUR_VF1_Annexe1</w:t>
                              </w:r>
                            </w:hyperlink>
                          </w:p>
                          <w:p w14:paraId="797C68D4" w14:textId="77777777" w:rsidR="00C72848" w:rsidRPr="00ED703B"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56" w:history="1">
                              <w:r w:rsidR="00C72848" w:rsidRPr="00ED703B">
                                <w:rPr>
                                  <w:rStyle w:val="Hyperlink"/>
                                  <w:rFonts w:ascii="Calibri" w:hAnsi="Calibri" w:cs="Arial"/>
                                  <w:b/>
                                  <w:color w:val="ED7D31" w:themeColor="accent2"/>
                                  <w:sz w:val="20"/>
                                  <w:szCs w:val="20"/>
                                  <w:u w:val="none"/>
                                  <w:lang w:val="fr-CA"/>
                                </w:rPr>
                                <w:t>DRAMATUR_VF1_Annexe2</w:t>
                              </w:r>
                            </w:hyperlink>
                          </w:p>
                          <w:p w14:paraId="34CE9084" w14:textId="77777777" w:rsidR="00C72848" w:rsidRPr="00ED703B" w:rsidRDefault="00C72848" w:rsidP="00C72848">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06B02" id="Text Box 14" o:spid="_x0000_s1038" type="#_x0000_t202" style="position:absolute;margin-left:132.25pt;margin-top:286.9pt;width:141pt;height:76.4pt;z-index:-2493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74303C0B" w14:textId="77777777" w:rsidR="00C72848" w:rsidRPr="00ED703B"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57" w:history="1">
                        <w:r w:rsidR="00C72848" w:rsidRPr="00ED703B">
                          <w:rPr>
                            <w:rStyle w:val="Hyperlink"/>
                            <w:rFonts w:ascii="Calibri" w:hAnsi="Calibri" w:cs="Arial"/>
                            <w:b/>
                            <w:color w:val="ED7D31" w:themeColor="accent2"/>
                            <w:sz w:val="20"/>
                            <w:szCs w:val="20"/>
                            <w:u w:val="none"/>
                            <w:lang w:val="fr-CA"/>
                          </w:rPr>
                          <w:t>DRAMATUR_VF1_Annexe1</w:t>
                        </w:r>
                      </w:hyperlink>
                    </w:p>
                    <w:p w14:paraId="797C68D4" w14:textId="77777777" w:rsidR="00C72848" w:rsidRPr="00ED703B" w:rsidRDefault="00000000" w:rsidP="00C72848">
                      <w:pPr>
                        <w:pStyle w:val="ListParagraph"/>
                        <w:numPr>
                          <w:ilvl w:val="0"/>
                          <w:numId w:val="15"/>
                        </w:numPr>
                        <w:ind w:left="142" w:hanging="142"/>
                        <w:rPr>
                          <w:rFonts w:cstheme="minorHAnsi"/>
                          <w:b/>
                          <w:bCs/>
                          <w:i/>
                          <w:color w:val="ED7D31" w:themeColor="accent2"/>
                          <w:sz w:val="20"/>
                          <w:szCs w:val="20"/>
                          <w:lang w:val="fr-CA"/>
                        </w:rPr>
                      </w:pPr>
                      <w:hyperlink r:id="rId58" w:history="1">
                        <w:r w:rsidR="00C72848" w:rsidRPr="00ED703B">
                          <w:rPr>
                            <w:rStyle w:val="Hyperlink"/>
                            <w:rFonts w:ascii="Calibri" w:hAnsi="Calibri" w:cs="Arial"/>
                            <w:b/>
                            <w:color w:val="ED7D31" w:themeColor="accent2"/>
                            <w:sz w:val="20"/>
                            <w:szCs w:val="20"/>
                            <w:u w:val="none"/>
                            <w:lang w:val="fr-CA"/>
                          </w:rPr>
                          <w:t>DRAMATUR_VF1_Annexe2</w:t>
                        </w:r>
                      </w:hyperlink>
                    </w:p>
                    <w:p w14:paraId="34CE9084" w14:textId="77777777" w:rsidR="00C72848" w:rsidRPr="00ED703B" w:rsidRDefault="00C72848" w:rsidP="00C72848">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984256" behindDoc="0" locked="0" layoutInCell="1" allowOverlap="1" wp14:anchorId="1CB45716" wp14:editId="4D7DA87B">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86F1E" id="Straight Connector 267" o:spid="_x0000_s1026" style="position:absolute;z-index:25398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976064" behindDoc="1" locked="0" layoutInCell="1" allowOverlap="1" wp14:anchorId="68B55E15" wp14:editId="10E73EF2">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38AE966" w14:textId="77777777" w:rsidR="00C72848" w:rsidRPr="00205406" w:rsidRDefault="00C72848" w:rsidP="00C72848">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55E15" id="Text Box 39" o:spid="_x0000_s1039" type="#_x0000_t202" style="position:absolute;margin-left:2pt;margin-top:252.7pt;width:531.25pt;height:19pt;z-index:-2493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738AE966" w14:textId="77777777" w:rsidR="00C72848" w:rsidRPr="00205406" w:rsidRDefault="00C72848" w:rsidP="00C72848">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977088" behindDoc="0" locked="0" layoutInCell="1" allowOverlap="1" wp14:anchorId="1266924C" wp14:editId="040732EC">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943A9" id="Straight Connector 43" o:spid="_x0000_s1026" style="position:absolute;z-index:25397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974016" behindDoc="0" locked="0" layoutInCell="1" allowOverlap="1" wp14:anchorId="23393BE3" wp14:editId="65BB3720">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3328D8E7" w14:textId="77777777" w:rsidR="00C72848" w:rsidRPr="00711CB6" w:rsidRDefault="00C72848" w:rsidP="00C72848">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4115F0A8" w14:textId="77777777" w:rsidR="00C72848" w:rsidRPr="00526544" w:rsidRDefault="00C72848" w:rsidP="00C72848">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3BE3" id="Text Box 19" o:spid="_x0000_s1040" type="#_x0000_t202" style="position:absolute;margin-left:582pt;margin-top:174.7pt;width:93pt;height:108pt;z-index:2539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3328D8E7" w14:textId="77777777" w:rsidR="00C72848" w:rsidRPr="00711CB6" w:rsidRDefault="00C72848" w:rsidP="00C72848">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4115F0A8" w14:textId="77777777" w:rsidR="00C72848" w:rsidRPr="00526544" w:rsidRDefault="00C72848" w:rsidP="00C72848">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975040" behindDoc="1" locked="0" layoutInCell="1" allowOverlap="1" wp14:anchorId="5A3EA149" wp14:editId="2FBE657B">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C220" id="Rectangle 37" o:spid="_x0000_s1026" href="http://www.edu.gov.on.ca/fre/curriculum/elementary/arts18b09currf.pdf" style="position:absolute;margin-left:587.75pt;margin-top:79.95pt;width:70pt;height:89.8pt;z-index:-2493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979136" behindDoc="0" locked="0" layoutInCell="1" allowOverlap="1" wp14:anchorId="3647F21B" wp14:editId="011FC829">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01BE359A" w14:textId="77777777" w:rsidR="00C72848" w:rsidRDefault="00C72848" w:rsidP="00C72848">
                            <w:pPr>
                              <w:rPr>
                                <w:sz w:val="22"/>
                                <w:szCs w:val="22"/>
                              </w:rPr>
                            </w:pPr>
                          </w:p>
                          <w:p w14:paraId="791AFCE1" w14:textId="77777777" w:rsidR="00C72848" w:rsidRDefault="00C72848" w:rsidP="00C72848">
                            <w:pPr>
                              <w:rPr>
                                <w:sz w:val="22"/>
                                <w:szCs w:val="22"/>
                              </w:rPr>
                            </w:pPr>
                            <w:r>
                              <w:rPr>
                                <w:sz w:val="22"/>
                                <w:szCs w:val="22"/>
                              </w:rPr>
                              <w:t>A1.1, A1.2, A1.3</w:t>
                            </w:r>
                          </w:p>
                          <w:p w14:paraId="1B643CD4" w14:textId="77777777" w:rsidR="00C72848" w:rsidRDefault="00C72848" w:rsidP="00C72848">
                            <w:pPr>
                              <w:rPr>
                                <w:sz w:val="22"/>
                                <w:szCs w:val="22"/>
                              </w:rPr>
                            </w:pPr>
                            <w:r>
                              <w:rPr>
                                <w:sz w:val="22"/>
                                <w:szCs w:val="22"/>
                              </w:rPr>
                              <w:t>A2.1, A2.2, A2.3</w:t>
                            </w:r>
                          </w:p>
                          <w:p w14:paraId="6F7E4995" w14:textId="77777777" w:rsidR="00C72848" w:rsidRPr="00B329A5" w:rsidRDefault="00C72848" w:rsidP="00C72848">
                            <w:pPr>
                              <w:rPr>
                                <w:sz w:val="22"/>
                                <w:szCs w:val="22"/>
                              </w:rPr>
                            </w:pPr>
                            <w:r>
                              <w:rPr>
                                <w:sz w:val="22"/>
                                <w:szCs w:val="22"/>
                              </w:rPr>
                              <w:t>A3.2, A3.4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7F21B" id="Text Box 44" o:spid="_x0000_s1041" type="#_x0000_t202" style="position:absolute;margin-left:601pt;margin-top:175.2pt;width:131.75pt;height:108pt;z-index:2539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01BE359A" w14:textId="77777777" w:rsidR="00C72848" w:rsidRDefault="00C72848" w:rsidP="00C72848">
                      <w:pPr>
                        <w:rPr>
                          <w:sz w:val="22"/>
                          <w:szCs w:val="22"/>
                        </w:rPr>
                      </w:pPr>
                    </w:p>
                    <w:p w14:paraId="791AFCE1" w14:textId="77777777" w:rsidR="00C72848" w:rsidRDefault="00C72848" w:rsidP="00C72848">
                      <w:pPr>
                        <w:rPr>
                          <w:sz w:val="22"/>
                          <w:szCs w:val="22"/>
                        </w:rPr>
                      </w:pPr>
                      <w:r>
                        <w:rPr>
                          <w:sz w:val="22"/>
                          <w:szCs w:val="22"/>
                        </w:rPr>
                        <w:t>A1.1, A1.2, A1.3</w:t>
                      </w:r>
                    </w:p>
                    <w:p w14:paraId="1B643CD4" w14:textId="77777777" w:rsidR="00C72848" w:rsidRDefault="00C72848" w:rsidP="00C72848">
                      <w:pPr>
                        <w:rPr>
                          <w:sz w:val="22"/>
                          <w:szCs w:val="22"/>
                        </w:rPr>
                      </w:pPr>
                      <w:r>
                        <w:rPr>
                          <w:sz w:val="22"/>
                          <w:szCs w:val="22"/>
                        </w:rPr>
                        <w:t>A2.1, A2.2, A2.3</w:t>
                      </w:r>
                    </w:p>
                    <w:p w14:paraId="6F7E4995" w14:textId="77777777" w:rsidR="00C72848" w:rsidRPr="00B329A5" w:rsidRDefault="00C72848" w:rsidP="00C72848">
                      <w:pPr>
                        <w:rPr>
                          <w:sz w:val="22"/>
                          <w:szCs w:val="22"/>
                        </w:rPr>
                      </w:pPr>
                      <w:r>
                        <w:rPr>
                          <w:sz w:val="22"/>
                          <w:szCs w:val="22"/>
                        </w:rPr>
                        <w:t>A3.2, A3.4</w:t>
                      </w:r>
                    </w:p>
                  </w:txbxContent>
                </v:textbox>
              </v:shape>
            </w:pict>
          </mc:Fallback>
        </mc:AlternateContent>
      </w:r>
      <w:r w:rsidRPr="00200DE1">
        <w:rPr>
          <w:noProof/>
          <w:lang w:val="fr-CA" w:eastAsia="fr-CA"/>
        </w:rPr>
        <mc:AlternateContent>
          <mc:Choice Requires="wps">
            <w:drawing>
              <wp:anchor distT="0" distB="0" distL="114300" distR="114300" simplePos="0" relativeHeight="253961728" behindDoc="1" locked="0" layoutInCell="1" allowOverlap="1" wp14:anchorId="3B4E71E9" wp14:editId="4B74C72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5AD9DEA6" w14:textId="77777777" w:rsidR="00C72848" w:rsidRPr="007C423E" w:rsidRDefault="00C72848" w:rsidP="00C72848">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33F7A84" w14:textId="77777777" w:rsidR="00C72848" w:rsidRPr="007C423E" w:rsidRDefault="00C72848" w:rsidP="00C72848">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E71E9" id="Text Box 22" o:spid="_x0000_s1042" type="#_x0000_t202" href="http://www.afeao.ca/afeaoDoc/DRAMATUR_VF1.pdf" style="position:absolute;margin-left:31.15pt;margin-top:190pt;width:126.15pt;height:32.85pt;z-index:-2493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5AD9DEA6" w14:textId="77777777" w:rsidR="00C72848" w:rsidRPr="007C423E" w:rsidRDefault="00C72848" w:rsidP="00C72848">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33F7A84" w14:textId="77777777" w:rsidR="00C72848" w:rsidRPr="007C423E" w:rsidRDefault="00C72848" w:rsidP="00C72848">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64800" behindDoc="1" locked="0" layoutInCell="1" allowOverlap="1" wp14:anchorId="5A08B107" wp14:editId="1A7C4A8A">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54C0F97" w14:textId="77777777" w:rsidR="00C72848" w:rsidRPr="007C423E" w:rsidRDefault="00C72848" w:rsidP="00C7284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1FEF497" w14:textId="77777777" w:rsidR="00C72848" w:rsidRPr="007C423E" w:rsidRDefault="00C72848" w:rsidP="00C72848">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CFA0B71" w14:textId="77777777" w:rsidR="00C72848" w:rsidRPr="007C423E" w:rsidRDefault="00C72848" w:rsidP="00C72848">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B107" id="Text Box 28" o:spid="_x0000_s1043" type="#_x0000_t202" href="http://www.afeao.ca/afeaoDoc/DRAMATUR_VF4.pdf" style="position:absolute;margin-left:436.5pt;margin-top:190pt;width:130.65pt;height:32.2pt;z-index:-2493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54C0F97" w14:textId="77777777" w:rsidR="00C72848" w:rsidRPr="007C423E" w:rsidRDefault="00C72848" w:rsidP="00C7284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1FEF497" w14:textId="77777777" w:rsidR="00C72848" w:rsidRPr="007C423E" w:rsidRDefault="00C72848" w:rsidP="00C72848">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CFA0B71" w14:textId="77777777" w:rsidR="00C72848" w:rsidRPr="007C423E" w:rsidRDefault="00C72848" w:rsidP="00C72848">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63776" behindDoc="1" locked="0" layoutInCell="1" allowOverlap="1" wp14:anchorId="2D444050" wp14:editId="04AA8E12">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F95A593" w14:textId="77777777" w:rsidR="00C72848" w:rsidRPr="004E1A6A" w:rsidRDefault="00C72848" w:rsidP="00C72848">
                            <w:pPr>
                              <w:rPr>
                                <w:rFonts w:ascii="Calibri" w:hAnsi="Calibri" w:cs="Arial"/>
                                <w:b/>
                                <w:bCs/>
                                <w:color w:val="ED7D31" w:themeColor="accent2"/>
                                <w:sz w:val="20"/>
                                <w:szCs w:val="20"/>
                                <w:lang w:val="fr-CA"/>
                              </w:rPr>
                            </w:pPr>
                            <w:r w:rsidRPr="004E1A6A">
                              <w:rPr>
                                <w:rFonts w:ascii="Calibri" w:hAnsi="Calibri" w:cs="Arial"/>
                                <w:b/>
                                <w:bCs/>
                                <w:color w:val="ED7D31" w:themeColor="accent2"/>
                                <w:sz w:val="20"/>
                                <w:szCs w:val="20"/>
                                <w:lang w:val="fr-CA"/>
                              </w:rPr>
                              <w:t>VF3</w:t>
                            </w:r>
                          </w:p>
                          <w:p w14:paraId="6AFDC2BB" w14:textId="77777777" w:rsidR="00C72848" w:rsidRPr="004E1A6A" w:rsidRDefault="00C72848" w:rsidP="00C72848">
                            <w:pPr>
                              <w:rPr>
                                <w:rFonts w:ascii="Calibri" w:hAnsi="Calibri" w:cs="Arial"/>
                                <w:b/>
                                <w:bCs/>
                                <w:color w:val="ED7D31" w:themeColor="accent2"/>
                                <w:sz w:val="20"/>
                                <w:szCs w:val="20"/>
                                <w:lang w:val="fr-CA"/>
                              </w:rPr>
                            </w:pPr>
                            <w:r w:rsidRPr="004E1A6A">
                              <w:rPr>
                                <w:rFonts w:ascii="Calibri" w:hAnsi="Calibri" w:cs="Arial"/>
                                <w:b/>
                                <w:bCs/>
                                <w:color w:val="ED7D31" w:themeColor="accent2"/>
                                <w:sz w:val="20"/>
                                <w:szCs w:val="20"/>
                                <w:lang w:val="fr-CA"/>
                              </w:rPr>
                              <w:t xml:space="preserve">Exécution / Production / Réalisation </w:t>
                            </w:r>
                          </w:p>
                          <w:p w14:paraId="242460F8" w14:textId="77777777" w:rsidR="00C72848" w:rsidRPr="004E1A6A" w:rsidRDefault="00C72848" w:rsidP="00C72848">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4050" id="Text Box 26" o:spid="_x0000_s1044" type="#_x0000_t202" style="position:absolute;margin-left:302.9pt;margin-top:190pt;width:127.2pt;height:44.25pt;z-index:-2493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3F95A593" w14:textId="77777777" w:rsidR="00C72848" w:rsidRPr="004E1A6A" w:rsidRDefault="00C72848" w:rsidP="00C72848">
                      <w:pPr>
                        <w:rPr>
                          <w:rFonts w:ascii="Calibri" w:hAnsi="Calibri" w:cs="Arial"/>
                          <w:b/>
                          <w:bCs/>
                          <w:color w:val="ED7D31" w:themeColor="accent2"/>
                          <w:sz w:val="20"/>
                          <w:szCs w:val="20"/>
                          <w:lang w:val="fr-CA"/>
                        </w:rPr>
                      </w:pPr>
                      <w:r w:rsidRPr="004E1A6A">
                        <w:rPr>
                          <w:rFonts w:ascii="Calibri" w:hAnsi="Calibri" w:cs="Arial"/>
                          <w:b/>
                          <w:bCs/>
                          <w:color w:val="ED7D31" w:themeColor="accent2"/>
                          <w:sz w:val="20"/>
                          <w:szCs w:val="20"/>
                          <w:lang w:val="fr-CA"/>
                        </w:rPr>
                        <w:t>VF3</w:t>
                      </w:r>
                    </w:p>
                    <w:p w14:paraId="6AFDC2BB" w14:textId="77777777" w:rsidR="00C72848" w:rsidRPr="004E1A6A" w:rsidRDefault="00C72848" w:rsidP="00C72848">
                      <w:pPr>
                        <w:rPr>
                          <w:rFonts w:ascii="Calibri" w:hAnsi="Calibri" w:cs="Arial"/>
                          <w:b/>
                          <w:bCs/>
                          <w:color w:val="ED7D31" w:themeColor="accent2"/>
                          <w:sz w:val="20"/>
                          <w:szCs w:val="20"/>
                          <w:lang w:val="fr-CA"/>
                        </w:rPr>
                      </w:pPr>
                      <w:r w:rsidRPr="004E1A6A">
                        <w:rPr>
                          <w:rFonts w:ascii="Calibri" w:hAnsi="Calibri" w:cs="Arial"/>
                          <w:b/>
                          <w:bCs/>
                          <w:color w:val="ED7D31" w:themeColor="accent2"/>
                          <w:sz w:val="20"/>
                          <w:szCs w:val="20"/>
                          <w:lang w:val="fr-CA"/>
                        </w:rPr>
                        <w:t xml:space="preserve">Exécution / Production / Réalisation </w:t>
                      </w:r>
                    </w:p>
                    <w:p w14:paraId="242460F8" w14:textId="77777777" w:rsidR="00C72848" w:rsidRPr="004E1A6A" w:rsidRDefault="00C72848" w:rsidP="00C72848">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62752" behindDoc="1" locked="0" layoutInCell="1" allowOverlap="1" wp14:anchorId="4FA19B2B" wp14:editId="05CAA4BB">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2A8C643" w14:textId="77777777" w:rsidR="00C72848" w:rsidRPr="007C423E" w:rsidRDefault="00C72848" w:rsidP="00C7284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FCACCB6" w14:textId="77777777" w:rsidR="00C72848" w:rsidRPr="007C423E" w:rsidRDefault="00C72848" w:rsidP="00C72848">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21C29D2" w14:textId="77777777" w:rsidR="00C72848" w:rsidRPr="007C423E" w:rsidRDefault="00C72848" w:rsidP="00C72848">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19B2B" id="Text Box 24" o:spid="_x0000_s1045" type="#_x0000_t202" href="http://www.afeao.ca/afeaoDoc/DRAMATUR_VF2.pdf" style="position:absolute;margin-left:167.35pt;margin-top:190pt;width:126pt;height:44.25pt;z-index:-2493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2A8C643" w14:textId="77777777" w:rsidR="00C72848" w:rsidRPr="007C423E" w:rsidRDefault="00C72848" w:rsidP="00C7284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FCACCB6" w14:textId="77777777" w:rsidR="00C72848" w:rsidRPr="007C423E" w:rsidRDefault="00C72848" w:rsidP="00C72848">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21C29D2" w14:textId="77777777" w:rsidR="00C72848" w:rsidRPr="007C423E" w:rsidRDefault="00C72848" w:rsidP="00C72848">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65824" behindDoc="0" locked="0" layoutInCell="1" allowOverlap="1" wp14:anchorId="4A1E40D2" wp14:editId="05A99C8C">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7A2C7" id="Straight Connector 31" o:spid="_x0000_s1026" style="position:absolute;z-index:2539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922A20" w:rsidRPr="00922A20">
                              <w:rPr>
                                <w:rFonts w:ascii="Calibri" w:hAnsi="Calibri"/>
                                <w:sz w:val="20"/>
                                <w:szCs w:val="20"/>
                              </w:rPr>
                              <w:t>mursinternet</w:t>
                            </w:r>
                            <w:proofErr w:type="spellEnd"/>
                            <w:r w:rsidR="00056673">
                              <w:rPr>
                                <w:rFonts w:ascii="Calibri" w:hAnsi="Calibri"/>
                                <w:sz w:val="20"/>
                                <w:szCs w:val="20"/>
                              </w:rPr>
                              <w:t xml:space="preserve">, </w:t>
                            </w:r>
                            <w:proofErr w:type="spellStart"/>
                            <w:r w:rsidR="00056673">
                              <w:rPr>
                                <w:rFonts w:ascii="Calibri" w:hAnsi="Calibri"/>
                                <w:sz w:val="20"/>
                                <w:szCs w:val="20"/>
                              </w:rPr>
                              <w:t>fqta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922A20" w:rsidRPr="00922A20">
                        <w:rPr>
                          <w:rFonts w:ascii="Calibri" w:hAnsi="Calibri"/>
                          <w:sz w:val="20"/>
                          <w:szCs w:val="20"/>
                        </w:rPr>
                        <w:t>mursinternet</w:t>
                      </w:r>
                      <w:proofErr w:type="spellEnd"/>
                      <w:r w:rsidR="00056673">
                        <w:rPr>
                          <w:rFonts w:ascii="Calibri" w:hAnsi="Calibri"/>
                          <w:sz w:val="20"/>
                          <w:szCs w:val="20"/>
                        </w:rPr>
                        <w:t xml:space="preserve">, </w:t>
                      </w:r>
                      <w:proofErr w:type="spellStart"/>
                      <w:r w:rsidR="00056673">
                        <w:rPr>
                          <w:rFonts w:ascii="Calibri" w:hAnsi="Calibri"/>
                          <w:sz w:val="20"/>
                          <w:szCs w:val="20"/>
                        </w:rPr>
                        <w:t>fqta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2CE6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 xml:space="preserve">Art dramatique - </w:t>
        </w:r>
        <w:r w:rsidR="0028661A">
          <w:rPr>
            <w:rStyle w:val="Hyperlink"/>
            <w:rFonts w:ascii="Calibri" w:hAnsi="Calibri"/>
            <w:b w:val="0"/>
            <w:bCs w:val="0"/>
            <w:sz w:val="20"/>
            <w:szCs w:val="20"/>
          </w:rPr>
          <w:t>8</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BF616C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w:t>
        </w:r>
        <w:r w:rsidR="0028661A">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0DB1EE8F"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270F39">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DRAMATU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DCA840A">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DRAMATU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694AFB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DRAMATU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CFA3A2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DRAMATU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27FD99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DRAMATU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0BF9F643" w:rsidR="00FA4859" w:rsidRDefault="00056673" w:rsidP="00246D28">
      <w:pPr>
        <w:rPr>
          <w:rFonts w:ascii="Calibri" w:eastAsia="Times New Roman" w:hAnsi="Calibri" w:cs="Calibri"/>
          <w:lang w:val="fr-CA"/>
        </w:rPr>
      </w:pPr>
      <w:r w:rsidRPr="00056673">
        <w:rPr>
          <w:rFonts w:ascii="Calibri" w:hAnsi="Calibri" w:cs="Calibri"/>
          <w:bCs/>
          <w:color w:val="000000" w:themeColor="text1"/>
          <w:lang w:val="fr-CA"/>
        </w:rPr>
        <w:t xml:space="preserve">Cette unité d’apprentissage porte sur le travail dramaturgique à partir d’une saynète tirée de la pièce à l’étude : Les murs de nos villages.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L’élève utilise les processus de création et d’analyse critique appliqués à des activités d’apprentissage en équipe pour rédiger le texte d’une saynète selon une variété d’adaptations au monde d’aujourd’hui. Pour ce faire, </w:t>
      </w:r>
      <w:r w:rsidR="004C584C">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se familiarise avec le travail dramaturgique et explore le concept de canevas de la saynète choisie avec son équipe. L’élève expérimente le texte à l’étude en apportant un ensemble d’ajustements au canevas non seulement sur les plans du contenu et de son interprétation, mais aussi en lien avec un travail d’improvisation qui approfondit les personnages et leurs répliques ainsi que la situation dramatique et son schéma narratif. </w:t>
      </w:r>
      <w:r w:rsidR="004C584C">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procède ensuite, selon différents protocoles dont celui de la création collective, à la rédaction finale en suivant le canevas de la saynète adaptée. Une variété de didascalies est incluse à mesure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des mises en lecture successives de l’équipe. Finalement, l’élève présente au groupe-classe son texte sous forme de mise en lecture. </w:t>
      </w:r>
      <w:r>
        <w:rPr>
          <w:rFonts w:ascii="Calibri" w:hAnsi="Calibri" w:cs="Calibri"/>
          <w:bCs/>
          <w:color w:val="000000" w:themeColor="text1"/>
          <w:lang w:val="fr-CA"/>
        </w:rPr>
        <w:br/>
      </w:r>
      <w:r w:rsidR="004C584C">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rétroagit de façon proactive au travail des autres équipes et reçoit l’évaluation de son enseignant ou enseignante.</w:t>
      </w:r>
    </w:p>
    <w:p w14:paraId="35F3361A" w14:textId="77777777" w:rsidR="00922A20" w:rsidRPr="00452078" w:rsidRDefault="00922A20"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2EFB8F6E"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 xml:space="preserve">VF3 : </w:t>
      </w:r>
      <w:r w:rsidR="00E334DE" w:rsidRPr="00E334DE">
        <w:rPr>
          <w:rFonts w:ascii="Calibri" w:hAnsi="Calibri" w:cs="Calibri"/>
          <w:b/>
          <w:bCs/>
          <w:color w:val="000000" w:themeColor="text1"/>
          <w:sz w:val="28"/>
          <w:szCs w:val="28"/>
          <w:lang w:val="fr-CA"/>
        </w:rPr>
        <w:t>Exécution / Production / Réalisation</w:t>
      </w:r>
    </w:p>
    <w:p w14:paraId="700FC5A3" w14:textId="62360A5C" w:rsidR="000119D8" w:rsidRPr="00452078" w:rsidRDefault="004C584C" w:rsidP="000119D8">
      <w:pPr>
        <w:rPr>
          <w:rFonts w:ascii="Calibri" w:eastAsia="Times New Roman" w:hAnsi="Calibri" w:cs="Calibri"/>
          <w:sz w:val="22"/>
          <w:szCs w:val="22"/>
          <w:lang w:val="fr-CA"/>
        </w:rPr>
      </w:pPr>
      <w:r>
        <w:rPr>
          <w:rFonts w:ascii="Calibri" w:eastAsia="Times New Roman" w:hAnsi="Calibri" w:cs="Calibri"/>
          <w:lang w:val="fr-CA"/>
        </w:rPr>
        <w:t>Elle, il ou iel</w:t>
      </w:r>
      <w:r w:rsidR="00056673">
        <w:rPr>
          <w:rFonts w:ascii="Calibri" w:eastAsia="Times New Roman" w:hAnsi="Calibri" w:cs="Calibri"/>
          <w:lang w:val="fr-CA"/>
        </w:rPr>
        <w:t xml:space="preserve"> procède ensuite, selon différents protocoles dont celui de la création collective, à la rédaction finale en suivant le canevas </w:t>
      </w:r>
      <w:r w:rsidR="00056673">
        <w:rPr>
          <w:rFonts w:ascii="Calibri" w:eastAsia="Times New Roman" w:hAnsi="Calibri" w:cs="Calibri"/>
          <w:lang w:val="fr-CA"/>
        </w:rPr>
        <w:br/>
        <w:t>de la saynète adaptée. Une variété de didascalies est incluse à mesure des mises en lecture successives de l’équipe.</w:t>
      </w:r>
    </w:p>
    <w:p w14:paraId="35EEEACB" w14:textId="522019AA"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47AF173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2048" behindDoc="0" locked="0" layoutInCell="1" allowOverlap="1" wp14:anchorId="231AD7FA" wp14:editId="57DC455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AD7FA" id="Rectangle 2" o:spid="_x0000_s1052" href="http://www.afeao.ca/afeaoDoc/DRAMATUR_VF2.pdf" style="position:absolute;margin-left:300pt;margin-top:3.6pt;width:118.8pt;height:19pt;z-index:2537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385E2627" wp14:editId="0EEA7B71">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2627" id="Rectangle 6" o:spid="_x0000_s1053" href="http://www.afeao.ca/afeaoDoc/DRAMATUR_VF4.pdf" style="position:absolute;margin-left:585.4pt;margin-top:3.65pt;width:119.4pt;height:19.15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548E4649" wp14:editId="712B4D1C">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E4649" id="Rectangle 7" o:spid="_x0000_s1054" href="http://www.afeao.ca/afeaoDoc/DRAMATUR_VF1.pdf" style="position:absolute;margin-left:158.6pt;margin-top:3.65pt;width:118.8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2832" behindDoc="0" locked="0" layoutInCell="1" allowOverlap="1" wp14:anchorId="253A2F46" wp14:editId="44344CE6">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4F72A1" id="Rounded Rectangle 10" o:spid="_x0000_s1026" style="position:absolute;margin-left:0;margin-top:-.05pt;width:715.2pt;height:28.8pt;z-index:2537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2576DD70" wp14:editId="5C19C8E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6DD70" id="Rectangle 11" o:spid="_x0000_s1055" href="http://www.afeao.ca/afeaoDoc/DRAMATUR_VI.pdf" style="position:absolute;margin-left:8.4pt;margin-top:3.4pt;width:127.2pt;height:19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643D6776" wp14:editId="22B70B63">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6776" id="Rectangle 12" o:spid="_x0000_s1056" href="http://www.afeao.ca/afeaoDoc/DRAMATUR_VF3.pdf" style="position:absolute;margin-left:441.6pt;margin-top:3.3pt;width:119.4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633C8F8F" wp14:editId="255C3C70">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B12AE" id="Straight Connector 20" o:spid="_x0000_s1026" style="position:absolute;z-index:253757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5E876635" wp14:editId="0B68F113">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E417E" id="Straight Connector 21"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53F51601" wp14:editId="7C5A15B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0509A" id="Straight Connector 23"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270079F5" wp14:editId="5853695E">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3509D" id="Straight Connector 25"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5C260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22A20">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263DCD9D"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431AC4">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4BB1361E" w14:textId="77777777" w:rsidR="00664FD2" w:rsidRPr="00664FD2" w:rsidRDefault="00922A20" w:rsidP="00620DC6">
      <w:pPr>
        <w:pStyle w:val="ListParagraph"/>
        <w:numPr>
          <w:ilvl w:val="0"/>
          <w:numId w:val="8"/>
        </w:numPr>
        <w:rPr>
          <w:rFonts w:ascii="Calibri" w:hAnsi="Calibri" w:cs="Calibri"/>
          <w:sz w:val="22"/>
          <w:szCs w:val="22"/>
          <w:lang w:val="fr-CA"/>
        </w:rPr>
      </w:pPr>
      <w:r w:rsidRPr="00237C01">
        <w:rPr>
          <w:sz w:val="22"/>
          <w:szCs w:val="22"/>
          <w:lang w:val="fr-CA"/>
        </w:rPr>
        <w:t>A1.1 recourir au processus de création artistique pour réaliser diverses productions dramatiques.</w:t>
      </w:r>
    </w:p>
    <w:p w14:paraId="14A75292" w14:textId="6875E966" w:rsidR="00922A20" w:rsidRPr="00620DC6" w:rsidRDefault="00664FD2" w:rsidP="00620DC6">
      <w:pPr>
        <w:pStyle w:val="ListParagraph"/>
        <w:numPr>
          <w:ilvl w:val="0"/>
          <w:numId w:val="8"/>
        </w:numPr>
        <w:rPr>
          <w:rFonts w:ascii="Calibri" w:hAnsi="Calibri" w:cs="Calibri"/>
          <w:sz w:val="22"/>
          <w:szCs w:val="22"/>
          <w:lang w:val="fr-CA"/>
        </w:rPr>
      </w:pPr>
      <w:r w:rsidRPr="005F54B4">
        <w:rPr>
          <w:sz w:val="22"/>
          <w:szCs w:val="22"/>
          <w:lang w:val="fr-CA"/>
        </w:rPr>
        <w:t>A1.2 présenter, sous forme de jeu ou de mise en lecture, des extraits de pièces de théâtre devant un auditoire en utilisant la technologie.</w:t>
      </w:r>
      <w:r w:rsidR="00922A20" w:rsidRPr="00237C01">
        <w:rPr>
          <w:sz w:val="22"/>
          <w:szCs w:val="22"/>
          <w:lang w:val="fr-CA"/>
        </w:rPr>
        <w:t xml:space="preserve"> </w:t>
      </w:r>
    </w:p>
    <w:p w14:paraId="0C6C8F51" w14:textId="721765EE" w:rsidR="00AE48FF" w:rsidRPr="00843701" w:rsidRDefault="00922A20" w:rsidP="00922A20">
      <w:pPr>
        <w:pStyle w:val="ListParagraph"/>
        <w:numPr>
          <w:ilvl w:val="0"/>
          <w:numId w:val="8"/>
        </w:numPr>
        <w:rPr>
          <w:rFonts w:eastAsia="Times New Roman" w:cstheme="minorHAnsi"/>
          <w:sz w:val="22"/>
          <w:szCs w:val="22"/>
          <w:lang w:val="fr-FR"/>
        </w:rPr>
      </w:pPr>
      <w:r w:rsidRPr="00237C01">
        <w:rPr>
          <w:sz w:val="22"/>
          <w:szCs w:val="22"/>
          <w:lang w:val="fr-CA"/>
        </w:rPr>
        <w:t>A1.3 jouer successivement différents personnages en adaptant sa voix, ses gestes et le niveau de langue dans plusieurs situations dramatiques.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8EB38FF"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A2.1 recourir au processus d’analyse critique pour analyser et apprécier diverses productions dramatiques. </w:t>
      </w:r>
    </w:p>
    <w:p w14:paraId="72F694E8"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A2.2 analyser, à l’aide des fondements à l’étude, plusieurs formes de représentation en art dramatique. </w:t>
      </w:r>
    </w:p>
    <w:p w14:paraId="78730EE6" w14:textId="26DE3EDE" w:rsidR="00AE48FF" w:rsidRDefault="00922A20" w:rsidP="00922A20">
      <w:pPr>
        <w:pStyle w:val="ListParagraph"/>
        <w:numPr>
          <w:ilvl w:val="0"/>
          <w:numId w:val="9"/>
        </w:numPr>
        <w:rPr>
          <w:rFonts w:eastAsia="Times New Roman" w:cstheme="minorHAnsi"/>
          <w:sz w:val="22"/>
          <w:szCs w:val="22"/>
          <w:lang w:val="fr-FR"/>
        </w:rPr>
      </w:pPr>
      <w:r w:rsidRPr="00237C01">
        <w:rPr>
          <w:sz w:val="22"/>
          <w:szCs w:val="22"/>
          <w:lang w:val="fr-CA"/>
        </w:rPr>
        <w:t xml:space="preserve">A2.3 exprimer de différentes façons son appréciation de productions dramatiques, d’ici et d’ailleurs, qui ont pour thème l’identité </w:t>
      </w:r>
      <w:r>
        <w:rPr>
          <w:sz w:val="22"/>
          <w:szCs w:val="22"/>
          <w:lang w:val="fr-CA"/>
        </w:rPr>
        <w:br/>
      </w:r>
      <w:r w:rsidRPr="00237C01">
        <w:rPr>
          <w:sz w:val="22"/>
          <w:szCs w:val="22"/>
          <w:lang w:val="fr-CA"/>
        </w:rPr>
        <w:t>culturelle francophone.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3F5932A8"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A3.2 expliquer les caractéristiques et les techniques propres à la ligue d’improvisation.</w:t>
      </w:r>
      <w:r w:rsidRPr="00C91D33">
        <w:rPr>
          <w:rFonts w:ascii="Calibri" w:hAnsi="Calibri" w:cs="Calibri"/>
          <w:sz w:val="22"/>
          <w:szCs w:val="22"/>
          <w:lang w:val="fr-CA"/>
        </w:rPr>
        <w:t xml:space="preserve"> </w:t>
      </w:r>
      <w:r w:rsidRPr="00C91D33">
        <w:rPr>
          <w:rFonts w:ascii="Calibri" w:hAnsi="Calibri" w:cs="Calibri"/>
          <w:color w:val="FF0000"/>
          <w:sz w:val="22"/>
          <w:szCs w:val="22"/>
          <w:lang w:val="fr-CA"/>
        </w:rPr>
        <w:t xml:space="preserve"> </w:t>
      </w:r>
    </w:p>
    <w:p w14:paraId="5BF93E95"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A3.4 comparer divers indices socioculturels, y compris des référents culturels de la francophonie relevés dans les œuvres étudiées.</w:t>
      </w:r>
    </w:p>
    <w:p w14:paraId="16B64CA5" w14:textId="14453D9B" w:rsidR="00AE48FF" w:rsidRPr="00620DC6" w:rsidRDefault="00AE48FF" w:rsidP="00620DC6">
      <w:pPr>
        <w:rPr>
          <w:rFonts w:eastAsia="Times New Roman" w:cstheme="minorHAnsi"/>
          <w:sz w:val="22"/>
          <w:szCs w:val="22"/>
          <w:lang w:val="fr-FR"/>
        </w:rPr>
      </w:pPr>
    </w:p>
    <w:p w14:paraId="5DD64C4C" w14:textId="5FC3AAB5" w:rsidR="00B42FA3" w:rsidRPr="00843701" w:rsidRDefault="00B42FA3" w:rsidP="00843701">
      <w:pPr>
        <w:pStyle w:val="HTMLPreformatted"/>
        <w:rPr>
          <w:b/>
          <w:bCs/>
          <w:color w:val="000000"/>
        </w:rPr>
      </w:pPr>
      <w:r w:rsidRPr="00843701">
        <w:rPr>
          <w:b/>
          <w:bCs/>
        </w:rPr>
        <w:br w:type="page"/>
      </w:r>
    </w:p>
    <w:p w14:paraId="79B31617" w14:textId="77777777" w:rsidR="00756369" w:rsidRDefault="00756369" w:rsidP="00756369">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73312" behindDoc="0" locked="0" layoutInCell="1" allowOverlap="1" wp14:anchorId="66636A90" wp14:editId="0EFBFA0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36A90" id="Rectangle 27" o:spid="_x0000_s1057" href="http://www.afeao.ca/afeaoDoc/DRAMATUR_VF2.pdf" style="position:absolute;margin-left:300pt;margin-top:3.6pt;width:118.8pt;height:19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8192" behindDoc="0" locked="0" layoutInCell="1" allowOverlap="1" wp14:anchorId="73B448C4" wp14:editId="6658800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48C4" id="Rectangle 30" o:spid="_x0000_s1058" href="http://www.afeao.ca/afeaoDoc/DRAMATUR_VF4.pdf" style="position:absolute;margin-left:585.4pt;margin-top:3.65pt;width:119.4pt;height:19.15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6144" behindDoc="0" locked="0" layoutInCell="1" allowOverlap="1" wp14:anchorId="6C35BF33" wp14:editId="64F4FC1D">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BF33" id="Rectangle 33" o:spid="_x0000_s1059" href="http://www.afeao.ca/afeaoDoc/DRAMATUR_VF1.pdf" style="position:absolute;margin-left:158.6pt;margin-top:3.65pt;width:118.8pt;height:1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4096" behindDoc="0" locked="0" layoutInCell="1" allowOverlap="1" wp14:anchorId="2578D6A7" wp14:editId="27CF90A6">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B9C3A" id="Rounded Rectangle 36" o:spid="_x0000_s1026" style="position:absolute;margin-left:0;margin-top:-.05pt;width:715.2pt;height:28.8pt;z-index:2537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5120" behindDoc="0" locked="0" layoutInCell="1" allowOverlap="1" wp14:anchorId="60ECEAD2" wp14:editId="7BF9752B">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EAD2" id="Rectangle 38" o:spid="_x0000_s1060" href="http://www.afeao.ca/afeaoDoc/DRAMATUR_VI.pdf" style="position:absolute;margin-left:8.4pt;margin-top:3.4pt;width:127.2pt;height:19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7168" behindDoc="0" locked="0" layoutInCell="1" allowOverlap="1" wp14:anchorId="2C10EEA1" wp14:editId="209F61A5">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EEA1" id="Rectangle 41" o:spid="_x0000_s1061" href="http://www.afeao.ca/afeaoDoc/DRAMATUR_VF3.pdf" style="position:absolute;margin-left:441.6pt;margin-top:3.3pt;width:119.4pt;height:19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9216" behindDoc="0" locked="0" layoutInCell="1" allowOverlap="1" wp14:anchorId="1D71B18A" wp14:editId="2DB4B04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CB12E" id="Straight Connector 45" o:spid="_x0000_s1026" style="position:absolute;z-index:253769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0240" behindDoc="0" locked="0" layoutInCell="1" allowOverlap="1" wp14:anchorId="07DAA581" wp14:editId="6A0BEAF3">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D2508" id="Straight Connector 47" o:spid="_x0000_s1026" style="position:absolute;z-index:253770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1264" behindDoc="0" locked="0" layoutInCell="1" allowOverlap="1" wp14:anchorId="6641691B" wp14:editId="766A222C">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F39DD" id="Straight Connector 49" o:spid="_x0000_s1026" style="position:absolute;z-index:253771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2288" behindDoc="0" locked="0" layoutInCell="1" allowOverlap="1" wp14:anchorId="60ADEB5E" wp14:editId="0B2B58E2">
                <wp:simplePos x="0" y="0"/>
                <wp:positionH relativeFrom="column">
                  <wp:posOffset>7307580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6452D" id="Straight Connector 97" o:spid="_x0000_s1026" style="position:absolute;z-index:253772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898897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moment</w:t>
                                  </w:r>
                                  <w:proofErr w:type="gramEnd"/>
                                  <w:r w:rsidRPr="00922A20">
                                    <w:rPr>
                                      <w:rFonts w:ascii="Calibri" w:eastAsia="Times New Roman" w:hAnsi="Calibri" w:cs="Times New Roman"/>
                                      <w:color w:val="000000"/>
                                      <w:sz w:val="20"/>
                                      <w:szCs w:val="20"/>
                                      <w:highlight w:val="yellow"/>
                                      <w:lang w:val="fr-FR" w:eastAsia="zh-CN"/>
                                    </w:rPr>
                                    <w:t xml:space="preserve">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moment</w:t>
                            </w:r>
                            <w:proofErr w:type="gramEnd"/>
                            <w:r w:rsidRPr="00922A20">
                              <w:rPr>
                                <w:rFonts w:ascii="Calibri" w:eastAsia="Times New Roman" w:hAnsi="Calibri" w:cs="Times New Roman"/>
                                <w:color w:val="000000"/>
                                <w:sz w:val="20"/>
                                <w:szCs w:val="20"/>
                                <w:highlight w:val="yellow"/>
                                <w:lang w:val="fr-FR" w:eastAsia="zh-CN"/>
                              </w:rPr>
                              <w:t xml:space="preserve">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922A20">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7C866D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84576" behindDoc="0" locked="0" layoutInCell="1" allowOverlap="1" wp14:anchorId="4E1E8CF7" wp14:editId="0512BC6C">
                <wp:simplePos x="0" y="0"/>
                <wp:positionH relativeFrom="column">
                  <wp:posOffset>3810000</wp:posOffset>
                </wp:positionH>
                <wp:positionV relativeFrom="paragraph">
                  <wp:posOffset>45720</wp:posOffset>
                </wp:positionV>
                <wp:extent cx="1508760" cy="241300"/>
                <wp:effectExtent l="0" t="0" r="0" b="0"/>
                <wp:wrapNone/>
                <wp:docPr id="98" name="Rectangle 9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8CF7" id="Rectangle 98" o:spid="_x0000_s1063" href="http://www.afeao.ca/afeaoDoc/DRAMATUR_VF2.pdf" style="position:absolute;margin-left:300pt;margin-top:3.6pt;width:118.8pt;height:19pt;z-index:2537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9456" behindDoc="0" locked="0" layoutInCell="1" allowOverlap="1" wp14:anchorId="3AD322CC" wp14:editId="50EAC25A">
                <wp:simplePos x="0" y="0"/>
                <wp:positionH relativeFrom="column">
                  <wp:posOffset>7434649</wp:posOffset>
                </wp:positionH>
                <wp:positionV relativeFrom="paragraph">
                  <wp:posOffset>46063</wp:posOffset>
                </wp:positionV>
                <wp:extent cx="1516380" cy="243154"/>
                <wp:effectExtent l="0" t="0" r="0" b="0"/>
                <wp:wrapNone/>
                <wp:docPr id="99" name="Rectangle 9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22CC" id="Rectangle 99" o:spid="_x0000_s1064" href="http://www.afeao.ca/afeaoDoc/DRAMATUR_VF4.pdf" style="position:absolute;margin-left:585.4pt;margin-top:3.65pt;width:119.4pt;height:19.15pt;z-index:2537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7408" behindDoc="0" locked="0" layoutInCell="1" allowOverlap="1" wp14:anchorId="592ED328" wp14:editId="746784E9">
                <wp:simplePos x="0" y="0"/>
                <wp:positionH relativeFrom="column">
                  <wp:posOffset>2014151</wp:posOffset>
                </wp:positionH>
                <wp:positionV relativeFrom="paragraph">
                  <wp:posOffset>46063</wp:posOffset>
                </wp:positionV>
                <wp:extent cx="1508760" cy="241300"/>
                <wp:effectExtent l="0" t="0" r="0" b="0"/>
                <wp:wrapNone/>
                <wp:docPr id="100" name="Rectangle 10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D328" id="Rectangle 100" o:spid="_x0000_s1065" href="http://www.afeao.ca/afeaoDoc/DRAMATUR_VF1.pdf" style="position:absolute;margin-left:158.6pt;margin-top:3.65pt;width:118.8pt;height:19pt;z-index:2537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5360" behindDoc="0" locked="0" layoutInCell="1" allowOverlap="1" wp14:anchorId="4262E79D" wp14:editId="675C4D5F">
                <wp:simplePos x="0" y="0"/>
                <wp:positionH relativeFrom="column">
                  <wp:posOffset>0</wp:posOffset>
                </wp:positionH>
                <wp:positionV relativeFrom="paragraph">
                  <wp:posOffset>-635</wp:posOffset>
                </wp:positionV>
                <wp:extent cx="9083040" cy="365760"/>
                <wp:effectExtent l="0" t="0" r="0" b="2540"/>
                <wp:wrapNone/>
                <wp:docPr id="101" name="Rounded Rectangle 10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8CFC9" id="Rounded Rectangle 101" o:spid="_x0000_s1026" style="position:absolute;margin-left:0;margin-top:-.05pt;width:715.2pt;height:28.8pt;z-index:2537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6384" behindDoc="0" locked="0" layoutInCell="1" allowOverlap="1" wp14:anchorId="5B111F76" wp14:editId="3AF0C590">
                <wp:simplePos x="0" y="0"/>
                <wp:positionH relativeFrom="column">
                  <wp:posOffset>106680</wp:posOffset>
                </wp:positionH>
                <wp:positionV relativeFrom="paragraph">
                  <wp:posOffset>43180</wp:posOffset>
                </wp:positionV>
                <wp:extent cx="1615440" cy="241300"/>
                <wp:effectExtent l="0" t="0" r="0" b="0"/>
                <wp:wrapNone/>
                <wp:docPr id="102" name="Rectangle 102">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1F76" id="Rectangle 102" o:spid="_x0000_s1066" href="http://www.afeao.ca/afeaoDoc/DRAMATUR_VI.pdf" style="position:absolute;margin-left:8.4pt;margin-top:3.4pt;width:127.2pt;height:19pt;z-index:2537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8432" behindDoc="0" locked="0" layoutInCell="1" allowOverlap="1" wp14:anchorId="41D7FB08" wp14:editId="15C633F5">
                <wp:simplePos x="0" y="0"/>
                <wp:positionH relativeFrom="column">
                  <wp:posOffset>5608320</wp:posOffset>
                </wp:positionH>
                <wp:positionV relativeFrom="paragraph">
                  <wp:posOffset>41910</wp:posOffset>
                </wp:positionV>
                <wp:extent cx="1516380" cy="241300"/>
                <wp:effectExtent l="0" t="0" r="0" b="0"/>
                <wp:wrapNone/>
                <wp:docPr id="105" name="Rectangle 10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FB08" id="Rectangle 105" o:spid="_x0000_s1067" href="http://www.afeao.ca/afeaoDoc/DRAMATUR_VF3.pdf" style="position:absolute;margin-left:441.6pt;margin-top:3.3pt;width:119.4pt;height:19pt;z-index:2537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0480" behindDoc="0" locked="0" layoutInCell="1" allowOverlap="1" wp14:anchorId="6FC3ED81" wp14:editId="4A7B7436">
                <wp:simplePos x="0" y="0"/>
                <wp:positionH relativeFrom="column">
                  <wp:posOffset>1790700</wp:posOffset>
                </wp:positionH>
                <wp:positionV relativeFrom="paragraph">
                  <wp:posOffset>67945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7BDBB" id="Straight Connector 107" o:spid="_x0000_s1026" style="position:absolute;z-index:2537804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1504" behindDoc="0" locked="0" layoutInCell="1" allowOverlap="1" wp14:anchorId="7D260950" wp14:editId="37405021">
                <wp:simplePos x="0" y="0"/>
                <wp:positionH relativeFrom="column">
                  <wp:posOffset>3749040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CDF80" id="Straight Connector 111" o:spid="_x0000_s1026" style="position:absolute;z-index:2537815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2528" behindDoc="0" locked="0" layoutInCell="1" allowOverlap="1" wp14:anchorId="394EC473" wp14:editId="1DD34E0A">
                <wp:simplePos x="0" y="0"/>
                <wp:positionH relativeFrom="column">
                  <wp:posOffset>5394960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7F65F" id="Straight Connector 113" o:spid="_x0000_s1026" style="position:absolute;z-index:2537825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3552" behindDoc="0" locked="0" layoutInCell="1" allowOverlap="1" wp14:anchorId="4E659C71" wp14:editId="2B2F677B">
                <wp:simplePos x="0" y="0"/>
                <wp:positionH relativeFrom="column">
                  <wp:posOffset>7307580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C523D" id="Straight Connector 117" o:spid="_x0000_s1026" style="position:absolute;z-index:2537835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61318D1" w14:textId="77777777" w:rsidR="0045641E" w:rsidRDefault="0045641E" w:rsidP="0045641E">
      <w:pPr>
        <w:rPr>
          <w:rFonts w:ascii="Calibri" w:hAnsi="Calibri" w:cs="Arial"/>
          <w:b/>
          <w:bCs/>
          <w:color w:val="C25920"/>
          <w:sz w:val="32"/>
          <w:szCs w:val="32"/>
          <w:lang w:val="fr-CA"/>
        </w:rPr>
      </w:pPr>
      <w:bookmarkStart w:id="13" w:name="link_der_1"/>
      <w:bookmarkEnd w:id="13"/>
    </w:p>
    <w:p w14:paraId="06566759" w14:textId="1C8143CF" w:rsidR="0045641E" w:rsidRPr="00BE19CE" w:rsidRDefault="0045641E" w:rsidP="0045641E">
      <w:pPr>
        <w:rPr>
          <w:rFonts w:ascii="Calibri" w:hAnsi="Calibri" w:cs="Arial"/>
          <w:b/>
          <w:bCs/>
          <w:color w:val="C25920"/>
          <w:sz w:val="32"/>
          <w:szCs w:val="32"/>
          <w:lang w:val="fr-CA"/>
        </w:rPr>
      </w:pPr>
      <w:r w:rsidRPr="00BE19CE">
        <w:rPr>
          <w:rFonts w:ascii="Calibri" w:hAnsi="Calibri" w:cs="Arial"/>
          <w:b/>
          <w:bCs/>
          <w:color w:val="C25920"/>
          <w:sz w:val="32"/>
          <w:szCs w:val="32"/>
          <w:lang w:val="fr-CA"/>
        </w:rPr>
        <w:t>Exécution / Production / Réalisation</w:t>
      </w:r>
    </w:p>
    <w:p w14:paraId="3BC76453" w14:textId="77777777" w:rsidR="0045641E" w:rsidRPr="00AD1127" w:rsidRDefault="0045641E" w:rsidP="0045641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927936" behindDoc="0" locked="0" layoutInCell="1" allowOverlap="1" wp14:anchorId="6725CB44" wp14:editId="2FF3CD11">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495466" id="Straight Connector 275" o:spid="_x0000_s1026" style="position:absolute;z-index:25392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B609752" w14:textId="77777777" w:rsidR="0045641E" w:rsidRPr="006C6978" w:rsidRDefault="0045641E" w:rsidP="0045641E">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Matériel, outil, équipement</w:t>
      </w:r>
    </w:p>
    <w:p w14:paraId="739A1674" w14:textId="77777777" w:rsidR="0045641E" w:rsidRPr="00843640" w:rsidRDefault="0045641E" w:rsidP="0045641E">
      <w:pPr>
        <w:pStyle w:val="ListParagraph"/>
        <w:numPr>
          <w:ilvl w:val="0"/>
          <w:numId w:val="40"/>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Prévoyez remettre : </w:t>
      </w:r>
    </w:p>
    <w:p w14:paraId="795C4F1B" w14:textId="77777777" w:rsidR="0045641E" w:rsidRPr="00843640" w:rsidRDefault="0045641E" w:rsidP="0045641E">
      <w:pPr>
        <w:pStyle w:val="ListParagraph"/>
        <w:numPr>
          <w:ilvl w:val="1"/>
          <w:numId w:val="40"/>
        </w:numPr>
        <w:rPr>
          <w:rFonts w:ascii="Calibri" w:hAnsi="Calibri" w:cs="Arial"/>
          <w:bCs/>
          <w:color w:val="000000" w:themeColor="text1"/>
          <w:sz w:val="22"/>
          <w:szCs w:val="22"/>
          <w:lang w:val="fr-CA"/>
        </w:rPr>
      </w:pPr>
      <w:proofErr w:type="gramStart"/>
      <w:r w:rsidRPr="00843640">
        <w:rPr>
          <w:rFonts w:ascii="Calibri" w:hAnsi="Calibri" w:cs="Arial"/>
          <w:bCs/>
          <w:color w:val="000000" w:themeColor="text1"/>
          <w:sz w:val="22"/>
          <w:szCs w:val="22"/>
          <w:lang w:val="fr-CA"/>
        </w:rPr>
        <w:t>l’évaluation</w:t>
      </w:r>
      <w:proofErr w:type="gramEnd"/>
      <w:r w:rsidRPr="00843640">
        <w:rPr>
          <w:rFonts w:ascii="Calibri" w:hAnsi="Calibri" w:cs="Arial"/>
          <w:bCs/>
          <w:color w:val="000000" w:themeColor="text1"/>
          <w:sz w:val="22"/>
          <w:szCs w:val="22"/>
          <w:lang w:val="fr-CA"/>
        </w:rPr>
        <w:t xml:space="preserve"> de l’</w:t>
      </w:r>
      <w:r w:rsidRPr="00843640">
        <w:rPr>
          <w:rFonts w:ascii="Calibri" w:hAnsi="Calibri" w:cs="Arial"/>
          <w:bCs/>
          <w:i/>
          <w:color w:val="000000" w:themeColor="text1"/>
          <w:sz w:val="22"/>
          <w:szCs w:val="22"/>
          <w:lang w:val="fr-CA"/>
        </w:rPr>
        <w:t xml:space="preserve">Annexe </w:t>
      </w:r>
      <w:r w:rsidRPr="00C11255">
        <w:rPr>
          <w:rFonts w:ascii="Calibri" w:hAnsi="Calibri" w:cs="Arial"/>
          <w:bCs/>
          <w:iCs/>
          <w:color w:val="000000" w:themeColor="text1"/>
          <w:sz w:val="22"/>
          <w:szCs w:val="22"/>
          <w:lang w:val="fr-CA"/>
        </w:rPr>
        <w:t>1 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Canevas d’une saynète</w:t>
      </w:r>
      <w:r w:rsidRPr="00843640">
        <w:rPr>
          <w:rFonts w:ascii="Calibri" w:hAnsi="Calibri" w:cs="Arial"/>
          <w:bCs/>
          <w:color w:val="000000" w:themeColor="text1"/>
          <w:sz w:val="22"/>
          <w:szCs w:val="22"/>
          <w:lang w:val="fr-CA"/>
        </w:rPr>
        <w:t xml:space="preserve"> adaptée (voir : </w:t>
      </w:r>
      <w:hyperlink r:id="rId67" w:history="1">
        <w:r w:rsidRPr="004F0ED1">
          <w:rPr>
            <w:rStyle w:val="Hyperlink"/>
            <w:rFonts w:ascii="Calibri" w:hAnsi="Calibri" w:cs="Arial"/>
            <w:b/>
            <w:color w:val="C25920"/>
            <w:sz w:val="22"/>
            <w:szCs w:val="22"/>
            <w:u w:val="none"/>
            <w:lang w:val="fr-CA"/>
          </w:rPr>
          <w:t>DRAMATUR_VF1_Annexe1</w:t>
        </w:r>
      </w:hyperlink>
      <w:r w:rsidRPr="00843640">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553BF75" w14:textId="77777777" w:rsidR="0045641E" w:rsidRPr="00C11255" w:rsidRDefault="0045641E" w:rsidP="0045641E">
      <w:pPr>
        <w:pStyle w:val="ListParagraph"/>
        <w:numPr>
          <w:ilvl w:val="1"/>
          <w:numId w:val="40"/>
        </w:numPr>
        <w:rPr>
          <w:rFonts w:ascii="Calibri" w:hAnsi="Calibri" w:cs="Arial"/>
          <w:bCs/>
          <w:color w:val="000000" w:themeColor="text1"/>
          <w:sz w:val="22"/>
          <w:szCs w:val="22"/>
          <w:lang w:val="fr-CA"/>
        </w:rPr>
      </w:pPr>
      <w:proofErr w:type="gramStart"/>
      <w:r w:rsidRPr="00843640">
        <w:rPr>
          <w:rFonts w:ascii="Calibri" w:hAnsi="Calibri" w:cs="Arial"/>
          <w:bCs/>
          <w:color w:val="000000" w:themeColor="text1"/>
          <w:sz w:val="22"/>
          <w:szCs w:val="22"/>
          <w:lang w:val="fr-CA"/>
        </w:rPr>
        <w:t>l’</w:t>
      </w:r>
      <w:r w:rsidRPr="00843640">
        <w:rPr>
          <w:rFonts w:ascii="Calibri" w:hAnsi="Calibri" w:cs="Arial"/>
          <w:bCs/>
          <w:i/>
          <w:color w:val="000000" w:themeColor="text1"/>
          <w:sz w:val="22"/>
          <w:szCs w:val="22"/>
          <w:lang w:val="fr-CA"/>
        </w:rPr>
        <w:t>Annexe</w:t>
      </w:r>
      <w:proofErr w:type="gramEnd"/>
      <w:r w:rsidRPr="00843640">
        <w:rPr>
          <w:rFonts w:ascii="Calibri" w:hAnsi="Calibri" w:cs="Arial"/>
          <w:bCs/>
          <w:i/>
          <w:color w:val="000000" w:themeColor="text1"/>
          <w:sz w:val="22"/>
          <w:szCs w:val="22"/>
          <w:lang w:val="fr-CA"/>
        </w:rPr>
        <w:t xml:space="preserve"> </w:t>
      </w:r>
      <w:r w:rsidRPr="00C11255">
        <w:rPr>
          <w:rFonts w:ascii="Calibri" w:hAnsi="Calibri" w:cs="Arial"/>
          <w:bCs/>
          <w:iCs/>
          <w:color w:val="000000" w:themeColor="text1"/>
          <w:sz w:val="22"/>
          <w:szCs w:val="22"/>
          <w:lang w:val="fr-CA"/>
        </w:rPr>
        <w:t>1</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Deuxième jet</w:t>
      </w:r>
      <w:r w:rsidRPr="00843640">
        <w:rPr>
          <w:rFonts w:ascii="Calibri" w:hAnsi="Calibri" w:cs="Arial"/>
          <w:bCs/>
          <w:color w:val="000000" w:themeColor="text1"/>
          <w:sz w:val="22"/>
          <w:szCs w:val="22"/>
          <w:lang w:val="fr-CA"/>
        </w:rPr>
        <w:t xml:space="preserve"> (voir : </w:t>
      </w:r>
      <w:hyperlink r:id="rId68" w:history="1">
        <w:r>
          <w:rPr>
            <w:rStyle w:val="Hyperlink"/>
            <w:rFonts w:ascii="Calibri" w:hAnsi="Calibri" w:cs="Arial"/>
            <w:b/>
            <w:color w:val="C25920"/>
            <w:sz w:val="22"/>
            <w:szCs w:val="22"/>
            <w:u w:val="none"/>
            <w:lang w:val="fr-CA"/>
          </w:rPr>
          <w:t>DRAMATUR_VF3_Annexe1</w:t>
        </w:r>
      </w:hyperlink>
      <w:r w:rsidRPr="00843640">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8E4E70F" w14:textId="77777777" w:rsidR="0045641E" w:rsidRDefault="0045641E" w:rsidP="0045641E">
      <w:pPr>
        <w:pStyle w:val="ListParagraph"/>
        <w:numPr>
          <w:ilvl w:val="0"/>
          <w:numId w:val="40"/>
        </w:numPr>
        <w:rPr>
          <w:rFonts w:ascii="Calibri" w:hAnsi="Calibri" w:cs="Arial"/>
          <w:bCs/>
          <w:color w:val="000000" w:themeColor="text1"/>
          <w:sz w:val="22"/>
          <w:szCs w:val="22"/>
          <w:lang w:val="fr-CA"/>
        </w:rPr>
      </w:pPr>
      <w:r w:rsidRPr="00A72242">
        <w:rPr>
          <w:rFonts w:ascii="Calibri" w:hAnsi="Calibri" w:cs="Arial"/>
          <w:bCs/>
          <w:iCs/>
          <w:color w:val="000000" w:themeColor="text1"/>
          <w:sz w:val="22"/>
          <w:szCs w:val="22"/>
          <w:lang w:val="fr-CA"/>
        </w:rPr>
        <w:t>Prévoyez utiliser l</w:t>
      </w:r>
      <w:r w:rsidRPr="00843640">
        <w:rPr>
          <w:rFonts w:ascii="Calibri" w:hAnsi="Calibri" w:cs="Arial"/>
          <w:bCs/>
          <w:color w:val="000000" w:themeColor="text1"/>
          <w:sz w:val="22"/>
          <w:szCs w:val="22"/>
          <w:lang w:val="fr-CA"/>
        </w:rPr>
        <w:t>’</w:t>
      </w:r>
      <w:r w:rsidRPr="00843640">
        <w:rPr>
          <w:rFonts w:ascii="Calibri" w:hAnsi="Calibri" w:cs="Arial"/>
          <w:bCs/>
          <w:i/>
          <w:color w:val="000000" w:themeColor="text1"/>
          <w:sz w:val="22"/>
          <w:szCs w:val="22"/>
          <w:lang w:val="fr-CA"/>
        </w:rPr>
        <w:t xml:space="preserve">Annexe </w:t>
      </w:r>
      <w:r>
        <w:rPr>
          <w:rFonts w:ascii="Calibri" w:hAnsi="Calibri" w:cs="Arial"/>
          <w:bCs/>
          <w:iCs/>
          <w:color w:val="000000" w:themeColor="text1"/>
          <w:sz w:val="22"/>
          <w:szCs w:val="22"/>
          <w:lang w:val="fr-CA"/>
        </w:rPr>
        <w:t>2</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Grille d’observation du travail d’équipe</w:t>
      </w:r>
      <w:r w:rsidRPr="00843640">
        <w:rPr>
          <w:rFonts w:ascii="Calibri" w:hAnsi="Calibri" w:cs="Arial"/>
          <w:bCs/>
          <w:color w:val="000000" w:themeColor="text1"/>
          <w:sz w:val="22"/>
          <w:szCs w:val="22"/>
          <w:lang w:val="fr-CA"/>
        </w:rPr>
        <w:t xml:space="preserve"> (voir</w:t>
      </w:r>
      <w:r>
        <w:rPr>
          <w:rFonts w:ascii="Calibri" w:hAnsi="Calibri" w:cs="Arial"/>
          <w:bCs/>
          <w:color w:val="000000" w:themeColor="text1"/>
          <w:sz w:val="22"/>
          <w:szCs w:val="22"/>
          <w:lang w:val="fr-CA"/>
        </w:rPr>
        <w:t xml:space="preserve"> : </w:t>
      </w:r>
      <w:hyperlink r:id="rId69" w:history="1">
        <w:r w:rsidRPr="004F0ED1">
          <w:rPr>
            <w:rStyle w:val="Hyperlink"/>
            <w:rFonts w:ascii="Calibri" w:hAnsi="Calibri" w:cs="Arial"/>
            <w:b/>
            <w:color w:val="C25920"/>
            <w:sz w:val="22"/>
            <w:szCs w:val="22"/>
            <w:u w:val="none"/>
            <w:lang w:val="fr-CA"/>
          </w:rPr>
          <w:t>DRAMATUR_VF1_Annexe2</w:t>
        </w:r>
      </w:hyperlink>
      <w:r w:rsidRPr="00843640">
        <w:rPr>
          <w:rFonts w:ascii="Calibri" w:hAnsi="Calibri" w:cs="Arial"/>
          <w:bCs/>
          <w:color w:val="000000" w:themeColor="text1"/>
          <w:sz w:val="22"/>
          <w:szCs w:val="22"/>
          <w:lang w:val="fr-CA"/>
        </w:rPr>
        <w:t>).</w:t>
      </w:r>
    </w:p>
    <w:p w14:paraId="60811871" w14:textId="77777777" w:rsidR="0045641E" w:rsidRPr="00843640" w:rsidRDefault="0045641E" w:rsidP="0045641E">
      <w:pPr>
        <w:pStyle w:val="ListParagraph"/>
        <w:numPr>
          <w:ilvl w:val="0"/>
          <w:numId w:val="40"/>
        </w:numPr>
        <w:rPr>
          <w:rFonts w:ascii="Calibri" w:hAnsi="Calibri" w:cs="Arial"/>
          <w:bCs/>
          <w:color w:val="000000" w:themeColor="text1"/>
          <w:sz w:val="22"/>
          <w:szCs w:val="22"/>
          <w:lang w:val="fr-CA"/>
        </w:rPr>
      </w:pPr>
      <w:r w:rsidRPr="003622B8">
        <w:rPr>
          <w:rFonts w:ascii="Calibri" w:hAnsi="Calibri" w:cs="Arial"/>
          <w:bCs/>
          <w:color w:val="000000" w:themeColor="text1"/>
          <w:sz w:val="22"/>
          <w:szCs w:val="22"/>
          <w:lang w:val="fr-CA"/>
        </w:rPr>
        <w:t>Prévoyez en nombre suffisants des feuilles de papier pour chaque élève (3 sessions de travail de rédaction plusieurs mains)</w:t>
      </w:r>
      <w:r>
        <w:rPr>
          <w:rFonts w:ascii="Calibri" w:hAnsi="Calibri" w:cs="Arial"/>
          <w:bCs/>
          <w:color w:val="000000" w:themeColor="text1"/>
          <w:sz w:val="22"/>
          <w:szCs w:val="22"/>
          <w:lang w:val="fr-CA"/>
        </w:rPr>
        <w:t>.</w:t>
      </w:r>
    </w:p>
    <w:p w14:paraId="539399C4" w14:textId="77777777" w:rsidR="0045641E" w:rsidRPr="00C11255" w:rsidRDefault="0045641E" w:rsidP="0045641E">
      <w:pPr>
        <w:pStyle w:val="ListParagraph"/>
        <w:numPr>
          <w:ilvl w:val="0"/>
          <w:numId w:val="40"/>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Prévoir élaborer un horaire de présentation et faire faire l’enregistrement vidéo des mises en lecture de chaque équipe</w:t>
      </w:r>
      <w:r>
        <w:rPr>
          <w:rFonts w:ascii="Calibri" w:hAnsi="Calibri" w:cs="Arial"/>
          <w:bCs/>
          <w:color w:val="000000" w:themeColor="text1"/>
          <w:sz w:val="22"/>
          <w:szCs w:val="22"/>
          <w:lang w:val="fr-CA"/>
        </w:rPr>
        <w:t>.</w:t>
      </w:r>
    </w:p>
    <w:p w14:paraId="607ED190" w14:textId="77777777" w:rsidR="0045641E" w:rsidRPr="00843640" w:rsidRDefault="0045641E" w:rsidP="0045641E">
      <w:pPr>
        <w:pStyle w:val="ListParagraph"/>
        <w:ind w:left="0"/>
        <w:rPr>
          <w:rFonts w:ascii="Calibri" w:hAnsi="Calibri" w:cs="Arial"/>
          <w:b/>
          <w:bCs/>
          <w:color w:val="000000" w:themeColor="text1"/>
          <w:sz w:val="22"/>
          <w:szCs w:val="22"/>
          <w:lang w:val="fr-CA"/>
        </w:rPr>
      </w:pPr>
    </w:p>
    <w:p w14:paraId="7C3A6796" w14:textId="77777777" w:rsidR="0045641E" w:rsidRPr="00843640" w:rsidRDefault="0045641E" w:rsidP="0045641E">
      <w:pPr>
        <w:pStyle w:val="ListParagraph"/>
        <w:ind w:left="0"/>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Enseignante / Enseignant </w:t>
      </w:r>
    </w:p>
    <w:p w14:paraId="67A4E35F" w14:textId="77777777" w:rsidR="0045641E" w:rsidRPr="00843640" w:rsidRDefault="0045641E" w:rsidP="0045641E">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Remettez à l’équipe l’évaluation de l’</w:t>
      </w:r>
      <w:r w:rsidRPr="00843640">
        <w:rPr>
          <w:rFonts w:ascii="Calibri" w:hAnsi="Calibri" w:cs="Arial"/>
          <w:bCs/>
          <w:i/>
          <w:color w:val="000000" w:themeColor="text1"/>
          <w:sz w:val="22"/>
          <w:szCs w:val="22"/>
          <w:lang w:val="fr-CA"/>
        </w:rPr>
        <w:t xml:space="preserve">Annexe </w:t>
      </w:r>
      <w:r>
        <w:rPr>
          <w:rFonts w:ascii="Calibri" w:hAnsi="Calibri" w:cs="Arial"/>
          <w:bCs/>
          <w:iCs/>
          <w:color w:val="000000" w:themeColor="text1"/>
          <w:sz w:val="22"/>
          <w:szCs w:val="22"/>
          <w:lang w:val="fr-CA"/>
        </w:rPr>
        <w:t>1</w:t>
      </w:r>
      <w:r w:rsidRPr="00843640">
        <w:rPr>
          <w:rFonts w:ascii="Calibri" w:hAnsi="Calibri" w:cs="Arial"/>
          <w:bCs/>
          <w:color w:val="000000" w:themeColor="text1"/>
          <w:sz w:val="22"/>
          <w:szCs w:val="22"/>
          <w:lang w:val="fr-CA"/>
        </w:rPr>
        <w:t xml:space="preserve"> intitulée : </w:t>
      </w:r>
      <w:r w:rsidRPr="00843640">
        <w:rPr>
          <w:rFonts w:ascii="Calibri" w:hAnsi="Calibri" w:cs="Arial"/>
          <w:bCs/>
          <w:i/>
          <w:color w:val="000000" w:themeColor="text1"/>
          <w:sz w:val="22"/>
          <w:szCs w:val="22"/>
          <w:lang w:val="fr-CA"/>
        </w:rPr>
        <w:t>Canevas d’une saynète</w:t>
      </w:r>
      <w:r w:rsidRPr="00843640">
        <w:rPr>
          <w:rFonts w:ascii="Calibri" w:hAnsi="Calibri" w:cs="Arial"/>
          <w:bCs/>
          <w:color w:val="000000" w:themeColor="text1"/>
          <w:sz w:val="22"/>
          <w:szCs w:val="22"/>
          <w:lang w:val="fr-CA"/>
        </w:rPr>
        <w:t xml:space="preserve"> (voir : </w:t>
      </w:r>
      <w:hyperlink r:id="rId70" w:history="1">
        <w:r w:rsidRPr="004F0ED1">
          <w:rPr>
            <w:rStyle w:val="Hyperlink"/>
            <w:rFonts w:ascii="Calibri" w:hAnsi="Calibri" w:cs="Arial"/>
            <w:b/>
            <w:color w:val="C25920"/>
            <w:sz w:val="22"/>
            <w:szCs w:val="22"/>
            <w:u w:val="none"/>
            <w:lang w:val="fr-CA"/>
          </w:rPr>
          <w:t>DRAMATUR_VF1_Annexe1</w:t>
        </w:r>
      </w:hyperlink>
      <w:r w:rsidRPr="00843640">
        <w:rPr>
          <w:rFonts w:ascii="Calibri" w:hAnsi="Calibri" w:cs="Arial"/>
          <w:bCs/>
          <w:color w:val="000000" w:themeColor="text1"/>
          <w:sz w:val="22"/>
          <w:szCs w:val="22"/>
          <w:lang w:val="fr-CA"/>
        </w:rPr>
        <w:t xml:space="preserve">). Invitez l’équipe à prendre connaissance des commentaires et de poser des questions au besoin. Expliquez que ce canevas est en fait la trame de fond qui servira à la rédaction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de la saynète adaptée. Précisez que des ajustements peuvent encore être absorbés dans ce deuxième jet de rédaction du texte. </w:t>
      </w:r>
    </w:p>
    <w:p w14:paraId="3BB39358" w14:textId="77777777" w:rsidR="0045641E" w:rsidRPr="00843640" w:rsidRDefault="0045641E" w:rsidP="0045641E">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Expliquez le concept de l’écriture à plusieurs mains tel que pratiqué dans le travail de rédaction d’une « création collective ». Rappelez que </w:t>
      </w:r>
      <w:r w:rsidRPr="00843640">
        <w:rPr>
          <w:rFonts w:ascii="Calibri" w:hAnsi="Calibri" w:cs="Arial"/>
          <w:bCs/>
          <w:i/>
          <w:color w:val="000000" w:themeColor="text1"/>
          <w:sz w:val="22"/>
          <w:szCs w:val="22"/>
          <w:lang w:val="fr-CA"/>
        </w:rPr>
        <w:t xml:space="preserve">Les murs </w:t>
      </w:r>
      <w:r>
        <w:rPr>
          <w:rFonts w:ascii="Calibri" w:hAnsi="Calibri" w:cs="Arial"/>
          <w:bCs/>
          <w:i/>
          <w:color w:val="000000" w:themeColor="text1"/>
          <w:sz w:val="22"/>
          <w:szCs w:val="22"/>
          <w:lang w:val="fr-CA"/>
        </w:rPr>
        <w:br/>
      </w:r>
      <w:r w:rsidRPr="00843640">
        <w:rPr>
          <w:rFonts w:ascii="Calibri" w:hAnsi="Calibri" w:cs="Arial"/>
          <w:bCs/>
          <w:i/>
          <w:color w:val="000000" w:themeColor="text1"/>
          <w:sz w:val="22"/>
          <w:szCs w:val="22"/>
          <w:lang w:val="fr-CA"/>
        </w:rPr>
        <w:t>de nos villages</w:t>
      </w:r>
      <w:r w:rsidRPr="00843640">
        <w:rPr>
          <w:rFonts w:ascii="Calibri" w:hAnsi="Calibri" w:cs="Arial"/>
          <w:bCs/>
          <w:color w:val="000000" w:themeColor="text1"/>
          <w:sz w:val="22"/>
          <w:szCs w:val="22"/>
          <w:lang w:val="fr-CA"/>
        </w:rPr>
        <w:t xml:space="preserve"> est le produit de cette approche à la dramaturgie. Animez une discussion sur des façons de procéder pour l’écriture à plusieurs mains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au sein de l’équipe. Par exemple : </w:t>
      </w:r>
    </w:p>
    <w:p w14:paraId="73287D05" w14:textId="77777777" w:rsidR="0045641E" w:rsidRPr="00843640" w:rsidRDefault="0045641E" w:rsidP="0045641E">
      <w:pPr>
        <w:pStyle w:val="ListParagraph"/>
        <w:numPr>
          <w:ilvl w:val="1"/>
          <w:numId w:val="1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843640">
        <w:rPr>
          <w:rFonts w:ascii="Calibri" w:hAnsi="Calibri" w:cs="Arial"/>
          <w:bCs/>
          <w:color w:val="000000" w:themeColor="text1"/>
          <w:sz w:val="22"/>
          <w:szCs w:val="22"/>
          <w:lang w:val="fr-CA"/>
        </w:rPr>
        <w:t>iviser</w:t>
      </w:r>
      <w:proofErr w:type="gramEnd"/>
      <w:r w:rsidRPr="00843640">
        <w:rPr>
          <w:rFonts w:ascii="Calibri" w:hAnsi="Calibri" w:cs="Arial"/>
          <w:bCs/>
          <w:color w:val="000000" w:themeColor="text1"/>
          <w:sz w:val="22"/>
          <w:szCs w:val="22"/>
          <w:lang w:val="fr-CA"/>
        </w:rPr>
        <w:t xml:space="preserve"> la saynète en 3 parties, chaque membre rédige une partie, relecture en équipe et ajustements</w:t>
      </w:r>
      <w:r>
        <w:rPr>
          <w:rFonts w:ascii="Calibri" w:hAnsi="Calibri" w:cs="Arial"/>
          <w:bCs/>
          <w:color w:val="000000" w:themeColor="text1"/>
          <w:sz w:val="22"/>
          <w:szCs w:val="22"/>
          <w:lang w:val="fr-CA"/>
        </w:rPr>
        <w:t> :</w:t>
      </w:r>
    </w:p>
    <w:p w14:paraId="735111CA" w14:textId="77777777" w:rsidR="0045641E" w:rsidRPr="00843640" w:rsidRDefault="0045641E" w:rsidP="0045641E">
      <w:pPr>
        <w:pStyle w:val="ListParagraph"/>
        <w:numPr>
          <w:ilvl w:val="2"/>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Vérifier les enchainements d’une partie à l’autre</w:t>
      </w:r>
      <w:r>
        <w:rPr>
          <w:rFonts w:ascii="Calibri" w:hAnsi="Calibri" w:cs="Arial"/>
          <w:bCs/>
          <w:color w:val="000000" w:themeColor="text1"/>
          <w:sz w:val="22"/>
          <w:szCs w:val="22"/>
          <w:lang w:val="fr-CA"/>
        </w:rPr>
        <w:t>;</w:t>
      </w:r>
    </w:p>
    <w:p w14:paraId="08245EA8" w14:textId="77777777" w:rsidR="0045641E" w:rsidRPr="00843640" w:rsidRDefault="0045641E" w:rsidP="0045641E">
      <w:pPr>
        <w:pStyle w:val="ListParagraph"/>
        <w:numPr>
          <w:ilvl w:val="2"/>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Ajuster ce qui est dit pour assurer la cohérence et la constance</w:t>
      </w:r>
      <w:r>
        <w:rPr>
          <w:rFonts w:ascii="Calibri" w:hAnsi="Calibri" w:cs="Arial"/>
          <w:bCs/>
          <w:color w:val="000000" w:themeColor="text1"/>
          <w:sz w:val="22"/>
          <w:szCs w:val="22"/>
          <w:lang w:val="fr-CA"/>
        </w:rPr>
        <w:t>.</w:t>
      </w:r>
      <w:r w:rsidRPr="00843640">
        <w:rPr>
          <w:rFonts w:ascii="Calibri" w:hAnsi="Calibri" w:cs="Arial"/>
          <w:bCs/>
          <w:color w:val="000000" w:themeColor="text1"/>
          <w:sz w:val="22"/>
          <w:szCs w:val="22"/>
          <w:lang w:val="fr-CA"/>
        </w:rPr>
        <w:t xml:space="preserve"> </w:t>
      </w:r>
    </w:p>
    <w:p w14:paraId="765018A3" w14:textId="77777777" w:rsidR="0045641E" w:rsidRPr="00843640" w:rsidRDefault="0045641E" w:rsidP="0045641E">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Rappelez le protocole du travail d’équipe et comment l’appliquer au travail à plusieurs mains.</w:t>
      </w:r>
    </w:p>
    <w:p w14:paraId="79CE1B99" w14:textId="77777777" w:rsidR="0045641E" w:rsidRPr="00843640" w:rsidRDefault="0045641E" w:rsidP="0045641E">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Remettez et expliquez l’</w:t>
      </w:r>
      <w:r w:rsidRPr="00843640">
        <w:rPr>
          <w:rFonts w:ascii="Calibri" w:hAnsi="Calibri" w:cs="Arial"/>
          <w:bCs/>
          <w:i/>
          <w:color w:val="000000" w:themeColor="text1"/>
          <w:sz w:val="22"/>
          <w:szCs w:val="22"/>
          <w:lang w:val="fr-CA"/>
        </w:rPr>
        <w:t xml:space="preserve">Annexe </w:t>
      </w:r>
      <w:r>
        <w:rPr>
          <w:rFonts w:ascii="Calibri" w:hAnsi="Calibri" w:cs="Arial"/>
          <w:bCs/>
          <w:iCs/>
          <w:color w:val="000000" w:themeColor="text1"/>
          <w:sz w:val="22"/>
          <w:szCs w:val="22"/>
          <w:lang w:val="fr-CA"/>
        </w:rPr>
        <w:t>1</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3622B8">
        <w:rPr>
          <w:rFonts w:ascii="Calibri" w:hAnsi="Calibri" w:cs="Arial"/>
          <w:bCs/>
          <w:i/>
          <w:color w:val="000000" w:themeColor="text1"/>
          <w:sz w:val="22"/>
          <w:szCs w:val="22"/>
          <w:lang w:val="fr-CA"/>
        </w:rPr>
        <w:t xml:space="preserve">Deuxième jet d’écriture </w:t>
      </w:r>
      <w:r w:rsidRPr="003622B8">
        <w:rPr>
          <w:rFonts w:ascii="Calibri" w:hAnsi="Calibri" w:cs="Arial"/>
          <w:bCs/>
          <w:iCs/>
          <w:color w:val="000000" w:themeColor="text1"/>
          <w:sz w:val="22"/>
          <w:szCs w:val="22"/>
          <w:lang w:val="fr-CA"/>
        </w:rPr>
        <w:t>(</w:t>
      </w:r>
      <w:r w:rsidRPr="00843640">
        <w:rPr>
          <w:rFonts w:ascii="Calibri" w:hAnsi="Calibri" w:cs="Arial"/>
          <w:bCs/>
          <w:color w:val="000000" w:themeColor="text1"/>
          <w:sz w:val="22"/>
          <w:szCs w:val="22"/>
          <w:lang w:val="fr-CA"/>
        </w:rPr>
        <w:t xml:space="preserve">voir : </w:t>
      </w:r>
      <w:hyperlink r:id="rId71" w:history="1">
        <w:r>
          <w:rPr>
            <w:rStyle w:val="Hyperlink"/>
            <w:rFonts w:ascii="Calibri" w:hAnsi="Calibri" w:cs="Arial"/>
            <w:b/>
            <w:color w:val="C25920"/>
            <w:sz w:val="22"/>
            <w:szCs w:val="22"/>
            <w:u w:val="none"/>
            <w:lang w:val="fr-CA"/>
          </w:rPr>
          <w:t>DRAMATUR_VF3_Annexe1</w:t>
        </w:r>
      </w:hyperlink>
      <w:r w:rsidRPr="00843640">
        <w:rPr>
          <w:rFonts w:ascii="Calibri" w:hAnsi="Calibri" w:cs="Arial"/>
          <w:bCs/>
          <w:color w:val="000000" w:themeColor="text1"/>
          <w:sz w:val="22"/>
          <w:szCs w:val="22"/>
          <w:lang w:val="fr-CA"/>
        </w:rPr>
        <w:t xml:space="preserve">). Prenez le temps de passer au travers du gabarit et permettre aux élèves de poser des questions de clarification. </w:t>
      </w:r>
    </w:p>
    <w:p w14:paraId="7305BC7B" w14:textId="77777777" w:rsidR="0045641E" w:rsidRDefault="0045641E" w:rsidP="0045641E">
      <w:pPr>
        <w:pStyle w:val="ListParagraph"/>
        <w:numPr>
          <w:ilvl w:val="0"/>
          <w:numId w:val="36"/>
        </w:numPr>
        <w:rPr>
          <w:rFonts w:ascii="Calibri" w:hAnsi="Calibri" w:cs="Arial"/>
          <w:bCs/>
          <w:color w:val="000000" w:themeColor="text1"/>
          <w:sz w:val="22"/>
          <w:szCs w:val="22"/>
          <w:lang w:val="fr-CA"/>
        </w:rPr>
      </w:pPr>
      <w:r w:rsidRPr="003622B8">
        <w:rPr>
          <w:rFonts w:ascii="Calibri" w:hAnsi="Calibri" w:cs="Arial"/>
          <w:bCs/>
          <w:color w:val="000000" w:themeColor="text1"/>
          <w:sz w:val="22"/>
          <w:szCs w:val="22"/>
          <w:lang w:val="fr-CA"/>
        </w:rPr>
        <w:t xml:space="preserve">Précisez que cette Annexe 1 est une sorte de liste de vérification pour rappeler ce qui doit être inclus dans le travail de rédaction </w:t>
      </w:r>
      <w:r>
        <w:rPr>
          <w:rFonts w:ascii="Calibri" w:hAnsi="Calibri" w:cs="Arial"/>
          <w:bCs/>
          <w:color w:val="000000" w:themeColor="text1"/>
          <w:sz w:val="22"/>
          <w:szCs w:val="22"/>
          <w:lang w:val="fr-CA"/>
        </w:rPr>
        <w:br/>
      </w:r>
      <w:r w:rsidRPr="003622B8">
        <w:rPr>
          <w:rFonts w:ascii="Calibri" w:hAnsi="Calibri" w:cs="Arial"/>
          <w:bCs/>
          <w:color w:val="000000" w:themeColor="text1"/>
          <w:sz w:val="22"/>
          <w:szCs w:val="22"/>
          <w:lang w:val="fr-CA"/>
        </w:rPr>
        <w:t>(p. ex., rédiger les répliques variées; indiquer des didascalies; intégrer différentes sortes de phrases)</w:t>
      </w:r>
      <w:r>
        <w:rPr>
          <w:rFonts w:ascii="Calibri" w:hAnsi="Calibri" w:cs="Arial"/>
          <w:bCs/>
          <w:color w:val="000000" w:themeColor="text1"/>
          <w:sz w:val="22"/>
          <w:szCs w:val="22"/>
          <w:lang w:val="fr-CA"/>
        </w:rPr>
        <w:t>.</w:t>
      </w:r>
    </w:p>
    <w:p w14:paraId="3E1CBD49" w14:textId="77777777" w:rsidR="0045641E" w:rsidRPr="00843640" w:rsidRDefault="0045641E" w:rsidP="0045641E">
      <w:pPr>
        <w:pStyle w:val="ListParagraph"/>
        <w:numPr>
          <w:ilvl w:val="0"/>
          <w:numId w:val="36"/>
        </w:numPr>
        <w:rPr>
          <w:rFonts w:ascii="Calibri" w:hAnsi="Calibri" w:cs="Arial"/>
          <w:bCs/>
          <w:color w:val="000000" w:themeColor="text1"/>
          <w:sz w:val="22"/>
          <w:szCs w:val="22"/>
          <w:lang w:val="fr-CA"/>
        </w:rPr>
      </w:pPr>
      <w:r w:rsidRPr="0086474F">
        <w:rPr>
          <w:rFonts w:ascii="Calibri" w:hAnsi="Calibri" w:cs="Arial"/>
          <w:bCs/>
          <w:color w:val="000000" w:themeColor="text1"/>
          <w:sz w:val="22"/>
          <w:szCs w:val="22"/>
          <w:lang w:val="fr-CA"/>
        </w:rPr>
        <w:t>Invitez les équipes à procéder à une première session de 20 minutes de rédaction sur des feuilles que vous distribuez.</w:t>
      </w:r>
    </w:p>
    <w:p w14:paraId="6F966412" w14:textId="55D30C07" w:rsidR="0045641E" w:rsidRPr="002B66BD" w:rsidRDefault="0045641E" w:rsidP="0045641E">
      <w:pPr>
        <w:pStyle w:val="ListParagraph"/>
        <w:rPr>
          <w:rFonts w:ascii="Calibri" w:hAnsi="Calibri" w:cs="Arial"/>
          <w:bCs/>
          <w:color w:val="000000" w:themeColor="text1"/>
          <w:sz w:val="22"/>
          <w:szCs w:val="22"/>
          <w:lang w:val="fr-CA"/>
        </w:rPr>
      </w:pPr>
    </w:p>
    <w:p w14:paraId="03A7AA91" w14:textId="6B2233CB" w:rsidR="0045641E" w:rsidRDefault="0045641E" w:rsidP="0045641E">
      <w:pPr>
        <w:rPr>
          <w:rFonts w:ascii="Arial" w:hAnsi="Arial" w:cs="Arial"/>
          <w:b/>
          <w:bCs/>
          <w:color w:val="000000" w:themeColor="text1"/>
          <w:sz w:val="28"/>
          <w:szCs w:val="28"/>
          <w:lang w:val="fr-CA"/>
        </w:rPr>
      </w:pPr>
    </w:p>
    <w:p w14:paraId="524732D9" w14:textId="77777777" w:rsidR="0045641E" w:rsidRDefault="0045641E" w:rsidP="0045641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8176" behindDoc="0" locked="0" layoutInCell="1" allowOverlap="1" wp14:anchorId="370EC517" wp14:editId="4CABDADF">
                <wp:simplePos x="0" y="0"/>
                <wp:positionH relativeFrom="column">
                  <wp:posOffset>3810000</wp:posOffset>
                </wp:positionH>
                <wp:positionV relativeFrom="paragraph">
                  <wp:posOffset>45720</wp:posOffset>
                </wp:positionV>
                <wp:extent cx="1508760" cy="241300"/>
                <wp:effectExtent l="0" t="0" r="0" b="0"/>
                <wp:wrapNone/>
                <wp:docPr id="1085" name="Rectangle 1085">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DB67E" w14:textId="77777777" w:rsidR="0045641E" w:rsidRPr="00FA4859" w:rsidRDefault="0045641E" w:rsidP="0045641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EC517" id="Rectangle 1085" o:spid="_x0000_s1068" href="http://www.afeao.ca/afeaoDoc/DRAMATUR_VF2.pdf" style="position:absolute;margin-left:300pt;margin-top:3.6pt;width:118.8pt;height:19pt;z-index:2539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02DB67E" w14:textId="77777777" w:rsidR="0045641E" w:rsidRPr="00FA4859" w:rsidRDefault="0045641E" w:rsidP="0045641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77F87CD8" wp14:editId="12DA5086">
                <wp:simplePos x="0" y="0"/>
                <wp:positionH relativeFrom="column">
                  <wp:posOffset>7434649</wp:posOffset>
                </wp:positionH>
                <wp:positionV relativeFrom="paragraph">
                  <wp:posOffset>46063</wp:posOffset>
                </wp:positionV>
                <wp:extent cx="1516380" cy="243154"/>
                <wp:effectExtent l="0" t="0" r="0" b="0"/>
                <wp:wrapNone/>
                <wp:docPr id="1086" name="Rectangle 108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EA6A9" w14:textId="77777777" w:rsidR="0045641E" w:rsidRPr="00200DE1" w:rsidRDefault="0045641E" w:rsidP="0045641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0C85A6" w14:textId="77777777" w:rsidR="0045641E" w:rsidRPr="00200DE1" w:rsidRDefault="0045641E" w:rsidP="0045641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87CD8" id="Rectangle 1086" o:spid="_x0000_s1069" href="http://www.afeao.ca/afeaoDoc/DRAMATUR_VF4.pdf" style="position:absolute;margin-left:585.4pt;margin-top:3.65pt;width:119.4pt;height:19.15pt;z-index:2539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4BEA6A9" w14:textId="77777777" w:rsidR="0045641E" w:rsidRPr="00200DE1" w:rsidRDefault="0045641E" w:rsidP="0045641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0C85A6" w14:textId="77777777" w:rsidR="0045641E" w:rsidRPr="00200DE1" w:rsidRDefault="0045641E" w:rsidP="0045641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1008" behindDoc="0" locked="0" layoutInCell="1" allowOverlap="1" wp14:anchorId="5C4FE770" wp14:editId="006EADD3">
                <wp:simplePos x="0" y="0"/>
                <wp:positionH relativeFrom="column">
                  <wp:posOffset>2014151</wp:posOffset>
                </wp:positionH>
                <wp:positionV relativeFrom="paragraph">
                  <wp:posOffset>46063</wp:posOffset>
                </wp:positionV>
                <wp:extent cx="1508760" cy="241300"/>
                <wp:effectExtent l="0" t="0" r="0" b="0"/>
                <wp:wrapNone/>
                <wp:docPr id="1087" name="Rectangle 108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00C7E" w14:textId="77777777" w:rsidR="0045641E" w:rsidRPr="00200DE1" w:rsidRDefault="0045641E" w:rsidP="0045641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D9C19C9" w14:textId="77777777" w:rsidR="0045641E" w:rsidRPr="00200DE1" w:rsidRDefault="0045641E" w:rsidP="0045641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FE770" id="Rectangle 1087" o:spid="_x0000_s1070" href="http://www.afeao.ca/afeaoDoc/DRAMATUR_VF1.pdf" style="position:absolute;margin-left:158.6pt;margin-top:3.65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8700C7E" w14:textId="77777777" w:rsidR="0045641E" w:rsidRPr="00200DE1" w:rsidRDefault="0045641E" w:rsidP="0045641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D9C19C9" w14:textId="77777777" w:rsidR="0045641E" w:rsidRPr="00200DE1" w:rsidRDefault="0045641E" w:rsidP="0045641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310F2DFA" wp14:editId="2E639DC0">
                <wp:simplePos x="0" y="0"/>
                <wp:positionH relativeFrom="column">
                  <wp:posOffset>0</wp:posOffset>
                </wp:positionH>
                <wp:positionV relativeFrom="paragraph">
                  <wp:posOffset>-635</wp:posOffset>
                </wp:positionV>
                <wp:extent cx="9083040" cy="365760"/>
                <wp:effectExtent l="0" t="0" r="0" b="2540"/>
                <wp:wrapNone/>
                <wp:docPr id="256" name="Rounded Rectangle 2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100326" id="Rounded Rectangle 256" o:spid="_x0000_s1026" style="position:absolute;margin-left:0;margin-top:-.05pt;width:715.2pt;height:28.8pt;z-index:2539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3EA78A22" wp14:editId="3C6AFF19">
                <wp:simplePos x="0" y="0"/>
                <wp:positionH relativeFrom="column">
                  <wp:posOffset>106680</wp:posOffset>
                </wp:positionH>
                <wp:positionV relativeFrom="paragraph">
                  <wp:posOffset>43180</wp:posOffset>
                </wp:positionV>
                <wp:extent cx="1615440" cy="241300"/>
                <wp:effectExtent l="0" t="0" r="0" b="0"/>
                <wp:wrapNone/>
                <wp:docPr id="257" name="Rectangle 25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60FF5" w14:textId="77777777" w:rsidR="0045641E" w:rsidRPr="00200DE1" w:rsidRDefault="0045641E" w:rsidP="0045641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78A22" id="Rectangle 257" o:spid="_x0000_s1071" href="http://www.afeao.ca/afeaoDoc/DRAMATUR_VI.pdf" style="position:absolute;margin-left:8.4pt;margin-top:3.4pt;width:127.2pt;height:19pt;z-index:2539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8960FF5" w14:textId="77777777" w:rsidR="0045641E" w:rsidRPr="00200DE1" w:rsidRDefault="0045641E" w:rsidP="0045641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2032" behindDoc="0" locked="0" layoutInCell="1" allowOverlap="1" wp14:anchorId="6FC941D6" wp14:editId="16EFB431">
                <wp:simplePos x="0" y="0"/>
                <wp:positionH relativeFrom="column">
                  <wp:posOffset>5608320</wp:posOffset>
                </wp:positionH>
                <wp:positionV relativeFrom="paragraph">
                  <wp:posOffset>41910</wp:posOffset>
                </wp:positionV>
                <wp:extent cx="1516380" cy="241300"/>
                <wp:effectExtent l="0" t="0" r="0" b="0"/>
                <wp:wrapNone/>
                <wp:docPr id="258" name="Rectangle 25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EFEFA" w14:textId="77777777" w:rsidR="0045641E" w:rsidRPr="00200DE1" w:rsidRDefault="0045641E" w:rsidP="0045641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941D6" id="Rectangle 258" o:spid="_x0000_s1072" href="http://www.afeao.ca/afeaoDoc/DRAMATUR_VF3.pdf" style="position:absolute;margin-left:441.6pt;margin-top:3.3pt;width:119.4pt;height:19pt;z-index:2539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FEEFEFA" w14:textId="77777777" w:rsidR="0045641E" w:rsidRPr="00200DE1" w:rsidRDefault="0045641E" w:rsidP="0045641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04E0829D" wp14:editId="33FF671A">
                <wp:simplePos x="0" y="0"/>
                <wp:positionH relativeFrom="column">
                  <wp:posOffset>1790700</wp:posOffset>
                </wp:positionH>
                <wp:positionV relativeFrom="paragraph">
                  <wp:posOffset>67945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BF277" id="Straight Connector 259" o:spid="_x0000_s1026" style="position:absolute;z-index:2539340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68230E69" wp14:editId="23ECB44D">
                <wp:simplePos x="0" y="0"/>
                <wp:positionH relativeFrom="column">
                  <wp:posOffset>3749040</wp:posOffset>
                </wp:positionH>
                <wp:positionV relativeFrom="paragraph">
                  <wp:posOffset>52705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036B0" id="Straight Connector 260" o:spid="_x0000_s1026" style="position:absolute;z-index:2539351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4ACDC5DD" wp14:editId="532C8B99">
                <wp:simplePos x="0" y="0"/>
                <wp:positionH relativeFrom="column">
                  <wp:posOffset>5394960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03D1B" id="Straight Connector 261" o:spid="_x0000_s1026" style="position:absolute;z-index:2539361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6EF43E07" wp14:editId="2AFC7D64">
                <wp:simplePos x="0" y="0"/>
                <wp:positionH relativeFrom="column">
                  <wp:posOffset>7307580</wp:posOffset>
                </wp:positionH>
                <wp:positionV relativeFrom="paragraph">
                  <wp:posOffset>52705</wp:posOffset>
                </wp:positionV>
                <wp:extent cx="0" cy="218440"/>
                <wp:effectExtent l="0" t="0" r="12700" b="10160"/>
                <wp:wrapNone/>
                <wp:docPr id="262" name="Straight Connector 2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CDBE7" id="Straight Connector 262" o:spid="_x0000_s1026" style="position:absolute;z-index:2539371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0769530" w14:textId="77777777" w:rsidR="0045641E" w:rsidRDefault="0045641E" w:rsidP="0045641E">
      <w:pPr>
        <w:rPr>
          <w:rFonts w:ascii="Calibri" w:hAnsi="Calibri" w:cs="Arial"/>
          <w:bCs/>
          <w:color w:val="000000" w:themeColor="text1"/>
          <w:sz w:val="22"/>
          <w:szCs w:val="22"/>
          <w:lang w:val="fr-CA"/>
        </w:rPr>
      </w:pPr>
    </w:p>
    <w:p w14:paraId="30460A8F" w14:textId="77777777" w:rsidR="0045641E" w:rsidRPr="00C11255" w:rsidRDefault="0045641E" w:rsidP="0045641E">
      <w:pPr>
        <w:rPr>
          <w:rFonts w:ascii="Calibri" w:hAnsi="Calibri" w:cs="Arial"/>
          <w:bCs/>
          <w:color w:val="000000" w:themeColor="text1"/>
          <w:sz w:val="22"/>
          <w:szCs w:val="22"/>
          <w:lang w:val="fr-CA"/>
        </w:rPr>
      </w:pPr>
    </w:p>
    <w:p w14:paraId="12C0EAB8" w14:textId="57F14E30" w:rsidR="0045641E" w:rsidRDefault="0045641E" w:rsidP="0045641E">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Circulez, supervisez, répondez aux questions à l’aide </w:t>
      </w:r>
      <w:r w:rsidR="00527DB1">
        <w:rPr>
          <w:rFonts w:ascii="Calibri" w:hAnsi="Calibri" w:cs="Arial"/>
          <w:bCs/>
          <w:i/>
          <w:color w:val="000000" w:themeColor="text1"/>
          <w:sz w:val="22"/>
          <w:szCs w:val="22"/>
          <w:lang w:val="fr-CA"/>
        </w:rPr>
        <w:t xml:space="preserve">de </w:t>
      </w:r>
      <w:r w:rsidRPr="00843640">
        <w:rPr>
          <w:rFonts w:ascii="Calibri" w:hAnsi="Calibri" w:cs="Arial"/>
          <w:bCs/>
          <w:color w:val="000000" w:themeColor="text1"/>
          <w:sz w:val="22"/>
          <w:szCs w:val="22"/>
          <w:lang w:val="fr-CA"/>
        </w:rPr>
        <w:t>l’</w:t>
      </w:r>
      <w:r w:rsidRPr="00843640">
        <w:rPr>
          <w:rFonts w:ascii="Calibri" w:hAnsi="Calibri" w:cs="Arial"/>
          <w:bCs/>
          <w:i/>
          <w:color w:val="000000" w:themeColor="text1"/>
          <w:sz w:val="22"/>
          <w:szCs w:val="22"/>
          <w:lang w:val="fr-CA"/>
        </w:rPr>
        <w:t xml:space="preserve">Annexe </w:t>
      </w:r>
      <w:r>
        <w:rPr>
          <w:rFonts w:ascii="Calibri" w:hAnsi="Calibri" w:cs="Arial"/>
          <w:bCs/>
          <w:iCs/>
          <w:color w:val="000000" w:themeColor="text1"/>
          <w:sz w:val="22"/>
          <w:szCs w:val="22"/>
          <w:lang w:val="fr-CA"/>
        </w:rPr>
        <w:t>2</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Grille d’observation du travail d’équipe</w:t>
      </w:r>
      <w:r w:rsidRPr="00843640">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r>
      <w:r w:rsidRPr="002B66BD">
        <w:rPr>
          <w:rFonts w:ascii="Calibri" w:hAnsi="Calibri" w:cs="Arial"/>
          <w:bCs/>
          <w:color w:val="000000" w:themeColor="text1"/>
          <w:sz w:val="22"/>
          <w:szCs w:val="22"/>
          <w:lang w:val="fr-CA"/>
        </w:rPr>
        <w:t>(voir</w:t>
      </w:r>
      <w:r>
        <w:rPr>
          <w:rFonts w:ascii="Calibri" w:hAnsi="Calibri" w:cs="Arial"/>
          <w:bCs/>
          <w:color w:val="000000" w:themeColor="text1"/>
          <w:sz w:val="22"/>
          <w:szCs w:val="22"/>
          <w:lang w:val="fr-CA"/>
        </w:rPr>
        <w:t> :</w:t>
      </w:r>
      <w:r w:rsidRPr="002B66BD">
        <w:rPr>
          <w:rFonts w:ascii="Calibri" w:hAnsi="Calibri" w:cs="Arial"/>
          <w:bCs/>
          <w:color w:val="000000" w:themeColor="text1"/>
          <w:sz w:val="22"/>
          <w:szCs w:val="22"/>
          <w:lang w:val="fr-CA"/>
        </w:rPr>
        <w:t xml:space="preserve"> </w:t>
      </w:r>
      <w:hyperlink r:id="rId72" w:history="1">
        <w:r w:rsidRPr="004F0ED1">
          <w:rPr>
            <w:rStyle w:val="Hyperlink"/>
            <w:rFonts w:ascii="Calibri" w:hAnsi="Calibri" w:cs="Arial"/>
            <w:b/>
            <w:color w:val="C25920"/>
            <w:sz w:val="22"/>
            <w:szCs w:val="22"/>
            <w:u w:val="none"/>
            <w:lang w:val="fr-CA"/>
          </w:rPr>
          <w:t>DRAMATUR_VF1_Annexe2</w:t>
        </w:r>
      </w:hyperlink>
      <w:r w:rsidRPr="002B66BD">
        <w:rPr>
          <w:rFonts w:ascii="Calibri" w:hAnsi="Calibri" w:cs="Arial"/>
          <w:bCs/>
          <w:color w:val="000000" w:themeColor="text1"/>
          <w:sz w:val="22"/>
          <w:szCs w:val="22"/>
          <w:lang w:val="fr-CA"/>
        </w:rPr>
        <w:t xml:space="preserve">). Faites des pauses durant le travail pour toute la classe afin de rappeler certains aspects de l’écriture à plusieurs mains sur les plans de l’organisation et le déroulement du travail d’équipe et du travail de rédaction comme tel. </w:t>
      </w:r>
    </w:p>
    <w:p w14:paraId="0A0FEBAA" w14:textId="6E000B5D" w:rsidR="0045641E" w:rsidRPr="00843640" w:rsidRDefault="0045641E" w:rsidP="0045641E">
      <w:pPr>
        <w:pStyle w:val="ListParagraph"/>
        <w:numPr>
          <w:ilvl w:val="0"/>
          <w:numId w:val="12"/>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À la fin de cette première session de rédaction, invitez l’équipe à faire le point sur l’expérience et encouragez les ajustements qu’elles jugent nécessaires au bon fonctionnement du travail de rédaction à plusieurs mains.</w:t>
      </w:r>
    </w:p>
    <w:p w14:paraId="1FD098D3" w14:textId="77777777" w:rsidR="0045641E" w:rsidRPr="0086474F" w:rsidRDefault="0045641E" w:rsidP="0045641E">
      <w:pPr>
        <w:pStyle w:val="ListParagraph"/>
        <w:numPr>
          <w:ilvl w:val="0"/>
          <w:numId w:val="12"/>
        </w:numPr>
        <w:rPr>
          <w:rFonts w:ascii="Calibri" w:hAnsi="Calibri" w:cs="Arial"/>
          <w:bCs/>
          <w:color w:val="000000" w:themeColor="text1"/>
          <w:sz w:val="22"/>
          <w:szCs w:val="22"/>
          <w:lang w:val="fr-CA"/>
        </w:rPr>
      </w:pPr>
      <w:r w:rsidRPr="0086474F">
        <w:rPr>
          <w:rFonts w:ascii="Calibri" w:hAnsi="Calibri" w:cs="Arial"/>
          <w:bCs/>
          <w:color w:val="000000" w:themeColor="text1"/>
          <w:sz w:val="22"/>
          <w:szCs w:val="22"/>
          <w:lang w:val="fr-CA"/>
        </w:rPr>
        <w:t>Recueillez les textes aux fins d’évaluation formative ce premier essais de rédaction.</w:t>
      </w:r>
    </w:p>
    <w:p w14:paraId="208395BF" w14:textId="77777777" w:rsidR="0045641E" w:rsidRDefault="0045641E" w:rsidP="0045641E">
      <w:pPr>
        <w:rPr>
          <w:rFonts w:ascii="Calibri" w:hAnsi="Calibri" w:cs="Arial"/>
          <w:b/>
          <w:bCs/>
          <w:color w:val="000000" w:themeColor="text1"/>
          <w:sz w:val="22"/>
          <w:szCs w:val="22"/>
          <w:lang w:val="fr-CA"/>
        </w:rPr>
      </w:pPr>
    </w:p>
    <w:p w14:paraId="7314719D" w14:textId="77777777" w:rsidR="0045641E" w:rsidRPr="00843640" w:rsidRDefault="0045641E" w:rsidP="0045641E">
      <w:pPr>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Élève </w:t>
      </w:r>
    </w:p>
    <w:p w14:paraId="72577AD6" w14:textId="77777777" w:rsidR="0045641E" w:rsidRPr="00843640" w:rsidRDefault="0045641E" w:rsidP="0045641E">
      <w:pPr>
        <w:pStyle w:val="ListParagraph"/>
        <w:numPr>
          <w:ilvl w:val="0"/>
          <w:numId w:val="17"/>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À la lumière de l’évaluation de l’</w:t>
      </w:r>
      <w:r w:rsidRPr="00843640">
        <w:rPr>
          <w:rFonts w:ascii="Calibri" w:hAnsi="Calibri" w:cs="Arial"/>
          <w:bCs/>
          <w:i/>
          <w:color w:val="000000" w:themeColor="text1"/>
          <w:sz w:val="22"/>
          <w:szCs w:val="22"/>
          <w:lang w:val="fr-CA"/>
        </w:rPr>
        <w:t xml:space="preserve">Annexe </w:t>
      </w:r>
      <w:r>
        <w:rPr>
          <w:rFonts w:ascii="Calibri" w:hAnsi="Calibri" w:cs="Arial"/>
          <w:bCs/>
          <w:iCs/>
          <w:color w:val="000000" w:themeColor="text1"/>
          <w:sz w:val="22"/>
          <w:szCs w:val="22"/>
          <w:lang w:val="fr-CA"/>
        </w:rPr>
        <w:t>1</w:t>
      </w:r>
      <w:r w:rsidRPr="00843640">
        <w:rPr>
          <w:rFonts w:ascii="Calibri" w:hAnsi="Calibri" w:cs="Arial"/>
          <w:bCs/>
          <w:color w:val="000000" w:themeColor="text1"/>
          <w:sz w:val="22"/>
          <w:szCs w:val="22"/>
          <w:lang w:val="fr-CA"/>
        </w:rPr>
        <w:t xml:space="preserve"> intitulée : </w:t>
      </w:r>
      <w:r w:rsidRPr="00843640">
        <w:rPr>
          <w:rFonts w:ascii="Calibri" w:hAnsi="Calibri" w:cs="Arial"/>
          <w:bCs/>
          <w:i/>
          <w:color w:val="000000" w:themeColor="text1"/>
          <w:sz w:val="22"/>
          <w:szCs w:val="22"/>
          <w:lang w:val="fr-CA"/>
        </w:rPr>
        <w:t>Canevas d’une saynète</w:t>
      </w:r>
      <w:r w:rsidRPr="00843640">
        <w:rPr>
          <w:rFonts w:ascii="Calibri" w:hAnsi="Calibri" w:cs="Arial"/>
          <w:bCs/>
          <w:color w:val="000000" w:themeColor="text1"/>
          <w:sz w:val="22"/>
          <w:szCs w:val="22"/>
          <w:lang w:val="fr-CA"/>
        </w:rPr>
        <w:t xml:space="preserve"> (voir : </w:t>
      </w:r>
      <w:hyperlink r:id="rId73" w:history="1">
        <w:r w:rsidRPr="004F0ED1">
          <w:rPr>
            <w:rStyle w:val="Hyperlink"/>
            <w:rFonts w:ascii="Calibri" w:hAnsi="Calibri" w:cs="Arial"/>
            <w:b/>
            <w:color w:val="C25920"/>
            <w:sz w:val="22"/>
            <w:szCs w:val="22"/>
            <w:u w:val="none"/>
            <w:lang w:val="fr-CA"/>
          </w:rPr>
          <w:t>DRAMATUR_VF1_Annexe1</w:t>
        </w:r>
      </w:hyperlink>
      <w:r w:rsidRPr="00843640">
        <w:rPr>
          <w:rFonts w:ascii="Calibri" w:hAnsi="Calibri" w:cs="Arial"/>
          <w:bCs/>
          <w:color w:val="000000" w:themeColor="text1"/>
          <w:sz w:val="22"/>
          <w:szCs w:val="22"/>
          <w:lang w:val="fr-CA"/>
        </w:rPr>
        <w:t xml:space="preserve">), posez, toi et ton équipe des questions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de clarification ou des commentaires au besoin.</w:t>
      </w:r>
    </w:p>
    <w:p w14:paraId="211045AD" w14:textId="77777777" w:rsidR="0045641E" w:rsidRPr="00843640" w:rsidRDefault="0045641E" w:rsidP="0045641E">
      <w:pPr>
        <w:pStyle w:val="ListParagraph"/>
        <w:numPr>
          <w:ilvl w:val="0"/>
          <w:numId w:val="17"/>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Écoute attentivement les précisions au sujet du travail d’écriture à plusieurs mains : ce que cela implique et comment il serait possible d’appliquer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ce concept au sein de ton équipe.</w:t>
      </w:r>
    </w:p>
    <w:p w14:paraId="084DC0EA" w14:textId="77777777" w:rsidR="0045641E" w:rsidRPr="00843640" w:rsidRDefault="0045641E" w:rsidP="0045641E">
      <w:pPr>
        <w:pStyle w:val="ListParagraph"/>
        <w:numPr>
          <w:ilvl w:val="0"/>
          <w:numId w:val="17"/>
        </w:numPr>
        <w:rPr>
          <w:rFonts w:ascii="Calibri" w:hAnsi="Calibri" w:cs="Arial"/>
          <w:b/>
          <w:bCs/>
          <w:color w:val="000000" w:themeColor="text1"/>
          <w:sz w:val="22"/>
          <w:szCs w:val="22"/>
          <w:lang w:val="fr-CA"/>
        </w:rPr>
      </w:pPr>
      <w:r w:rsidRPr="0086474F">
        <w:rPr>
          <w:rFonts w:ascii="Calibri" w:hAnsi="Calibri" w:cs="Arial"/>
          <w:bCs/>
          <w:color w:val="000000" w:themeColor="text1"/>
          <w:sz w:val="22"/>
          <w:szCs w:val="22"/>
          <w:lang w:val="fr-CA"/>
        </w:rPr>
        <w:t>Prends connaissance de l’</w:t>
      </w:r>
      <w:r w:rsidRPr="0086474F">
        <w:rPr>
          <w:rFonts w:ascii="Calibri" w:hAnsi="Calibri" w:cs="Arial"/>
          <w:bCs/>
          <w:i/>
          <w:iCs/>
          <w:color w:val="000000" w:themeColor="text1"/>
          <w:sz w:val="22"/>
          <w:szCs w:val="22"/>
          <w:lang w:val="fr-CA"/>
        </w:rPr>
        <w:t>Annexe</w:t>
      </w:r>
      <w:r w:rsidRPr="0086474F">
        <w:rPr>
          <w:rFonts w:ascii="Calibri" w:hAnsi="Calibri" w:cs="Arial"/>
          <w:bCs/>
          <w:color w:val="000000" w:themeColor="text1"/>
          <w:sz w:val="22"/>
          <w:szCs w:val="22"/>
          <w:lang w:val="fr-CA"/>
        </w:rPr>
        <w:t xml:space="preserve"> 1 intitulée : </w:t>
      </w:r>
      <w:r w:rsidRPr="0086474F">
        <w:rPr>
          <w:rFonts w:ascii="Calibri" w:hAnsi="Calibri" w:cs="Arial"/>
          <w:bCs/>
          <w:i/>
          <w:iCs/>
          <w:color w:val="000000" w:themeColor="text1"/>
          <w:sz w:val="22"/>
          <w:szCs w:val="22"/>
          <w:lang w:val="fr-CA"/>
        </w:rPr>
        <w:t>Deuxième jet</w:t>
      </w:r>
      <w:r w:rsidRPr="0086474F">
        <w:rPr>
          <w:rFonts w:ascii="Calibri" w:hAnsi="Calibri" w:cs="Arial"/>
          <w:bCs/>
          <w:color w:val="000000" w:themeColor="text1"/>
          <w:sz w:val="22"/>
          <w:szCs w:val="22"/>
          <w:lang w:val="fr-CA"/>
        </w:rPr>
        <w:t xml:space="preserve"> (</w:t>
      </w:r>
      <w:r w:rsidRPr="00843640">
        <w:rPr>
          <w:rFonts w:ascii="Calibri" w:hAnsi="Calibri" w:cs="Arial"/>
          <w:bCs/>
          <w:color w:val="000000" w:themeColor="text1"/>
          <w:sz w:val="22"/>
          <w:szCs w:val="22"/>
          <w:lang w:val="fr-CA"/>
        </w:rPr>
        <w:t xml:space="preserve">voir : </w:t>
      </w:r>
      <w:hyperlink r:id="rId74" w:history="1">
        <w:r>
          <w:rPr>
            <w:rStyle w:val="Hyperlink"/>
            <w:rFonts w:ascii="Calibri" w:hAnsi="Calibri" w:cs="Arial"/>
            <w:b/>
            <w:color w:val="C25920"/>
            <w:sz w:val="22"/>
            <w:szCs w:val="22"/>
            <w:u w:val="none"/>
            <w:lang w:val="fr-CA"/>
          </w:rPr>
          <w:t>DRAMATUR_VF3_Annexe1</w:t>
        </w:r>
      </w:hyperlink>
      <w:r w:rsidRPr="00843640">
        <w:rPr>
          <w:rFonts w:ascii="Calibri" w:hAnsi="Calibri" w:cs="Arial"/>
          <w:bCs/>
          <w:color w:val="000000" w:themeColor="text1"/>
          <w:sz w:val="22"/>
          <w:szCs w:val="22"/>
          <w:lang w:val="fr-CA"/>
        </w:rPr>
        <w:t xml:space="preserve">) et annote-là à mesure des explications données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par ton enseignant ou enseignante.</w:t>
      </w:r>
    </w:p>
    <w:p w14:paraId="29EE73ED" w14:textId="77777777" w:rsidR="0045641E" w:rsidRPr="00843640" w:rsidRDefault="0045641E" w:rsidP="0045641E">
      <w:pPr>
        <w:pStyle w:val="ListParagraph"/>
        <w:numPr>
          <w:ilvl w:val="0"/>
          <w:numId w:val="17"/>
        </w:numPr>
        <w:rPr>
          <w:rFonts w:ascii="Calibri" w:hAnsi="Calibri" w:cs="Arial"/>
          <w:b/>
          <w:bCs/>
          <w:color w:val="000000" w:themeColor="text1"/>
          <w:sz w:val="22"/>
          <w:szCs w:val="22"/>
          <w:lang w:val="fr-CA"/>
        </w:rPr>
      </w:pPr>
      <w:r w:rsidRPr="0086474F">
        <w:rPr>
          <w:rFonts w:ascii="Calibri" w:hAnsi="Calibri" w:cs="Arial"/>
          <w:bCs/>
          <w:color w:val="000000" w:themeColor="text1"/>
          <w:sz w:val="22"/>
          <w:szCs w:val="22"/>
          <w:lang w:val="fr-CA"/>
        </w:rPr>
        <w:t>Conserve l’</w:t>
      </w:r>
      <w:r w:rsidRPr="0086474F">
        <w:rPr>
          <w:rFonts w:ascii="Calibri" w:hAnsi="Calibri" w:cs="Arial"/>
          <w:bCs/>
          <w:i/>
          <w:iCs/>
          <w:color w:val="000000" w:themeColor="text1"/>
          <w:sz w:val="22"/>
          <w:szCs w:val="22"/>
          <w:lang w:val="fr-CA"/>
        </w:rPr>
        <w:t>Annexe</w:t>
      </w:r>
      <w:r w:rsidRPr="0086474F">
        <w:rPr>
          <w:rFonts w:ascii="Calibri" w:hAnsi="Calibri" w:cs="Arial"/>
          <w:bCs/>
          <w:color w:val="000000" w:themeColor="text1"/>
          <w:sz w:val="22"/>
          <w:szCs w:val="22"/>
          <w:lang w:val="fr-CA"/>
        </w:rPr>
        <w:t xml:space="preserve"> 1 intitulée : </w:t>
      </w:r>
      <w:r w:rsidRPr="0086474F">
        <w:rPr>
          <w:rFonts w:ascii="Calibri" w:hAnsi="Calibri" w:cs="Arial"/>
          <w:bCs/>
          <w:i/>
          <w:iCs/>
          <w:color w:val="000000" w:themeColor="text1"/>
          <w:sz w:val="22"/>
          <w:szCs w:val="22"/>
          <w:lang w:val="fr-CA"/>
        </w:rPr>
        <w:t>Deuxième jet</w:t>
      </w:r>
      <w:r w:rsidRPr="0086474F">
        <w:rPr>
          <w:rFonts w:ascii="Calibri" w:hAnsi="Calibri" w:cs="Arial"/>
          <w:bCs/>
          <w:color w:val="000000" w:themeColor="text1"/>
          <w:sz w:val="22"/>
          <w:szCs w:val="22"/>
          <w:lang w:val="fr-CA"/>
        </w:rPr>
        <w:t xml:space="preserve"> (</w:t>
      </w:r>
      <w:r w:rsidRPr="00843640">
        <w:rPr>
          <w:rFonts w:ascii="Calibri" w:hAnsi="Calibri" w:cs="Arial"/>
          <w:bCs/>
          <w:color w:val="000000" w:themeColor="text1"/>
          <w:sz w:val="22"/>
          <w:szCs w:val="22"/>
          <w:lang w:val="fr-CA"/>
        </w:rPr>
        <w:t xml:space="preserve">voir : </w:t>
      </w:r>
      <w:hyperlink r:id="rId75" w:history="1">
        <w:r>
          <w:rPr>
            <w:rStyle w:val="Hyperlink"/>
            <w:rFonts w:ascii="Calibri" w:hAnsi="Calibri" w:cs="Arial"/>
            <w:b/>
            <w:color w:val="C25920"/>
            <w:sz w:val="22"/>
            <w:szCs w:val="22"/>
            <w:u w:val="none"/>
            <w:lang w:val="fr-CA"/>
          </w:rPr>
          <w:t>DRAMATUR_VF3_Annexe1</w:t>
        </w:r>
      </w:hyperlink>
      <w:r w:rsidRPr="00843640">
        <w:rPr>
          <w:rFonts w:ascii="Calibri" w:hAnsi="Calibri" w:cs="Arial"/>
          <w:bCs/>
          <w:color w:val="000000" w:themeColor="text1"/>
          <w:sz w:val="22"/>
          <w:szCs w:val="22"/>
          <w:lang w:val="fr-CA"/>
        </w:rPr>
        <w:t xml:space="preserve">) aux fins de consultation tout le long du travail de rédaction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du deuxième jet de ta saynète.</w:t>
      </w:r>
    </w:p>
    <w:p w14:paraId="3BE2174D" w14:textId="77777777" w:rsidR="0045641E" w:rsidRPr="00843640" w:rsidRDefault="0045641E" w:rsidP="0045641E">
      <w:pPr>
        <w:pStyle w:val="ListParagraph"/>
        <w:numPr>
          <w:ilvl w:val="0"/>
          <w:numId w:val="17"/>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Avec ton équipe, décide de la façon avec laquelle procéder.</w:t>
      </w:r>
    </w:p>
    <w:p w14:paraId="6BA4B465" w14:textId="77777777" w:rsidR="0045641E" w:rsidRPr="00843640" w:rsidRDefault="0045641E" w:rsidP="0045641E">
      <w:pPr>
        <w:pStyle w:val="ListParagraph"/>
        <w:numPr>
          <w:ilvl w:val="0"/>
          <w:numId w:val="17"/>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Expérimente la façon de procéder et au bout de 20 minutes, détermine avec ton équipe si la façon de procéder est efficace. Si non, détermine avec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ton équipe les ajustements à apporter.</w:t>
      </w:r>
    </w:p>
    <w:p w14:paraId="28A97536" w14:textId="77777777" w:rsidR="0045641E" w:rsidRPr="00843640" w:rsidRDefault="0045641E" w:rsidP="0045641E">
      <w:pPr>
        <w:pStyle w:val="ListParagraph"/>
        <w:numPr>
          <w:ilvl w:val="0"/>
          <w:numId w:val="17"/>
        </w:numPr>
        <w:rPr>
          <w:rFonts w:ascii="Calibri" w:hAnsi="Calibri" w:cs="Arial"/>
          <w:bCs/>
          <w:color w:val="000000" w:themeColor="text1"/>
          <w:sz w:val="22"/>
          <w:szCs w:val="22"/>
          <w:lang w:val="fr-CA"/>
        </w:rPr>
      </w:pPr>
      <w:r w:rsidRPr="0086474F">
        <w:rPr>
          <w:rFonts w:ascii="Calibri" w:hAnsi="Calibri" w:cs="Arial"/>
          <w:bCs/>
          <w:color w:val="000000" w:themeColor="text1"/>
          <w:sz w:val="22"/>
          <w:szCs w:val="22"/>
          <w:lang w:val="fr-CA"/>
        </w:rPr>
        <w:t xml:space="preserve">Soumets aux fins d’évaluation formative, ce premier segment (toutes les feuilles des membres de l’équipe) de rédaction à ton enseignante </w:t>
      </w:r>
      <w:r>
        <w:rPr>
          <w:rFonts w:ascii="Calibri" w:hAnsi="Calibri" w:cs="Arial"/>
          <w:bCs/>
          <w:color w:val="000000" w:themeColor="text1"/>
          <w:sz w:val="22"/>
          <w:szCs w:val="22"/>
          <w:lang w:val="fr-CA"/>
        </w:rPr>
        <w:br/>
      </w:r>
      <w:r w:rsidRPr="0086474F">
        <w:rPr>
          <w:rFonts w:ascii="Calibri" w:hAnsi="Calibri" w:cs="Arial"/>
          <w:bCs/>
          <w:color w:val="000000" w:themeColor="text1"/>
          <w:sz w:val="22"/>
          <w:szCs w:val="22"/>
          <w:lang w:val="fr-CA"/>
        </w:rPr>
        <w:t>ou enseignant.</w:t>
      </w:r>
    </w:p>
    <w:p w14:paraId="08026F76" w14:textId="77777777" w:rsidR="0045641E" w:rsidRPr="00843640" w:rsidRDefault="0045641E" w:rsidP="0045641E">
      <w:pPr>
        <w:rPr>
          <w:rFonts w:ascii="Calibri" w:hAnsi="Calibri" w:cs="Arial"/>
          <w:b/>
          <w:bCs/>
          <w:color w:val="000000" w:themeColor="text1"/>
          <w:sz w:val="22"/>
          <w:szCs w:val="22"/>
          <w:lang w:val="fr-CA"/>
        </w:rPr>
      </w:pPr>
    </w:p>
    <w:p w14:paraId="607AC959" w14:textId="77777777" w:rsidR="0045641E" w:rsidRPr="00843640" w:rsidRDefault="0045641E" w:rsidP="0045641E">
      <w:pPr>
        <w:pStyle w:val="ListParagraph"/>
        <w:ind w:left="0"/>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Enseignante / Enseignant </w:t>
      </w:r>
    </w:p>
    <w:p w14:paraId="618B401C" w14:textId="77777777" w:rsidR="0045641E" w:rsidRPr="00843640" w:rsidRDefault="0045641E" w:rsidP="0045641E">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Rétroagissez aux textes et remettez-les au début de la prochaine session de travail.</w:t>
      </w:r>
    </w:p>
    <w:p w14:paraId="362757C7" w14:textId="77777777" w:rsidR="0045641E" w:rsidRPr="00843640" w:rsidRDefault="0045641E" w:rsidP="0045641E">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Résumez brièvement ce que vous avez remarqué et faites-en part au groupe-classe en vous référant à l’</w:t>
      </w:r>
      <w:r w:rsidRPr="00843640">
        <w:rPr>
          <w:rFonts w:ascii="Calibri" w:hAnsi="Calibri" w:cs="Arial"/>
          <w:bCs/>
          <w:i/>
          <w:color w:val="000000" w:themeColor="text1"/>
          <w:sz w:val="22"/>
          <w:szCs w:val="22"/>
          <w:lang w:val="fr-CA"/>
        </w:rPr>
        <w:t xml:space="preserve">Annexe </w:t>
      </w:r>
      <w:r>
        <w:rPr>
          <w:rFonts w:ascii="Calibri" w:hAnsi="Calibri" w:cs="Arial"/>
          <w:bCs/>
          <w:iCs/>
          <w:color w:val="000000" w:themeColor="text1"/>
          <w:sz w:val="22"/>
          <w:szCs w:val="22"/>
          <w:lang w:val="fr-CA"/>
        </w:rPr>
        <w:t>1</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86474F">
        <w:rPr>
          <w:rFonts w:ascii="Calibri" w:hAnsi="Calibri" w:cs="Arial"/>
          <w:bCs/>
          <w:i/>
          <w:iCs/>
          <w:color w:val="000000" w:themeColor="text1"/>
          <w:sz w:val="22"/>
          <w:szCs w:val="22"/>
          <w:lang w:val="fr-CA"/>
        </w:rPr>
        <w:t>Deuxième jet</w:t>
      </w:r>
      <w:r>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(voir : </w:t>
      </w:r>
      <w:hyperlink r:id="rId76" w:history="1">
        <w:r>
          <w:rPr>
            <w:rStyle w:val="Hyperlink"/>
            <w:rFonts w:ascii="Calibri" w:hAnsi="Calibri" w:cs="Arial"/>
            <w:b/>
            <w:color w:val="C25920"/>
            <w:sz w:val="22"/>
            <w:szCs w:val="22"/>
            <w:u w:val="none"/>
            <w:lang w:val="fr-CA"/>
          </w:rPr>
          <w:t>DRAMATUR_VF3_Annexe1</w:t>
        </w:r>
      </w:hyperlink>
      <w:r w:rsidRPr="00843640">
        <w:rPr>
          <w:rFonts w:ascii="Calibri" w:hAnsi="Calibri" w:cs="Arial"/>
          <w:bCs/>
          <w:color w:val="000000" w:themeColor="text1"/>
          <w:sz w:val="22"/>
          <w:szCs w:val="22"/>
          <w:lang w:val="fr-CA"/>
        </w:rPr>
        <w:t>). Répondez aux questions de clarification des élèves.</w:t>
      </w:r>
    </w:p>
    <w:p w14:paraId="1E5F2C76" w14:textId="77777777" w:rsidR="0045641E" w:rsidRPr="00843640" w:rsidRDefault="0045641E" w:rsidP="0045641E">
      <w:pPr>
        <w:pStyle w:val="ListParagraph"/>
        <w:numPr>
          <w:ilvl w:val="0"/>
          <w:numId w:val="36"/>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Invitez les élèves procéder à une deuxième session de rédaction cette fois-ci pendant 40 minutes.</w:t>
      </w:r>
      <w:r w:rsidRPr="00843640">
        <w:rPr>
          <w:rFonts w:ascii="Calibri" w:hAnsi="Calibri" w:cs="Arial"/>
          <w:b/>
          <w:bCs/>
          <w:color w:val="000000" w:themeColor="text1"/>
          <w:sz w:val="22"/>
          <w:szCs w:val="22"/>
          <w:lang w:val="fr-CA"/>
        </w:rPr>
        <w:t xml:space="preserve"> </w:t>
      </w:r>
    </w:p>
    <w:p w14:paraId="44396310" w14:textId="77777777" w:rsidR="0045641E" w:rsidRPr="00843640" w:rsidRDefault="0045641E" w:rsidP="0045641E">
      <w:pPr>
        <w:pStyle w:val="ListParagraph"/>
        <w:numPr>
          <w:ilvl w:val="0"/>
          <w:numId w:val="36"/>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Circulez, supervisez, répondez aux questions et noter sur l’</w:t>
      </w:r>
      <w:r w:rsidRPr="00843640">
        <w:rPr>
          <w:rFonts w:ascii="Calibri" w:hAnsi="Calibri" w:cs="Arial"/>
          <w:bCs/>
          <w:i/>
          <w:color w:val="000000" w:themeColor="text1"/>
          <w:sz w:val="22"/>
          <w:szCs w:val="22"/>
          <w:lang w:val="fr-CA"/>
        </w:rPr>
        <w:t xml:space="preserve">Annexe </w:t>
      </w:r>
      <w:r w:rsidRPr="00F757FC">
        <w:rPr>
          <w:rFonts w:ascii="Calibri" w:hAnsi="Calibri" w:cs="Arial"/>
          <w:bCs/>
          <w:iCs/>
          <w:color w:val="000000" w:themeColor="text1"/>
          <w:sz w:val="22"/>
          <w:szCs w:val="22"/>
          <w:lang w:val="fr-CA"/>
        </w:rPr>
        <w:t>2</w:t>
      </w:r>
      <w:r w:rsidRPr="00843640">
        <w:rPr>
          <w:rFonts w:ascii="Calibri" w:hAnsi="Calibri" w:cs="Arial"/>
          <w:bCs/>
          <w:i/>
          <w:color w:val="000000" w:themeColor="text1"/>
          <w:sz w:val="22"/>
          <w:szCs w:val="22"/>
          <w:lang w:val="fr-CA"/>
        </w:rPr>
        <w:t xml:space="preserve"> </w:t>
      </w:r>
      <w:r w:rsidRPr="00843640">
        <w:rPr>
          <w:rFonts w:ascii="Calibri" w:hAnsi="Calibri" w:cs="Arial"/>
          <w:bCs/>
          <w:color w:val="000000" w:themeColor="text1"/>
          <w:sz w:val="22"/>
          <w:szCs w:val="22"/>
          <w:lang w:val="fr-CA"/>
        </w:rPr>
        <w:t xml:space="preserve">intitulée : </w:t>
      </w:r>
      <w:r w:rsidRPr="00843640">
        <w:rPr>
          <w:rFonts w:ascii="Calibri" w:hAnsi="Calibri" w:cs="Arial"/>
          <w:bCs/>
          <w:i/>
          <w:color w:val="000000" w:themeColor="text1"/>
          <w:sz w:val="22"/>
          <w:szCs w:val="22"/>
          <w:lang w:val="fr-CA"/>
        </w:rPr>
        <w:t>Grille d’observation du travail d’équipe</w:t>
      </w:r>
      <w:r w:rsidRPr="00843640">
        <w:rPr>
          <w:rFonts w:ascii="Calibri" w:hAnsi="Calibri" w:cs="Arial"/>
          <w:bCs/>
          <w:color w:val="000000" w:themeColor="text1"/>
          <w:sz w:val="22"/>
          <w:szCs w:val="22"/>
          <w:lang w:val="fr-CA"/>
        </w:rPr>
        <w:t xml:space="preserve"> (voir</w:t>
      </w:r>
      <w:r>
        <w:rPr>
          <w:rFonts w:ascii="Calibri" w:hAnsi="Calibri" w:cs="Arial"/>
          <w:bCs/>
          <w:color w:val="000000" w:themeColor="text1"/>
          <w:sz w:val="22"/>
          <w:szCs w:val="22"/>
          <w:lang w:val="fr-CA"/>
        </w:rPr>
        <w:t> : </w:t>
      </w:r>
      <w:hyperlink r:id="rId77" w:history="1">
        <w:r w:rsidRPr="004F0ED1">
          <w:rPr>
            <w:rStyle w:val="Hyperlink"/>
            <w:rFonts w:ascii="Calibri" w:hAnsi="Calibri" w:cs="Arial"/>
            <w:b/>
            <w:color w:val="C25920"/>
            <w:sz w:val="22"/>
            <w:szCs w:val="22"/>
            <w:u w:val="none"/>
            <w:lang w:val="fr-CA"/>
          </w:rPr>
          <w:t>DRAMATUR_VF1_Annexe2</w:t>
        </w:r>
      </w:hyperlink>
      <w:r w:rsidRPr="00843640">
        <w:rPr>
          <w:rFonts w:ascii="Calibri" w:hAnsi="Calibri" w:cs="Arial"/>
          <w:bCs/>
          <w:color w:val="000000" w:themeColor="text1"/>
          <w:sz w:val="22"/>
          <w:szCs w:val="22"/>
          <w:lang w:val="fr-CA"/>
        </w:rPr>
        <w:t>). Faites des pauses durant le travail pour toute la classe lorsque vous voyez que l’intérêt diminue.</w:t>
      </w:r>
    </w:p>
    <w:p w14:paraId="689A3F7E" w14:textId="77777777" w:rsidR="0045641E" w:rsidRPr="00843640" w:rsidRDefault="0045641E" w:rsidP="0045641E">
      <w:pPr>
        <w:pStyle w:val="ListParagraph"/>
        <w:numPr>
          <w:ilvl w:val="0"/>
          <w:numId w:val="36"/>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Demandez ensuite à chaque équipe de procéder à une première mise en lecture de travail jusque-là accompli et d’apporter des ajustements au besoin. </w:t>
      </w:r>
    </w:p>
    <w:p w14:paraId="0082A715" w14:textId="77777777" w:rsidR="0045641E" w:rsidRDefault="0045641E" w:rsidP="0045641E">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F509018" w14:textId="77777777" w:rsidR="0045641E" w:rsidRDefault="0045641E" w:rsidP="0045641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8416" behindDoc="0" locked="0" layoutInCell="1" allowOverlap="1" wp14:anchorId="33634011" wp14:editId="019DA4BF">
                <wp:simplePos x="0" y="0"/>
                <wp:positionH relativeFrom="column">
                  <wp:posOffset>3810000</wp:posOffset>
                </wp:positionH>
                <wp:positionV relativeFrom="paragraph">
                  <wp:posOffset>45720</wp:posOffset>
                </wp:positionV>
                <wp:extent cx="1508760" cy="241300"/>
                <wp:effectExtent l="0" t="0" r="0" b="0"/>
                <wp:wrapNone/>
                <wp:docPr id="263" name="Rectangle 263">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86F8C" w14:textId="77777777" w:rsidR="0045641E" w:rsidRPr="00FA4859" w:rsidRDefault="0045641E" w:rsidP="0045641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34011" id="Rectangle 263" o:spid="_x0000_s1073" href="http://www.afeao.ca/afeaoDoc/DRAMATUR_VF2.pdf" style="position:absolute;margin-left:300pt;margin-top:3.6pt;width:118.8pt;height:19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B86F8C" w14:textId="77777777" w:rsidR="0045641E" w:rsidRPr="00FA4859" w:rsidRDefault="0045641E" w:rsidP="0045641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3296" behindDoc="0" locked="0" layoutInCell="1" allowOverlap="1" wp14:anchorId="17C5DB54" wp14:editId="1C7BD1E0">
                <wp:simplePos x="0" y="0"/>
                <wp:positionH relativeFrom="column">
                  <wp:posOffset>7434649</wp:posOffset>
                </wp:positionH>
                <wp:positionV relativeFrom="paragraph">
                  <wp:posOffset>46063</wp:posOffset>
                </wp:positionV>
                <wp:extent cx="1516380" cy="243154"/>
                <wp:effectExtent l="0" t="0" r="0" b="0"/>
                <wp:wrapNone/>
                <wp:docPr id="264" name="Rectangle 26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C2692" w14:textId="77777777" w:rsidR="0045641E" w:rsidRPr="00200DE1" w:rsidRDefault="0045641E" w:rsidP="0045641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80B1A4" w14:textId="77777777" w:rsidR="0045641E" w:rsidRPr="00200DE1" w:rsidRDefault="0045641E" w:rsidP="0045641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5DB54" id="Rectangle 264" o:spid="_x0000_s1074" href="http://www.afeao.ca/afeaoDoc/DRAMATUR_VF4.pdf" style="position:absolute;margin-left:585.4pt;margin-top:3.65pt;width:119.4pt;height:19.15pt;z-index:2539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49C2692" w14:textId="77777777" w:rsidR="0045641E" w:rsidRPr="00200DE1" w:rsidRDefault="0045641E" w:rsidP="0045641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80B1A4" w14:textId="77777777" w:rsidR="0045641E" w:rsidRPr="00200DE1" w:rsidRDefault="0045641E" w:rsidP="0045641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552F51BB" wp14:editId="135F62D8">
                <wp:simplePos x="0" y="0"/>
                <wp:positionH relativeFrom="column">
                  <wp:posOffset>2014151</wp:posOffset>
                </wp:positionH>
                <wp:positionV relativeFrom="paragraph">
                  <wp:posOffset>46063</wp:posOffset>
                </wp:positionV>
                <wp:extent cx="1508760" cy="241300"/>
                <wp:effectExtent l="0" t="0" r="0" b="0"/>
                <wp:wrapNone/>
                <wp:docPr id="266" name="Rectangle 26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AB21" w14:textId="77777777" w:rsidR="0045641E" w:rsidRPr="00200DE1" w:rsidRDefault="0045641E" w:rsidP="0045641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75106EE" w14:textId="77777777" w:rsidR="0045641E" w:rsidRPr="00200DE1" w:rsidRDefault="0045641E" w:rsidP="0045641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F51BB" id="Rectangle 266" o:spid="_x0000_s1075" href="http://www.afeao.ca/afeaoDoc/DRAMATUR_VF1.pdf" style="position:absolute;margin-left:158.6pt;margin-top:3.65pt;width:118.8pt;height:19pt;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52BAB21" w14:textId="77777777" w:rsidR="0045641E" w:rsidRPr="00200DE1" w:rsidRDefault="0045641E" w:rsidP="0045641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75106EE" w14:textId="77777777" w:rsidR="0045641E" w:rsidRPr="00200DE1" w:rsidRDefault="0045641E" w:rsidP="0045641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4D5FA37A" wp14:editId="690F6333">
                <wp:simplePos x="0" y="0"/>
                <wp:positionH relativeFrom="column">
                  <wp:posOffset>0</wp:posOffset>
                </wp:positionH>
                <wp:positionV relativeFrom="paragraph">
                  <wp:posOffset>-635</wp:posOffset>
                </wp:positionV>
                <wp:extent cx="9083040" cy="365760"/>
                <wp:effectExtent l="0" t="0" r="0" b="2540"/>
                <wp:wrapNone/>
                <wp:docPr id="268" name="Rounded Rectangle 26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A7CD7B" id="Rounded Rectangle 268" o:spid="_x0000_s1026" style="position:absolute;margin-left:0;margin-top:-.05pt;width:715.2pt;height:28.8pt;z-index:2539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0E5D7A3D" wp14:editId="3327406A">
                <wp:simplePos x="0" y="0"/>
                <wp:positionH relativeFrom="column">
                  <wp:posOffset>106680</wp:posOffset>
                </wp:positionH>
                <wp:positionV relativeFrom="paragraph">
                  <wp:posOffset>43180</wp:posOffset>
                </wp:positionV>
                <wp:extent cx="1615440" cy="241300"/>
                <wp:effectExtent l="0" t="0" r="0" b="0"/>
                <wp:wrapNone/>
                <wp:docPr id="269" name="Rectangle 269">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38831" w14:textId="77777777" w:rsidR="0045641E" w:rsidRPr="00200DE1" w:rsidRDefault="0045641E" w:rsidP="0045641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D7A3D" id="Rectangle 269" o:spid="_x0000_s1076" href="http://www.afeao.ca/afeaoDoc/DRAMATUR_VI.pdf" style="position:absolute;margin-left:8.4pt;margin-top:3.4pt;width:127.2pt;height:19pt;z-index:2539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4A838831" w14:textId="77777777" w:rsidR="0045641E" w:rsidRPr="00200DE1" w:rsidRDefault="0045641E" w:rsidP="0045641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2272" behindDoc="0" locked="0" layoutInCell="1" allowOverlap="1" wp14:anchorId="03DEFC93" wp14:editId="1C8C539E">
                <wp:simplePos x="0" y="0"/>
                <wp:positionH relativeFrom="column">
                  <wp:posOffset>5608320</wp:posOffset>
                </wp:positionH>
                <wp:positionV relativeFrom="paragraph">
                  <wp:posOffset>41910</wp:posOffset>
                </wp:positionV>
                <wp:extent cx="1516380" cy="241300"/>
                <wp:effectExtent l="0" t="0" r="0" b="0"/>
                <wp:wrapNone/>
                <wp:docPr id="270" name="Rectangle 270">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C8E54" w14:textId="77777777" w:rsidR="0045641E" w:rsidRPr="00200DE1" w:rsidRDefault="0045641E" w:rsidP="0045641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EFC93" id="Rectangle 270" o:spid="_x0000_s1077" href="http://www.afeao.ca/afeaoDoc/DRAMATUR_VF3.pdf" style="position:absolute;margin-left:441.6pt;margin-top:3.3pt;width:119.4pt;height:19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30C8E54" w14:textId="77777777" w:rsidR="0045641E" w:rsidRPr="00200DE1" w:rsidRDefault="0045641E" w:rsidP="0045641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4E70A16D" wp14:editId="51EDA1F2">
                <wp:simplePos x="0" y="0"/>
                <wp:positionH relativeFrom="column">
                  <wp:posOffset>1790700</wp:posOffset>
                </wp:positionH>
                <wp:positionV relativeFrom="paragraph">
                  <wp:posOffset>67945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68679" id="Straight Connector 271" o:spid="_x0000_s1026" style="position:absolute;z-index:2539443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246AA878" wp14:editId="2ACDB81F">
                <wp:simplePos x="0" y="0"/>
                <wp:positionH relativeFrom="column">
                  <wp:posOffset>3749040</wp:posOffset>
                </wp:positionH>
                <wp:positionV relativeFrom="paragraph">
                  <wp:posOffset>52705</wp:posOffset>
                </wp:positionV>
                <wp:extent cx="0" cy="218440"/>
                <wp:effectExtent l="0" t="0" r="12700" b="10160"/>
                <wp:wrapNone/>
                <wp:docPr id="272" name="Straight Connector 2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AF01E" id="Straight Connector 272" o:spid="_x0000_s1026" style="position:absolute;z-index:2539453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311D3D67" wp14:editId="49C95E7A">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99D41" id="Straight Connector 290" o:spid="_x0000_s1026" style="position:absolute;z-index:2539463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4D3A41CA" wp14:editId="4EFAC98F">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917B5" id="Straight Connector 291" o:spid="_x0000_s1026" style="position:absolute;z-index:2539473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0B4BCCA" w14:textId="77777777" w:rsidR="0045641E" w:rsidRDefault="0045641E" w:rsidP="0045641E">
      <w:pPr>
        <w:rPr>
          <w:rFonts w:ascii="Calibri" w:hAnsi="Calibri" w:cs="Arial"/>
          <w:b/>
          <w:bCs/>
          <w:color w:val="000000" w:themeColor="text1"/>
          <w:sz w:val="22"/>
          <w:szCs w:val="22"/>
          <w:lang w:val="fr-CA"/>
        </w:rPr>
      </w:pPr>
    </w:p>
    <w:p w14:paraId="70BB6F14" w14:textId="77777777" w:rsidR="0045641E" w:rsidRDefault="0045641E" w:rsidP="0045641E">
      <w:pPr>
        <w:rPr>
          <w:rFonts w:ascii="Calibri" w:hAnsi="Calibri" w:cs="Arial"/>
          <w:b/>
          <w:bCs/>
          <w:color w:val="000000" w:themeColor="text1"/>
          <w:sz w:val="22"/>
          <w:szCs w:val="22"/>
          <w:lang w:val="fr-CA"/>
        </w:rPr>
      </w:pPr>
    </w:p>
    <w:p w14:paraId="61A144C1" w14:textId="77777777" w:rsidR="0045641E" w:rsidRPr="00843640" w:rsidRDefault="0045641E" w:rsidP="0045641E">
      <w:pPr>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Élève </w:t>
      </w:r>
    </w:p>
    <w:p w14:paraId="02D78EF0" w14:textId="77777777" w:rsidR="0045641E" w:rsidRPr="00843640" w:rsidRDefault="0045641E" w:rsidP="0045641E">
      <w:pPr>
        <w:pStyle w:val="ListParagraph"/>
        <w:numPr>
          <w:ilvl w:val="0"/>
          <w:numId w:val="38"/>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Survole les commentaires formatifs de ton enseignante ou enseignant et pose des questions de clarification au besoin. Écoute attentivement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les commentaires généraux pour voir s’ils s’appliquent au travail de ton équipe.</w:t>
      </w:r>
    </w:p>
    <w:p w14:paraId="2293331A" w14:textId="77777777" w:rsidR="0045641E" w:rsidRPr="00843640" w:rsidRDefault="0045641E" w:rsidP="0045641E">
      <w:pPr>
        <w:pStyle w:val="ListParagraph"/>
        <w:numPr>
          <w:ilvl w:val="0"/>
          <w:numId w:val="38"/>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Discute avec ton équipe de l’ensemble des commentaires et apportez les ajustements nécessaires ou au besoin.</w:t>
      </w:r>
    </w:p>
    <w:p w14:paraId="041C42D8" w14:textId="77777777" w:rsidR="0045641E" w:rsidRPr="00843640" w:rsidRDefault="0045641E" w:rsidP="0045641E">
      <w:pPr>
        <w:pStyle w:val="ListParagraph"/>
        <w:numPr>
          <w:ilvl w:val="0"/>
          <w:numId w:val="38"/>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Procède à la deuxième session de travail tout en consultant l’Annexe 3 pour t’assurer de suivre les protocoles de rédaction.</w:t>
      </w:r>
    </w:p>
    <w:p w14:paraId="4B3D0D25" w14:textId="77777777" w:rsidR="0045641E" w:rsidRPr="00843640" w:rsidRDefault="0045641E" w:rsidP="0045641E">
      <w:pPr>
        <w:pStyle w:val="ListParagraph"/>
        <w:numPr>
          <w:ilvl w:val="0"/>
          <w:numId w:val="38"/>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Procède à une première mise en lecture du travail jusque-là accompli et d’un commun accord avec ton équipe apporte des ajustements au besoin.</w:t>
      </w:r>
    </w:p>
    <w:p w14:paraId="002E1285" w14:textId="77777777" w:rsidR="0045641E" w:rsidRPr="00843640" w:rsidRDefault="0045641E" w:rsidP="0045641E">
      <w:pPr>
        <w:rPr>
          <w:rFonts w:ascii="Calibri" w:hAnsi="Calibri" w:cs="Arial"/>
          <w:b/>
          <w:bCs/>
          <w:color w:val="000000" w:themeColor="text1"/>
          <w:sz w:val="22"/>
          <w:szCs w:val="22"/>
          <w:lang w:val="fr-CA"/>
        </w:rPr>
      </w:pPr>
    </w:p>
    <w:p w14:paraId="02893623" w14:textId="77777777" w:rsidR="0045641E" w:rsidRPr="00843640" w:rsidRDefault="0045641E" w:rsidP="0045641E">
      <w:pPr>
        <w:pStyle w:val="ListParagraph"/>
        <w:ind w:left="0"/>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 xml:space="preserve">Enseignante / Enseignant </w:t>
      </w:r>
    </w:p>
    <w:p w14:paraId="64EE8A92" w14:textId="77777777" w:rsidR="0045641E" w:rsidRPr="00843640" w:rsidRDefault="0045641E" w:rsidP="0045641E">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Accordez une troisième session de travail en équipe. Si au bout de cette troisième session les équipes ont encore besoin de temps de rédaction, accordez une dernière session de travail. </w:t>
      </w:r>
    </w:p>
    <w:p w14:paraId="2E46F18C" w14:textId="77777777" w:rsidR="0045641E" w:rsidRPr="00843640" w:rsidRDefault="0045641E" w:rsidP="0045641E">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Assurez-vous que les équipes ponctuent leur travail de rédaction de mises en lecture successives car c’est à voix haute qu’elles se rendront compte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des défis à relever pour arriver à plus de fluidité, de constance et de clarté à apporter au texte. </w:t>
      </w:r>
    </w:p>
    <w:p w14:paraId="72AD5EB3" w14:textId="77777777" w:rsidR="0045641E" w:rsidRPr="00843640" w:rsidRDefault="0045641E" w:rsidP="0045641E">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 xml:space="preserve">Rappelez que le travail de mise en lecture a aussi l’avantage de favoriser le travail d’interprétation à la voix et sur le plan non-verbal restreint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pour incarner le ou les personnages de la saynète. </w:t>
      </w:r>
    </w:p>
    <w:p w14:paraId="0016E6E0" w14:textId="77777777" w:rsidR="0045641E" w:rsidRPr="00843640" w:rsidRDefault="0045641E" w:rsidP="0045641E">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Recueillez la version finale des textes aux fins d’évaluation sommative</w:t>
      </w:r>
      <w:r>
        <w:rPr>
          <w:rFonts w:ascii="Calibri" w:hAnsi="Calibri" w:cs="Arial"/>
          <w:bCs/>
          <w:i/>
          <w:color w:val="000000" w:themeColor="text1"/>
          <w:sz w:val="22"/>
          <w:szCs w:val="22"/>
          <w:lang w:val="fr-CA"/>
        </w:rPr>
        <w:t>.</w:t>
      </w:r>
    </w:p>
    <w:p w14:paraId="09A3DDF2" w14:textId="77777777" w:rsidR="0045641E" w:rsidRPr="00843640" w:rsidRDefault="0045641E" w:rsidP="0045641E">
      <w:pPr>
        <w:pStyle w:val="ListParagraph"/>
        <w:numPr>
          <w:ilvl w:val="0"/>
          <w:numId w:val="39"/>
        </w:numPr>
        <w:rPr>
          <w:rFonts w:ascii="Calibri" w:hAnsi="Calibri" w:cs="Arial"/>
          <w:b/>
          <w:bCs/>
          <w:color w:val="000000" w:themeColor="text1"/>
          <w:sz w:val="22"/>
          <w:szCs w:val="22"/>
          <w:lang w:val="fr-CA"/>
        </w:rPr>
      </w:pPr>
      <w:r w:rsidRPr="00843640">
        <w:rPr>
          <w:rFonts w:ascii="Calibri" w:hAnsi="Calibri" w:cs="Arial"/>
          <w:bCs/>
          <w:color w:val="000000" w:themeColor="text1"/>
          <w:sz w:val="22"/>
          <w:szCs w:val="22"/>
          <w:lang w:val="fr-CA"/>
        </w:rPr>
        <w:t>Présentez l’horaire des mises en lecture et prévoyez-en l’enregistrement vidéo.</w:t>
      </w:r>
    </w:p>
    <w:p w14:paraId="6E8633BA" w14:textId="77777777" w:rsidR="0045641E" w:rsidRDefault="0045641E" w:rsidP="0045641E">
      <w:p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 </w:t>
      </w:r>
    </w:p>
    <w:p w14:paraId="2D7B5183" w14:textId="77777777" w:rsidR="0045641E" w:rsidRPr="00843640" w:rsidRDefault="0045641E" w:rsidP="0045641E">
      <w:pPr>
        <w:rPr>
          <w:rFonts w:ascii="Calibri" w:hAnsi="Calibri" w:cs="Arial"/>
          <w:b/>
          <w:bCs/>
          <w:color w:val="000000" w:themeColor="text1"/>
          <w:sz w:val="22"/>
          <w:szCs w:val="22"/>
          <w:lang w:val="fr-CA"/>
        </w:rPr>
      </w:pPr>
      <w:r w:rsidRPr="00843640">
        <w:rPr>
          <w:rFonts w:ascii="Calibri" w:hAnsi="Calibri" w:cs="Arial"/>
          <w:b/>
          <w:bCs/>
          <w:color w:val="000000" w:themeColor="text1"/>
          <w:sz w:val="22"/>
          <w:szCs w:val="22"/>
          <w:lang w:val="fr-CA"/>
        </w:rPr>
        <w:t>Élève</w:t>
      </w:r>
    </w:p>
    <w:p w14:paraId="6EF2E86D" w14:textId="77777777" w:rsidR="0045641E" w:rsidRPr="00843640" w:rsidRDefault="0045641E" w:rsidP="0045641E">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Procède aux sessions de travail accompagnées de mise en lecture successives afin d’établir la version finale du texte. </w:t>
      </w:r>
    </w:p>
    <w:p w14:paraId="77CB95A1" w14:textId="77777777" w:rsidR="0045641E" w:rsidRPr="00843640" w:rsidRDefault="0045641E" w:rsidP="0045641E">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Profite des sessions de mise en lecture pour développer ton habilité technique à la voix et au langage non-verbal partiel c’est-à-dire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sans déplacement de ton ou tes personnages.</w:t>
      </w:r>
    </w:p>
    <w:p w14:paraId="58384164" w14:textId="77777777" w:rsidR="0045641E" w:rsidRPr="00843640" w:rsidRDefault="0045641E" w:rsidP="0045641E">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Remets la version finale du texte de la saynète de ton équipe aux fins d’évaluation sommative. Prévoyez ton équipe et toi des copies de votre saynète pour la mise en lecture finale.</w:t>
      </w:r>
    </w:p>
    <w:p w14:paraId="01317592" w14:textId="77777777" w:rsidR="0045641E" w:rsidRPr="007A3F4C" w:rsidRDefault="0045641E" w:rsidP="0045641E">
      <w:pPr>
        <w:pStyle w:val="ListParagraph"/>
        <w:numPr>
          <w:ilvl w:val="0"/>
          <w:numId w:val="36"/>
        </w:numPr>
        <w:rPr>
          <w:rFonts w:ascii="Calibri" w:hAnsi="Calibri" w:cs="Arial"/>
          <w:bCs/>
          <w:color w:val="000000" w:themeColor="text1"/>
          <w:sz w:val="22"/>
          <w:szCs w:val="22"/>
          <w:lang w:val="fr-CA"/>
        </w:rPr>
      </w:pPr>
      <w:r w:rsidRPr="00843640">
        <w:rPr>
          <w:rFonts w:ascii="Calibri" w:hAnsi="Calibri" w:cs="Arial"/>
          <w:bCs/>
          <w:color w:val="000000" w:themeColor="text1"/>
          <w:sz w:val="22"/>
          <w:szCs w:val="22"/>
          <w:lang w:val="fr-CA"/>
        </w:rPr>
        <w:t xml:space="preserve">Discute avec ton équipe afin de vous préparer à la mise en lecture de votre texte selon l’horaire. Détermine quel pourrait être l’habillement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 xml:space="preserve">et un accessoire qui pourraient, sans pour autant déranger le travail de mise en lecture, ajouter à la compréhension des personnages </w:t>
      </w:r>
      <w:r>
        <w:rPr>
          <w:rFonts w:ascii="Calibri" w:hAnsi="Calibri" w:cs="Arial"/>
          <w:bCs/>
          <w:color w:val="000000" w:themeColor="text1"/>
          <w:sz w:val="22"/>
          <w:szCs w:val="22"/>
          <w:lang w:val="fr-CA"/>
        </w:rPr>
        <w:br/>
      </w:r>
      <w:r w:rsidRPr="00843640">
        <w:rPr>
          <w:rFonts w:ascii="Calibri" w:hAnsi="Calibri" w:cs="Arial"/>
          <w:bCs/>
          <w:color w:val="000000" w:themeColor="text1"/>
          <w:sz w:val="22"/>
          <w:szCs w:val="22"/>
          <w:lang w:val="fr-CA"/>
        </w:rPr>
        <w:t>et de la situation dramatique.</w:t>
      </w:r>
    </w:p>
    <w:p w14:paraId="61780627" w14:textId="77777777" w:rsidR="0045641E" w:rsidRDefault="0045641E" w:rsidP="0045641E">
      <w:pPr>
        <w:rPr>
          <w:rFonts w:ascii="Calibri" w:hAnsi="Calibri" w:cs="Arial"/>
          <w:b/>
          <w:bCs/>
          <w:color w:val="000000" w:themeColor="text1"/>
          <w:sz w:val="22"/>
          <w:szCs w:val="22"/>
          <w:lang w:val="fr-CA"/>
        </w:rPr>
      </w:pPr>
    </w:p>
    <w:p w14:paraId="5490F523" w14:textId="77777777" w:rsidR="0045641E" w:rsidRPr="00F4424B" w:rsidRDefault="0045641E" w:rsidP="0045641E">
      <w:pPr>
        <w:rPr>
          <w:rFonts w:ascii="Calibri" w:hAnsi="Calibri" w:cs="Arial"/>
          <w:b/>
          <w:bCs/>
          <w:color w:val="000000" w:themeColor="text1"/>
          <w:sz w:val="22"/>
          <w:szCs w:val="22"/>
          <w:lang w:val="fr-CA"/>
        </w:rPr>
      </w:pPr>
    </w:p>
    <w:p w14:paraId="58192564" w14:textId="77777777" w:rsidR="0045641E" w:rsidRDefault="0045641E" w:rsidP="0045641E">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57BC59D3" w14:textId="77777777" w:rsidR="0045641E" w:rsidRDefault="0045641E" w:rsidP="0045641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8656" behindDoc="0" locked="0" layoutInCell="1" allowOverlap="1" wp14:anchorId="0613515D" wp14:editId="2E250B2B">
                <wp:simplePos x="0" y="0"/>
                <wp:positionH relativeFrom="column">
                  <wp:posOffset>3810000</wp:posOffset>
                </wp:positionH>
                <wp:positionV relativeFrom="paragraph">
                  <wp:posOffset>45720</wp:posOffset>
                </wp:positionV>
                <wp:extent cx="1508760" cy="241300"/>
                <wp:effectExtent l="0" t="0" r="0" b="0"/>
                <wp:wrapNone/>
                <wp:docPr id="2062" name="Rectangle 206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CEDC8" w14:textId="77777777" w:rsidR="0045641E" w:rsidRPr="00FA4859" w:rsidRDefault="0045641E" w:rsidP="0045641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3515D" id="Rectangle 2062" o:spid="_x0000_s1078" href="http://www.afeao.ca/afeaoDoc/DRAMATUR_VF2.pdf" style="position:absolute;margin-left:300pt;margin-top:3.6pt;width:118.8pt;height:19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3BCEDC8" w14:textId="77777777" w:rsidR="0045641E" w:rsidRPr="00FA4859" w:rsidRDefault="0045641E" w:rsidP="0045641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3536" behindDoc="0" locked="0" layoutInCell="1" allowOverlap="1" wp14:anchorId="5E2A34CE" wp14:editId="1438A7EB">
                <wp:simplePos x="0" y="0"/>
                <wp:positionH relativeFrom="column">
                  <wp:posOffset>7434649</wp:posOffset>
                </wp:positionH>
                <wp:positionV relativeFrom="paragraph">
                  <wp:posOffset>46063</wp:posOffset>
                </wp:positionV>
                <wp:extent cx="1516380" cy="243154"/>
                <wp:effectExtent l="0" t="0" r="0" b="0"/>
                <wp:wrapNone/>
                <wp:docPr id="2063" name="Rectangle 206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ACD27" w14:textId="77777777" w:rsidR="0045641E" w:rsidRPr="00200DE1" w:rsidRDefault="0045641E" w:rsidP="0045641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D0D30" w14:textId="77777777" w:rsidR="0045641E" w:rsidRPr="00200DE1" w:rsidRDefault="0045641E" w:rsidP="0045641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A34CE" id="Rectangle 2063" o:spid="_x0000_s1079" href="http://www.afeao.ca/afeaoDoc/DRAMATUR_VF4.pdf" style="position:absolute;margin-left:585.4pt;margin-top:3.65pt;width:119.4pt;height:19.15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1FACD27" w14:textId="77777777" w:rsidR="0045641E" w:rsidRPr="00200DE1" w:rsidRDefault="0045641E" w:rsidP="0045641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D0D30" w14:textId="77777777" w:rsidR="0045641E" w:rsidRPr="00200DE1" w:rsidRDefault="0045641E" w:rsidP="0045641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5C8E971F" wp14:editId="6548554E">
                <wp:simplePos x="0" y="0"/>
                <wp:positionH relativeFrom="column">
                  <wp:posOffset>2014151</wp:posOffset>
                </wp:positionH>
                <wp:positionV relativeFrom="paragraph">
                  <wp:posOffset>46063</wp:posOffset>
                </wp:positionV>
                <wp:extent cx="1508760" cy="241300"/>
                <wp:effectExtent l="0" t="0" r="0" b="0"/>
                <wp:wrapNone/>
                <wp:docPr id="2064" name="Rectangle 206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FB0DF" w14:textId="77777777" w:rsidR="0045641E" w:rsidRPr="00200DE1" w:rsidRDefault="0045641E" w:rsidP="0045641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0141F7" w14:textId="77777777" w:rsidR="0045641E" w:rsidRPr="00200DE1" w:rsidRDefault="0045641E" w:rsidP="0045641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971F" id="Rectangle 2064" o:spid="_x0000_s1080" href="http://www.afeao.ca/afeaoDoc/DRAMATUR_VF1.pdf" style="position:absolute;margin-left:158.6pt;margin-top:3.65pt;width:118.8pt;height:19pt;z-index:2539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D0FB0DF" w14:textId="77777777" w:rsidR="0045641E" w:rsidRPr="00200DE1" w:rsidRDefault="0045641E" w:rsidP="0045641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0141F7" w14:textId="77777777" w:rsidR="0045641E" w:rsidRPr="00200DE1" w:rsidRDefault="0045641E" w:rsidP="0045641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22FD7165" wp14:editId="6FF40448">
                <wp:simplePos x="0" y="0"/>
                <wp:positionH relativeFrom="column">
                  <wp:posOffset>0</wp:posOffset>
                </wp:positionH>
                <wp:positionV relativeFrom="paragraph">
                  <wp:posOffset>-635</wp:posOffset>
                </wp:positionV>
                <wp:extent cx="9083040" cy="365760"/>
                <wp:effectExtent l="0" t="0" r="0" b="2540"/>
                <wp:wrapNone/>
                <wp:docPr id="2065" name="Rounded Rectangle 206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A8A8FD" id="Rounded Rectangle 2065" o:spid="_x0000_s1026" style="position:absolute;margin-left:0;margin-top:-.05pt;width:715.2pt;height:28.8pt;z-index:2539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7F554121" wp14:editId="04B07C50">
                <wp:simplePos x="0" y="0"/>
                <wp:positionH relativeFrom="column">
                  <wp:posOffset>106680</wp:posOffset>
                </wp:positionH>
                <wp:positionV relativeFrom="paragraph">
                  <wp:posOffset>43180</wp:posOffset>
                </wp:positionV>
                <wp:extent cx="1615440" cy="241300"/>
                <wp:effectExtent l="0" t="0" r="0" b="0"/>
                <wp:wrapNone/>
                <wp:docPr id="2066" name="Rectangle 206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C6A3C" w14:textId="77777777" w:rsidR="0045641E" w:rsidRPr="00200DE1" w:rsidRDefault="0045641E" w:rsidP="0045641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54121" id="Rectangle 2066" o:spid="_x0000_s1081" href="http://www.afeao.ca/afeaoDoc/DRAMATUR_VI.pdf" style="position:absolute;margin-left:8.4pt;margin-top:3.4pt;width:127.2pt;height:19pt;z-index:2539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14C6A3C" w14:textId="77777777" w:rsidR="0045641E" w:rsidRPr="00200DE1" w:rsidRDefault="0045641E" w:rsidP="0045641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019DBD24" wp14:editId="1B6DCAC6">
                <wp:simplePos x="0" y="0"/>
                <wp:positionH relativeFrom="column">
                  <wp:posOffset>5608320</wp:posOffset>
                </wp:positionH>
                <wp:positionV relativeFrom="paragraph">
                  <wp:posOffset>41910</wp:posOffset>
                </wp:positionV>
                <wp:extent cx="1516380" cy="241300"/>
                <wp:effectExtent l="0" t="0" r="0" b="0"/>
                <wp:wrapNone/>
                <wp:docPr id="2067" name="Rectangle 206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460E7" w14:textId="77777777" w:rsidR="0045641E" w:rsidRPr="00200DE1" w:rsidRDefault="0045641E" w:rsidP="0045641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DBD24" id="Rectangle 2067" o:spid="_x0000_s1082" href="http://www.afeao.ca/afeaoDoc/DRAMATUR_VF3.pdf" style="position:absolute;margin-left:441.6pt;margin-top:3.3pt;width:119.4pt;height:19pt;z-index:2539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9460E7" w14:textId="77777777" w:rsidR="0045641E" w:rsidRPr="00200DE1" w:rsidRDefault="0045641E" w:rsidP="0045641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4560" behindDoc="0" locked="0" layoutInCell="1" allowOverlap="1" wp14:anchorId="5E08C65A" wp14:editId="11AE476C">
                <wp:simplePos x="0" y="0"/>
                <wp:positionH relativeFrom="column">
                  <wp:posOffset>1790700</wp:posOffset>
                </wp:positionH>
                <wp:positionV relativeFrom="paragraph">
                  <wp:posOffset>67945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6A7BD" id="Straight Connector 2068" o:spid="_x0000_s1026" style="position:absolute;z-index:253954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5584" behindDoc="0" locked="0" layoutInCell="1" allowOverlap="1" wp14:anchorId="65F6B86C" wp14:editId="450DFE4C">
                <wp:simplePos x="0" y="0"/>
                <wp:positionH relativeFrom="column">
                  <wp:posOffset>3749040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D4440" id="Straight Connector 2069" o:spid="_x0000_s1026" style="position:absolute;z-index:253955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6608" behindDoc="0" locked="0" layoutInCell="1" allowOverlap="1" wp14:anchorId="44E17523" wp14:editId="18579D27">
                <wp:simplePos x="0" y="0"/>
                <wp:positionH relativeFrom="column">
                  <wp:posOffset>5394960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B53EA" id="Straight Connector 2070" o:spid="_x0000_s1026" style="position:absolute;z-index:253956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7632" behindDoc="0" locked="0" layoutInCell="1" allowOverlap="1" wp14:anchorId="7434A80C" wp14:editId="231FCE1F">
                <wp:simplePos x="0" y="0"/>
                <wp:positionH relativeFrom="column">
                  <wp:posOffset>7307580</wp:posOffset>
                </wp:positionH>
                <wp:positionV relativeFrom="paragraph">
                  <wp:posOffset>52705</wp:posOffset>
                </wp:positionV>
                <wp:extent cx="0" cy="218440"/>
                <wp:effectExtent l="0" t="0" r="12700" b="10160"/>
                <wp:wrapNone/>
                <wp:docPr id="2071" name="Straight Connector 2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B845C" id="Straight Connector 2071" o:spid="_x0000_s1026" style="position:absolute;z-index:253957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FCECE17" w14:textId="77777777" w:rsidR="0045641E" w:rsidRDefault="0045641E" w:rsidP="0045641E">
      <w:pPr>
        <w:rPr>
          <w:rFonts w:ascii="Calibri" w:hAnsi="Calibri" w:cs="Arial"/>
          <w:b/>
          <w:bCs/>
          <w:color w:val="000000" w:themeColor="text1"/>
          <w:sz w:val="22"/>
          <w:szCs w:val="22"/>
          <w:lang w:val="fr-CA"/>
        </w:rPr>
      </w:pPr>
    </w:p>
    <w:p w14:paraId="6BC52B69" w14:textId="77777777" w:rsidR="0045641E" w:rsidRDefault="0045641E" w:rsidP="0045641E">
      <w:pPr>
        <w:rPr>
          <w:rFonts w:ascii="Calibri" w:hAnsi="Calibri" w:cs="Arial"/>
          <w:b/>
          <w:bCs/>
          <w:color w:val="000000" w:themeColor="text1"/>
          <w:sz w:val="22"/>
          <w:szCs w:val="22"/>
          <w:lang w:val="fr-CA"/>
        </w:rPr>
      </w:pPr>
    </w:p>
    <w:p w14:paraId="061F3A15" w14:textId="77777777" w:rsidR="0045641E" w:rsidRDefault="0045641E" w:rsidP="0045641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03F07F" w14:textId="77777777" w:rsidR="0045641E" w:rsidRDefault="0045641E" w:rsidP="0045641E">
      <w:pPr>
        <w:rPr>
          <w:rFonts w:ascii="Calibri" w:hAnsi="Calibri" w:cs="Arial"/>
          <w:b/>
          <w:bCs/>
          <w:color w:val="000000" w:themeColor="text1"/>
          <w:sz w:val="22"/>
          <w:szCs w:val="22"/>
          <w:lang w:val="fr-CA"/>
        </w:rPr>
      </w:pPr>
    </w:p>
    <w:p w14:paraId="6D2E332B" w14:textId="77777777" w:rsidR="0045641E" w:rsidRPr="008F03F7" w:rsidRDefault="00000000" w:rsidP="0045641E">
      <w:pPr>
        <w:pStyle w:val="ListParagraph"/>
        <w:numPr>
          <w:ilvl w:val="0"/>
          <w:numId w:val="15"/>
        </w:numPr>
        <w:ind w:left="426"/>
        <w:rPr>
          <w:rFonts w:cstheme="minorHAnsi"/>
          <w:b/>
          <w:bCs/>
          <w:i/>
          <w:color w:val="000000" w:themeColor="text1"/>
          <w:sz w:val="22"/>
          <w:szCs w:val="22"/>
          <w:lang w:val="fr-CA"/>
        </w:rPr>
      </w:pPr>
      <w:hyperlink r:id="rId78" w:history="1">
        <w:r w:rsidR="0045641E" w:rsidRPr="004F0ED1">
          <w:rPr>
            <w:rStyle w:val="Hyperlink"/>
            <w:rFonts w:ascii="Calibri" w:hAnsi="Calibri" w:cs="Arial"/>
            <w:b/>
            <w:color w:val="C25920"/>
            <w:sz w:val="22"/>
            <w:szCs w:val="22"/>
            <w:u w:val="none"/>
            <w:lang w:val="fr-CA"/>
          </w:rPr>
          <w:t>DRAMATUR_VF1_Annexe1</w:t>
        </w:r>
      </w:hyperlink>
    </w:p>
    <w:p w14:paraId="206DDC5A" w14:textId="77777777" w:rsidR="0045641E" w:rsidRPr="002B66BD" w:rsidRDefault="00000000" w:rsidP="0045641E">
      <w:pPr>
        <w:pStyle w:val="ListParagraph"/>
        <w:numPr>
          <w:ilvl w:val="0"/>
          <w:numId w:val="15"/>
        </w:numPr>
        <w:ind w:left="426"/>
        <w:rPr>
          <w:rFonts w:cstheme="minorHAnsi"/>
          <w:b/>
          <w:bCs/>
          <w:i/>
          <w:color w:val="000000" w:themeColor="text1"/>
          <w:sz w:val="22"/>
          <w:szCs w:val="22"/>
          <w:lang w:val="fr-CA"/>
        </w:rPr>
      </w:pPr>
      <w:hyperlink r:id="rId79" w:history="1">
        <w:r w:rsidR="0045641E" w:rsidRPr="004F0ED1">
          <w:rPr>
            <w:rStyle w:val="Hyperlink"/>
            <w:rFonts w:ascii="Calibri" w:hAnsi="Calibri" w:cs="Arial"/>
            <w:b/>
            <w:color w:val="C25920"/>
            <w:sz w:val="22"/>
            <w:szCs w:val="22"/>
            <w:u w:val="none"/>
            <w:lang w:val="fr-CA"/>
          </w:rPr>
          <w:t>DRAMATUR_VF1_Annexe2</w:t>
        </w:r>
      </w:hyperlink>
    </w:p>
    <w:p w14:paraId="31AB398B" w14:textId="77777777" w:rsidR="0045641E" w:rsidRPr="00821E63" w:rsidRDefault="00000000" w:rsidP="0045641E">
      <w:pPr>
        <w:pStyle w:val="ListParagraph"/>
        <w:numPr>
          <w:ilvl w:val="0"/>
          <w:numId w:val="15"/>
        </w:numPr>
        <w:ind w:left="426"/>
        <w:rPr>
          <w:rStyle w:val="Hyperlink"/>
          <w:rFonts w:cstheme="minorHAnsi"/>
          <w:b/>
          <w:bCs/>
          <w:i/>
          <w:sz w:val="22"/>
          <w:szCs w:val="22"/>
          <w:u w:val="none"/>
          <w:lang w:val="fr-CA"/>
        </w:rPr>
      </w:pPr>
      <w:hyperlink r:id="rId80" w:history="1">
        <w:r w:rsidR="0045641E">
          <w:rPr>
            <w:rStyle w:val="Hyperlink"/>
            <w:rFonts w:ascii="Calibri" w:hAnsi="Calibri" w:cs="Arial"/>
            <w:b/>
            <w:color w:val="C25920"/>
            <w:sz w:val="22"/>
            <w:szCs w:val="22"/>
            <w:u w:val="none"/>
            <w:lang w:val="fr-CA"/>
          </w:rPr>
          <w:t>DRAMATUR_VF3_Annexe1</w:t>
        </w:r>
      </w:hyperlink>
    </w:p>
    <w:p w14:paraId="10CB62F7" w14:textId="77777777" w:rsidR="0045641E" w:rsidRPr="00821E63" w:rsidRDefault="00000000" w:rsidP="0045641E">
      <w:pPr>
        <w:pStyle w:val="ListParagraph"/>
        <w:numPr>
          <w:ilvl w:val="0"/>
          <w:numId w:val="15"/>
        </w:numPr>
        <w:ind w:left="426"/>
        <w:rPr>
          <w:rStyle w:val="Hyperlink"/>
          <w:rFonts w:cstheme="minorHAnsi"/>
          <w:b/>
          <w:bCs/>
          <w:i/>
          <w:sz w:val="22"/>
          <w:szCs w:val="22"/>
          <w:u w:val="none"/>
          <w:lang w:val="fr-CA"/>
        </w:rPr>
      </w:pPr>
      <w:hyperlink r:id="rId81" w:history="1">
        <w:r w:rsidR="0045641E">
          <w:rPr>
            <w:rStyle w:val="Hyperlink"/>
            <w:rFonts w:ascii="Calibri" w:hAnsi="Calibri" w:cs="Arial"/>
            <w:b/>
            <w:color w:val="C25920"/>
            <w:sz w:val="22"/>
            <w:szCs w:val="22"/>
            <w:u w:val="none"/>
            <w:lang w:val="fr-CA"/>
          </w:rPr>
          <w:t>DRAMATUR_VF3_Annexe2</w:t>
        </w:r>
      </w:hyperlink>
    </w:p>
    <w:p w14:paraId="65A04C8F" w14:textId="77777777" w:rsidR="0045641E" w:rsidRPr="00821E63" w:rsidRDefault="00000000" w:rsidP="0045641E">
      <w:pPr>
        <w:pStyle w:val="ListParagraph"/>
        <w:numPr>
          <w:ilvl w:val="0"/>
          <w:numId w:val="15"/>
        </w:numPr>
        <w:ind w:left="426"/>
        <w:rPr>
          <w:rStyle w:val="Hyperlink"/>
          <w:rFonts w:cstheme="minorHAnsi"/>
          <w:b/>
          <w:bCs/>
          <w:i/>
          <w:sz w:val="22"/>
          <w:szCs w:val="22"/>
          <w:u w:val="none"/>
          <w:lang w:val="fr-CA"/>
        </w:rPr>
      </w:pPr>
      <w:hyperlink r:id="rId82" w:history="1">
        <w:r w:rsidR="0045641E">
          <w:rPr>
            <w:rStyle w:val="Hyperlink"/>
            <w:rFonts w:ascii="Calibri" w:hAnsi="Calibri" w:cs="Arial"/>
            <w:b/>
            <w:color w:val="C25920"/>
            <w:sz w:val="22"/>
            <w:szCs w:val="22"/>
            <w:u w:val="none"/>
            <w:lang w:val="fr-CA"/>
          </w:rPr>
          <w:t>DRAMATUR_VF3_Annexe3</w:t>
        </w:r>
      </w:hyperlink>
    </w:p>
    <w:p w14:paraId="51A5F7F1" w14:textId="77777777" w:rsidR="0045641E" w:rsidRPr="00A42B9F" w:rsidRDefault="00000000" w:rsidP="0045641E">
      <w:pPr>
        <w:pStyle w:val="ListParagraph"/>
        <w:numPr>
          <w:ilvl w:val="0"/>
          <w:numId w:val="15"/>
        </w:numPr>
        <w:ind w:left="426"/>
        <w:rPr>
          <w:rFonts w:cstheme="minorHAnsi"/>
          <w:b/>
          <w:bCs/>
          <w:i/>
          <w:color w:val="000000" w:themeColor="text1"/>
          <w:sz w:val="22"/>
          <w:szCs w:val="22"/>
          <w:lang w:val="fr-CA"/>
        </w:rPr>
      </w:pPr>
      <w:hyperlink r:id="rId83" w:history="1">
        <w:r w:rsidR="0045641E">
          <w:rPr>
            <w:rStyle w:val="Hyperlink"/>
            <w:rFonts w:ascii="Calibri" w:hAnsi="Calibri" w:cs="Arial"/>
            <w:b/>
            <w:color w:val="C25920"/>
            <w:sz w:val="22"/>
            <w:szCs w:val="22"/>
            <w:u w:val="none"/>
            <w:lang w:val="fr-CA"/>
          </w:rPr>
          <w:t>DRAMATUR_VF3_Annexe4</w:t>
        </w:r>
      </w:hyperlink>
    </w:p>
    <w:p w14:paraId="4E26BBC3" w14:textId="790000DA" w:rsidR="00E45CE2" w:rsidRPr="00756369" w:rsidRDefault="00E45CE2" w:rsidP="0045641E">
      <w:pPr>
        <w:spacing w:before="120"/>
        <w:rPr>
          <w:rFonts w:ascii="Calibri" w:hAnsi="Calibri" w:cs="Arial"/>
          <w:bCs/>
          <w:color w:val="000000" w:themeColor="text1"/>
          <w:sz w:val="22"/>
          <w:szCs w:val="22"/>
          <w:u w:val="single"/>
          <w:lang w:val="fr-CA"/>
        </w:rPr>
      </w:pPr>
    </w:p>
    <w:sectPr w:rsidR="00E45CE2" w:rsidRPr="00756369" w:rsidSect="00696B7D">
      <w:headerReference w:type="even" r:id="rId84"/>
      <w:headerReference w:type="default" r:id="rId85"/>
      <w:footerReference w:type="even" r:id="rId86"/>
      <w:footerReference w:type="default" r:id="rId87"/>
      <w:headerReference w:type="first" r:id="rId88"/>
      <w:footerReference w:type="first" r:id="rId8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47263" w14:textId="77777777" w:rsidR="00354925" w:rsidRDefault="00354925" w:rsidP="00345ADF">
      <w:r>
        <w:separator/>
      </w:r>
    </w:p>
  </w:endnote>
  <w:endnote w:type="continuationSeparator" w:id="0">
    <w:p w14:paraId="35907BF0" w14:textId="77777777" w:rsidR="00354925" w:rsidRDefault="00354925"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DA64FB3">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61005B0C" w14:textId="77777777" w:rsidR="00311B69" w:rsidRDefault="00311B69" w:rsidP="00311B69">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65B1D1F8" w14:textId="77777777" w:rsidR="00311B69" w:rsidRPr="006019E9" w:rsidRDefault="00311B69" w:rsidP="00311B69">
                          <w:pPr>
                            <w:rPr>
                              <w:color w:val="000000" w:themeColor="text1"/>
                              <w:sz w:val="15"/>
                              <w:szCs w:val="15"/>
                              <w:lang w:val="fr-FR"/>
                            </w:rPr>
                          </w:pPr>
                        </w:p>
                        <w:p w14:paraId="71D10589" w14:textId="77777777" w:rsidR="00311B69" w:rsidRPr="006019E9" w:rsidRDefault="00311B69" w:rsidP="00311B69">
                          <w:pPr>
                            <w:rPr>
                              <w:color w:val="000000" w:themeColor="text1"/>
                              <w:sz w:val="15"/>
                              <w:szCs w:val="15"/>
                              <w:lang w:val="fr-FR"/>
                            </w:rPr>
                          </w:pPr>
                        </w:p>
                        <w:p w14:paraId="41248637" w14:textId="7BC57402"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61005B0C" w14:textId="77777777" w:rsidR="00311B69" w:rsidRDefault="00311B69" w:rsidP="00311B69">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65B1D1F8" w14:textId="77777777" w:rsidR="00311B69" w:rsidRPr="006019E9" w:rsidRDefault="00311B69" w:rsidP="00311B69">
                    <w:pPr>
                      <w:rPr>
                        <w:color w:val="000000" w:themeColor="text1"/>
                        <w:sz w:val="15"/>
                        <w:szCs w:val="15"/>
                        <w:lang w:val="fr-FR"/>
                      </w:rPr>
                    </w:pPr>
                  </w:p>
                  <w:p w14:paraId="71D10589" w14:textId="77777777" w:rsidR="00311B69" w:rsidRPr="006019E9" w:rsidRDefault="00311B69" w:rsidP="00311B69">
                    <w:pPr>
                      <w:rPr>
                        <w:color w:val="000000" w:themeColor="text1"/>
                        <w:sz w:val="15"/>
                        <w:szCs w:val="15"/>
                        <w:lang w:val="fr-FR"/>
                      </w:rPr>
                    </w:pPr>
                  </w:p>
                  <w:p w14:paraId="41248637" w14:textId="7BC57402"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341C" w14:textId="77777777" w:rsidR="00311B69" w:rsidRDefault="00311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93513" w14:textId="77777777" w:rsidR="00354925" w:rsidRDefault="00354925" w:rsidP="00345ADF">
      <w:r>
        <w:separator/>
      </w:r>
    </w:p>
  </w:footnote>
  <w:footnote w:type="continuationSeparator" w:id="0">
    <w:p w14:paraId="031124E5" w14:textId="77777777" w:rsidR="00354925" w:rsidRDefault="00354925"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21C5A80" w:rsidR="006D49B1" w:rsidRPr="002D4AD9" w:rsidRDefault="00000000" w:rsidP="00986DF0">
    <w:pPr>
      <w:pStyle w:val="Header"/>
      <w:framePr w:w="1801" w:h="593" w:hRule="exact" w:wrap="none" w:vAnchor="text" w:hAnchor="page" w:x="13806"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986DF0">
          <w:rPr>
            <w:rStyle w:val="PageNumber"/>
            <w:b/>
            <w:bCs/>
            <w:color w:val="EB7D3C"/>
            <w:sz w:val="48"/>
            <w:szCs w:val="48"/>
          </w:rPr>
          <w:t>F</w:t>
        </w:r>
        <w:r w:rsidR="004F1F96">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986DF0">
    <w:pPr>
      <w:pStyle w:val="Header"/>
      <w:framePr w:w="1801" w:h="593" w:hRule="exact" w:wrap="none" w:vAnchor="text" w:hAnchor="page" w:x="13806"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312A7B6D"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4E1A6A" w:rsidRPr="004E1A6A">
                            <w:rPr>
                              <w:rFonts w:cstheme="minorHAnsi"/>
                              <w:b/>
                              <w:bCs/>
                              <w:color w:val="FFFFFF" w:themeColor="background1"/>
                              <w:sz w:val="32"/>
                              <w:szCs w:val="32"/>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312A7B6D"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4E1A6A" w:rsidRPr="004E1A6A">
                      <w:rPr>
                        <w:rFonts w:cstheme="minorHAnsi"/>
                        <w:b/>
                        <w:bCs/>
                        <w:color w:val="FFFFFF" w:themeColor="background1"/>
                        <w:sz w:val="32"/>
                        <w:szCs w:val="32"/>
                        <w:lang w:val="fr-CA"/>
                      </w:rPr>
                      <w:t xml:space="preserve"> revisités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871E" w14:textId="77777777" w:rsidR="00311B69" w:rsidRDefault="00311B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6EC"/>
    <w:multiLevelType w:val="hybridMultilevel"/>
    <w:tmpl w:val="3A52E4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28B3F1C"/>
    <w:multiLevelType w:val="hybridMultilevel"/>
    <w:tmpl w:val="BF0A8B1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73DB"/>
    <w:multiLevelType w:val="hybridMultilevel"/>
    <w:tmpl w:val="0576F0B0"/>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738A"/>
    <w:multiLevelType w:val="hybridMultilevel"/>
    <w:tmpl w:val="F97C9B2A"/>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A9668F"/>
    <w:multiLevelType w:val="hybridMultilevel"/>
    <w:tmpl w:val="9068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28BD"/>
    <w:multiLevelType w:val="hybridMultilevel"/>
    <w:tmpl w:val="139A6A6C"/>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65DE2"/>
    <w:multiLevelType w:val="hybridMultilevel"/>
    <w:tmpl w:val="B6D21B0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19CD14CC"/>
    <w:multiLevelType w:val="hybridMultilevel"/>
    <w:tmpl w:val="8D627DE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697C3D68"/>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AC1DE5"/>
    <w:multiLevelType w:val="hybridMultilevel"/>
    <w:tmpl w:val="A97EF7F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E7C182F"/>
    <w:multiLevelType w:val="hybridMultilevel"/>
    <w:tmpl w:val="563CC50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0C41142"/>
    <w:multiLevelType w:val="hybridMultilevel"/>
    <w:tmpl w:val="C5A85E1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4B5481"/>
    <w:multiLevelType w:val="hybridMultilevel"/>
    <w:tmpl w:val="93A842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3712CCC"/>
    <w:multiLevelType w:val="hybridMultilevel"/>
    <w:tmpl w:val="373412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38D6DD5"/>
    <w:multiLevelType w:val="hybridMultilevel"/>
    <w:tmpl w:val="4C82669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521FF1"/>
    <w:multiLevelType w:val="hybridMultilevel"/>
    <w:tmpl w:val="A756FFF6"/>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8E31E2"/>
    <w:multiLevelType w:val="hybridMultilevel"/>
    <w:tmpl w:val="6B54F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43709"/>
    <w:multiLevelType w:val="hybridMultilevel"/>
    <w:tmpl w:val="295AAA5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AA67AE9"/>
    <w:multiLevelType w:val="hybridMultilevel"/>
    <w:tmpl w:val="1908BF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4E3D3F25"/>
    <w:multiLevelType w:val="hybridMultilevel"/>
    <w:tmpl w:val="539CEBB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ED80942"/>
    <w:multiLevelType w:val="hybridMultilevel"/>
    <w:tmpl w:val="5478DCC4"/>
    <w:lvl w:ilvl="0" w:tplc="0409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52C633A7"/>
    <w:multiLevelType w:val="hybridMultilevel"/>
    <w:tmpl w:val="0D24808E"/>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561281B"/>
    <w:multiLevelType w:val="hybridMultilevel"/>
    <w:tmpl w:val="81422856"/>
    <w:lvl w:ilvl="0" w:tplc="4056A54A">
      <w:start w:val="1"/>
      <w:numFmt w:val="bullet"/>
      <w:lvlText w:val="}"/>
      <w:lvlJc w:val="left"/>
      <w:pPr>
        <w:ind w:left="180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84137"/>
    <w:multiLevelType w:val="hybridMultilevel"/>
    <w:tmpl w:val="8CEE281A"/>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664412EF"/>
    <w:multiLevelType w:val="hybridMultilevel"/>
    <w:tmpl w:val="0F78E190"/>
    <w:lvl w:ilvl="0" w:tplc="FFFFFFFF">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D71C5D"/>
    <w:multiLevelType w:val="hybridMultilevel"/>
    <w:tmpl w:val="158A9C4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7AE4283"/>
    <w:multiLevelType w:val="hybridMultilevel"/>
    <w:tmpl w:val="8578C80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9273AD3"/>
    <w:multiLevelType w:val="hybridMultilevel"/>
    <w:tmpl w:val="C13A69AC"/>
    <w:lvl w:ilvl="0" w:tplc="5A0A84E4">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C378AC"/>
    <w:multiLevelType w:val="hybridMultilevel"/>
    <w:tmpl w:val="D8141B6C"/>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5654D2"/>
    <w:multiLevelType w:val="hybridMultilevel"/>
    <w:tmpl w:val="FC3AD4C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195C47"/>
    <w:multiLevelType w:val="hybridMultilevel"/>
    <w:tmpl w:val="D3A295D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9575DCA"/>
    <w:multiLevelType w:val="hybridMultilevel"/>
    <w:tmpl w:val="73FE6E8E"/>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545A2"/>
    <w:multiLevelType w:val="hybridMultilevel"/>
    <w:tmpl w:val="EEA48DEE"/>
    <w:lvl w:ilvl="0" w:tplc="FFFFFFFF">
      <w:start w:val="1"/>
      <w:numFmt w:val="bullet"/>
      <w:lvlText w:val=""/>
      <w:lvlJc w:val="left"/>
      <w:pPr>
        <w:ind w:left="720" w:hanging="360"/>
      </w:pPr>
      <w:rPr>
        <w:rFonts w:ascii="Symbol" w:hAnsi="Symbol" w:hint="default"/>
        <w:b/>
        <w:bCs w:val="0"/>
        <w:color w:val="000000" w:themeColor="text1"/>
        <w:sz w:val="20"/>
        <w:szCs w:val="28"/>
      </w:rPr>
    </w:lvl>
    <w:lvl w:ilvl="1" w:tplc="4056A54A">
      <w:start w:val="1"/>
      <w:numFmt w:val="bullet"/>
      <w:lvlText w:val="}"/>
      <w:lvlJc w:val="left"/>
      <w:pPr>
        <w:ind w:left="1440" w:hanging="360"/>
      </w:pPr>
      <w:rPr>
        <w:rFonts w:ascii="Wingdings 3" w:hAnsi="Wingdings 3" w:cs="Wingdings 3" w:hint="default"/>
        <w:b/>
        <w:bCs w:val="0"/>
        <w:color w:val="000000" w:themeColor="text1"/>
        <w:sz w:val="16"/>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2"/>
  </w:num>
  <w:num w:numId="2" w16cid:durableId="1009038">
    <w:abstractNumId w:val="2"/>
  </w:num>
  <w:num w:numId="3" w16cid:durableId="1132868548">
    <w:abstractNumId w:val="42"/>
  </w:num>
  <w:num w:numId="4" w16cid:durableId="56781770">
    <w:abstractNumId w:val="24"/>
  </w:num>
  <w:num w:numId="5" w16cid:durableId="851917970">
    <w:abstractNumId w:val="10"/>
  </w:num>
  <w:num w:numId="6" w16cid:durableId="937253829">
    <w:abstractNumId w:val="32"/>
  </w:num>
  <w:num w:numId="7" w16cid:durableId="284819887">
    <w:abstractNumId w:val="20"/>
  </w:num>
  <w:num w:numId="8" w16cid:durableId="862132381">
    <w:abstractNumId w:val="40"/>
  </w:num>
  <w:num w:numId="9" w16cid:durableId="359477825">
    <w:abstractNumId w:val="43"/>
  </w:num>
  <w:num w:numId="10" w16cid:durableId="650601461">
    <w:abstractNumId w:val="12"/>
  </w:num>
  <w:num w:numId="11" w16cid:durableId="1314067366">
    <w:abstractNumId w:val="26"/>
  </w:num>
  <w:num w:numId="12" w16cid:durableId="981622099">
    <w:abstractNumId w:val="37"/>
  </w:num>
  <w:num w:numId="13" w16cid:durableId="1881890637">
    <w:abstractNumId w:val="38"/>
  </w:num>
  <w:num w:numId="14" w16cid:durableId="662779232">
    <w:abstractNumId w:val="4"/>
  </w:num>
  <w:num w:numId="15" w16cid:durableId="1038817751">
    <w:abstractNumId w:val="6"/>
  </w:num>
  <w:num w:numId="16" w16cid:durableId="1017661484">
    <w:abstractNumId w:val="29"/>
  </w:num>
  <w:num w:numId="17" w16cid:durableId="1697535634">
    <w:abstractNumId w:val="11"/>
  </w:num>
  <w:num w:numId="18" w16cid:durableId="1353068392">
    <w:abstractNumId w:val="44"/>
  </w:num>
  <w:num w:numId="19" w16cid:durableId="369455129">
    <w:abstractNumId w:val="3"/>
  </w:num>
  <w:num w:numId="20" w16cid:durableId="1160924951">
    <w:abstractNumId w:val="9"/>
  </w:num>
  <w:num w:numId="21" w16cid:durableId="1743484065">
    <w:abstractNumId w:val="23"/>
  </w:num>
  <w:num w:numId="22" w16cid:durableId="299308922">
    <w:abstractNumId w:val="15"/>
  </w:num>
  <w:num w:numId="23" w16cid:durableId="1252204945">
    <w:abstractNumId w:val="18"/>
  </w:num>
  <w:num w:numId="24" w16cid:durableId="2072848159">
    <w:abstractNumId w:val="17"/>
  </w:num>
  <w:num w:numId="25" w16cid:durableId="708333194">
    <w:abstractNumId w:val="21"/>
  </w:num>
  <w:num w:numId="26" w16cid:durableId="474176411">
    <w:abstractNumId w:val="34"/>
  </w:num>
  <w:num w:numId="27" w16cid:durableId="1101023421">
    <w:abstractNumId w:val="25"/>
  </w:num>
  <w:num w:numId="28" w16cid:durableId="226186561">
    <w:abstractNumId w:val="45"/>
  </w:num>
  <w:num w:numId="29" w16cid:durableId="582490195">
    <w:abstractNumId w:val="36"/>
  </w:num>
  <w:num w:numId="30" w16cid:durableId="1595282218">
    <w:abstractNumId w:val="27"/>
  </w:num>
  <w:num w:numId="31" w16cid:durableId="1607927090">
    <w:abstractNumId w:val="8"/>
  </w:num>
  <w:num w:numId="32" w16cid:durableId="1829711375">
    <w:abstractNumId w:val="28"/>
  </w:num>
  <w:num w:numId="33" w16cid:durableId="1364595228">
    <w:abstractNumId w:val="39"/>
  </w:num>
  <w:num w:numId="34" w16cid:durableId="2048333012">
    <w:abstractNumId w:val="14"/>
  </w:num>
  <w:num w:numId="35" w16cid:durableId="1220676233">
    <w:abstractNumId w:val="16"/>
  </w:num>
  <w:num w:numId="36" w16cid:durableId="633871939">
    <w:abstractNumId w:val="13"/>
  </w:num>
  <w:num w:numId="37" w16cid:durableId="912620550">
    <w:abstractNumId w:val="33"/>
  </w:num>
  <w:num w:numId="38" w16cid:durableId="1140922334">
    <w:abstractNumId w:val="35"/>
  </w:num>
  <w:num w:numId="39" w16cid:durableId="1407415444">
    <w:abstractNumId w:val="19"/>
  </w:num>
  <w:num w:numId="40" w16cid:durableId="1563053467">
    <w:abstractNumId w:val="5"/>
  </w:num>
  <w:num w:numId="41" w16cid:durableId="1344552268">
    <w:abstractNumId w:val="30"/>
  </w:num>
  <w:num w:numId="42" w16cid:durableId="1563102014">
    <w:abstractNumId w:val="7"/>
  </w:num>
  <w:num w:numId="43" w16cid:durableId="2021227777">
    <w:abstractNumId w:val="0"/>
  </w:num>
  <w:num w:numId="44" w16cid:durableId="1575969549">
    <w:abstractNumId w:val="1"/>
  </w:num>
  <w:num w:numId="45" w16cid:durableId="648560688">
    <w:abstractNumId w:val="41"/>
  </w:num>
  <w:num w:numId="46" w16cid:durableId="1899314585">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23F6"/>
    <w:rsid w:val="00034989"/>
    <w:rsid w:val="0003500F"/>
    <w:rsid w:val="00042604"/>
    <w:rsid w:val="00046998"/>
    <w:rsid w:val="00054446"/>
    <w:rsid w:val="000552DB"/>
    <w:rsid w:val="00056673"/>
    <w:rsid w:val="0006364B"/>
    <w:rsid w:val="00066133"/>
    <w:rsid w:val="00071510"/>
    <w:rsid w:val="000717BF"/>
    <w:rsid w:val="00071837"/>
    <w:rsid w:val="00073C7F"/>
    <w:rsid w:val="000769AC"/>
    <w:rsid w:val="0008539C"/>
    <w:rsid w:val="0008663F"/>
    <w:rsid w:val="000923D8"/>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1870"/>
    <w:rsid w:val="000E4FA8"/>
    <w:rsid w:val="000F0F8F"/>
    <w:rsid w:val="000F444C"/>
    <w:rsid w:val="00104B3C"/>
    <w:rsid w:val="00105DE1"/>
    <w:rsid w:val="00107F6E"/>
    <w:rsid w:val="00110C90"/>
    <w:rsid w:val="0011310E"/>
    <w:rsid w:val="00116303"/>
    <w:rsid w:val="001171A3"/>
    <w:rsid w:val="0012448F"/>
    <w:rsid w:val="001374E0"/>
    <w:rsid w:val="00137DB5"/>
    <w:rsid w:val="00140D4E"/>
    <w:rsid w:val="001438E0"/>
    <w:rsid w:val="00147753"/>
    <w:rsid w:val="00153945"/>
    <w:rsid w:val="00154734"/>
    <w:rsid w:val="001552AC"/>
    <w:rsid w:val="001560CD"/>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01A7"/>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77B99"/>
    <w:rsid w:val="00285296"/>
    <w:rsid w:val="0028661A"/>
    <w:rsid w:val="00287C8C"/>
    <w:rsid w:val="0029067E"/>
    <w:rsid w:val="00293CA5"/>
    <w:rsid w:val="002A1174"/>
    <w:rsid w:val="002A2E54"/>
    <w:rsid w:val="002A37DA"/>
    <w:rsid w:val="002A6298"/>
    <w:rsid w:val="002A771C"/>
    <w:rsid w:val="002B198D"/>
    <w:rsid w:val="002B20A0"/>
    <w:rsid w:val="002B4712"/>
    <w:rsid w:val="002B66BD"/>
    <w:rsid w:val="002C2DFF"/>
    <w:rsid w:val="002D1C15"/>
    <w:rsid w:val="002D1C86"/>
    <w:rsid w:val="002D2361"/>
    <w:rsid w:val="002D4808"/>
    <w:rsid w:val="002D4AD9"/>
    <w:rsid w:val="002D5557"/>
    <w:rsid w:val="002D5D87"/>
    <w:rsid w:val="002D6875"/>
    <w:rsid w:val="002E07D8"/>
    <w:rsid w:val="002E23DF"/>
    <w:rsid w:val="002F3956"/>
    <w:rsid w:val="002F3C23"/>
    <w:rsid w:val="002F6B03"/>
    <w:rsid w:val="002F761B"/>
    <w:rsid w:val="00300784"/>
    <w:rsid w:val="003050CE"/>
    <w:rsid w:val="0030557A"/>
    <w:rsid w:val="00305606"/>
    <w:rsid w:val="00311B69"/>
    <w:rsid w:val="00317A91"/>
    <w:rsid w:val="00321BC9"/>
    <w:rsid w:val="00327D9C"/>
    <w:rsid w:val="0033271C"/>
    <w:rsid w:val="003334BE"/>
    <w:rsid w:val="00345122"/>
    <w:rsid w:val="00345176"/>
    <w:rsid w:val="00345ADF"/>
    <w:rsid w:val="00346100"/>
    <w:rsid w:val="0035189D"/>
    <w:rsid w:val="00354925"/>
    <w:rsid w:val="0035554F"/>
    <w:rsid w:val="003555E1"/>
    <w:rsid w:val="0035628A"/>
    <w:rsid w:val="00357FAB"/>
    <w:rsid w:val="00362D07"/>
    <w:rsid w:val="0036504B"/>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19CA"/>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4045"/>
    <w:rsid w:val="0042128F"/>
    <w:rsid w:val="0042258F"/>
    <w:rsid w:val="00431AC4"/>
    <w:rsid w:val="00434A53"/>
    <w:rsid w:val="00436236"/>
    <w:rsid w:val="004362B9"/>
    <w:rsid w:val="00437266"/>
    <w:rsid w:val="00452078"/>
    <w:rsid w:val="0045641E"/>
    <w:rsid w:val="00463648"/>
    <w:rsid w:val="00464E3E"/>
    <w:rsid w:val="00465128"/>
    <w:rsid w:val="004656A4"/>
    <w:rsid w:val="00470730"/>
    <w:rsid w:val="0047169D"/>
    <w:rsid w:val="00472B4C"/>
    <w:rsid w:val="00473203"/>
    <w:rsid w:val="0047535A"/>
    <w:rsid w:val="00475A58"/>
    <w:rsid w:val="004802AF"/>
    <w:rsid w:val="004860E6"/>
    <w:rsid w:val="004868F7"/>
    <w:rsid w:val="00493CC2"/>
    <w:rsid w:val="004959A6"/>
    <w:rsid w:val="004975E2"/>
    <w:rsid w:val="004A4F2D"/>
    <w:rsid w:val="004A5EA1"/>
    <w:rsid w:val="004B0998"/>
    <w:rsid w:val="004B2099"/>
    <w:rsid w:val="004B543B"/>
    <w:rsid w:val="004B6B6C"/>
    <w:rsid w:val="004C584C"/>
    <w:rsid w:val="004D283D"/>
    <w:rsid w:val="004E0214"/>
    <w:rsid w:val="004E1A6A"/>
    <w:rsid w:val="004E32D5"/>
    <w:rsid w:val="004E4047"/>
    <w:rsid w:val="004E5B1A"/>
    <w:rsid w:val="004F0ED1"/>
    <w:rsid w:val="004F1B46"/>
    <w:rsid w:val="004F1F96"/>
    <w:rsid w:val="004F1FBB"/>
    <w:rsid w:val="004F7DF3"/>
    <w:rsid w:val="00500C5E"/>
    <w:rsid w:val="00501272"/>
    <w:rsid w:val="00502368"/>
    <w:rsid w:val="005070DA"/>
    <w:rsid w:val="00510E7B"/>
    <w:rsid w:val="00511595"/>
    <w:rsid w:val="00516F49"/>
    <w:rsid w:val="00521940"/>
    <w:rsid w:val="00522524"/>
    <w:rsid w:val="00526544"/>
    <w:rsid w:val="00527DA9"/>
    <w:rsid w:val="00527DB1"/>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A6E28"/>
    <w:rsid w:val="005B187F"/>
    <w:rsid w:val="005B2D14"/>
    <w:rsid w:val="005B4EB1"/>
    <w:rsid w:val="005B74ED"/>
    <w:rsid w:val="005C2109"/>
    <w:rsid w:val="005D2731"/>
    <w:rsid w:val="005D7E0F"/>
    <w:rsid w:val="005E1432"/>
    <w:rsid w:val="005E2428"/>
    <w:rsid w:val="005E3430"/>
    <w:rsid w:val="005E3F6A"/>
    <w:rsid w:val="005E646C"/>
    <w:rsid w:val="005E71B2"/>
    <w:rsid w:val="005F2034"/>
    <w:rsid w:val="005F677C"/>
    <w:rsid w:val="00604E8D"/>
    <w:rsid w:val="00605AD9"/>
    <w:rsid w:val="0061029A"/>
    <w:rsid w:val="00610900"/>
    <w:rsid w:val="00612BF3"/>
    <w:rsid w:val="00612E26"/>
    <w:rsid w:val="00613EB7"/>
    <w:rsid w:val="0062026A"/>
    <w:rsid w:val="00620DC6"/>
    <w:rsid w:val="00623AFA"/>
    <w:rsid w:val="00623F3E"/>
    <w:rsid w:val="006265CA"/>
    <w:rsid w:val="006314FB"/>
    <w:rsid w:val="0063341A"/>
    <w:rsid w:val="00633AD7"/>
    <w:rsid w:val="00633D9C"/>
    <w:rsid w:val="00635B5D"/>
    <w:rsid w:val="00636175"/>
    <w:rsid w:val="00637C1A"/>
    <w:rsid w:val="00641598"/>
    <w:rsid w:val="00644425"/>
    <w:rsid w:val="006469B0"/>
    <w:rsid w:val="00652B1D"/>
    <w:rsid w:val="006602E4"/>
    <w:rsid w:val="00664FD2"/>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5C7E"/>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279DA"/>
    <w:rsid w:val="00731714"/>
    <w:rsid w:val="00731B90"/>
    <w:rsid w:val="00732431"/>
    <w:rsid w:val="00733AA3"/>
    <w:rsid w:val="00740C73"/>
    <w:rsid w:val="00740E58"/>
    <w:rsid w:val="00741054"/>
    <w:rsid w:val="00743614"/>
    <w:rsid w:val="00746BA7"/>
    <w:rsid w:val="00747577"/>
    <w:rsid w:val="00750846"/>
    <w:rsid w:val="00751842"/>
    <w:rsid w:val="00752AF6"/>
    <w:rsid w:val="007536FD"/>
    <w:rsid w:val="0075470E"/>
    <w:rsid w:val="00756369"/>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314B"/>
    <w:rsid w:val="007C5F18"/>
    <w:rsid w:val="007C6135"/>
    <w:rsid w:val="007C6A04"/>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E63"/>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4F76"/>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03F7"/>
    <w:rsid w:val="008F3C63"/>
    <w:rsid w:val="008F60AD"/>
    <w:rsid w:val="008F7805"/>
    <w:rsid w:val="0090082B"/>
    <w:rsid w:val="00900B17"/>
    <w:rsid w:val="00901ECC"/>
    <w:rsid w:val="009034B1"/>
    <w:rsid w:val="009071A1"/>
    <w:rsid w:val="00910D95"/>
    <w:rsid w:val="009139FC"/>
    <w:rsid w:val="00915507"/>
    <w:rsid w:val="009161AF"/>
    <w:rsid w:val="009225E0"/>
    <w:rsid w:val="00922A20"/>
    <w:rsid w:val="0092479D"/>
    <w:rsid w:val="00924BBA"/>
    <w:rsid w:val="00924C9A"/>
    <w:rsid w:val="0092674A"/>
    <w:rsid w:val="009346F7"/>
    <w:rsid w:val="0093526C"/>
    <w:rsid w:val="00936BF7"/>
    <w:rsid w:val="009406CA"/>
    <w:rsid w:val="00944818"/>
    <w:rsid w:val="00945783"/>
    <w:rsid w:val="009465C4"/>
    <w:rsid w:val="00971889"/>
    <w:rsid w:val="00974C0D"/>
    <w:rsid w:val="009753BE"/>
    <w:rsid w:val="009757B8"/>
    <w:rsid w:val="00976E58"/>
    <w:rsid w:val="009777BF"/>
    <w:rsid w:val="009809F3"/>
    <w:rsid w:val="009833A4"/>
    <w:rsid w:val="00986DF0"/>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2B9F"/>
    <w:rsid w:val="00A450B9"/>
    <w:rsid w:val="00A53B65"/>
    <w:rsid w:val="00A54E95"/>
    <w:rsid w:val="00A61570"/>
    <w:rsid w:val="00A61D05"/>
    <w:rsid w:val="00A713CE"/>
    <w:rsid w:val="00A72242"/>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B12"/>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D5E3F"/>
    <w:rsid w:val="00AE0418"/>
    <w:rsid w:val="00AE48FF"/>
    <w:rsid w:val="00AE6C1C"/>
    <w:rsid w:val="00AF28FD"/>
    <w:rsid w:val="00AF2AC3"/>
    <w:rsid w:val="00AF6B3C"/>
    <w:rsid w:val="00AF6BDE"/>
    <w:rsid w:val="00AF6EA5"/>
    <w:rsid w:val="00AF7A7C"/>
    <w:rsid w:val="00AF7E83"/>
    <w:rsid w:val="00B0363E"/>
    <w:rsid w:val="00B05A1F"/>
    <w:rsid w:val="00B05C1E"/>
    <w:rsid w:val="00B06FE2"/>
    <w:rsid w:val="00B10FFA"/>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877C2"/>
    <w:rsid w:val="00B93429"/>
    <w:rsid w:val="00B95BD4"/>
    <w:rsid w:val="00B95EC9"/>
    <w:rsid w:val="00B9679E"/>
    <w:rsid w:val="00B97EE1"/>
    <w:rsid w:val="00BA2146"/>
    <w:rsid w:val="00BA4EEE"/>
    <w:rsid w:val="00BA4FF4"/>
    <w:rsid w:val="00BB1E78"/>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12DA"/>
    <w:rsid w:val="00C06C91"/>
    <w:rsid w:val="00C073B3"/>
    <w:rsid w:val="00C11255"/>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72848"/>
    <w:rsid w:val="00C7425A"/>
    <w:rsid w:val="00C80982"/>
    <w:rsid w:val="00C83F1F"/>
    <w:rsid w:val="00C8400C"/>
    <w:rsid w:val="00C846CF"/>
    <w:rsid w:val="00C93551"/>
    <w:rsid w:val="00C9357F"/>
    <w:rsid w:val="00C964A6"/>
    <w:rsid w:val="00C9762B"/>
    <w:rsid w:val="00C97CA7"/>
    <w:rsid w:val="00CA21FB"/>
    <w:rsid w:val="00CA4097"/>
    <w:rsid w:val="00CA49A2"/>
    <w:rsid w:val="00CA57C8"/>
    <w:rsid w:val="00CA7FF4"/>
    <w:rsid w:val="00CB04F7"/>
    <w:rsid w:val="00CB212C"/>
    <w:rsid w:val="00CB26D5"/>
    <w:rsid w:val="00CB3C8F"/>
    <w:rsid w:val="00CC0005"/>
    <w:rsid w:val="00CC0B14"/>
    <w:rsid w:val="00CD0F26"/>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17F9"/>
    <w:rsid w:val="00E03402"/>
    <w:rsid w:val="00E04800"/>
    <w:rsid w:val="00E10524"/>
    <w:rsid w:val="00E12F64"/>
    <w:rsid w:val="00E165BD"/>
    <w:rsid w:val="00E17D59"/>
    <w:rsid w:val="00E2019C"/>
    <w:rsid w:val="00E24DC0"/>
    <w:rsid w:val="00E27B62"/>
    <w:rsid w:val="00E334DE"/>
    <w:rsid w:val="00E34E27"/>
    <w:rsid w:val="00E401CB"/>
    <w:rsid w:val="00E4300D"/>
    <w:rsid w:val="00E43430"/>
    <w:rsid w:val="00E4496F"/>
    <w:rsid w:val="00E45CE2"/>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D703B"/>
    <w:rsid w:val="00EE18A1"/>
    <w:rsid w:val="00EE1EA8"/>
    <w:rsid w:val="00EE27F3"/>
    <w:rsid w:val="00EE3612"/>
    <w:rsid w:val="00EE3DC5"/>
    <w:rsid w:val="00EF2964"/>
    <w:rsid w:val="00EF75F6"/>
    <w:rsid w:val="00F02E23"/>
    <w:rsid w:val="00F060ED"/>
    <w:rsid w:val="00F110B3"/>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47731"/>
    <w:rsid w:val="00F544CF"/>
    <w:rsid w:val="00F61184"/>
    <w:rsid w:val="00F62403"/>
    <w:rsid w:val="00F633EA"/>
    <w:rsid w:val="00F65672"/>
    <w:rsid w:val="00F671FE"/>
    <w:rsid w:val="00F71EA4"/>
    <w:rsid w:val="00F758C8"/>
    <w:rsid w:val="00F761B1"/>
    <w:rsid w:val="00F77B6C"/>
    <w:rsid w:val="00F77FD1"/>
    <w:rsid w:val="00F8076A"/>
    <w:rsid w:val="00F82D0D"/>
    <w:rsid w:val="00F844D0"/>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styleId="CommentReference">
    <w:name w:val="annotation reference"/>
    <w:basedOn w:val="DefaultParagraphFont"/>
    <w:uiPriority w:val="99"/>
    <w:semiHidden/>
    <w:unhideWhenUsed/>
    <w:rsid w:val="00612E26"/>
    <w:rPr>
      <w:sz w:val="16"/>
      <w:szCs w:val="16"/>
    </w:rPr>
  </w:style>
  <w:style w:type="paragraph" w:styleId="CommentText">
    <w:name w:val="annotation text"/>
    <w:basedOn w:val="Normal"/>
    <w:link w:val="CommentTextChar"/>
    <w:uiPriority w:val="99"/>
    <w:semiHidden/>
    <w:unhideWhenUsed/>
    <w:rsid w:val="00612E26"/>
    <w:rPr>
      <w:sz w:val="20"/>
      <w:szCs w:val="20"/>
    </w:rPr>
  </w:style>
  <w:style w:type="character" w:customStyle="1" w:styleId="CommentTextChar">
    <w:name w:val="Comment Text Char"/>
    <w:basedOn w:val="DefaultParagraphFont"/>
    <w:link w:val="CommentText"/>
    <w:uiPriority w:val="99"/>
    <w:semiHidden/>
    <w:rsid w:val="00612E2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12E26"/>
    <w:rPr>
      <w:b/>
      <w:bCs/>
    </w:rPr>
  </w:style>
  <w:style w:type="character" w:customStyle="1" w:styleId="CommentSubjectChar">
    <w:name w:val="Comment Subject Char"/>
    <w:basedOn w:val="CommentTextChar"/>
    <w:link w:val="CommentSubject"/>
    <w:uiPriority w:val="99"/>
    <w:semiHidden/>
    <w:rsid w:val="00612E2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DRAMATUR_VF1_Annexe2.docx" TargetMode="External"/><Relationship Id="rId21" Type="http://schemas.openxmlformats.org/officeDocument/2006/relationships/hyperlink" Target="https://afeao.ca/afeaoDoc/DRAMATUR_VI_Fiche.docx" TargetMode="External"/><Relationship Id="rId42" Type="http://schemas.openxmlformats.org/officeDocument/2006/relationships/hyperlink" Target="https://afeao.ca/afeaoDoc/DRAMATUR_VF3_Annexe2.docx" TargetMode="External"/><Relationship Id="rId47" Type="http://schemas.openxmlformats.org/officeDocument/2006/relationships/hyperlink" Target="https://afeao.ca/afeaoDoc/DRAMATUR_VF3_Annexe1.docx" TargetMode="External"/><Relationship Id="rId63" Type="http://schemas.openxmlformats.org/officeDocument/2006/relationships/hyperlink" Target="http://www.afeao.ca/afeaoDoc/DRAMATUR_VF4.pdf" TargetMode="External"/><Relationship Id="rId68" Type="http://schemas.openxmlformats.org/officeDocument/2006/relationships/hyperlink" Target="https://afeao.ca/afeaoDoc/DRAMATUR_VF3_Annexe1.docx"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afeao.ca/afeaoDoc/DRAMATUR_VF2.pdf" TargetMode="External"/><Relationship Id="rId11" Type="http://schemas.openxmlformats.org/officeDocument/2006/relationships/hyperlink" Target="https://afeao.ca/afeaoDoc/DRAMATUR_VI.pdf" TargetMode="External"/><Relationship Id="rId32" Type="http://schemas.openxmlformats.org/officeDocument/2006/relationships/hyperlink" Target="https://afeao.ca/afeaoDoc/DRAMATUR_VF1_Annexe2.docx" TargetMode="External"/><Relationship Id="rId37" Type="http://schemas.openxmlformats.org/officeDocument/2006/relationships/hyperlink" Target="https://afeao.ca/afeaoDoc/DRAMATUR_VF3_Annexe3.docx" TargetMode="External"/><Relationship Id="rId53" Type="http://schemas.openxmlformats.org/officeDocument/2006/relationships/hyperlink" Target="https://afeao.ca/afeaoDoc/DRAMATUR_VF4_Annexe1.docx" TargetMode="External"/><Relationship Id="rId58" Type="http://schemas.openxmlformats.org/officeDocument/2006/relationships/hyperlink" Target="https://afeao.ca/afeaoDoc/DRAMATUR_VF1_Annexe2.docx" TargetMode="External"/><Relationship Id="rId74" Type="http://schemas.openxmlformats.org/officeDocument/2006/relationships/hyperlink" Target="https://afeao.ca/afeaoDoc/DRAMATUR_VF3_Annexe1.docx" TargetMode="External"/><Relationship Id="rId79" Type="http://schemas.openxmlformats.org/officeDocument/2006/relationships/hyperlink" Target="https://afeao.ca/afeaoDoc/DRAMATUR_VF1_Annexe2.docx"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hyperlink" Target="https://afeao.ca/afeaoDoc/DRAMATUR_VI_Ligne.docx" TargetMode="External"/><Relationship Id="rId27" Type="http://schemas.openxmlformats.org/officeDocument/2006/relationships/hyperlink" Target="https://afeao.ca/afeaoDoc/DRAMATUR_VI_Fiche.docx" TargetMode="External"/><Relationship Id="rId30" Type="http://schemas.openxmlformats.org/officeDocument/2006/relationships/hyperlink" Target="https://afeao.ca/afeaoDoc/DRAMATUR_VI_Preunite.docx" TargetMode="External"/><Relationship Id="rId35" Type="http://schemas.openxmlformats.org/officeDocument/2006/relationships/hyperlink" Target="https://afeao.ca/afeaoDoc/DRAMATUR_VF3_Annexe1.docx" TargetMode="External"/><Relationship Id="rId43" Type="http://schemas.openxmlformats.org/officeDocument/2006/relationships/hyperlink" Target="https://afeao.ca/afeaoDoc/DRAMATUR_VF3_Annexe3.docx" TargetMode="External"/><Relationship Id="rId48" Type="http://schemas.openxmlformats.org/officeDocument/2006/relationships/hyperlink" Target="https://afeao.ca/afeaoDoc/DRAMATUR_VF4_Annexe1.docx" TargetMode="External"/><Relationship Id="rId56" Type="http://schemas.openxmlformats.org/officeDocument/2006/relationships/hyperlink" Target="https://afeao.ca/afeaoDoc/DRAMATUR_VF1_Annexe2.docx" TargetMode="External"/><Relationship Id="rId64" Type="http://schemas.openxmlformats.org/officeDocument/2006/relationships/hyperlink" Target="http://www.afeao.ca/afeaoDoc/DRAMATUR_VF2.pdf" TargetMode="External"/><Relationship Id="rId69" Type="http://schemas.openxmlformats.org/officeDocument/2006/relationships/hyperlink" Target="https://afeao.ca/afeaoDoc/DRAMATUR_VF1_Annexe2.docx" TargetMode="External"/><Relationship Id="rId77" Type="http://schemas.openxmlformats.org/officeDocument/2006/relationships/hyperlink" Target="https://afeao.ca/afeaoDoc/DRAMATUR_VF1_Annexe2.docx" TargetMode="External"/><Relationship Id="rId8" Type="http://schemas.openxmlformats.org/officeDocument/2006/relationships/image" Target="media/image1.png"/><Relationship Id="rId51" Type="http://schemas.openxmlformats.org/officeDocument/2006/relationships/hyperlink" Target="https://afeao.ca/afeaoDoc/DRAMATUR_VF1_Annexe2.docx" TargetMode="External"/><Relationship Id="rId72" Type="http://schemas.openxmlformats.org/officeDocument/2006/relationships/hyperlink" Target="https://afeao.ca/afeaoDoc/DRAMATUR_VF1_Annexe2.docx" TargetMode="External"/><Relationship Id="rId80" Type="http://schemas.openxmlformats.org/officeDocument/2006/relationships/hyperlink" Target="https://afeao.ca/afeaoDoc/DRAMATUR_VF3_Annexe1.docx"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DRAMATUR_VF1_Annexe1.docx" TargetMode="External"/><Relationship Id="rId33" Type="http://schemas.openxmlformats.org/officeDocument/2006/relationships/hyperlink" Target="https://afeao.ca/afeaoDoc/DRAMATUR_VF1_Annexe1.docx" TargetMode="External"/><Relationship Id="rId38" Type="http://schemas.openxmlformats.org/officeDocument/2006/relationships/hyperlink" Target="https://afeao.ca/afeaoDoc/DRAMATUR_VF3_Annexe4.docx" TargetMode="External"/><Relationship Id="rId46" Type="http://schemas.openxmlformats.org/officeDocument/2006/relationships/hyperlink" Target="https://afeao.ca/afeaoDoc/DRAMATUR_VF1_Annexe2.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s://afeao.ca/afeaoDoc/DRAMATUR_VF1_Annexe1.docx" TargetMode="External"/><Relationship Id="rId20" Type="http://schemas.openxmlformats.org/officeDocument/2006/relationships/image" Target="media/image8.png"/><Relationship Id="rId41" Type="http://schemas.openxmlformats.org/officeDocument/2006/relationships/hyperlink" Target="https://afeao.ca/afeaoDoc/DRAMATUR_VF3_Annexe1.docx" TargetMode="External"/><Relationship Id="rId54" Type="http://schemas.openxmlformats.org/officeDocument/2006/relationships/hyperlink" Target="https://afeao.ca/afeaoDoc/DRAMATUR_VF4_Annexe2.docx" TargetMode="External"/><Relationship Id="rId62" Type="http://schemas.openxmlformats.org/officeDocument/2006/relationships/hyperlink" Target="http://www.afeao.ca/afeaoDoc/DRAMATUR_VF1.pdf" TargetMode="External"/><Relationship Id="rId70" Type="http://schemas.openxmlformats.org/officeDocument/2006/relationships/hyperlink" Target="https://afeao.ca/afeaoDoc/DRAMATUR_VF1_Annexe1.docx" TargetMode="External"/><Relationship Id="rId75" Type="http://schemas.openxmlformats.org/officeDocument/2006/relationships/hyperlink" Target="https://afeao.ca/afeaoDoc/DRAMATUR_VF3_Annexe1.docx" TargetMode="External"/><Relationship Id="rId83" Type="http://schemas.openxmlformats.org/officeDocument/2006/relationships/hyperlink" Target="https://afeao.ca/afeaoDoc/DRAMATUR_VF3_Annexe4.docx"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DRAMATUR_VI_Lexique.docx" TargetMode="External"/><Relationship Id="rId28" Type="http://schemas.openxmlformats.org/officeDocument/2006/relationships/hyperlink" Target="https://afeao.ca/afeaoDoc/DRAMATUR_VI_Ligne.docx" TargetMode="External"/><Relationship Id="rId36" Type="http://schemas.openxmlformats.org/officeDocument/2006/relationships/hyperlink" Target="https://afeao.ca/afeaoDoc/DRAMATUR_VF3_Annexe2.docx" TargetMode="External"/><Relationship Id="rId49" Type="http://schemas.openxmlformats.org/officeDocument/2006/relationships/hyperlink" Target="https://afeao.ca/afeaoDoc/DRAMATUR_VF4_Annexe2.docx" TargetMode="External"/><Relationship Id="rId57" Type="http://schemas.openxmlformats.org/officeDocument/2006/relationships/hyperlink" Target="https://afeao.ca/afeaoDoc/DRAMATUR_VF1_Annexe1.docx" TargetMode="External"/><Relationship Id="rId10" Type="http://schemas.openxmlformats.org/officeDocument/2006/relationships/image" Target="media/image2.jpeg"/><Relationship Id="rId31" Type="http://schemas.openxmlformats.org/officeDocument/2006/relationships/hyperlink" Target="https://afeao.ca/afeaoDoc/DRAMATUR_VF1_Annexe1.docx" TargetMode="External"/><Relationship Id="rId44" Type="http://schemas.openxmlformats.org/officeDocument/2006/relationships/hyperlink" Target="https://afeao.ca/afeaoDoc/DRAMATUR_VF3_Annexe4.docx" TargetMode="External"/><Relationship Id="rId52" Type="http://schemas.openxmlformats.org/officeDocument/2006/relationships/hyperlink" Target="https://afeao.ca/afeaoDoc/DRAMATUR_VF3_Annexe1.docx" TargetMode="External"/><Relationship Id="rId60" Type="http://schemas.openxmlformats.org/officeDocument/2006/relationships/image" Target="media/image9.jpg"/><Relationship Id="rId65" Type="http://schemas.openxmlformats.org/officeDocument/2006/relationships/hyperlink" Target="http://www.afeao.ca/afeaoDoc/DRAMATUR_VI.pdf" TargetMode="External"/><Relationship Id="rId73" Type="http://schemas.openxmlformats.org/officeDocument/2006/relationships/hyperlink" Target="https://afeao.ca/afeaoDoc/DRAMATUR_VF1_Annexe1.docx" TargetMode="External"/><Relationship Id="rId78" Type="http://schemas.openxmlformats.org/officeDocument/2006/relationships/hyperlink" Target="https://afeao.ca/afeaoDoc/DRAMATUR_VF1_Annexe1.docx" TargetMode="External"/><Relationship Id="rId81" Type="http://schemas.openxmlformats.org/officeDocument/2006/relationships/hyperlink" Target="https://afeao.ca/afeaoDoc/DRAMATUR_VF3_Annexe2.docx"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DRAMATUR_VF4.pdf" TargetMode="External"/><Relationship Id="rId18" Type="http://schemas.openxmlformats.org/officeDocument/2006/relationships/image" Target="media/image7.png"/><Relationship Id="rId39" Type="http://schemas.openxmlformats.org/officeDocument/2006/relationships/hyperlink" Target="https://afeao.ca/afeaoDoc/DRAMATUR_VF1_Annexe1.docx" TargetMode="External"/><Relationship Id="rId34" Type="http://schemas.openxmlformats.org/officeDocument/2006/relationships/hyperlink" Target="https://afeao.ca/afeaoDoc/DRAMATUR_VF1_Annexe2.docx" TargetMode="External"/><Relationship Id="rId50" Type="http://schemas.openxmlformats.org/officeDocument/2006/relationships/hyperlink" Target="https://afeao.ca/afeaoDoc/DRAMATUR_VF1_Annexe1.docx" TargetMode="External"/><Relationship Id="rId55" Type="http://schemas.openxmlformats.org/officeDocument/2006/relationships/hyperlink" Target="https://afeao.ca/afeaoDoc/DRAMATUR_VF1_Annexe1.docx" TargetMode="External"/><Relationship Id="rId76" Type="http://schemas.openxmlformats.org/officeDocument/2006/relationships/hyperlink" Target="https://afeao.ca/afeaoDoc/DRAMATUR_VF3_Annexe1.docx" TargetMode="External"/><Relationship Id="rId7" Type="http://schemas.openxmlformats.org/officeDocument/2006/relationships/endnotes" Target="endnotes.xml"/><Relationship Id="rId71" Type="http://schemas.openxmlformats.org/officeDocument/2006/relationships/hyperlink" Target="https://afeao.ca/afeaoDoc/DRAMATUR_VF3_Annexe1.docx" TargetMode="External"/><Relationship Id="rId2" Type="http://schemas.openxmlformats.org/officeDocument/2006/relationships/numbering" Target="numbering.xml"/><Relationship Id="rId29" Type="http://schemas.openxmlformats.org/officeDocument/2006/relationships/hyperlink" Target="https://afeao.ca/afeaoDoc/DRAMATUR_VI_Lexique.docx" TargetMode="External"/><Relationship Id="rId24" Type="http://schemas.openxmlformats.org/officeDocument/2006/relationships/hyperlink" Target="https://afeao.ca/afeaoDoc/DRAMATUR_VI_Preunite.docx" TargetMode="External"/><Relationship Id="rId40" Type="http://schemas.openxmlformats.org/officeDocument/2006/relationships/hyperlink" Target="https://afeao.ca/afeaoDoc/DRAMATUR_VF1_Annexe2.docx" TargetMode="External"/><Relationship Id="rId45" Type="http://schemas.openxmlformats.org/officeDocument/2006/relationships/hyperlink" Target="https://afeao.ca/afeaoDoc/DRAMATUR_VF1_Annexe1.docx" TargetMode="External"/><Relationship Id="rId66" Type="http://schemas.openxmlformats.org/officeDocument/2006/relationships/hyperlink" Target="http://www.afeao.ca/afeaoDoc/DRAMATUR_VF3.pdf" TargetMode="External"/><Relationship Id="rId87" Type="http://schemas.openxmlformats.org/officeDocument/2006/relationships/footer" Target="footer2.xml"/><Relationship Id="rId61" Type="http://schemas.openxmlformats.org/officeDocument/2006/relationships/image" Target="media/image10.jpeg"/><Relationship Id="rId82" Type="http://schemas.openxmlformats.org/officeDocument/2006/relationships/hyperlink" Target="https://afeao.ca/afeaoDoc/DRAMATUR_VF3_Annexe3.docx" TargetMode="External"/><Relationship Id="rId19" Type="http://schemas.openxmlformats.org/officeDocument/2006/relationships/hyperlink" Target="https://afeao.ca/afeaoDoc/DRAMATUR_VF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1875</Words>
  <Characters>10691</Characters>
  <Application>Microsoft Office Word</Application>
  <DocSecurity>0</DocSecurity>
  <Lines>89</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12</cp:revision>
  <cp:lastPrinted>2022-05-02T17:32:00Z</cp:lastPrinted>
  <dcterms:created xsi:type="dcterms:W3CDTF">2022-07-31T16:44:00Z</dcterms:created>
  <dcterms:modified xsi:type="dcterms:W3CDTF">2022-08-15T13:04:00Z</dcterms:modified>
</cp:coreProperties>
</file>