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7C6B3487" w:rsidR="005C28A7" w:rsidRDefault="004D24A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FE977C5" wp14:editId="79F2BE88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E9A2F" w14:textId="7D390BF3" w:rsidR="004D24A1" w:rsidRPr="00C44172" w:rsidRDefault="004D24A1" w:rsidP="004D24A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E977C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290E9A2F" w14:textId="7D390BF3" w:rsidR="004D24A1" w:rsidRPr="00C44172" w:rsidRDefault="004D24A1" w:rsidP="004D24A1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04471EFC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38DC8A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3840" behindDoc="1" locked="0" layoutInCell="1" hidden="0" allowOverlap="1" wp14:anchorId="11BBA469" wp14:editId="24226BD5">
                <wp:simplePos x="0" y="0"/>
                <wp:positionH relativeFrom="column">
                  <wp:posOffset>-811</wp:posOffset>
                </wp:positionH>
                <wp:positionV relativeFrom="paragraph">
                  <wp:posOffset>50746</wp:posOffset>
                </wp:positionV>
                <wp:extent cx="8275955" cy="2974502"/>
                <wp:effectExtent l="38100" t="50800" r="42545" b="48260"/>
                <wp:wrapNone/>
                <wp:docPr id="1075763451" name="Rectangle 107576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2974502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3F00D43D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BA469" id="Rectangle 1075763451" o:spid="_x0000_s1038" style="position:absolute;margin-left:-.05pt;margin-top:4pt;width:651.65pt;height:234.2pt;z-index:-2516326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3F00D43D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B71841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2CE4ED53" w14:textId="13E7868A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12</w:t>
      </w:r>
    </w:p>
    <w:p w14:paraId="65715EDE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4951630F" w14:textId="4600E1EB" w:rsidR="00526C8B" w:rsidRDefault="00195D05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proofErr w:type="spellStart"/>
      <w:r w:rsidRPr="00195D05">
        <w:rPr>
          <w:rFonts w:ascii="Verdana" w:eastAsia="Verdana" w:hAnsi="Verdana" w:cs="Verdana"/>
          <w:b/>
          <w:color w:val="E36C09"/>
          <w:sz w:val="28"/>
          <w:szCs w:val="28"/>
        </w:rPr>
        <w:t>Sauts</w:t>
      </w:r>
      <w:proofErr w:type="spellEnd"/>
      <w:r w:rsidRPr="00195D05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195D05">
        <w:rPr>
          <w:rFonts w:ascii="Verdana" w:eastAsia="Verdana" w:hAnsi="Verdana" w:cs="Verdana"/>
          <w:b/>
          <w:color w:val="E36C09"/>
          <w:sz w:val="28"/>
          <w:szCs w:val="28"/>
        </w:rPr>
        <w:t>en</w:t>
      </w:r>
      <w:proofErr w:type="spellEnd"/>
      <w:r w:rsidRPr="00195D05">
        <w:rPr>
          <w:rFonts w:ascii="Verdana" w:eastAsia="Verdana" w:hAnsi="Verdana" w:cs="Verdana"/>
          <w:b/>
          <w:color w:val="E36C09"/>
          <w:sz w:val="28"/>
          <w:szCs w:val="28"/>
        </w:rPr>
        <w:t xml:space="preserve"> 1</w:t>
      </w:r>
      <w:r w:rsidRPr="00195D05">
        <w:rPr>
          <w:rFonts w:ascii="Verdana" w:eastAsia="Verdana" w:hAnsi="Verdana" w:cs="Verdana"/>
          <w:b/>
          <w:color w:val="E36C09"/>
          <w:sz w:val="28"/>
          <w:szCs w:val="28"/>
          <w:vertAlign w:val="superscript"/>
        </w:rPr>
        <w:t>re</w:t>
      </w:r>
      <w:r w:rsidRPr="00195D05">
        <w:rPr>
          <w:rFonts w:ascii="Verdana" w:eastAsia="Verdana" w:hAnsi="Verdana" w:cs="Verdana"/>
          <w:b/>
          <w:color w:val="E36C09"/>
          <w:sz w:val="28"/>
          <w:szCs w:val="28"/>
        </w:rPr>
        <w:t xml:space="preserve"> et </w:t>
      </w:r>
      <w:proofErr w:type="spellStart"/>
      <w:r w:rsidRPr="00195D05">
        <w:rPr>
          <w:rFonts w:ascii="Verdana" w:eastAsia="Verdana" w:hAnsi="Verdana" w:cs="Verdana"/>
          <w:b/>
          <w:color w:val="E36C09"/>
          <w:sz w:val="28"/>
          <w:szCs w:val="28"/>
        </w:rPr>
        <w:t>en</w:t>
      </w:r>
      <w:proofErr w:type="spellEnd"/>
      <w:r w:rsidRPr="00195D05">
        <w:rPr>
          <w:rFonts w:ascii="Verdana" w:eastAsia="Verdana" w:hAnsi="Verdana" w:cs="Verdana"/>
          <w:b/>
          <w:color w:val="E36C09"/>
          <w:sz w:val="28"/>
          <w:szCs w:val="28"/>
        </w:rPr>
        <w:t xml:space="preserve"> 2</w:t>
      </w:r>
      <w:r w:rsidRPr="00195D05">
        <w:rPr>
          <w:rFonts w:ascii="Verdana" w:eastAsia="Verdana" w:hAnsi="Verdana" w:cs="Verdana"/>
          <w:b/>
          <w:color w:val="E36C09"/>
          <w:sz w:val="28"/>
          <w:szCs w:val="28"/>
          <w:vertAlign w:val="superscript"/>
        </w:rPr>
        <w:t>e</w:t>
      </w:r>
    </w:p>
    <w:p w14:paraId="52520C51" w14:textId="793CA5D3" w:rsidR="00526C8B" w:rsidRDefault="00195D05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195D05">
        <w:rPr>
          <w:rFonts w:ascii="Verdana" w:eastAsia="Verdana" w:hAnsi="Verdana" w:cs="Verdana"/>
          <w:color w:val="000000"/>
        </w:rPr>
        <w:t>Cet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D05">
        <w:rPr>
          <w:rFonts w:ascii="Verdana" w:eastAsia="Verdana" w:hAnsi="Verdana" w:cs="Verdana"/>
          <w:color w:val="000000"/>
        </w:rPr>
        <w:t>exercice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alterne </w:t>
      </w:r>
      <w:proofErr w:type="spellStart"/>
      <w:r w:rsidRPr="00195D05">
        <w:rPr>
          <w:rFonts w:ascii="Verdana" w:eastAsia="Verdana" w:hAnsi="Verdana" w:cs="Verdana"/>
          <w:color w:val="000000"/>
        </w:rPr>
        <w:t>en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D05">
        <w:rPr>
          <w:rFonts w:ascii="Verdana" w:eastAsia="Verdana" w:hAnsi="Verdana" w:cs="Verdana"/>
          <w:color w:val="000000"/>
        </w:rPr>
        <w:t>parallèle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195D05">
        <w:rPr>
          <w:rFonts w:ascii="Verdana" w:eastAsia="Verdana" w:hAnsi="Verdana" w:cs="Verdana"/>
          <w:color w:val="000000"/>
        </w:rPr>
        <w:t>en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D05">
        <w:rPr>
          <w:rFonts w:ascii="Verdana" w:eastAsia="Verdana" w:hAnsi="Verdana" w:cs="Verdana"/>
          <w:color w:val="000000"/>
        </w:rPr>
        <w:t>ouverture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Pr="00195D05">
        <w:rPr>
          <w:rFonts w:ascii="Verdana" w:eastAsia="Verdana" w:hAnsi="Verdana" w:cs="Verdana"/>
          <w:color w:val="000000"/>
        </w:rPr>
        <w:t>en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1</w:t>
      </w:r>
      <w:r w:rsidRPr="00195D05">
        <w:rPr>
          <w:rFonts w:ascii="Verdana" w:eastAsia="Verdana" w:hAnsi="Verdana" w:cs="Verdana"/>
          <w:color w:val="000000"/>
          <w:vertAlign w:val="superscript"/>
        </w:rPr>
        <w:t>re</w:t>
      </w:r>
      <w:r w:rsidRPr="00195D05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195D05">
        <w:rPr>
          <w:rFonts w:ascii="Verdana" w:eastAsia="Verdana" w:hAnsi="Verdana" w:cs="Verdana"/>
          <w:color w:val="000000"/>
        </w:rPr>
        <w:t>en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2</w:t>
      </w:r>
      <w:r w:rsidRPr="00195D05">
        <w:rPr>
          <w:rFonts w:ascii="Verdana" w:eastAsia="Verdana" w:hAnsi="Verdana" w:cs="Verdana"/>
          <w:color w:val="000000"/>
          <w:vertAlign w:val="superscript"/>
        </w:rPr>
        <w:t>e</w:t>
      </w:r>
      <w:r w:rsidRPr="00195D05">
        <w:rPr>
          <w:rFonts w:ascii="Verdana" w:eastAsia="Verdana" w:hAnsi="Verdana" w:cs="Verdana"/>
          <w:color w:val="000000"/>
        </w:rPr>
        <w:t xml:space="preserve"> position. Il </w:t>
      </w:r>
      <w:proofErr w:type="spellStart"/>
      <w:r w:rsidRPr="00195D05">
        <w:rPr>
          <w:rFonts w:ascii="Verdana" w:eastAsia="Verdana" w:hAnsi="Verdana" w:cs="Verdana"/>
          <w:color w:val="000000"/>
        </w:rPr>
        <w:t>prépare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</w:t>
      </w:r>
      <w:r w:rsidR="005055EB">
        <w:rPr>
          <w:rFonts w:ascii="Verdana" w:eastAsia="Verdana" w:hAnsi="Verdana" w:cs="Verdana"/>
          <w:color w:val="000000"/>
        </w:rPr>
        <w:br/>
      </w:r>
      <w:r w:rsidRPr="00195D05">
        <w:rPr>
          <w:rFonts w:ascii="Verdana" w:eastAsia="Verdana" w:hAnsi="Verdana" w:cs="Verdana"/>
          <w:color w:val="000000"/>
        </w:rPr>
        <w:t xml:space="preserve">aux grands </w:t>
      </w:r>
      <w:proofErr w:type="spellStart"/>
      <w:r w:rsidRPr="00195D05">
        <w:rPr>
          <w:rFonts w:ascii="Verdana" w:eastAsia="Verdana" w:hAnsi="Verdana" w:cs="Verdana"/>
          <w:color w:val="000000"/>
        </w:rPr>
        <w:t>sauts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195D05">
        <w:rPr>
          <w:rFonts w:ascii="Verdana" w:eastAsia="Verdana" w:hAnsi="Verdana" w:cs="Verdana"/>
          <w:color w:val="000000"/>
        </w:rPr>
        <w:t>échappés</w:t>
      </w:r>
      <w:proofErr w:type="spellEnd"/>
      <w:r w:rsidRPr="00195D05">
        <w:rPr>
          <w:rFonts w:ascii="Verdana" w:eastAsia="Verdana" w:hAnsi="Verdana" w:cs="Verdana"/>
          <w:color w:val="000000"/>
        </w:rPr>
        <w:t xml:space="preserve"> et aux </w:t>
      </w:r>
      <w:proofErr w:type="spellStart"/>
      <w:r w:rsidRPr="00195D05">
        <w:rPr>
          <w:rFonts w:ascii="Verdana" w:eastAsia="Verdana" w:hAnsi="Verdana" w:cs="Verdana"/>
          <w:color w:val="000000"/>
        </w:rPr>
        <w:t>battus</w:t>
      </w:r>
      <w:proofErr w:type="spellEnd"/>
      <w:r w:rsidRPr="00195D05">
        <w:rPr>
          <w:rFonts w:ascii="Verdana" w:eastAsia="Verdana" w:hAnsi="Verdana" w:cs="Verdana"/>
          <w:color w:val="000000"/>
        </w:rPr>
        <w:t>.</w:t>
      </w:r>
    </w:p>
    <w:p w14:paraId="30AF5F69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52EC0CC5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44B2C24D" w14:textId="65135DDC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 :</w:t>
      </w:r>
      <w:proofErr w:type="gramEnd"/>
    </w:p>
    <w:p w14:paraId="0A0F88C7" w14:textId="77777777" w:rsidR="00195D05" w:rsidRDefault="00195D0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195D05">
        <w:rPr>
          <w:rFonts w:ascii="Verdana" w:eastAsia="Verdana" w:hAnsi="Verdana" w:cs="Verdana"/>
        </w:rPr>
        <w:t xml:space="preserve">de </w:t>
      </w:r>
      <w:proofErr w:type="spellStart"/>
      <w:r w:rsidRPr="00195D05">
        <w:rPr>
          <w:rFonts w:ascii="Verdana" w:eastAsia="Verdana" w:hAnsi="Verdana" w:cs="Verdana"/>
        </w:rPr>
        <w:t>travailler</w:t>
      </w:r>
      <w:proofErr w:type="spellEnd"/>
      <w:r w:rsidRPr="00195D05">
        <w:rPr>
          <w:rFonts w:ascii="Verdana" w:eastAsia="Verdana" w:hAnsi="Verdana" w:cs="Verdana"/>
        </w:rPr>
        <w:t xml:space="preserve"> </w:t>
      </w:r>
      <w:proofErr w:type="spellStart"/>
      <w:r w:rsidRPr="00195D05">
        <w:rPr>
          <w:rFonts w:ascii="Verdana" w:eastAsia="Verdana" w:hAnsi="Verdana" w:cs="Verdana"/>
        </w:rPr>
        <w:t>l’endurance</w:t>
      </w:r>
      <w:proofErr w:type="spellEnd"/>
      <w:r w:rsidRPr="00195D05">
        <w:rPr>
          <w:rFonts w:ascii="Verdana" w:eastAsia="Verdana" w:hAnsi="Verdana" w:cs="Verdana"/>
        </w:rPr>
        <w:t xml:space="preserve"> du </w:t>
      </w:r>
      <w:proofErr w:type="spellStart"/>
      <w:r w:rsidRPr="00195D05">
        <w:rPr>
          <w:rFonts w:ascii="Verdana" w:eastAsia="Verdana" w:hAnsi="Verdana" w:cs="Verdana"/>
        </w:rPr>
        <w:t>maintien</w:t>
      </w:r>
      <w:proofErr w:type="spellEnd"/>
      <w:r w:rsidRPr="00195D05">
        <w:rPr>
          <w:rFonts w:ascii="Verdana" w:eastAsia="Verdana" w:hAnsi="Verdana" w:cs="Verdana"/>
        </w:rPr>
        <w:t xml:space="preserve"> de la posture le long de </w:t>
      </w:r>
      <w:proofErr w:type="spellStart"/>
      <w:r w:rsidRPr="00195D05">
        <w:rPr>
          <w:rFonts w:ascii="Verdana" w:eastAsia="Verdana" w:hAnsi="Verdana" w:cs="Verdana"/>
        </w:rPr>
        <w:t>l’axe</w:t>
      </w:r>
      <w:proofErr w:type="spellEnd"/>
      <w:r w:rsidRPr="00195D05">
        <w:rPr>
          <w:rFonts w:ascii="Verdana" w:eastAsia="Verdana" w:hAnsi="Verdana" w:cs="Verdana"/>
        </w:rPr>
        <w:t xml:space="preserve"> central du </w:t>
      </w:r>
      <w:proofErr w:type="gramStart"/>
      <w:r w:rsidRPr="00195D05">
        <w:rPr>
          <w:rFonts w:ascii="Verdana" w:eastAsia="Verdana" w:hAnsi="Verdana" w:cs="Verdana"/>
        </w:rPr>
        <w:t>corps;</w:t>
      </w:r>
      <w:proofErr w:type="gramEnd"/>
      <w:r w:rsidRPr="00195D05">
        <w:rPr>
          <w:rFonts w:ascii="Verdana" w:eastAsia="Verdana" w:hAnsi="Verdana" w:cs="Verdana"/>
        </w:rPr>
        <w:t xml:space="preserve"> </w:t>
      </w:r>
    </w:p>
    <w:p w14:paraId="31DC8AE2" w14:textId="77777777" w:rsidR="00195D05" w:rsidRDefault="00195D0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195D05">
        <w:rPr>
          <w:rFonts w:ascii="Verdana" w:eastAsia="Verdana" w:hAnsi="Verdana" w:cs="Verdana"/>
        </w:rPr>
        <w:t>d’améliorer</w:t>
      </w:r>
      <w:proofErr w:type="spellEnd"/>
      <w:r w:rsidRPr="00195D05">
        <w:rPr>
          <w:rFonts w:ascii="Verdana" w:eastAsia="Verdana" w:hAnsi="Verdana" w:cs="Verdana"/>
        </w:rPr>
        <w:t xml:space="preserve"> la force des jambes et des </w:t>
      </w:r>
      <w:proofErr w:type="spellStart"/>
      <w:proofErr w:type="gramStart"/>
      <w:r w:rsidRPr="00195D05">
        <w:rPr>
          <w:rFonts w:ascii="Verdana" w:eastAsia="Verdana" w:hAnsi="Verdana" w:cs="Verdana"/>
        </w:rPr>
        <w:t>pieds</w:t>
      </w:r>
      <w:proofErr w:type="spellEnd"/>
      <w:r w:rsidRPr="00195D05">
        <w:rPr>
          <w:rFonts w:ascii="Verdana" w:eastAsia="Verdana" w:hAnsi="Verdana" w:cs="Verdana"/>
        </w:rPr>
        <w:t>;</w:t>
      </w:r>
      <w:proofErr w:type="gramEnd"/>
      <w:r w:rsidRPr="00195D05">
        <w:rPr>
          <w:rFonts w:ascii="Verdana" w:eastAsia="Verdana" w:hAnsi="Verdana" w:cs="Verdana"/>
        </w:rPr>
        <w:t xml:space="preserve"> </w:t>
      </w:r>
    </w:p>
    <w:p w14:paraId="5638F749" w14:textId="4DCFA43D" w:rsidR="00526C8B" w:rsidRPr="00D75E59" w:rsidRDefault="00195D05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195D05">
        <w:rPr>
          <w:rFonts w:ascii="Verdana" w:eastAsia="Verdana" w:hAnsi="Verdana" w:cs="Verdana"/>
        </w:rPr>
        <w:t>d’améliorer</w:t>
      </w:r>
      <w:proofErr w:type="spellEnd"/>
      <w:r w:rsidRPr="00195D05">
        <w:rPr>
          <w:rFonts w:ascii="Verdana" w:eastAsia="Verdana" w:hAnsi="Verdana" w:cs="Verdana"/>
        </w:rPr>
        <w:t xml:space="preserve"> </w:t>
      </w:r>
      <w:proofErr w:type="spellStart"/>
      <w:r w:rsidRPr="00195D05">
        <w:rPr>
          <w:rFonts w:ascii="Verdana" w:eastAsia="Verdana" w:hAnsi="Verdana" w:cs="Verdana"/>
        </w:rPr>
        <w:t>l’articulation</w:t>
      </w:r>
      <w:proofErr w:type="spellEnd"/>
      <w:r w:rsidRPr="00195D05">
        <w:rPr>
          <w:rFonts w:ascii="Verdana" w:eastAsia="Verdana" w:hAnsi="Verdana" w:cs="Verdana"/>
        </w:rPr>
        <w:t xml:space="preserve"> du pied.</w:t>
      </w:r>
    </w:p>
    <w:p w14:paraId="62738C8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05E3DFA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208E39D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7A10C9DC" w14:textId="68BA8D72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195D05" w:rsidRPr="00195D05">
        <w:rPr>
          <w:rFonts w:ascii="Verdana" w:eastAsia="Verdana" w:hAnsi="Verdana" w:cs="Verdana"/>
          <w:color w:val="000000"/>
          <w:vertAlign w:val="superscript"/>
        </w:rPr>
        <w:t>4</w:t>
      </w:r>
      <w:r w:rsidR="00195D05" w:rsidRPr="00195D05">
        <w:rPr>
          <w:rFonts w:ascii="Verdana" w:eastAsia="Verdana" w:hAnsi="Verdana" w:cs="Verdana"/>
          <w:color w:val="000000"/>
        </w:rPr>
        <w:t>/</w:t>
      </w:r>
      <w:r w:rsidR="00195D05" w:rsidRPr="00195D05">
        <w:rPr>
          <w:rFonts w:ascii="Verdana" w:eastAsia="Verdana" w:hAnsi="Verdana" w:cs="Verdana"/>
          <w:color w:val="000000"/>
          <w:vertAlign w:val="subscript"/>
        </w:rPr>
        <w:t>4</w:t>
      </w:r>
      <w:r w:rsidR="00195D05" w:rsidRPr="00195D0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vitesse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moyenne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lente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dynamique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puissante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>.</w:t>
      </w:r>
    </w:p>
    <w:p w14:paraId="711CF63A" w14:textId="5E099738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Pr="00F65E1F">
        <w:rPr>
          <w:rFonts w:ascii="Verdana" w:eastAsia="Verdana" w:hAnsi="Verdana" w:cs="Verdana"/>
          <w:color w:val="000000"/>
        </w:rPr>
        <w:t>:</w:t>
      </w:r>
      <w:proofErr w:type="gramEnd"/>
      <w:r w:rsidRPr="00F65E1F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debout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 xml:space="preserve">, de face,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en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 xml:space="preserve"> 1</w:t>
      </w:r>
      <w:r w:rsidR="00195D05" w:rsidRPr="00195D05">
        <w:rPr>
          <w:rFonts w:ascii="Verdana" w:eastAsia="Verdana" w:hAnsi="Verdana" w:cs="Verdana"/>
          <w:color w:val="000000"/>
          <w:vertAlign w:val="superscript"/>
        </w:rPr>
        <w:t>ère</w:t>
      </w:r>
      <w:r w:rsidR="00195D05" w:rsidRPr="00195D05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="00195D05" w:rsidRPr="00195D05">
        <w:rPr>
          <w:rFonts w:ascii="Verdana" w:eastAsia="Verdana" w:hAnsi="Verdana" w:cs="Verdana"/>
          <w:color w:val="000000"/>
        </w:rPr>
        <w:t>parallèle</w:t>
      </w:r>
      <w:proofErr w:type="spellEnd"/>
      <w:r w:rsidR="00195D05" w:rsidRPr="00195D05">
        <w:rPr>
          <w:rFonts w:ascii="Verdana" w:eastAsia="Verdana" w:hAnsi="Verdana" w:cs="Verdana"/>
          <w:color w:val="000000"/>
        </w:rPr>
        <w:t>, bras 1</w:t>
      </w:r>
      <w:r w:rsidR="00195D05" w:rsidRPr="00195D05">
        <w:rPr>
          <w:rFonts w:ascii="Verdana" w:eastAsia="Verdana" w:hAnsi="Verdana" w:cs="Verdana"/>
          <w:color w:val="000000"/>
          <w:vertAlign w:val="superscript"/>
        </w:rPr>
        <w:t>re</w:t>
      </w:r>
      <w:r w:rsidR="00195D05" w:rsidRPr="00195D05">
        <w:rPr>
          <w:rFonts w:ascii="Verdana" w:eastAsia="Verdana" w:hAnsi="Verdana" w:cs="Verdana"/>
          <w:color w:val="000000"/>
        </w:rPr>
        <w:t>.</w:t>
      </w:r>
    </w:p>
    <w:p w14:paraId="22420B43" w14:textId="1F14380A" w:rsidR="00195D05" w:rsidRPr="00195D05" w:rsidRDefault="00526C8B" w:rsidP="00195D05">
      <w:pPr>
        <w:pStyle w:val="Default"/>
      </w:pPr>
      <w:proofErr w:type="gramStart"/>
      <w:r>
        <w:rPr>
          <w:rFonts w:eastAsia="Verdana"/>
          <w:b/>
        </w:rPr>
        <w:t xml:space="preserve">Introduction </w:t>
      </w:r>
      <w:r w:rsidRPr="00195D05">
        <w:rPr>
          <w:rFonts w:eastAsia="Verdana"/>
        </w:rPr>
        <w:t>:</w:t>
      </w:r>
      <w:proofErr w:type="gramEnd"/>
      <w:r w:rsidRPr="00195D05">
        <w:rPr>
          <w:rFonts w:eastAsia="Verdana"/>
        </w:rPr>
        <w:t xml:space="preserve"> </w:t>
      </w:r>
      <w:r w:rsidR="00195D05" w:rsidRPr="00195D05">
        <w:t>5, 6, 7</w:t>
      </w:r>
      <w:r w:rsidRPr="00195D05">
        <w:rPr>
          <w:rFonts w:eastAsia="Verdana"/>
        </w:rPr>
        <w:t xml:space="preserve"> – </w:t>
      </w:r>
      <w:proofErr w:type="spellStart"/>
      <w:r w:rsidR="00195D05" w:rsidRPr="00195D05">
        <w:t>maintien</w:t>
      </w:r>
      <w:proofErr w:type="spellEnd"/>
      <w:r w:rsidR="00195D05" w:rsidRPr="00195D05">
        <w:t xml:space="preserve"> de la position de </w:t>
      </w:r>
      <w:proofErr w:type="spellStart"/>
      <w:r w:rsidR="00195D05" w:rsidRPr="00195D05">
        <w:t>départ</w:t>
      </w:r>
      <w:proofErr w:type="spellEnd"/>
      <w:r w:rsidR="00195D05" w:rsidRPr="00195D05">
        <w:t xml:space="preserve">, respiration et au </w:t>
      </w:r>
      <w:proofErr w:type="spellStart"/>
      <w:r w:rsidR="00195D05" w:rsidRPr="00195D05">
        <w:t>compte</w:t>
      </w:r>
      <w:proofErr w:type="spellEnd"/>
      <w:r w:rsidR="00195D05" w:rsidRPr="00195D05">
        <w:t xml:space="preserve"> 8, plier. </w:t>
      </w:r>
    </w:p>
    <w:p w14:paraId="7F1F1244" w14:textId="28C67329" w:rsidR="00526C8B" w:rsidRPr="00195D05" w:rsidRDefault="00526C8B" w:rsidP="00195D05">
      <w:pPr>
        <w:pStyle w:val="Default"/>
        <w:rPr>
          <w:sz w:val="23"/>
          <w:szCs w:val="23"/>
        </w:rPr>
      </w:pPr>
    </w:p>
    <w:p w14:paraId="267B64AC" w14:textId="77777777" w:rsidR="00195D05" w:rsidRDefault="00195D05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195D05" w:rsidRPr="005E4290" w14:paraId="7AB5AD35" w14:textId="77777777" w:rsidTr="002C21AD">
        <w:trPr>
          <w:trHeight w:val="1549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660447" w14:textId="77777777" w:rsidR="002C21AD" w:rsidRDefault="002C21AD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2C21AD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2 </w:t>
            </w:r>
            <w:proofErr w:type="spellStart"/>
            <w:r w:rsidRPr="002C21AD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2C21AD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52AC8572" w14:textId="77777777" w:rsidR="002C21AD" w:rsidRDefault="002C21AD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Maintenir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l’axe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central au dessus des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appuis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>.</w:t>
            </w:r>
          </w:p>
          <w:p w14:paraId="7ADE3144" w14:textId="77777777" w:rsidR="002C21AD" w:rsidRDefault="002C21AD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Activer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les muscles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abdominaux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et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allonger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le dos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en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détendant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les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épaules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>.</w:t>
            </w:r>
          </w:p>
          <w:p w14:paraId="1F437A40" w14:textId="6940ED58" w:rsidR="00195D05" w:rsidRPr="005E4290" w:rsidRDefault="002C21AD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Allonger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nuque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pour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éviter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de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pousser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le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menton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vers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FFFFFF"/>
              </w:rPr>
              <w:t>l’avant</w:t>
            </w:r>
            <w:proofErr w:type="spellEnd"/>
            <w:r w:rsidRPr="002C21AD">
              <w:rPr>
                <w:rFonts w:ascii="Verdana" w:eastAsia="Verdana" w:hAnsi="Verdana" w:cs="Verdana"/>
                <w:color w:val="FFFFFF"/>
              </w:rPr>
              <w:t>.</w:t>
            </w:r>
          </w:p>
        </w:tc>
      </w:tr>
      <w:tr w:rsidR="00195D05" w14:paraId="77212DBA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C2C0CB" w14:textId="77777777" w:rsidR="00195D05" w:rsidRDefault="00195D0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86AECDD" w14:textId="77777777" w:rsidR="00195D05" w:rsidRDefault="00195D0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90D87D7" w14:textId="77777777" w:rsidR="00195D05" w:rsidRDefault="00195D0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195D05" w14:paraId="5EBB788B" w14:textId="77777777" w:rsidTr="002C21AD">
        <w:trPr>
          <w:trHeight w:val="1756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3C0415" w14:textId="10475BC2" w:rsidR="00195D05" w:rsidRPr="002C21AD" w:rsidRDefault="00195D0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 et 2 et 3 et 4 et</w:t>
            </w:r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F87B39" w14:textId="52207916" w:rsidR="00195D05" w:rsidRPr="005E4290" w:rsidRDefault="002C21AD" w:rsidP="002C21A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</w:pPr>
            <w:r w:rsidRPr="002C21AD">
              <w:rPr>
                <w:rFonts w:ascii="Verdana" w:eastAsia="Verdana" w:hAnsi="Verdana" w:cs="Verdana"/>
                <w:color w:val="000000"/>
              </w:rPr>
              <w:t xml:space="preserve">4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sauts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>, bras 1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168B29" w14:textId="44E5964F" w:rsidR="002C21AD" w:rsidRPr="002C21AD" w:rsidRDefault="002C21AD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Mêmes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aspects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d’exé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cution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technique que dans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l’exercice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des 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Petits </w:t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sauts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et 4 quarts de tour</w:t>
            </w:r>
            <w:r>
              <w:rPr>
                <w:rFonts w:ascii="Verdana" w:eastAsia="Verdana" w:hAnsi="Verdana" w:cs="Verdana"/>
                <w:color w:val="000000"/>
              </w:rPr>
              <w:t>.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14:paraId="12A8546C" w14:textId="43E890DA" w:rsidR="00195D05" w:rsidRDefault="002C21AD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C21AD">
              <w:rPr>
                <w:rFonts w:ascii="Verdana" w:eastAsia="Verdana" w:hAnsi="Verdana" w:cs="Verdana"/>
                <w:color w:val="000000"/>
              </w:rPr>
              <w:t xml:space="preserve">Changer de position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durant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descente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5055EB">
              <w:rPr>
                <w:rFonts w:ascii="Verdana" w:eastAsia="Verdana" w:hAnsi="Verdana" w:cs="Verdana"/>
                <w:color w:val="000000"/>
              </w:rPr>
              <w:br/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du dernier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saut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195D05" w14:paraId="6B4621A9" w14:textId="77777777" w:rsidTr="002C21AD">
        <w:trPr>
          <w:trHeight w:val="1203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50DE73C" w14:textId="40D1C304" w:rsidR="00195D05" w:rsidRPr="000B38D6" w:rsidRDefault="00195D05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5 et </w:t>
            </w:r>
            <w:r w:rsidR="002C21AD">
              <w:rPr>
                <w:rFonts w:ascii="Verdana" w:eastAsia="Verdana" w:hAnsi="Verdana" w:cs="Verdana"/>
              </w:rPr>
              <w:t xml:space="preserve">6 </w:t>
            </w:r>
            <w:r>
              <w:rPr>
                <w:rFonts w:ascii="Verdana" w:eastAsia="Verdana" w:hAnsi="Verdana" w:cs="Verdana"/>
              </w:rPr>
              <w:t>et 7 et 8 et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383B929" w14:textId="2FB3712A" w:rsidR="00195D05" w:rsidRDefault="002C21AD" w:rsidP="002C21AD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</w:pPr>
            <w:r w:rsidRPr="002C21AD">
              <w:rPr>
                <w:rFonts w:ascii="Verdana" w:eastAsia="Verdana" w:hAnsi="Verdana" w:cs="Verdana"/>
                <w:color w:val="000000"/>
              </w:rPr>
              <w:t xml:space="preserve">4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sauts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ouverte, bras 5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bas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F633071" w14:textId="72EF978F" w:rsidR="00195D05" w:rsidRPr="007E5C50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Activer</w:t>
            </w:r>
            <w:proofErr w:type="spellEnd"/>
            <w:r w:rsidRPr="002C21AD">
              <w:rPr>
                <w:rFonts w:ascii="Verdana" w:hAnsi="Verdana"/>
              </w:rPr>
              <w:t xml:space="preserve"> les </w:t>
            </w:r>
            <w:proofErr w:type="spellStart"/>
            <w:r w:rsidRPr="002C21AD">
              <w:rPr>
                <w:rFonts w:ascii="Verdana" w:hAnsi="Verdana"/>
              </w:rPr>
              <w:t>abdominaux</w:t>
            </w:r>
            <w:proofErr w:type="spellEnd"/>
            <w:r w:rsidRPr="002C21AD">
              <w:rPr>
                <w:rFonts w:ascii="Verdana" w:hAnsi="Verdana"/>
              </w:rPr>
              <w:t xml:space="preserve"> pour </w:t>
            </w:r>
            <w:proofErr w:type="spellStart"/>
            <w:r w:rsidRPr="002C21AD">
              <w:rPr>
                <w:rFonts w:ascii="Verdana" w:hAnsi="Verdana"/>
              </w:rPr>
              <w:t>éviter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de </w:t>
            </w:r>
            <w:proofErr w:type="spellStart"/>
            <w:r w:rsidRPr="002C21AD">
              <w:rPr>
                <w:rFonts w:ascii="Verdana" w:hAnsi="Verdana"/>
              </w:rPr>
              <w:t>tirer</w:t>
            </w:r>
            <w:proofErr w:type="spellEnd"/>
            <w:r w:rsidRPr="002C21AD">
              <w:rPr>
                <w:rFonts w:ascii="Verdana" w:hAnsi="Verdana"/>
              </w:rPr>
              <w:t xml:space="preserve"> les </w:t>
            </w:r>
            <w:proofErr w:type="spellStart"/>
            <w:r w:rsidRPr="002C21AD">
              <w:rPr>
                <w:rFonts w:ascii="Verdana" w:hAnsi="Verdana"/>
              </w:rPr>
              <w:t>épaules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vers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l’arrière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et de quitter la </w:t>
            </w:r>
            <w:proofErr w:type="spellStart"/>
            <w:r w:rsidRPr="002C21AD">
              <w:rPr>
                <w:rFonts w:ascii="Verdana" w:hAnsi="Verdana"/>
              </w:rPr>
              <w:t>verticale</w:t>
            </w:r>
            <w:proofErr w:type="spellEnd"/>
            <w:r w:rsidRPr="002C21AD">
              <w:rPr>
                <w:rFonts w:ascii="Verdana" w:hAnsi="Verdana"/>
              </w:rPr>
              <w:t>.</w:t>
            </w:r>
          </w:p>
        </w:tc>
      </w:tr>
      <w:tr w:rsidR="002C21AD" w14:paraId="6AB7809F" w14:textId="77777777" w:rsidTr="002C21AD">
        <w:trPr>
          <w:trHeight w:val="1207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9111D7A" w14:textId="781BC619" w:rsidR="002C21AD" w:rsidRPr="002C21AD" w:rsidRDefault="002C21AD" w:rsidP="002C21AD">
            <w:pPr>
              <w:pStyle w:val="Default"/>
            </w:pPr>
            <w:r w:rsidRPr="002C21AD">
              <w:t>1 et 2 et 3 et 4 et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A4C2C3" w14:textId="789133A4" w:rsidR="002C21AD" w:rsidRPr="002C21AD" w:rsidRDefault="002C21AD" w:rsidP="002C21A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r w:rsidRPr="002C21AD">
              <w:rPr>
                <w:rFonts w:ascii="Verdana" w:eastAsia="Verdana" w:hAnsi="Verdana" w:cs="Verdana"/>
                <w:color w:val="000000"/>
              </w:rPr>
              <w:t xml:space="preserve">4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sauts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, bras </w:t>
            </w:r>
            <w:r w:rsidR="005055EB">
              <w:rPr>
                <w:rFonts w:ascii="Verdana" w:eastAsia="Verdana" w:hAnsi="Verdana" w:cs="Verdana"/>
                <w:color w:val="000000"/>
              </w:rPr>
              <w:br/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à la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BD08CD4" w14:textId="76CE9A12" w:rsidR="002C21AD" w:rsidRP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Maintenir</w:t>
            </w:r>
            <w:proofErr w:type="spellEnd"/>
            <w:r w:rsidRPr="002C21AD">
              <w:rPr>
                <w:rFonts w:ascii="Verdana" w:hAnsi="Verdana"/>
              </w:rPr>
              <w:t xml:space="preserve"> la </w:t>
            </w:r>
            <w:proofErr w:type="spellStart"/>
            <w:r w:rsidRPr="002C21AD">
              <w:rPr>
                <w:rFonts w:ascii="Verdana" w:hAnsi="Verdana"/>
              </w:rPr>
              <w:t>largeur</w:t>
            </w:r>
            <w:proofErr w:type="spellEnd"/>
            <w:r w:rsidRPr="002C21AD">
              <w:rPr>
                <w:rFonts w:ascii="Verdana" w:hAnsi="Verdana"/>
              </w:rPr>
              <w:t xml:space="preserve"> de la position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à la </w:t>
            </w:r>
            <w:proofErr w:type="spellStart"/>
            <w:r w:rsidRPr="002C21AD">
              <w:rPr>
                <w:rFonts w:ascii="Verdana" w:hAnsi="Verdana"/>
              </w:rPr>
              <w:t>seconde</w:t>
            </w:r>
            <w:proofErr w:type="spellEnd"/>
            <w:r w:rsidRPr="002C21AD">
              <w:rPr>
                <w:rFonts w:ascii="Verdana" w:hAnsi="Verdana"/>
              </w:rPr>
              <w:t xml:space="preserve"> et </w:t>
            </w:r>
            <w:proofErr w:type="spellStart"/>
            <w:r w:rsidRPr="002C21AD">
              <w:rPr>
                <w:rFonts w:ascii="Verdana" w:hAnsi="Verdana"/>
              </w:rPr>
              <w:t>éviter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d’ouvrir</w:t>
            </w:r>
            <w:proofErr w:type="spellEnd"/>
            <w:r w:rsidRPr="002C21AD">
              <w:rPr>
                <w:rFonts w:ascii="Verdana" w:hAnsi="Verdana"/>
              </w:rPr>
              <w:t xml:space="preserve"> les jambes </w:t>
            </w:r>
            <w:proofErr w:type="spellStart"/>
            <w:r w:rsidRPr="002C21AD">
              <w:rPr>
                <w:rFonts w:ascii="Verdana" w:hAnsi="Verdana"/>
              </w:rPr>
              <w:t>durant</w:t>
            </w:r>
            <w:proofErr w:type="spellEnd"/>
            <w:r w:rsidRPr="002C21AD">
              <w:rPr>
                <w:rFonts w:ascii="Verdana" w:hAnsi="Verdana"/>
              </w:rPr>
              <w:t xml:space="preserve"> la montée du </w:t>
            </w:r>
            <w:proofErr w:type="spellStart"/>
            <w:r w:rsidRPr="002C21AD">
              <w:rPr>
                <w:rFonts w:ascii="Verdana" w:hAnsi="Verdana"/>
              </w:rPr>
              <w:t>saut</w:t>
            </w:r>
            <w:proofErr w:type="spellEnd"/>
            <w:r w:rsidRPr="002C21AD">
              <w:rPr>
                <w:rFonts w:ascii="Verdana" w:hAnsi="Verdana"/>
              </w:rPr>
              <w:t>.</w:t>
            </w:r>
          </w:p>
        </w:tc>
      </w:tr>
      <w:tr w:rsidR="002C21AD" w14:paraId="627A40FC" w14:textId="77777777" w:rsidTr="002C21AD">
        <w:trPr>
          <w:trHeight w:val="1249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ECFB3D9" w14:textId="32166AB0" w:rsidR="002C21AD" w:rsidRPr="002C21AD" w:rsidRDefault="002C21AD" w:rsidP="002C21AD">
            <w:pPr>
              <w:pStyle w:val="Default"/>
            </w:pPr>
            <w:r w:rsidRPr="002C21AD">
              <w:t xml:space="preserve">5 et 6 et 7 et 8 et 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133685E" w14:textId="75770B0B" w:rsidR="002C21AD" w:rsidRPr="002C21AD" w:rsidRDefault="002C21AD" w:rsidP="002C21AD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r w:rsidRPr="002C21AD">
              <w:rPr>
                <w:rFonts w:ascii="Verdana" w:eastAsia="Verdana" w:hAnsi="Verdana" w:cs="Verdana"/>
                <w:color w:val="000000"/>
              </w:rPr>
              <w:t xml:space="preserve">4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sauts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ouverte, bras </w:t>
            </w:r>
            <w:r w:rsidR="005055EB">
              <w:rPr>
                <w:rFonts w:ascii="Verdana" w:eastAsia="Verdana" w:hAnsi="Verdana" w:cs="Verdana"/>
                <w:color w:val="000000"/>
              </w:rPr>
              <w:br/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à la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C37C480" w14:textId="6EF98C50" w:rsidR="002C21AD" w:rsidRP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r w:rsidRPr="002C21AD">
              <w:rPr>
                <w:rFonts w:ascii="Verdana" w:hAnsi="Verdana"/>
              </w:rPr>
              <w:t xml:space="preserve">Placer les </w:t>
            </w:r>
            <w:proofErr w:type="spellStart"/>
            <w:r w:rsidRPr="002C21AD">
              <w:rPr>
                <w:rFonts w:ascii="Verdana" w:hAnsi="Verdana"/>
              </w:rPr>
              <w:t>genoux</w:t>
            </w:r>
            <w:proofErr w:type="spellEnd"/>
            <w:r w:rsidRPr="002C21AD">
              <w:rPr>
                <w:rFonts w:ascii="Verdana" w:hAnsi="Verdana"/>
              </w:rPr>
              <w:t xml:space="preserve"> au dessus des </w:t>
            </w:r>
            <w:proofErr w:type="spellStart"/>
            <w:r w:rsidRPr="002C21AD">
              <w:rPr>
                <w:rFonts w:ascii="Verdana" w:hAnsi="Verdana"/>
              </w:rPr>
              <w:t>genoux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et </w:t>
            </w:r>
            <w:proofErr w:type="spellStart"/>
            <w:r w:rsidRPr="002C21AD">
              <w:rPr>
                <w:rFonts w:ascii="Verdana" w:hAnsi="Verdana"/>
              </w:rPr>
              <w:t>soutenir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l’arche</w:t>
            </w:r>
            <w:proofErr w:type="spellEnd"/>
            <w:r w:rsidRPr="002C21AD">
              <w:rPr>
                <w:rFonts w:ascii="Verdana" w:hAnsi="Verdana"/>
              </w:rPr>
              <w:t xml:space="preserve"> des </w:t>
            </w:r>
            <w:proofErr w:type="spellStart"/>
            <w:r w:rsidRPr="002C21AD">
              <w:rPr>
                <w:rFonts w:ascii="Verdana" w:hAnsi="Verdana"/>
              </w:rPr>
              <w:t>pieds</w:t>
            </w:r>
            <w:proofErr w:type="spellEnd"/>
            <w:r w:rsidRPr="002C21AD">
              <w:rPr>
                <w:rFonts w:ascii="Verdana" w:hAnsi="Verdana"/>
              </w:rPr>
              <w:t xml:space="preserve"> pour supporter le travail de la rotation des jambes.</w:t>
            </w:r>
          </w:p>
        </w:tc>
      </w:tr>
      <w:tr w:rsidR="002C21AD" w14:paraId="7256422C" w14:textId="77777777" w:rsidTr="002C21AD">
        <w:trPr>
          <w:trHeight w:val="324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3BBA675" w14:textId="1741776C" w:rsidR="002C21AD" w:rsidRPr="002C21AD" w:rsidRDefault="002C21AD" w:rsidP="002C21AD">
            <w:pPr>
              <w:pStyle w:val="Default"/>
            </w:pPr>
            <w:r>
              <w:lastRenderedPageBreak/>
              <w:t>8 temps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5931A9A" w14:textId="6C963ECF" w:rsidR="002C21AD" w:rsidRPr="002C21AD" w:rsidRDefault="002C21AD" w:rsidP="002C21A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r w:rsidRPr="002C21AD">
              <w:rPr>
                <w:rFonts w:ascii="Verdana" w:eastAsia="Verdana" w:hAnsi="Verdana" w:cs="Verdana"/>
                <w:color w:val="000000"/>
              </w:rPr>
              <w:t xml:space="preserve">4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échappés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(1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), </w:t>
            </w:r>
            <w:r w:rsidR="005055EB">
              <w:rPr>
                <w:rFonts w:ascii="Verdana" w:eastAsia="Verdana" w:hAnsi="Verdana" w:cs="Verdana"/>
                <w:color w:val="000000"/>
              </w:rPr>
              <w:br/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bras à la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. </w:t>
            </w:r>
          </w:p>
          <w:p w14:paraId="4EA5ADF0" w14:textId="77777777" w:rsidR="002C21AD" w:rsidRDefault="002C21AD" w:rsidP="002C2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</w:p>
          <w:p w14:paraId="40ED9D03" w14:textId="70FC9287" w:rsidR="002C21AD" w:rsidRPr="002C21AD" w:rsidRDefault="002C21AD" w:rsidP="002C21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proofErr w:type="gramStart"/>
            <w:r w:rsidRPr="002C21AD">
              <w:rPr>
                <w:rFonts w:ascii="Verdana" w:eastAsia="Verdana" w:hAnsi="Verdana" w:cs="Verdana"/>
                <w:color w:val="000000"/>
              </w:rPr>
              <w:t>Note :</w:t>
            </w:r>
            <w:proofErr w:type="gramEnd"/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les bras </w:t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peuvent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fermer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</w:t>
            </w:r>
            <w:r w:rsidR="005055EB">
              <w:rPr>
                <w:rFonts w:ascii="Verdana" w:eastAsia="Verdana" w:hAnsi="Verdana" w:cs="Verdana"/>
                <w:i/>
                <w:iCs/>
                <w:color w:val="000000"/>
              </w:rPr>
              <w:br/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en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5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  <w:vertAlign w:val="superscript"/>
              </w:rPr>
              <w:t>e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devant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dans la 1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  <w:vertAlign w:val="superscript"/>
              </w:rPr>
              <w:t>re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position </w:t>
            </w:r>
            <w:r w:rsidR="005055EB">
              <w:rPr>
                <w:rFonts w:ascii="Verdana" w:eastAsia="Verdana" w:hAnsi="Verdana" w:cs="Verdana"/>
                <w:i/>
                <w:iCs/>
                <w:color w:val="000000"/>
              </w:rPr>
              <w:br/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et </w:t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ouvrir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à la </w:t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seconde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>en</w:t>
            </w:r>
            <w:proofErr w:type="spellEnd"/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2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  <w:vertAlign w:val="superscript"/>
              </w:rPr>
              <w:t>e</w:t>
            </w:r>
            <w:r w:rsidRPr="002C21AD">
              <w:rPr>
                <w:rFonts w:ascii="Verdana" w:eastAsia="Verdana" w:hAnsi="Verdana" w:cs="Verdana"/>
                <w:i/>
                <w:iCs/>
                <w:color w:val="000000"/>
              </w:rPr>
              <w:t xml:space="preserve"> position.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020A9E7" w14:textId="77777777" w:rsid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Garder</w:t>
            </w:r>
            <w:proofErr w:type="spellEnd"/>
            <w:r w:rsidRPr="002C21AD">
              <w:rPr>
                <w:rFonts w:ascii="Verdana" w:hAnsi="Verdana"/>
              </w:rPr>
              <w:t xml:space="preserve"> la position </w:t>
            </w:r>
            <w:proofErr w:type="spellStart"/>
            <w:r w:rsidRPr="002C21AD">
              <w:rPr>
                <w:rFonts w:ascii="Verdana" w:hAnsi="Verdana"/>
              </w:rPr>
              <w:t>durant</w:t>
            </w:r>
            <w:proofErr w:type="spellEnd"/>
            <w:r w:rsidRPr="002C21AD">
              <w:rPr>
                <w:rFonts w:ascii="Verdana" w:hAnsi="Verdana"/>
              </w:rPr>
              <w:t xml:space="preserve"> la montée du </w:t>
            </w:r>
            <w:proofErr w:type="spellStart"/>
            <w:r w:rsidRPr="002C21AD">
              <w:rPr>
                <w:rFonts w:ascii="Verdana" w:hAnsi="Verdana"/>
              </w:rPr>
              <w:t>saut</w:t>
            </w:r>
            <w:proofErr w:type="spellEnd"/>
            <w:r w:rsidRPr="002C21AD">
              <w:rPr>
                <w:rFonts w:ascii="Verdana" w:hAnsi="Verdana"/>
              </w:rPr>
              <w:t xml:space="preserve">. </w:t>
            </w:r>
          </w:p>
          <w:p w14:paraId="6A0391B1" w14:textId="7DB359B5" w:rsid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Sentir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une</w:t>
            </w:r>
            <w:proofErr w:type="spellEnd"/>
            <w:r w:rsidRPr="002C21AD">
              <w:rPr>
                <w:rFonts w:ascii="Verdana" w:hAnsi="Verdana"/>
              </w:rPr>
              <w:t xml:space="preserve"> suspension </w:t>
            </w:r>
            <w:proofErr w:type="spellStart"/>
            <w:r w:rsidRPr="002C21AD">
              <w:rPr>
                <w:rFonts w:ascii="Verdana" w:hAnsi="Verdana"/>
              </w:rPr>
              <w:t>vers</w:t>
            </w:r>
            <w:proofErr w:type="spellEnd"/>
            <w:r w:rsidRPr="002C21AD">
              <w:rPr>
                <w:rFonts w:ascii="Verdana" w:hAnsi="Verdana"/>
              </w:rPr>
              <w:t xml:space="preserve"> le haut </w:t>
            </w:r>
            <w:proofErr w:type="spellStart"/>
            <w:r w:rsidRPr="002C21AD">
              <w:rPr>
                <w:rFonts w:ascii="Verdana" w:hAnsi="Verdana"/>
              </w:rPr>
              <w:t>durant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le </w:t>
            </w:r>
            <w:proofErr w:type="spellStart"/>
            <w:r w:rsidRPr="002C21AD">
              <w:rPr>
                <w:rFonts w:ascii="Verdana" w:hAnsi="Verdana"/>
              </w:rPr>
              <w:t>changement</w:t>
            </w:r>
            <w:proofErr w:type="spellEnd"/>
            <w:r w:rsidRPr="002C21AD">
              <w:rPr>
                <w:rFonts w:ascii="Verdana" w:hAnsi="Verdana"/>
              </w:rPr>
              <w:t xml:space="preserve"> de la position </w:t>
            </w:r>
            <w:proofErr w:type="spellStart"/>
            <w:r w:rsidRPr="002C21AD">
              <w:rPr>
                <w:rFonts w:ascii="Verdana" w:hAnsi="Verdana"/>
              </w:rPr>
              <w:t>avant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la </w:t>
            </w:r>
            <w:proofErr w:type="spellStart"/>
            <w:r w:rsidRPr="002C21AD">
              <w:rPr>
                <w:rFonts w:ascii="Verdana" w:hAnsi="Verdana"/>
              </w:rPr>
              <w:t>descente</w:t>
            </w:r>
            <w:proofErr w:type="spellEnd"/>
            <w:r w:rsidRPr="002C21AD">
              <w:rPr>
                <w:rFonts w:ascii="Verdana" w:hAnsi="Verdana"/>
              </w:rPr>
              <w:t xml:space="preserve"> du </w:t>
            </w:r>
            <w:proofErr w:type="spellStart"/>
            <w:r w:rsidRPr="002C21AD">
              <w:rPr>
                <w:rFonts w:ascii="Verdana" w:hAnsi="Verdana"/>
              </w:rPr>
              <w:t>saut</w:t>
            </w:r>
            <w:proofErr w:type="spellEnd"/>
            <w:r w:rsidRPr="002C21AD">
              <w:rPr>
                <w:rFonts w:ascii="Verdana" w:hAnsi="Verdana"/>
              </w:rPr>
              <w:t xml:space="preserve">. </w:t>
            </w:r>
          </w:p>
          <w:p w14:paraId="03980833" w14:textId="64856897" w:rsid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Soutenir</w:t>
            </w:r>
            <w:proofErr w:type="spellEnd"/>
            <w:r w:rsidRPr="002C21AD">
              <w:rPr>
                <w:rFonts w:ascii="Verdana" w:hAnsi="Verdana"/>
              </w:rPr>
              <w:t xml:space="preserve"> la </w:t>
            </w:r>
            <w:proofErr w:type="spellStart"/>
            <w:r w:rsidRPr="002C21AD">
              <w:rPr>
                <w:rFonts w:ascii="Verdana" w:hAnsi="Verdana"/>
              </w:rPr>
              <w:t>forme</w:t>
            </w:r>
            <w:proofErr w:type="spellEnd"/>
            <w:r w:rsidRPr="002C21AD">
              <w:rPr>
                <w:rFonts w:ascii="Verdana" w:hAnsi="Verdana"/>
              </w:rPr>
              <w:t xml:space="preserve"> des bras à la </w:t>
            </w:r>
            <w:proofErr w:type="spellStart"/>
            <w:r w:rsidRPr="002C21AD">
              <w:rPr>
                <w:rFonts w:ascii="Verdana" w:hAnsi="Verdana"/>
              </w:rPr>
              <w:t>seconde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proofErr w:type="spellStart"/>
            <w:r w:rsidRPr="002C21AD">
              <w:rPr>
                <w:rFonts w:ascii="Verdana" w:hAnsi="Verdana"/>
              </w:rPr>
              <w:t>en</w:t>
            </w:r>
            <w:proofErr w:type="spellEnd"/>
            <w:r w:rsidRPr="002C21AD">
              <w:rPr>
                <w:rFonts w:ascii="Verdana" w:hAnsi="Verdana"/>
              </w:rPr>
              <w:t xml:space="preserve"> pensant à </w:t>
            </w:r>
            <w:proofErr w:type="spellStart"/>
            <w:r w:rsidRPr="002C21AD">
              <w:rPr>
                <w:rFonts w:ascii="Verdana" w:hAnsi="Verdana"/>
              </w:rPr>
              <w:t>s’appuyer</w:t>
            </w:r>
            <w:proofErr w:type="spellEnd"/>
            <w:r w:rsidRPr="002C21AD">
              <w:rPr>
                <w:rFonts w:ascii="Verdana" w:hAnsi="Verdana"/>
              </w:rPr>
              <w:t xml:space="preserve"> sur </w:t>
            </w:r>
            <w:proofErr w:type="spellStart"/>
            <w:r w:rsidRPr="002C21AD">
              <w:rPr>
                <w:rFonts w:ascii="Verdana" w:hAnsi="Verdana"/>
              </w:rPr>
              <w:t>l’air</w:t>
            </w:r>
            <w:proofErr w:type="spellEnd"/>
            <w:r w:rsidRPr="002C21AD">
              <w:rPr>
                <w:rFonts w:ascii="Verdana" w:hAnsi="Verdana"/>
              </w:rPr>
              <w:t xml:space="preserve">, les deux bras à la </w:t>
            </w:r>
            <w:proofErr w:type="spellStart"/>
            <w:r w:rsidRPr="002C21AD">
              <w:rPr>
                <w:rFonts w:ascii="Verdana" w:hAnsi="Verdana"/>
              </w:rPr>
              <w:t>même</w:t>
            </w:r>
            <w:proofErr w:type="spellEnd"/>
            <w:r w:rsidRPr="002C21AD">
              <w:rPr>
                <w:rFonts w:ascii="Verdana" w:hAnsi="Verdana"/>
              </w:rPr>
              <w:t xml:space="preserve"> hauteur.</w:t>
            </w:r>
          </w:p>
          <w:p w14:paraId="76AD5301" w14:textId="32A874DD" w:rsidR="002C21AD" w:rsidRP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S’assurer</w:t>
            </w:r>
            <w:proofErr w:type="spellEnd"/>
            <w:r w:rsidRPr="002C21AD">
              <w:rPr>
                <w:rFonts w:ascii="Verdana" w:hAnsi="Verdana"/>
              </w:rPr>
              <w:t xml:space="preserve"> que </w:t>
            </w:r>
            <w:proofErr w:type="spellStart"/>
            <w:r w:rsidRPr="002C21AD">
              <w:rPr>
                <w:rFonts w:ascii="Verdana" w:hAnsi="Verdana"/>
              </w:rPr>
              <w:t>l’ouverture</w:t>
            </w:r>
            <w:proofErr w:type="spellEnd"/>
            <w:r w:rsidRPr="002C21AD">
              <w:rPr>
                <w:rFonts w:ascii="Verdana" w:hAnsi="Verdana"/>
              </w:rPr>
              <w:t xml:space="preserve"> et la fermeture des bras se font avec </w:t>
            </w:r>
            <w:proofErr w:type="spellStart"/>
            <w:r w:rsidRPr="002C21AD">
              <w:rPr>
                <w:rFonts w:ascii="Verdana" w:hAnsi="Verdana"/>
              </w:rPr>
              <w:t>l’avant</w:t>
            </w:r>
            <w:proofErr w:type="spellEnd"/>
            <w:r w:rsidRPr="002C21AD">
              <w:rPr>
                <w:rFonts w:ascii="Verdana" w:hAnsi="Verdana"/>
              </w:rPr>
              <w:t xml:space="preserve"> bras pour </w:t>
            </w:r>
            <w:proofErr w:type="spellStart"/>
            <w:r w:rsidRPr="002C21AD">
              <w:rPr>
                <w:rFonts w:ascii="Verdana" w:hAnsi="Verdana"/>
              </w:rPr>
              <w:t>maintenir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l’ouverture</w:t>
            </w:r>
            <w:proofErr w:type="spellEnd"/>
            <w:r w:rsidRPr="002C21AD">
              <w:rPr>
                <w:rFonts w:ascii="Verdana" w:hAnsi="Verdana"/>
              </w:rPr>
              <w:t xml:space="preserve"> des </w:t>
            </w:r>
            <w:proofErr w:type="spellStart"/>
            <w:r w:rsidRPr="002C21AD">
              <w:rPr>
                <w:rFonts w:ascii="Verdana" w:hAnsi="Verdana"/>
              </w:rPr>
              <w:t>épaules</w:t>
            </w:r>
            <w:proofErr w:type="spellEnd"/>
            <w:r w:rsidRPr="002C21AD">
              <w:rPr>
                <w:rFonts w:ascii="Verdana" w:hAnsi="Verdana"/>
              </w:rPr>
              <w:t>.</w:t>
            </w:r>
          </w:p>
        </w:tc>
      </w:tr>
      <w:tr w:rsidR="002C21AD" w14:paraId="3A2227D7" w14:textId="77777777" w:rsidTr="002C21AD">
        <w:trPr>
          <w:trHeight w:val="177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474C641" w14:textId="44104846" w:rsidR="002C21AD" w:rsidRPr="002C21AD" w:rsidRDefault="002C21AD" w:rsidP="002C21AD">
            <w:pPr>
              <w:pStyle w:val="Default"/>
            </w:pPr>
            <w:r w:rsidRPr="002C21AD">
              <w:t xml:space="preserve">et 1 et 2 et 3 et 4 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EE6A705" w14:textId="648A8868" w:rsidR="002C21AD" w:rsidRPr="002C21AD" w:rsidRDefault="002C21AD" w:rsidP="002C21A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r w:rsidRPr="002C21AD">
              <w:rPr>
                <w:rFonts w:ascii="Verdana" w:eastAsia="Verdana" w:hAnsi="Verdana" w:cs="Verdana"/>
                <w:color w:val="000000"/>
              </w:rPr>
              <w:t xml:space="preserve">4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battus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er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2FEC1FF" w14:textId="425F0247" w:rsid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Resserrer</w:t>
            </w:r>
            <w:proofErr w:type="spellEnd"/>
            <w:r w:rsidRPr="002C21AD">
              <w:rPr>
                <w:rFonts w:ascii="Verdana" w:hAnsi="Verdana"/>
              </w:rPr>
              <w:t xml:space="preserve"> les cuisses et pointer les </w:t>
            </w:r>
            <w:proofErr w:type="spellStart"/>
            <w:r w:rsidRPr="002C21AD">
              <w:rPr>
                <w:rFonts w:ascii="Verdana" w:hAnsi="Verdana"/>
              </w:rPr>
              <w:t>pieds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proofErr w:type="spellStart"/>
            <w:r w:rsidRPr="002C21AD">
              <w:rPr>
                <w:rFonts w:ascii="Verdana" w:hAnsi="Verdana"/>
              </w:rPr>
              <w:t>en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allongeant</w:t>
            </w:r>
            <w:proofErr w:type="spellEnd"/>
            <w:r w:rsidRPr="002C21AD">
              <w:rPr>
                <w:rFonts w:ascii="Verdana" w:hAnsi="Verdana"/>
              </w:rPr>
              <w:t xml:space="preserve"> les jambes </w:t>
            </w:r>
            <w:proofErr w:type="spellStart"/>
            <w:r w:rsidRPr="002C21AD">
              <w:rPr>
                <w:rFonts w:ascii="Verdana" w:hAnsi="Verdana"/>
              </w:rPr>
              <w:t>durant</w:t>
            </w:r>
            <w:proofErr w:type="spellEnd"/>
            <w:r w:rsidRPr="002C21AD">
              <w:rPr>
                <w:rFonts w:ascii="Verdana" w:hAnsi="Verdana"/>
              </w:rPr>
              <w:t xml:space="preserve"> la </w:t>
            </w:r>
            <w:proofErr w:type="spellStart"/>
            <w:r w:rsidRPr="002C21AD">
              <w:rPr>
                <w:rFonts w:ascii="Verdana" w:hAnsi="Verdana"/>
              </w:rPr>
              <w:t>remontée</w:t>
            </w:r>
            <w:proofErr w:type="spellEnd"/>
            <w:r w:rsidRPr="002C21AD">
              <w:rPr>
                <w:rFonts w:ascii="Verdana" w:hAnsi="Verdana"/>
              </w:rPr>
              <w:t xml:space="preserve"> pour donner plus de hauteur au </w:t>
            </w:r>
            <w:proofErr w:type="spellStart"/>
            <w:r w:rsidRPr="002C21AD">
              <w:rPr>
                <w:rFonts w:ascii="Verdana" w:hAnsi="Verdana"/>
              </w:rPr>
              <w:t>saut</w:t>
            </w:r>
            <w:proofErr w:type="spellEnd"/>
            <w:r w:rsidRPr="002C21AD">
              <w:rPr>
                <w:rFonts w:ascii="Verdana" w:hAnsi="Verdana"/>
              </w:rPr>
              <w:t xml:space="preserve">. </w:t>
            </w:r>
          </w:p>
          <w:p w14:paraId="31A24AF3" w14:textId="51E73AEE" w:rsidR="002C21AD" w:rsidRP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Ouvrir</w:t>
            </w:r>
            <w:proofErr w:type="spellEnd"/>
            <w:r w:rsidRPr="002C21AD">
              <w:rPr>
                <w:rFonts w:ascii="Verdana" w:hAnsi="Verdana"/>
              </w:rPr>
              <w:t xml:space="preserve"> les jambes à la </w:t>
            </w:r>
            <w:proofErr w:type="spellStart"/>
            <w:r w:rsidRPr="002C21AD">
              <w:rPr>
                <w:rFonts w:ascii="Verdana" w:hAnsi="Verdana"/>
              </w:rPr>
              <w:t>seconde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avant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la </w:t>
            </w:r>
            <w:proofErr w:type="spellStart"/>
            <w:r w:rsidRPr="002C21AD">
              <w:rPr>
                <w:rFonts w:ascii="Verdana" w:hAnsi="Verdana"/>
              </w:rPr>
              <w:t>descente</w:t>
            </w:r>
            <w:proofErr w:type="spellEnd"/>
            <w:r w:rsidRPr="002C21AD">
              <w:rPr>
                <w:rFonts w:ascii="Verdana" w:hAnsi="Verdana"/>
              </w:rPr>
              <w:t xml:space="preserve"> du </w:t>
            </w:r>
            <w:proofErr w:type="spellStart"/>
            <w:r w:rsidRPr="002C21AD">
              <w:rPr>
                <w:rFonts w:ascii="Verdana" w:hAnsi="Verdana"/>
              </w:rPr>
              <w:t>saut</w:t>
            </w:r>
            <w:proofErr w:type="spellEnd"/>
            <w:r w:rsidRPr="002C21AD">
              <w:rPr>
                <w:rFonts w:ascii="Verdana" w:hAnsi="Verdana"/>
              </w:rPr>
              <w:t>.</w:t>
            </w:r>
          </w:p>
        </w:tc>
      </w:tr>
      <w:tr w:rsidR="002C21AD" w14:paraId="372C0418" w14:textId="77777777" w:rsidTr="002C21AD">
        <w:trPr>
          <w:trHeight w:val="1402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C779120" w14:textId="77777777" w:rsidR="002C21AD" w:rsidRPr="002C21AD" w:rsidRDefault="002C21AD" w:rsidP="002C21AD">
            <w:pPr>
              <w:pStyle w:val="Default"/>
            </w:pPr>
            <w:r w:rsidRPr="002C21AD">
              <w:t>5_6,</w:t>
            </w:r>
          </w:p>
          <w:p w14:paraId="4F84D1BD" w14:textId="100FD898" w:rsidR="002C21AD" w:rsidRPr="002C21AD" w:rsidRDefault="002C21AD" w:rsidP="002C21AD">
            <w:pPr>
              <w:pStyle w:val="Default"/>
            </w:pPr>
            <w:r w:rsidRPr="002C21AD">
              <w:t>7_8,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636B3ED" w14:textId="77777777" w:rsidR="002C21AD" w:rsidRDefault="002C21AD" w:rsidP="002C21A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Amortir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le plié </w:t>
            </w:r>
          </w:p>
          <w:p w14:paraId="356F0E00" w14:textId="2BA16FBA" w:rsidR="002C21AD" w:rsidRPr="002C21AD" w:rsidRDefault="002C21AD" w:rsidP="002C21A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3" w:right="62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Allonger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et bras 5</w:t>
            </w:r>
            <w:r w:rsidRPr="002C21AD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2C21AD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C21AD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2C21AD">
              <w:rPr>
                <w:rFonts w:ascii="Verdana" w:eastAsia="Verdana" w:hAnsi="Verdana" w:cs="Verdana"/>
                <w:color w:val="000000"/>
              </w:rPr>
              <w:t xml:space="preserve"> bas.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078D911" w14:textId="786A0841" w:rsidR="002C21AD" w:rsidRPr="002C21AD" w:rsidRDefault="002C21AD" w:rsidP="002076F3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62" w:hanging="283"/>
              <w:rPr>
                <w:rFonts w:ascii="Verdana" w:hAnsi="Verdana"/>
              </w:rPr>
            </w:pPr>
            <w:proofErr w:type="spellStart"/>
            <w:r w:rsidRPr="002C21AD">
              <w:rPr>
                <w:rFonts w:ascii="Verdana" w:hAnsi="Verdana"/>
              </w:rPr>
              <w:t>Détendre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en</w:t>
            </w:r>
            <w:proofErr w:type="spellEnd"/>
            <w:r w:rsidRPr="002C21AD">
              <w:rPr>
                <w:rFonts w:ascii="Verdana" w:hAnsi="Verdana"/>
              </w:rPr>
              <w:t xml:space="preserve"> </w:t>
            </w:r>
            <w:proofErr w:type="spellStart"/>
            <w:r w:rsidRPr="002C21AD">
              <w:rPr>
                <w:rFonts w:ascii="Verdana" w:hAnsi="Verdana"/>
              </w:rPr>
              <w:t>amortissant</w:t>
            </w:r>
            <w:proofErr w:type="spellEnd"/>
            <w:r w:rsidRPr="002C21AD">
              <w:rPr>
                <w:rFonts w:ascii="Verdana" w:hAnsi="Verdana"/>
              </w:rPr>
              <w:t xml:space="preserve"> le dernier plié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pour </w:t>
            </w:r>
            <w:proofErr w:type="spellStart"/>
            <w:r w:rsidRPr="002C21AD">
              <w:rPr>
                <w:rFonts w:ascii="Verdana" w:hAnsi="Verdana"/>
              </w:rPr>
              <w:t>permettre</w:t>
            </w:r>
            <w:proofErr w:type="spellEnd"/>
            <w:r w:rsidRPr="002C21AD">
              <w:rPr>
                <w:rFonts w:ascii="Verdana" w:hAnsi="Verdana"/>
              </w:rPr>
              <w:t xml:space="preserve"> au corps de se calmer </w:t>
            </w:r>
            <w:r w:rsidR="005055EB">
              <w:rPr>
                <w:rFonts w:ascii="Verdana" w:hAnsi="Verdana"/>
              </w:rPr>
              <w:br/>
            </w:r>
            <w:r w:rsidRPr="002C21AD">
              <w:rPr>
                <w:rFonts w:ascii="Verdana" w:hAnsi="Verdana"/>
              </w:rPr>
              <w:t xml:space="preserve">et </w:t>
            </w:r>
            <w:proofErr w:type="spellStart"/>
            <w:r w:rsidRPr="002C21AD">
              <w:rPr>
                <w:rFonts w:ascii="Verdana" w:hAnsi="Verdana"/>
              </w:rPr>
              <w:t>d’amorcer</w:t>
            </w:r>
            <w:proofErr w:type="spellEnd"/>
            <w:r w:rsidRPr="002C21AD">
              <w:rPr>
                <w:rFonts w:ascii="Verdana" w:hAnsi="Verdana"/>
              </w:rPr>
              <w:t xml:space="preserve"> la transition au prochain </w:t>
            </w:r>
            <w:proofErr w:type="spellStart"/>
            <w:r w:rsidRPr="002C21AD">
              <w:rPr>
                <w:rFonts w:ascii="Verdana" w:hAnsi="Verdana"/>
              </w:rPr>
              <w:t>mouvement</w:t>
            </w:r>
            <w:proofErr w:type="spellEnd"/>
            <w:r w:rsidRPr="002C21AD">
              <w:rPr>
                <w:rFonts w:ascii="Verdana" w:hAnsi="Verdana"/>
              </w:rPr>
              <w:t>.</w:t>
            </w:r>
          </w:p>
        </w:tc>
      </w:tr>
    </w:tbl>
    <w:p w14:paraId="7C3BFE27" w14:textId="77777777" w:rsidR="00D65159" w:rsidRDefault="00D65159" w:rsidP="00EE63D3">
      <w:pPr>
        <w:rPr>
          <w:rFonts w:ascii="Verdana" w:eastAsia="Verdana" w:hAnsi="Verdana" w:cs="Verdana"/>
          <w:color w:val="000000"/>
        </w:rPr>
      </w:pPr>
    </w:p>
    <w:sectPr w:rsidR="00D651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01FCC" w14:textId="77777777" w:rsidR="00993A36" w:rsidRDefault="00993A36">
      <w:r>
        <w:separator/>
      </w:r>
    </w:p>
  </w:endnote>
  <w:endnote w:type="continuationSeparator" w:id="0">
    <w:p w14:paraId="72A2C6E6" w14:textId="77777777" w:rsidR="00993A36" w:rsidRDefault="0099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D3092542-8E40-1F45-8C5E-00B7D677427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CC2C7624-B460-A647-B4A0-18A66F6E0B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E2745C4-1EB5-F342-B6E4-6E16BD4D9E5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3657121C-2E23-0A48-8DA7-B11BDAB4D1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368AF63-CDAB-B149-82DF-F7A8EE0C4BB1}"/>
    <w:embedBold r:id="rId7" w:fontKey="{0E5DF24B-E08E-AA4C-AF9F-4375476BC2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DF8DDE5-AE2E-F24D-B4AB-08978E810522}"/>
    <w:embedItalic r:id="rId9" w:fontKey="{2D27D0E2-6078-E74B-8ED7-5297CB5F56A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ABC90EF9-6717-4A46-90F8-D87B17BF55B5}"/>
    <w:embedBold r:id="rId11" w:fontKey="{51A78B8A-083B-5449-9710-3E384414A7C4}"/>
    <w:embedItalic r:id="rId12" w:fontKey="{0E0CCD91-F1BB-AC46-953F-E874F513791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28C814D2-A9D8-6444-AD87-968C467AB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6767F34E-05B0-444F-841B-0B5A752B0C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294EE" w14:textId="77777777" w:rsidR="00993A36" w:rsidRDefault="00993A36">
      <w:r>
        <w:separator/>
      </w:r>
    </w:p>
  </w:footnote>
  <w:footnote w:type="continuationSeparator" w:id="0">
    <w:p w14:paraId="5DE92350" w14:textId="77777777" w:rsidR="00993A36" w:rsidRDefault="00993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50A6DD74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EE63D3">
      <w:rPr>
        <w:rFonts w:ascii="Verdana" w:eastAsia="Verdana" w:hAnsi="Verdana" w:cs="Verdana"/>
        <w:b/>
        <w:color w:val="FFFFFF"/>
        <w:sz w:val="28"/>
        <w:szCs w:val="28"/>
      </w:rPr>
      <w:t xml:space="preserve"> 12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C21AD"/>
    <w:rsid w:val="002E2456"/>
    <w:rsid w:val="002F5FE3"/>
    <w:rsid w:val="00314F89"/>
    <w:rsid w:val="00343F20"/>
    <w:rsid w:val="00352E8B"/>
    <w:rsid w:val="003F62C4"/>
    <w:rsid w:val="0043247A"/>
    <w:rsid w:val="00443F88"/>
    <w:rsid w:val="004A1518"/>
    <w:rsid w:val="004D24A1"/>
    <w:rsid w:val="004F27CB"/>
    <w:rsid w:val="005055EB"/>
    <w:rsid w:val="00526C8B"/>
    <w:rsid w:val="00592F28"/>
    <w:rsid w:val="005C28A7"/>
    <w:rsid w:val="005E4290"/>
    <w:rsid w:val="006748A7"/>
    <w:rsid w:val="006940BC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93A36"/>
    <w:rsid w:val="009B1035"/>
    <w:rsid w:val="009B7569"/>
    <w:rsid w:val="00A50CD2"/>
    <w:rsid w:val="00A547C4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EE63D3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4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2024-04-12T17:15:00Z</dcterms:modified>
</cp:coreProperties>
</file>