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4A5FAF6D" w:rsidR="00B81756" w:rsidRDefault="00BC06C2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4CE210D9">
                <wp:simplePos x="0" y="0"/>
                <wp:positionH relativeFrom="column">
                  <wp:posOffset>-505901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27993" id="Rectangle 1" o:spid="_x0000_s1026" style="position:absolute;margin-left:-39.8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CM2BDz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53D9CD13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5787" cy="537400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941" cy="537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DD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4AAF7606">
                <wp:simplePos x="0" y="0"/>
                <wp:positionH relativeFrom="column">
                  <wp:posOffset>-163195</wp:posOffset>
                </wp:positionH>
                <wp:positionV relativeFrom="paragraph">
                  <wp:posOffset>-650046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42FC972A" w:rsidR="00B81756" w:rsidRPr="00F40C76" w:rsidRDefault="006B2205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6B220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MA CHANSON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-51.2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" filled="f" stroked="f" strokeweight=".5pt">
                <v:textbox>
                  <w:txbxContent>
                    <w:p w14:paraId="754FE721" w14:textId="42FC972A" w:rsidR="00B81756" w:rsidRPr="00F40C76" w:rsidRDefault="006B2205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6B220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MA CHANSON COUNTRY</w:t>
                      </w:r>
                    </w:p>
                  </w:txbxContent>
                </v:textbox>
              </v:shape>
            </w:pict>
          </mc:Fallback>
        </mc:AlternateContent>
      </w:r>
      <w:r w:rsidR="001C0DD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7968" behindDoc="0" locked="0" layoutInCell="1" allowOverlap="1" wp14:anchorId="09BDE17F" wp14:editId="23CFB176">
                <wp:simplePos x="0" y="0"/>
                <wp:positionH relativeFrom="column">
                  <wp:posOffset>7275830</wp:posOffset>
                </wp:positionH>
                <wp:positionV relativeFrom="paragraph">
                  <wp:posOffset>-550545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73CBF" w14:textId="77777777" w:rsidR="001C0DD5" w:rsidRDefault="001C0DD5" w:rsidP="001C0DD5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7.1</w:t>
                            </w:r>
                          </w:p>
                          <w:p w14:paraId="3D026392" w14:textId="77777777" w:rsidR="001C0DD5" w:rsidRDefault="001C0DD5" w:rsidP="001C0D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E17F" id="Text Box 35" o:spid="_x0000_s1027" type="#_x0000_t202" style="position:absolute;margin-left:572.9pt;margin-top:-43.35pt;width:157pt;height:38.9pt;z-index:2535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" filled="f" stroked="f" strokeweight=".5pt">
                <v:textbox>
                  <w:txbxContent>
                    <w:p w14:paraId="58973CBF" w14:textId="77777777" w:rsidR="001C0DD5" w:rsidRDefault="001C0DD5" w:rsidP="001C0DD5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7.1</w:t>
                      </w:r>
                    </w:p>
                    <w:p w14:paraId="3D026392" w14:textId="77777777" w:rsidR="001C0DD5" w:rsidRDefault="001C0DD5" w:rsidP="001C0DD5"/>
                  </w:txbxContent>
                </v:textbox>
              </v:shape>
            </w:pict>
          </mc:Fallback>
        </mc:AlternateContent>
      </w:r>
      <w:r w:rsidR="001C0DD5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6944" behindDoc="0" locked="0" layoutInCell="1" allowOverlap="1" wp14:anchorId="27643F22" wp14:editId="38B8CF97">
                <wp:simplePos x="0" y="0"/>
                <wp:positionH relativeFrom="column">
                  <wp:posOffset>7279640</wp:posOffset>
                </wp:positionH>
                <wp:positionV relativeFrom="paragraph">
                  <wp:posOffset>-429701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0AFDC" w14:textId="1F0320AD" w:rsidR="001C0DD5" w:rsidRPr="006C5E72" w:rsidRDefault="001C0DD5" w:rsidP="001C0DD5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BC06C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3F22" id="Text Box 34" o:spid="_x0000_s1028" type="#_x0000_t202" style="position:absolute;margin-left:573.2pt;margin-top:-33.85pt;width:174.85pt;height:81.3pt;z-index:2535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VmM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" filled="f" stroked="f" strokeweight=".5pt">
                <v:textbox>
                  <w:txbxContent>
                    <w:p w14:paraId="1CF0AFDC" w14:textId="1F0320AD" w:rsidR="001C0DD5" w:rsidRPr="006C5E72" w:rsidRDefault="001C0DD5" w:rsidP="001C0DD5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BC06C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C0DD5" w:rsidRPr="00FD14F4">
        <w:rPr>
          <w:noProof/>
        </w:rPr>
        <mc:AlternateContent>
          <mc:Choice Requires="wps">
            <w:drawing>
              <wp:anchor distT="0" distB="0" distL="114300" distR="114300" simplePos="0" relativeHeight="253584896" behindDoc="0" locked="0" layoutInCell="1" allowOverlap="1" wp14:anchorId="41E08FB9" wp14:editId="08E62072">
                <wp:simplePos x="0" y="0"/>
                <wp:positionH relativeFrom="column">
                  <wp:posOffset>-157480</wp:posOffset>
                </wp:positionH>
                <wp:positionV relativeFrom="paragraph">
                  <wp:posOffset>-232410</wp:posOffset>
                </wp:positionV>
                <wp:extent cx="6232525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E2AE6" w14:textId="0CA2D39A" w:rsidR="001C0DD5" w:rsidRPr="00DC3F23" w:rsidRDefault="00BC06C2" w:rsidP="001C0DD5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BC06C2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8FB9" id="Text Box 67" o:spid="_x0000_s1029" type="#_x0000_t202" style="position:absolute;margin-left:-12.4pt;margin-top:-18.3pt;width:490.75pt;height:48.4pt;z-index:2535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" filled="f" stroked="f" strokeweight=".5pt">
                <v:textbox>
                  <w:txbxContent>
                    <w:p w14:paraId="768E2AE6" w14:textId="0CA2D39A" w:rsidR="001C0DD5" w:rsidRPr="00DC3F23" w:rsidRDefault="00BC06C2" w:rsidP="001C0DD5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BC06C2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15FE58CE">
                <wp:simplePos x="0" y="0"/>
                <wp:positionH relativeFrom="page">
                  <wp:posOffset>7734300</wp:posOffset>
                </wp:positionH>
                <wp:positionV relativeFrom="paragraph">
                  <wp:posOffset>1090489</wp:posOffset>
                </wp:positionV>
                <wp:extent cx="223901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5CB3AB62" w:rsidR="00B81756" w:rsidRPr="006B2205" w:rsidRDefault="00BC06C2" w:rsidP="003A7F93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Finalement, l’élève chante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sa chanson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</w:t>
                            </w:r>
                            <w:r w:rsidRPr="00F84A30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avec ou sans accompagnement.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pt;margin-top:85.85pt;width:176.3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" filled="f" stroked="f" strokeweight=".5pt">
                <v:textbox>
                  <w:txbxContent>
                    <w:p w14:paraId="40A62353" w14:textId="5CB3AB62" w:rsidR="00B81756" w:rsidRPr="006B2205" w:rsidRDefault="00BC06C2" w:rsidP="003A7F93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8"/>
                          <w:szCs w:val="18"/>
                          <w:lang w:val="fr-CA"/>
                        </w:rPr>
                      </w:pP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Finalement, l’élève chante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>sa chanson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</w:t>
                      </w:r>
                      <w:r w:rsidRPr="00F84A30">
                        <w:rPr>
                          <w:rFonts w:ascii="Calibri" w:eastAsia="Times New Roman" w:hAnsi="Calibri" w:cs="Calibri"/>
                          <w:lang w:val="fr-CA"/>
                        </w:rPr>
                        <w:t>avec ou sans accompagnement.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444AE" w14:textId="77777777" w:rsidR="008D3538" w:rsidRDefault="008D3538" w:rsidP="008D353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CYCLE INTERMÉDIAIRE 7</w:t>
                            </w:r>
                            <w:r w:rsidRPr="00AD3C2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557B8A59" w14:textId="77777777" w:rsidR="008D3538" w:rsidRPr="008914CE" w:rsidRDefault="008D3538" w:rsidP="008D353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267444AE" w14:textId="77777777" w:rsidR="008D3538" w:rsidRDefault="008D3538" w:rsidP="008D353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CYCLE INTERMÉDIAIRE 7</w:t>
                      </w:r>
                      <w:r w:rsidRPr="00AD3C2D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557B8A59" w14:textId="77777777" w:rsidR="008D3538" w:rsidRPr="008914CE" w:rsidRDefault="008D3538" w:rsidP="008D353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00C8C3E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93BA6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6E8F69CD" w14:textId="77777777" w:rsidR="00F90C5A" w:rsidRPr="000B2B9E" w:rsidRDefault="00F90C5A" w:rsidP="00F90C5A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97184" behindDoc="1" locked="0" layoutInCell="1" allowOverlap="1" wp14:anchorId="5198379F" wp14:editId="579AB423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BB745" w14:textId="77777777" w:rsidR="00F90C5A" w:rsidRPr="00711CB6" w:rsidRDefault="00F90C5A" w:rsidP="00F90C5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7962738E" w14:textId="77777777" w:rsidR="00F90C5A" w:rsidRPr="00711CB6" w:rsidRDefault="00F90C5A" w:rsidP="00F90C5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50F81635" w14:textId="77777777" w:rsidR="00F90C5A" w:rsidRPr="00711CB6" w:rsidRDefault="00F90C5A" w:rsidP="00F90C5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878D754" w14:textId="77777777" w:rsidR="00F90C5A" w:rsidRPr="00711CB6" w:rsidRDefault="00F90C5A" w:rsidP="00F90C5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EE996D2" w14:textId="77777777" w:rsidR="00F90C5A" w:rsidRPr="00CF18E0" w:rsidRDefault="00F90C5A" w:rsidP="00F90C5A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524BBFF1" w14:textId="77777777" w:rsidR="00F90C5A" w:rsidRPr="00711CB6" w:rsidRDefault="00F90C5A" w:rsidP="00F90C5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F0F6F98" w14:textId="77777777" w:rsidR="00F90C5A" w:rsidRPr="00711CB6" w:rsidRDefault="00F90C5A" w:rsidP="00F90C5A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E38FB66" w14:textId="77777777" w:rsidR="00F90C5A" w:rsidRPr="00711CB6" w:rsidRDefault="00F90C5A" w:rsidP="00F90C5A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379F" id="Text Box 53" o:spid="_x0000_s1032" type="#_x0000_t202" style="position:absolute;margin-left:579.15pt;margin-top:4.35pt;width:162.1pt;height:131.15pt;z-index:-2497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026BB745" w14:textId="77777777" w:rsidR="00F90C5A" w:rsidRPr="00711CB6" w:rsidRDefault="00F90C5A" w:rsidP="00F90C5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7962738E" w14:textId="77777777" w:rsidR="00F90C5A" w:rsidRPr="00711CB6" w:rsidRDefault="00F90C5A" w:rsidP="00F90C5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50F81635" w14:textId="77777777" w:rsidR="00F90C5A" w:rsidRPr="00711CB6" w:rsidRDefault="00F90C5A" w:rsidP="00F90C5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878D754" w14:textId="77777777" w:rsidR="00F90C5A" w:rsidRPr="00711CB6" w:rsidRDefault="00F90C5A" w:rsidP="00F90C5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EE996D2" w14:textId="77777777" w:rsidR="00F90C5A" w:rsidRPr="00CF18E0" w:rsidRDefault="00F90C5A" w:rsidP="00F90C5A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524BBFF1" w14:textId="77777777" w:rsidR="00F90C5A" w:rsidRPr="00711CB6" w:rsidRDefault="00F90C5A" w:rsidP="00F90C5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F0F6F98" w14:textId="77777777" w:rsidR="00F90C5A" w:rsidRPr="00711CB6" w:rsidRDefault="00F90C5A" w:rsidP="00F90C5A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E38FB66" w14:textId="77777777" w:rsidR="00F90C5A" w:rsidRPr="00711CB6" w:rsidRDefault="00F90C5A" w:rsidP="00F90C5A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0016" behindDoc="1" locked="0" layoutInCell="1" allowOverlap="1" wp14:anchorId="64FD99B3" wp14:editId="6FFE52F3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16872" w14:textId="77777777" w:rsidR="00F90C5A" w:rsidRPr="00EE18A1" w:rsidRDefault="00F90C5A" w:rsidP="00F90C5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D99B3" id="Rectangle 93" o:spid="_x0000_s1033" style="position:absolute;margin-left:560.4pt;margin-top:-12.6pt;width:195pt;height:487.8pt;z-index:-2497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7B116872" w14:textId="77777777" w:rsidR="00F90C5A" w:rsidRPr="00EE18A1" w:rsidRDefault="00F90C5A" w:rsidP="00F90C5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6160" behindDoc="0" locked="0" layoutInCell="1" allowOverlap="1" wp14:anchorId="0AC115D6" wp14:editId="2C6F7967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E9DD4" id="Straight Connector 32" o:spid="_x0000_s1026" style="position:absolute;flip:y;z-index:2535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0EDAD882" w14:textId="77777777" w:rsidR="00F90C5A" w:rsidRDefault="00F90C5A" w:rsidP="00F90C5A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98208" behindDoc="1" locked="0" layoutInCell="1" allowOverlap="1" wp14:anchorId="4B9122E8" wp14:editId="19F50ADB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0B097" w14:textId="77777777" w:rsidR="00F90C5A" w:rsidRDefault="00F90C5A" w:rsidP="00F90C5A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217387FE" w14:textId="77777777" w:rsidR="00F90C5A" w:rsidRDefault="00F90C5A" w:rsidP="00F90C5A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7424" behindDoc="1" locked="0" layoutInCell="1" allowOverlap="1" wp14:anchorId="68AE2E9A" wp14:editId="78DDDFF8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0C8EF" w14:textId="77777777" w:rsidR="00F90C5A" w:rsidRPr="00F37ED4" w:rsidRDefault="00F90C5A" w:rsidP="00F90C5A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F37ED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7B896BD6" w14:textId="124419BD" w:rsidR="00F90C5A" w:rsidRPr="00F37ED4" w:rsidRDefault="00F90C5A" w:rsidP="00F90C5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37ED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MA CHANSON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E2E9A" id="_x0000_t202" coordsize="21600,21600" o:spt="202" path="m,l,21600r21600,l21600,xe">
                <v:stroke joinstyle="miter"/>
                <v:path gradientshapeok="t" o:connecttype="rect"/>
              </v:shapetype>
              <v:shape id="Text Box 2141" o:spid="_x0000_s1034" type="#_x0000_t202" href="https://afeao.ca/afeaoDoc/MACHACOU_VI.pdf" style="position:absolute;margin-left:168.25pt;margin-top:2.5pt;width:351.9pt;height:44.2pt;z-index:-249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65E0C8EF" w14:textId="77777777" w:rsidR="00F90C5A" w:rsidRPr="00F37ED4" w:rsidRDefault="00F90C5A" w:rsidP="00F90C5A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F37ED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7B896BD6" w14:textId="124419BD" w:rsidR="00F90C5A" w:rsidRPr="00F37ED4" w:rsidRDefault="00F90C5A" w:rsidP="00F90C5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F37ED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MA CHANSON COUNTRY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6834EDEB" w14:textId="77777777" w:rsidR="00F90C5A" w:rsidRDefault="00F90C5A" w:rsidP="00F90C5A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602304" behindDoc="1" locked="0" layoutInCell="1" allowOverlap="1" wp14:anchorId="67E19EE5" wp14:editId="4D1D9310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01280" behindDoc="1" locked="0" layoutInCell="1" allowOverlap="1" wp14:anchorId="0351840F" wp14:editId="6943EDAB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600256" behindDoc="1" locked="0" layoutInCell="1" allowOverlap="1" wp14:anchorId="6E019821" wp14:editId="4E36271E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99232" behindDoc="1" locked="0" layoutInCell="1" allowOverlap="1" wp14:anchorId="0E8790EE" wp14:editId="01CFA493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10496" behindDoc="1" locked="0" layoutInCell="1" allowOverlap="1" wp14:anchorId="15E95207" wp14:editId="32FC99FB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84855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848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AE9F9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1" w:history="1">
                              <w:r w:rsidR="00F90C5A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MACHACOU_VI_Lexique</w:t>
                              </w:r>
                            </w:hyperlink>
                          </w:p>
                          <w:p w14:paraId="71EEF1C3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F90C5A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MACHACOU_VF1_Video1</w:t>
                              </w:r>
                            </w:hyperlink>
                          </w:p>
                          <w:p w14:paraId="76BDACCA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F90C5A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95207" id="Text Box 14" o:spid="_x0000_s1035" type="#_x0000_t202" style="position:absolute;margin-left:132.25pt;margin-top:286.9pt;width:141pt;height:66.8pt;z-index:-2497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" filled="f" stroked="f" strokeweight=".5pt">
                <v:textbox>
                  <w:txbxContent>
                    <w:p w14:paraId="61FAE9F9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4" w:history="1">
                        <w:r w:rsidR="00F90C5A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MACHACOU_VI_Lexique</w:t>
                        </w:r>
                      </w:hyperlink>
                    </w:p>
                    <w:p w14:paraId="71EEF1C3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F90C5A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MACHACOU_VF1_Video1</w:t>
                        </w:r>
                      </w:hyperlink>
                    </w:p>
                    <w:p w14:paraId="76BDACCA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F90C5A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11520" behindDoc="1" locked="0" layoutInCell="1" allowOverlap="1" wp14:anchorId="1FAC0EF2" wp14:editId="26C62ECF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751564" cy="8578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564" cy="85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AB166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7" w:history="1">
                              <w:r w:rsidR="00F90C5A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MACHACOU_VI_Lexique</w:t>
                              </w:r>
                            </w:hyperlink>
                          </w:p>
                          <w:p w14:paraId="7A94852C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8" w:history="1">
                              <w:r w:rsidR="00F90C5A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MACHACOU_VF2_Annexe1</w:t>
                              </w:r>
                            </w:hyperlink>
                          </w:p>
                          <w:p w14:paraId="2EC5D123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F90C5A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MACHACOU_VF3_Annexe2</w:t>
                              </w:r>
                            </w:hyperlink>
                          </w:p>
                          <w:p w14:paraId="75F4F1C5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F90C5A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MACHACOU_VF1_Video1</w:t>
                              </w:r>
                            </w:hyperlink>
                          </w:p>
                          <w:p w14:paraId="50EC0C66" w14:textId="77777777" w:rsidR="00F90C5A" w:rsidRPr="007E1B64" w:rsidRDefault="00F90C5A" w:rsidP="00F90C5A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0EF2" id="Text Box 18" o:spid="_x0000_s1036" type="#_x0000_t202" style="position:absolute;margin-left:270.35pt;margin-top:286.15pt;width:137.9pt;height:67.55pt;z-index:-2497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" filled="f" stroked="f" strokeweight=".5pt">
                <v:textbox>
                  <w:txbxContent>
                    <w:p w14:paraId="659AB166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F90C5A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MACHACOU_VI_Lexique</w:t>
                        </w:r>
                      </w:hyperlink>
                    </w:p>
                    <w:p w14:paraId="7A94852C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F90C5A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MACHACOU_VF2_Annexe1</w:t>
                        </w:r>
                      </w:hyperlink>
                    </w:p>
                    <w:p w14:paraId="2EC5D123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F90C5A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MACHACOU_VF3_Annexe2</w:t>
                        </w:r>
                      </w:hyperlink>
                    </w:p>
                    <w:p w14:paraId="75F4F1C5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F90C5A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MACHACOU_VF1_Video1</w:t>
                        </w:r>
                      </w:hyperlink>
                    </w:p>
                    <w:p w14:paraId="50EC0C66" w14:textId="77777777" w:rsidR="00F90C5A" w:rsidRPr="007E1B64" w:rsidRDefault="00F90C5A" w:rsidP="00F90C5A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609472" behindDoc="1" locked="0" layoutInCell="1" allowOverlap="1" wp14:anchorId="1BFE8D53" wp14:editId="0F805FA1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2316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3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48C62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F90C5A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MACHACOU_VI_Fiche</w:t>
                              </w:r>
                            </w:hyperlink>
                          </w:p>
                          <w:p w14:paraId="65AA5195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F90C5A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MACHACOU_VI_Ligne</w:t>
                              </w:r>
                            </w:hyperlink>
                          </w:p>
                          <w:p w14:paraId="5208B3FE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r w:rsidR="00F90C5A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MACHACOU_VI_Lexique</w:t>
                              </w:r>
                            </w:hyperlink>
                          </w:p>
                          <w:p w14:paraId="32EE0292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8" w:history="1">
                              <w:r w:rsidR="00F90C5A" w:rsidRPr="007E1B64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MACHACOU_VI_Preunite</w:t>
                              </w:r>
                            </w:hyperlink>
                          </w:p>
                          <w:p w14:paraId="6FE57912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F90C5A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MACHACOU_VF1_Video1</w:t>
                              </w:r>
                            </w:hyperlink>
                          </w:p>
                          <w:p w14:paraId="5162A62B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F90C5A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MACHACOU_VF1_Video2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8D53" id="Text Box 5" o:spid="_x0000_s1037" type="#_x0000_t202" style="position:absolute;margin-left:-2.95pt;margin-top:286.9pt;width:132pt;height:97pt;z-index:-2497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" filled="f" stroked="f" strokeweight=".5pt">
                <v:textbox>
                  <w:txbxContent>
                    <w:p w14:paraId="0AA48C62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F90C5A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MACHACOU_VI_Fiche</w:t>
                        </w:r>
                      </w:hyperlink>
                    </w:p>
                    <w:p w14:paraId="65AA5195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F90C5A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MACHACOU_VI_Ligne</w:t>
                        </w:r>
                      </w:hyperlink>
                    </w:p>
                    <w:p w14:paraId="5208B3FE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3" w:history="1">
                        <w:r w:rsidR="00F90C5A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MACHACOU_VI_Lexique</w:t>
                        </w:r>
                      </w:hyperlink>
                    </w:p>
                    <w:p w14:paraId="32EE0292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4" w:history="1">
                        <w:r w:rsidR="00F90C5A" w:rsidRPr="007E1B64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MACHACOU_VI_Preunite</w:t>
                        </w:r>
                      </w:hyperlink>
                    </w:p>
                    <w:p w14:paraId="6FE57912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F90C5A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MACHACOU_VF1_Video1</w:t>
                        </w:r>
                      </w:hyperlink>
                    </w:p>
                    <w:p w14:paraId="5162A62B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F90C5A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MACHACOU_VF1_Video2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612544" behindDoc="1" locked="0" layoutInCell="1" allowOverlap="1" wp14:anchorId="4AE158FD" wp14:editId="421FAFE9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867747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867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D988F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7" w:history="1">
                              <w:r w:rsidR="00F90C5A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MACHACOU_VF2_Annexe1</w:t>
                              </w:r>
                            </w:hyperlink>
                          </w:p>
                          <w:p w14:paraId="63229717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eastAsia="Book Antiqua"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8" w:history="1">
                              <w:r w:rsidR="00F90C5A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MACHACOU_VF3_Annexe2</w:t>
                              </w:r>
                            </w:hyperlink>
                          </w:p>
                          <w:p w14:paraId="410B31D6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F90C5A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MACHACOU_VF4_Annexe1</w:t>
                              </w:r>
                            </w:hyperlink>
                          </w:p>
                          <w:p w14:paraId="6583A878" w14:textId="77777777" w:rsidR="00F90C5A" w:rsidRPr="007E1B64" w:rsidRDefault="00000000" w:rsidP="00F90C5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eastAsia="Book Antiqua" w:cstheme="minorHAnsi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0" w:history="1">
                              <w:r w:rsidR="00F90C5A" w:rsidRPr="007E1B64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MACHACOU_VF4_Annexe2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58FD" id="Text Box 265" o:spid="_x0000_s1038" type="#_x0000_t202" style="position:absolute;margin-left:403.35pt;margin-top:285.4pt;width:142pt;height:68.35pt;z-index:-2497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" filled="f" stroked="f" strokeweight=".5pt">
                <v:textbox>
                  <w:txbxContent>
                    <w:p w14:paraId="508D988F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1" w:history="1">
                        <w:r w:rsidR="00F90C5A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MACHACOU_VF2_Annexe1</w:t>
                        </w:r>
                      </w:hyperlink>
                    </w:p>
                    <w:p w14:paraId="63229717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eastAsia="Book Antiqua" w:cstheme="minorHAnsi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2" w:history="1">
                        <w:r w:rsidR="00F90C5A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MACHACOU_VF3_Annexe2</w:t>
                        </w:r>
                      </w:hyperlink>
                    </w:p>
                    <w:p w14:paraId="410B31D6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3" w:history="1">
                        <w:r w:rsidR="00F90C5A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MACHACOU_VF4_Annexe1</w:t>
                        </w:r>
                      </w:hyperlink>
                    </w:p>
                    <w:p w14:paraId="6583A878" w14:textId="77777777" w:rsidR="00F90C5A" w:rsidRPr="007E1B64" w:rsidRDefault="00000000" w:rsidP="00F90C5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eastAsia="Book Antiqua" w:cstheme="minorHAnsi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4" w:history="1">
                        <w:r w:rsidR="00F90C5A" w:rsidRPr="007E1B64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MACHACOU_VF4_Annexe2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13568" behindDoc="0" locked="0" layoutInCell="1" allowOverlap="1" wp14:anchorId="54AC5ADB" wp14:editId="73265BE5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D96F9" id="Straight Connector 267" o:spid="_x0000_s1026" style="position:absolute;z-index:2536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5376" behindDoc="1" locked="0" layoutInCell="1" allowOverlap="1" wp14:anchorId="21A06651" wp14:editId="2181EA4C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2F99C" w14:textId="77777777" w:rsidR="00F90C5A" w:rsidRPr="00205406" w:rsidRDefault="00F90C5A" w:rsidP="00F90C5A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6651" id="Text Box 39" o:spid="_x0000_s1039" type="#_x0000_t202" style="position:absolute;margin-left:2pt;margin-top:252.7pt;width:531.25pt;height:19pt;z-index:-2497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06E2F99C" w14:textId="77777777" w:rsidR="00F90C5A" w:rsidRPr="00205406" w:rsidRDefault="00F90C5A" w:rsidP="00F90C5A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6400" behindDoc="0" locked="0" layoutInCell="1" allowOverlap="1" wp14:anchorId="10063A48" wp14:editId="59F6995F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5ADC2" id="Straight Connector 43" o:spid="_x0000_s1026" style="position:absolute;z-index:2536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3328" behindDoc="0" locked="0" layoutInCell="1" allowOverlap="1" wp14:anchorId="6466BAB6" wp14:editId="5415B2DB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E8C5E" w14:textId="180A2083" w:rsidR="00F90C5A" w:rsidRPr="00711CB6" w:rsidRDefault="003602E7" w:rsidP="00F90C5A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13ABE2EB" w14:textId="77777777" w:rsidR="00F90C5A" w:rsidRPr="00526544" w:rsidRDefault="00F90C5A" w:rsidP="00F90C5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6BAB6" id="Text Box 19" o:spid="_x0000_s1040" type="#_x0000_t202" style="position:absolute;margin-left:582pt;margin-top:174.7pt;width:93pt;height:108pt;z-index:2536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4C8E8C5E" w14:textId="180A2083" w:rsidR="00F90C5A" w:rsidRPr="00711CB6" w:rsidRDefault="003602E7" w:rsidP="00F90C5A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13ABE2EB" w14:textId="77777777" w:rsidR="00F90C5A" w:rsidRPr="00526544" w:rsidRDefault="00F90C5A" w:rsidP="00F90C5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4352" behindDoc="1" locked="0" layoutInCell="1" allowOverlap="1" wp14:anchorId="5F7B541F" wp14:editId="19571DEE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DAFB7" id="Rectangle 37" o:spid="_x0000_s1026" href="http://www.edu.gov.on.ca/fre/curriculum/elementary/arts18b09currf.pdf" style="position:absolute;margin-left:587.75pt;margin-top:79.95pt;width:70pt;height:89.8pt;z-index:-2497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608448" behindDoc="0" locked="0" layoutInCell="1" allowOverlap="1" wp14:anchorId="3E23DFD2" wp14:editId="014E4326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D1302" w14:textId="77777777" w:rsidR="00F90C5A" w:rsidRDefault="00F90C5A" w:rsidP="00F90C5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03F1211" w14:textId="77777777" w:rsidR="00F90C5A" w:rsidRDefault="00F90C5A" w:rsidP="00F90C5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5EA4BD96" w14:textId="77777777" w:rsidR="00F90C5A" w:rsidRDefault="00F90C5A" w:rsidP="00F90C5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710A1229" w14:textId="77777777" w:rsidR="00F90C5A" w:rsidRPr="00B329A5" w:rsidRDefault="00F90C5A" w:rsidP="00F90C5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D3.1, D3.2, D2.4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DFD2" id="Text Box 44" o:spid="_x0000_s1041" type="#_x0000_t202" style="position:absolute;margin-left:601pt;margin-top:175.2pt;width:131.75pt;height:108pt;z-index:2536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442D1302" w14:textId="77777777" w:rsidR="00F90C5A" w:rsidRDefault="00F90C5A" w:rsidP="00F90C5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03F1211" w14:textId="77777777" w:rsidR="00F90C5A" w:rsidRDefault="00F90C5A" w:rsidP="00F90C5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5EA4BD96" w14:textId="77777777" w:rsidR="00F90C5A" w:rsidRDefault="00F90C5A" w:rsidP="00F90C5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710A1229" w14:textId="77777777" w:rsidR="00F90C5A" w:rsidRPr="00B329A5" w:rsidRDefault="00F90C5A" w:rsidP="00F90C5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D3.1, D3.2, D2.4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1040" behindDoc="1" locked="0" layoutInCell="1" allowOverlap="1" wp14:anchorId="3272C3B3" wp14:editId="77CA7B06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7939A" w14:textId="77777777" w:rsidR="00F90C5A" w:rsidRPr="007C423E" w:rsidRDefault="00F90C5A" w:rsidP="00F90C5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62963337" w14:textId="77777777" w:rsidR="00F90C5A" w:rsidRPr="007C423E" w:rsidRDefault="00F90C5A" w:rsidP="00F90C5A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C3B3" id="Text Box 22" o:spid="_x0000_s1042" type="#_x0000_t202" href="http://www.afeao.ca/afeaoDoc/MACHACOU_VF1.pdf" style="position:absolute;margin-left:31.15pt;margin-top:190pt;width:126.15pt;height:32.85pt;z-index:-249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2A67939A" w14:textId="77777777" w:rsidR="00F90C5A" w:rsidRPr="007C423E" w:rsidRDefault="00F90C5A" w:rsidP="00F90C5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62963337" w14:textId="77777777" w:rsidR="00F90C5A" w:rsidRPr="007C423E" w:rsidRDefault="00F90C5A" w:rsidP="00F90C5A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4112" behindDoc="1" locked="0" layoutInCell="1" allowOverlap="1" wp14:anchorId="2DDE8815" wp14:editId="4FA3771E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7AEA1" w14:textId="77777777" w:rsidR="00F90C5A" w:rsidRPr="004237D0" w:rsidRDefault="00F90C5A" w:rsidP="00F90C5A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237D0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6E3334AC" w14:textId="77777777" w:rsidR="00F90C5A" w:rsidRPr="004237D0" w:rsidRDefault="00F90C5A" w:rsidP="00F90C5A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4237D0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4237D0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D7890B0" w14:textId="77777777" w:rsidR="00F90C5A" w:rsidRPr="004237D0" w:rsidRDefault="00F90C5A" w:rsidP="00F90C5A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E8815" id="Text Box 28" o:spid="_x0000_s1043" type="#_x0000_t202" style="position:absolute;margin-left:436.5pt;margin-top:190pt;width:130.65pt;height:32.2pt;z-index:-249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" filled="f" stroked="f" strokeweight=".5pt">
                <v:textbox>
                  <w:txbxContent>
                    <w:p w14:paraId="3737AEA1" w14:textId="77777777" w:rsidR="00F90C5A" w:rsidRPr="004237D0" w:rsidRDefault="00F90C5A" w:rsidP="00F90C5A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4237D0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6E3334AC" w14:textId="77777777" w:rsidR="00F90C5A" w:rsidRPr="004237D0" w:rsidRDefault="00F90C5A" w:rsidP="00F90C5A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4237D0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Évaluation / Rétroaction</w:t>
                      </w:r>
                      <w:r w:rsidRPr="004237D0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</w:p>
                    <w:p w14:paraId="3D7890B0" w14:textId="77777777" w:rsidR="00F90C5A" w:rsidRPr="004237D0" w:rsidRDefault="00F90C5A" w:rsidP="00F90C5A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3088" behindDoc="1" locked="0" layoutInCell="1" allowOverlap="1" wp14:anchorId="162E352A" wp14:editId="05BA4F79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3807C" w14:textId="77777777" w:rsidR="00F90C5A" w:rsidRPr="007C423E" w:rsidRDefault="00F90C5A" w:rsidP="00F90C5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F74F8FF" w14:textId="77777777" w:rsidR="00F90C5A" w:rsidRPr="007C423E" w:rsidRDefault="00F90C5A" w:rsidP="00F90C5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45815AAD" w14:textId="77777777" w:rsidR="00F90C5A" w:rsidRPr="007C423E" w:rsidRDefault="00F90C5A" w:rsidP="00F90C5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E352A" id="Text Box 26" o:spid="_x0000_s1044" type="#_x0000_t202" href="http://www.afeao.ca/afeaoDoc/MACHACOU_VF3.pdf" style="position:absolute;margin-left:302.9pt;margin-top:190pt;width:127.2pt;height:44.25pt;z-index:-249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5553807C" w14:textId="77777777" w:rsidR="00F90C5A" w:rsidRPr="007C423E" w:rsidRDefault="00F90C5A" w:rsidP="00F90C5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F74F8FF" w14:textId="77777777" w:rsidR="00F90C5A" w:rsidRPr="007C423E" w:rsidRDefault="00F90C5A" w:rsidP="00F90C5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45815AAD" w14:textId="77777777" w:rsidR="00F90C5A" w:rsidRPr="007C423E" w:rsidRDefault="00F90C5A" w:rsidP="00F90C5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2064" behindDoc="1" locked="0" layoutInCell="1" allowOverlap="1" wp14:anchorId="578785CF" wp14:editId="05254087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08B6C" w14:textId="77777777" w:rsidR="00F90C5A" w:rsidRPr="007C423E" w:rsidRDefault="00F90C5A" w:rsidP="00F90C5A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74716946" w14:textId="77777777" w:rsidR="00F90C5A" w:rsidRPr="007C423E" w:rsidRDefault="00F90C5A" w:rsidP="00F90C5A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3DE0A7BA" w14:textId="77777777" w:rsidR="00F90C5A" w:rsidRPr="007C423E" w:rsidRDefault="00F90C5A" w:rsidP="00F90C5A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85CF" id="Text Box 24" o:spid="_x0000_s1045" type="#_x0000_t202" href="http://www.afeao.ca/afeaoDoc/MACHACOU_VF2.pdf" style="position:absolute;margin-left:167.35pt;margin-top:190pt;width:126pt;height:44.25pt;z-index:-249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0E808B6C" w14:textId="77777777" w:rsidR="00F90C5A" w:rsidRPr="007C423E" w:rsidRDefault="00F90C5A" w:rsidP="00F90C5A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74716946" w14:textId="77777777" w:rsidR="00F90C5A" w:rsidRPr="007C423E" w:rsidRDefault="00F90C5A" w:rsidP="00F90C5A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3DE0A7BA" w14:textId="77777777" w:rsidR="00F90C5A" w:rsidRPr="007C423E" w:rsidRDefault="00F90C5A" w:rsidP="00F90C5A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95136" behindDoc="0" locked="0" layoutInCell="1" allowOverlap="1" wp14:anchorId="012924DB" wp14:editId="2277A6AC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3550A" id="Straight Connector 31" o:spid="_x0000_s1026" style="position:absolute;z-index:2535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15B500A8" w14:textId="299AC666" w:rsidR="008D3538" w:rsidRPr="007C423E" w:rsidRDefault="008D3538" w:rsidP="008D3538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Louise Conway, WIKEPÉDIA, </w:t>
                            </w:r>
                            <w:hyperlink r:id="rId61" w:history="1">
                              <w:r w:rsidRPr="008D3538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15B500A8" w14:textId="299AC666" w:rsidR="008D3538" w:rsidRPr="007C423E" w:rsidRDefault="008D3538" w:rsidP="008D3538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Louise Conway, WIKEPÉDIA, </w:t>
                      </w:r>
                      <w:hyperlink r:id="rId62" w:history="1">
                        <w:r w:rsidRPr="008D3538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7FD0C511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ACHACOU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340D793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ACHACOU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636A4B1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ACHACOU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398AE7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ACHACOU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0725111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ACHACOU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7D110ADA" w14:textId="09BF5383" w:rsidR="000119D8" w:rsidRPr="00452078" w:rsidRDefault="008D3538" w:rsidP="000119D8">
      <w:pP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</w:pPr>
      <w:r w:rsidRPr="00F84A30">
        <w:rPr>
          <w:rFonts w:ascii="Calibri" w:hAnsi="Calibri" w:cs="Calibri"/>
          <w:bCs/>
          <w:color w:val="000000" w:themeColor="text1"/>
          <w:lang w:val="fr-CA"/>
        </w:rPr>
        <w:t>Cette unité d’apprentissage porte sur la composition d’une chanson country.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F84A30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995037">
        <w:rPr>
          <w:color w:val="000000"/>
          <w:lang w:val="fr-CA"/>
        </w:rPr>
        <w:t>Elle, il ou iel</w:t>
      </w:r>
      <w:r w:rsidRPr="00F84A30">
        <w:rPr>
          <w:color w:val="000000"/>
          <w:lang w:val="fr-CA"/>
        </w:rPr>
        <w:t xml:space="preserve"> explore les éléments clés de hauteur, durée, d</w:t>
      </w:r>
      <w:r>
        <w:rPr>
          <w:color w:val="000000"/>
          <w:lang w:val="fr-CA"/>
        </w:rPr>
        <w:t>’</w:t>
      </w:r>
      <w:r w:rsidRPr="00F84A30">
        <w:rPr>
          <w:color w:val="000000"/>
          <w:lang w:val="fr-CA"/>
        </w:rPr>
        <w:t>intensité</w:t>
      </w:r>
      <w:r>
        <w:rPr>
          <w:color w:val="000000"/>
          <w:lang w:val="fr-CA"/>
        </w:rPr>
        <w:t xml:space="preserve"> </w:t>
      </w:r>
      <w:r w:rsidRPr="00F84A30">
        <w:rPr>
          <w:color w:val="000000"/>
          <w:lang w:val="fr-CA"/>
        </w:rPr>
        <w:t xml:space="preserve">et du timbre ainsi que les principes esthétiques </w:t>
      </w:r>
      <w:r w:rsidR="00736F24">
        <w:rPr>
          <w:color w:val="000000"/>
          <w:lang w:val="fr-CA"/>
        </w:rPr>
        <w:br/>
      </w:r>
      <w:r w:rsidRPr="00F84A30">
        <w:rPr>
          <w:color w:val="000000"/>
          <w:lang w:val="fr-CA"/>
        </w:rPr>
        <w:t>de répétition et variété en lien symbolique avec la chanson qui sera dédiée à une personne, à un animal ou</w:t>
      </w:r>
      <w:r>
        <w:rPr>
          <w:color w:val="000000"/>
          <w:lang w:val="fr-CA"/>
        </w:rPr>
        <w:t xml:space="preserve"> </w:t>
      </w:r>
      <w:r w:rsidRPr="00F84A30">
        <w:rPr>
          <w:color w:val="000000"/>
          <w:lang w:val="fr-CA"/>
        </w:rPr>
        <w:t>à un</w:t>
      </w:r>
      <w:r>
        <w:rPr>
          <w:color w:val="000000"/>
          <w:lang w:val="fr-CA"/>
        </w:rPr>
        <w:t xml:space="preserve"> événement </w:t>
      </w:r>
      <w:r w:rsidRPr="00F84A30">
        <w:rPr>
          <w:color w:val="000000"/>
          <w:lang w:val="fr-CA"/>
        </w:rPr>
        <w:t>de sa vie.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F84A30">
        <w:rPr>
          <w:rFonts w:ascii="Calibri" w:eastAsia="Times New Roman" w:hAnsi="Calibri" w:cs="Calibri"/>
          <w:lang w:val="fr-CA"/>
        </w:rPr>
        <w:t xml:space="preserve">L’élève </w:t>
      </w:r>
      <w:r>
        <w:rPr>
          <w:rFonts w:ascii="Calibri" w:eastAsia="Times New Roman" w:hAnsi="Calibri" w:cs="Calibri"/>
          <w:lang w:val="fr-CA"/>
        </w:rPr>
        <w:t>expérimente</w:t>
      </w:r>
      <w:r w:rsidRPr="00F84A30">
        <w:rPr>
          <w:rFonts w:ascii="Calibri" w:eastAsia="Times New Roman" w:hAnsi="Calibri" w:cs="Calibri"/>
          <w:lang w:val="fr-CA"/>
        </w:rPr>
        <w:t xml:space="preserve"> la hauteur en </w:t>
      </w:r>
      <w:r>
        <w:rPr>
          <w:rFonts w:ascii="Calibri" w:eastAsia="Times New Roman" w:hAnsi="Calibri" w:cs="Calibri"/>
          <w:lang w:val="fr-CA"/>
        </w:rPr>
        <w:t xml:space="preserve">clé de sol, la durée en rythme à </w:t>
      </w:r>
      <w:r w:rsidRPr="00F84A30">
        <w:rPr>
          <w:rFonts w:ascii="Calibri" w:eastAsia="Times New Roman" w:hAnsi="Calibri" w:cs="Calibri"/>
          <w:lang w:val="fr-CA"/>
        </w:rPr>
        <w:t xml:space="preserve">4 temps à la mesure, l’anacrouse, l’intensité de nuances et le principe esthétique </w:t>
      </w:r>
      <w:r w:rsidR="00736F24">
        <w:rPr>
          <w:rFonts w:ascii="Calibri" w:eastAsia="Times New Roman" w:hAnsi="Calibri" w:cs="Calibri"/>
          <w:lang w:val="fr-CA"/>
        </w:rPr>
        <w:br/>
      </w:r>
      <w:r w:rsidRPr="00F84A30">
        <w:rPr>
          <w:rFonts w:ascii="Calibri" w:eastAsia="Times New Roman" w:hAnsi="Calibri" w:cs="Calibri"/>
          <w:lang w:val="fr-CA"/>
        </w:rPr>
        <w:t>de répétition et variété dans la forme ABA (refrain et couplet).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F84A30">
        <w:rPr>
          <w:rFonts w:ascii="Calibri" w:eastAsia="Times New Roman" w:hAnsi="Calibri" w:cs="Calibri"/>
          <w:lang w:val="fr-CA"/>
        </w:rPr>
        <w:t xml:space="preserve">L’élève élabore une composition dans laquelle </w:t>
      </w:r>
      <w:r w:rsidR="00995037">
        <w:rPr>
          <w:rFonts w:ascii="Calibri" w:eastAsia="Times New Roman" w:hAnsi="Calibri" w:cs="Calibri"/>
          <w:lang w:val="fr-CA"/>
        </w:rPr>
        <w:t>elle, il ou iel</w:t>
      </w:r>
      <w:r w:rsidRPr="00F84A30">
        <w:rPr>
          <w:rFonts w:ascii="Calibri" w:eastAsia="Times New Roman" w:hAnsi="Calibri" w:cs="Calibri"/>
          <w:lang w:val="fr-CA"/>
        </w:rPr>
        <w:t xml:space="preserve"> intègre le meilleur de son travail d’exploration</w:t>
      </w:r>
      <w:r>
        <w:rPr>
          <w:rFonts w:ascii="Calibri" w:eastAsia="Times New Roman" w:hAnsi="Calibri" w:cs="Calibri"/>
          <w:lang w:val="fr-CA"/>
        </w:rPr>
        <w:t xml:space="preserve"> et d’expérimentation </w:t>
      </w:r>
      <w:r w:rsidRPr="00F84A30">
        <w:rPr>
          <w:rFonts w:ascii="Calibri" w:eastAsia="Times New Roman" w:hAnsi="Calibri" w:cs="Calibri"/>
          <w:lang w:val="fr-CA"/>
        </w:rPr>
        <w:t>afin d’</w:t>
      </w:r>
      <w:r w:rsidRPr="00F84A30">
        <w:rPr>
          <w:color w:val="000000"/>
          <w:lang w:val="fr-CA"/>
        </w:rPr>
        <w:t xml:space="preserve">exprimer les émotions en lien avec </w:t>
      </w:r>
      <w:r>
        <w:rPr>
          <w:color w:val="000000"/>
          <w:lang w:val="fr-CA"/>
        </w:rPr>
        <w:t>ce qui est évoqué</w:t>
      </w:r>
      <w:r w:rsidRPr="00F84A30">
        <w:rPr>
          <w:color w:val="000000"/>
          <w:lang w:val="fr-CA"/>
        </w:rPr>
        <w:t xml:space="preserve">. </w:t>
      </w:r>
      <w:r w:rsidRPr="00F84A30">
        <w:rPr>
          <w:rFonts w:ascii="Calibri" w:eastAsia="Times New Roman" w:hAnsi="Calibri" w:cs="Calibri"/>
          <w:lang w:val="fr-CA"/>
        </w:rPr>
        <w:t>Finalement, l’élève chante sa chanson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F84A30">
        <w:rPr>
          <w:rFonts w:ascii="Calibri" w:eastAsia="Times New Roman" w:hAnsi="Calibri" w:cs="Calibri"/>
          <w:lang w:val="fr-CA"/>
        </w:rPr>
        <w:t>avec ou sans accompagnement.</w:t>
      </w:r>
    </w:p>
    <w:p w14:paraId="39C9D242" w14:textId="77777777" w:rsidR="00FA4859" w:rsidRPr="00452078" w:rsidRDefault="00FA4859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35EEEACB" w14:textId="4CB33716" w:rsidR="003D71C6" w:rsidRPr="00452078" w:rsidRDefault="008D353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F84A30">
        <w:rPr>
          <w:rFonts w:ascii="Calibri" w:eastAsia="Times New Roman" w:hAnsi="Calibri" w:cs="Calibri"/>
          <w:lang w:val="fr-CA"/>
        </w:rPr>
        <w:t>Finalement, l’élève chante sa chanson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F84A30">
        <w:rPr>
          <w:rFonts w:ascii="Calibri" w:eastAsia="Times New Roman" w:hAnsi="Calibri" w:cs="Calibri"/>
          <w:lang w:val="fr-CA"/>
        </w:rPr>
        <w:t>avec ou sans accompagnement.</w:t>
      </w:r>
      <w:r w:rsidR="003D71C6"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104E1D4D" w14:textId="77777777" w:rsidR="00D51FEC" w:rsidRDefault="00D51FEC" w:rsidP="00D51FEC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7680" behindDoc="0" locked="0" layoutInCell="1" allowOverlap="1" wp14:anchorId="1FC6D74F" wp14:editId="2A3EBE5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41" name="Rectangle 41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D4D19" w14:textId="77777777" w:rsidR="00D51FEC" w:rsidRPr="00FA4859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6D74F" id="Rectangle 41" o:spid="_x0000_s1052" href="http://www.afeao.ca/afeaoDoc/MACHACOU_VF2.pdf" style="position:absolute;margin-left:300pt;margin-top:3.6pt;width:118.8pt;height:19pt;z-index:2534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1AD4D19" w14:textId="77777777" w:rsidR="00D51FEC" w:rsidRPr="00FA4859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44195591" wp14:editId="1AF4717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45" name="Rectangle 45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39C1D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E38CAD1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95591" id="Rectangle 45" o:spid="_x0000_s1053" href="http://www.afeao.ca/afeaoDoc/MACHACOU_VF4.pdf" style="position:absolute;margin-left:585.4pt;margin-top:3.65pt;width:119.4pt;height:19.15pt;z-index:2534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0739C1D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E38CAD1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2EB1E19C" wp14:editId="7928EF6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47" name="Rectangle 4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9C4D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287E10CA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1E19C" id="Rectangle 47" o:spid="_x0000_s1054" href="http://www.afeao.ca/afeaoDoc/MACHACOU_VF1.pdf" style="position:absolute;margin-left:158.6pt;margin-top:3.65pt;width:118.8pt;height:19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3C99C4D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287E10CA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3275BC3B" wp14:editId="69C2ED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D55051" id="Rounded Rectangle 49" o:spid="_x0000_s1026" style="position:absolute;margin-left:0;margin-top:-.05pt;width:715.2pt;height:28.8pt;z-index:2534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76255300" wp14:editId="10EE0D9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55" name="Rectangle 55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6CE8F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5300" id="Rectangle 55" o:spid="_x0000_s1055" href="http://www.afeao.ca/afeaoDoc/MACHACOU_VI.pdf" style="position:absolute;margin-left:8.4pt;margin-top:3.4pt;width:127.2pt;height:19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756CE8F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 wp14:anchorId="178BB3DF" wp14:editId="658021F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56" name="Rectangle 56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EE7C4" w14:textId="77777777" w:rsidR="00D51FEC" w:rsidRPr="00200DE1" w:rsidRDefault="00D51FEC" w:rsidP="00D51FEC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BB3DF" id="Rectangle 56" o:spid="_x0000_s1056" href="http://www.afeao.ca/afeaoDoc/MACHACOU_VF3.pdf" style="position:absolute;margin-left:441.6pt;margin-top:3.3pt;width:119.4pt;height:19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83EE7C4" w14:textId="77777777" w:rsidR="00D51FEC" w:rsidRPr="00200DE1" w:rsidRDefault="00D51FEC" w:rsidP="00D51FEC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7FA3E428" wp14:editId="4D74D42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D6BA06" id="Straight Connector 57" o:spid="_x0000_s1026" style="position:absolute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15FBE5AA" wp14:editId="7BA66A2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4C972" id="Straight Connector 59" o:spid="_x0000_s1026" style="position:absolute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3A4300E8" wp14:editId="37869AA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E5E71" id="Straight Connector 60" o:spid="_x0000_s1026" style="position:absolute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41E8A2E2" wp14:editId="14BD8F3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331B0" id="Straight Connector 61" o:spid="_x0000_s1026" style="position:absolute;z-index:2534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D51FEC" w:rsidRDefault="00B44915" w:rsidP="00E473DC">
      <w:pPr>
        <w:pStyle w:val="BodyBigBold"/>
        <w:rPr>
          <w:rFonts w:ascii="Calibri" w:hAnsi="Calibri" w:cs="Calibri"/>
          <w:sz w:val="16"/>
          <w:szCs w:val="16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B263BE8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D1. produire en jouant des compositions en appliquant les fondements à l’étude et en suivant le processus de création artistique. </w:t>
      </w:r>
    </w:p>
    <w:p w14:paraId="74D505D9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D2. communiquer son analyse et son appréciation de diverses œuvres musicales en utilisant les termes justes et le processus d’analyse critique. </w:t>
      </w:r>
    </w:p>
    <w:p w14:paraId="2B4E5C7B" w14:textId="77777777" w:rsidR="00AE48FF" w:rsidRPr="00843701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>D3. expliquer la dimension sociale et culturelle de la musique ainsi que les fondements à l’étude dans diverses œuvres musicales d’hier et d’aujourd’hui provenant d’ici et d’ailleurs.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ADAD4FB" w14:textId="155010D1" w:rsidR="00AE48FF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D1.1 recourir au processus de création artistique pour réaliser diverses œuvres musicales. </w:t>
      </w:r>
    </w:p>
    <w:p w14:paraId="182988AA" w14:textId="524B0F94" w:rsidR="00AE48FF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D1.2 créer des compositions musicales en respectant des critères </w:t>
      </w:r>
      <w:r w:rsidR="008D3538" w:rsidRPr="008D3538">
        <w:rPr>
          <w:rFonts w:ascii="Calibri" w:hAnsi="Calibri" w:cs="Calibri"/>
          <w:color w:val="000000" w:themeColor="text1"/>
          <w:sz w:val="22"/>
          <w:szCs w:val="22"/>
          <w:lang w:val="fr-CA"/>
        </w:rPr>
        <w:t>et en utilisant différentes technologies de l’information et des communications</w:t>
      </w:r>
      <w:r w:rsidRPr="00AE48FF">
        <w:rPr>
          <w:rFonts w:eastAsia="Times New Roman" w:cstheme="minorHAnsi"/>
          <w:sz w:val="22"/>
          <w:szCs w:val="22"/>
          <w:lang w:val="fr-FR"/>
        </w:rPr>
        <w:t xml:space="preserve">. </w:t>
      </w:r>
    </w:p>
    <w:p w14:paraId="0C6C8F51" w14:textId="77777777" w:rsidR="00AE48FF" w:rsidRPr="00843701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4EE2D288" w14:textId="24A1798F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D2.1 recourir au processus d’analyse critique pour analyser et apprécier diverses œuvres musicales. </w:t>
      </w:r>
    </w:p>
    <w:p w14:paraId="6EB387F1" w14:textId="58B255CA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>D2.2 analyser, à l’aide des fondements à l’étude, plusieurs courants musicaux</w:t>
      </w:r>
      <w:r w:rsidR="008D3538">
        <w:rPr>
          <w:rFonts w:eastAsia="Times New Roman" w:cstheme="minorHAnsi"/>
          <w:sz w:val="22"/>
          <w:szCs w:val="22"/>
          <w:lang w:val="fr-FR"/>
        </w:rPr>
        <w:t>.</w:t>
      </w:r>
    </w:p>
    <w:p w14:paraId="78730EE6" w14:textId="20FD8794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D2.3 </w:t>
      </w:r>
      <w:r w:rsidR="008D3538" w:rsidRPr="008D3538">
        <w:rPr>
          <w:rFonts w:eastAsia="Times New Roman" w:cstheme="minorHAnsi"/>
          <w:sz w:val="22"/>
          <w:szCs w:val="22"/>
          <w:lang w:val="fr-FR"/>
        </w:rPr>
        <w:t xml:space="preserve">exprimer de différentes façons son appréciation </w:t>
      </w:r>
      <w:r w:rsidR="00CE4B36" w:rsidRPr="008D3538">
        <w:rPr>
          <w:rFonts w:eastAsia="Times New Roman" w:cstheme="minorHAnsi"/>
          <w:sz w:val="22"/>
          <w:szCs w:val="22"/>
          <w:lang w:val="fr-FR"/>
        </w:rPr>
        <w:t>d’œuvres instrumentales</w:t>
      </w:r>
      <w:r w:rsidR="008D3538" w:rsidRPr="008D3538">
        <w:rPr>
          <w:rFonts w:eastAsia="Times New Roman" w:cstheme="minorHAnsi"/>
          <w:sz w:val="22"/>
          <w:szCs w:val="22"/>
          <w:lang w:val="fr-FR"/>
        </w:rPr>
        <w:t xml:space="preserve">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2EDC1A74" w14:textId="77777777" w:rsidR="00014DFD" w:rsidRDefault="00014DF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4DFD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 à la lecture d’une partition en clé de sol et en clé de fa. </w:t>
      </w:r>
    </w:p>
    <w:p w14:paraId="218ACC83" w14:textId="23AED573" w:rsidR="00014DFD" w:rsidRDefault="00014DF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4DFD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qui caractérisent différents ensembles, tout en commentant la fonction </w:t>
      </w:r>
      <w:r w:rsidR="00736F24">
        <w:rPr>
          <w:rFonts w:eastAsia="Times New Roman" w:cstheme="minorHAnsi"/>
          <w:sz w:val="22"/>
          <w:szCs w:val="22"/>
          <w:lang w:val="fr-FR"/>
        </w:rPr>
        <w:br/>
      </w:r>
      <w:r w:rsidRPr="00014DFD">
        <w:rPr>
          <w:rFonts w:eastAsia="Times New Roman" w:cstheme="minorHAnsi"/>
          <w:sz w:val="22"/>
          <w:szCs w:val="22"/>
          <w:lang w:val="fr-FR"/>
        </w:rPr>
        <w:t xml:space="preserve">de ces ensembles musicaux. </w:t>
      </w:r>
    </w:p>
    <w:p w14:paraId="16B64CA5" w14:textId="4CEFAB48" w:rsidR="00AE48FF" w:rsidRPr="00283527" w:rsidRDefault="00014DFD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4DFD">
        <w:rPr>
          <w:rFonts w:eastAsia="Times New Roman" w:cstheme="minorHAnsi"/>
          <w:sz w:val="22"/>
          <w:szCs w:val="22"/>
          <w:lang w:val="fr-FR"/>
        </w:rPr>
        <w:t>D3.4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bookmarkStart w:id="12" w:name="link_tableau"/>
    <w:bookmarkEnd w:id="12"/>
    <w:p w14:paraId="090EDBF2" w14:textId="77777777" w:rsidR="00B42E53" w:rsidRDefault="00B42E53" w:rsidP="00B42E53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04000" behindDoc="0" locked="0" layoutInCell="1" allowOverlap="1" wp14:anchorId="1A1876CF" wp14:editId="379296E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7" name="Rectangle 27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873B2" w14:textId="77777777" w:rsidR="00B42E53" w:rsidRPr="00FA4859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876CF" id="Rectangle 27" o:spid="_x0000_s1057" href="http://www.afeao.ca/afeaoDoc/MACHACOU_VF2.pdf" style="position:absolute;margin-left:300pt;margin-top:3.6pt;width:118.8pt;height:19pt;z-index:2535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71873B2" w14:textId="77777777" w:rsidR="00B42E53" w:rsidRPr="00FA4859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8880" behindDoc="0" locked="0" layoutInCell="1" allowOverlap="1" wp14:anchorId="0DB3DC23" wp14:editId="4810D16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0" name="Rectangle 30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B5658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3CC5047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3DC23" id="Rectangle 30" o:spid="_x0000_s1058" href="http://www.afeao.ca/afeaoDoc/MACHACOU_VF4.pdf" style="position:absolute;margin-left:585.4pt;margin-top:3.65pt;width:119.4pt;height:19.15pt;z-index:2534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01B5658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3CC5047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6832" behindDoc="0" locked="0" layoutInCell="1" allowOverlap="1" wp14:anchorId="483D4596" wp14:editId="71A3730A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3" name="Rectangle 33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07342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DC27F0B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D4596" id="Rectangle 33" o:spid="_x0000_s1059" href="http://www.afeao.ca/afeaoDoc/MACHACOU_VF1.pdf" style="position:absolute;margin-left:158.6pt;margin-top:3.65pt;width:118.8pt;height:19pt;z-index:2534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307342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DC27F0B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4784" behindDoc="0" locked="0" layoutInCell="1" allowOverlap="1" wp14:anchorId="268147E3" wp14:editId="48AF8FA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CA3227" id="Rounded Rectangle 36" o:spid="_x0000_s1026" style="position:absolute;margin-left:0;margin-top:-.05pt;width:715.2pt;height:28.8pt;z-index:2534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5808" behindDoc="0" locked="0" layoutInCell="1" allowOverlap="1" wp14:anchorId="1227D33E" wp14:editId="1CDF9A8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8" name="Rectangle 38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0C18F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D33E" id="Rectangle 38" o:spid="_x0000_s1060" href="http://www.afeao.ca/afeaoDoc/MACHACOU_VI.pdf" style="position:absolute;margin-left:8.4pt;margin-top:3.4pt;width:127.2pt;height:19pt;z-index:2534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2990C18F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7856" behindDoc="0" locked="0" layoutInCell="1" allowOverlap="1" wp14:anchorId="493754C7" wp14:editId="6ABC312E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97" name="Rectangle 97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E4877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754C7" id="Rectangle 97" o:spid="_x0000_s1061" href="http://www.afeao.ca/afeaoDoc/MACHACOU_VF3.pdf" style="position:absolute;margin-left:441.6pt;margin-top:3.3pt;width:119.4pt;height:19pt;z-index:2534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315E4877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99904" behindDoc="0" locked="0" layoutInCell="1" allowOverlap="1" wp14:anchorId="50B79836" wp14:editId="2E573C0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E6408" id="Straight Connector 98" o:spid="_x0000_s1026" style="position:absolute;z-index:2534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0928" behindDoc="0" locked="0" layoutInCell="1" allowOverlap="1" wp14:anchorId="63A71F1A" wp14:editId="1D610FA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DD394" id="Straight Connector 99" o:spid="_x0000_s1026" style="position:absolute;z-index:2535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1952" behindDoc="0" locked="0" layoutInCell="1" allowOverlap="1" wp14:anchorId="2FA1252C" wp14:editId="541BDDB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EAB4A8" id="Straight Connector 100" o:spid="_x0000_s1026" style="position:absolute;z-index:2535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2976" behindDoc="0" locked="0" layoutInCell="1" allowOverlap="1" wp14:anchorId="4C16131E" wp14:editId="05E84AF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F8B50" id="Straight Connector 101" o:spid="_x0000_s1026" style="position:absolute;z-index:2535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Pr="00D51FEC" w:rsidRDefault="008F60AD" w:rsidP="00D51FEC">
      <w:pPr>
        <w:pStyle w:val="BodyMidNormal"/>
        <w:rPr>
          <w:rFonts w:asciiTheme="minorHAnsi" w:hAnsiTheme="minorHAnsi" w:cstheme="minorHAnsi"/>
          <w:b/>
          <w:bCs w:val="0"/>
          <w:sz w:val="16"/>
          <w:szCs w:val="1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gamme et des silences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sur la portée en clé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079FAE5F" w:rsidR="00AE48FF" w:rsidRDefault="00014DF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notes : ronde, ronde pointée, blanche, blanche pointée, noire, </w:t>
                                  </w:r>
                                  <w:r w:rsidRPr="00E32B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noire pointée,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croche, </w:t>
                                  </w:r>
                                  <w:r w:rsidRPr="00E32B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croche pointée, double croche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demi-pause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demi-soupir,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nuances :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(sf)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jouer avec emphase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55EBAE0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014DF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chant à l’unisson, à deux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(S.S., S.A.) et en canon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à vent en bois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et en cuivre, percussions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ensemble d’instruments : </w:t>
                                  </w:r>
                                  <w:r w:rsidRPr="00014DF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orchestre, groupe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Rock, ensemble e de Jazz,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2FE9AF59" w:rsidR="00AE48FF" w:rsidRDefault="00014DFD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musiques : autochtone</w:t>
                                  </w:r>
                                  <w:r w:rsidRPr="002763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instrumentale (p. ex., films), électronique, romantique (p. ex., poème symphonique), </w:t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Jazz, Rock, Hip-Hop, Rhythm &amp; Blues, Rap, </w:t>
                                  </w:r>
                                  <w:r w:rsidRPr="002763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d’interprétation de la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vocale : échauffement de la voix, connaissance du texte, posture, concentration, justesse vocale, 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 instrumentale : utilisation et entretien de l’instrument, respiration, échauffement, 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755C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gamme et des silences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sur la portée en clé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079FAE5F" w:rsidR="00AE48FF" w:rsidRDefault="00014DF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notes : ronde, ronde pointée, blanche, blanche pointée, noire, </w:t>
                            </w:r>
                            <w:r w:rsidRPr="00E32B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noire pointée,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croche, </w:t>
                            </w:r>
                            <w:r w:rsidRPr="00E32B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croche pointée, double croche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demi-pause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demi-soupir,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quart de soupir,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nuances :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(sf)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jouer avec emphase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55EBAE0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014DF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chant à l’unisson, à deux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(S.S., S.A.) et en canon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à vent en bois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et en cuivre, percussions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ensemble d’instruments : </w:t>
                            </w:r>
                            <w:r w:rsidRPr="00014DF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orchestre, groupe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Rock, ensemble e de Jazz,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2FE9AF59" w:rsidR="00AE48FF" w:rsidRDefault="00014DFD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musiques : autochtone</w:t>
                            </w:r>
                            <w:r w:rsidRPr="002763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instrumentale (p. ex., films), électronique, romantique (p. ex., poème symphonique), </w:t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Jazz, Rock, Hip-Hop, Rhythm &amp; Blues, Rap, </w:t>
                            </w:r>
                            <w:r w:rsidRPr="0027638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d’interprétation de la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vocale : échauffement de la voix, connaissance du texte, posture, concentration, justesse vocale, 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 instrumentale : utilisation et entretien de l’instrument, respiration, échauffement, 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755C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6D05F7F6" w14:textId="77777777" w:rsidR="00B42E53" w:rsidRDefault="00B42E53" w:rsidP="00B42E53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15264" behindDoc="0" locked="0" layoutInCell="1" allowOverlap="1" wp14:anchorId="19067B46" wp14:editId="28B3FD47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2" name="Rectangle 102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133EF" w14:textId="77777777" w:rsidR="00B42E53" w:rsidRPr="00FA4859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67B46" id="Rectangle 102" o:spid="_x0000_s1063" href="http://www.afeao.ca/afeaoDoc/MACHACOU_VF2.pdf" style="position:absolute;margin-left:300pt;margin-top:3.6pt;width:118.8pt;height:19pt;z-index:2535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B9133EF" w14:textId="77777777" w:rsidR="00B42E53" w:rsidRPr="00FA4859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0144" behindDoc="0" locked="0" layoutInCell="1" allowOverlap="1" wp14:anchorId="1C086643" wp14:editId="0947C72C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5" name="Rectangle 105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22CDE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0020B5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86643" id="Rectangle 105" o:spid="_x0000_s1064" href="http://www.afeao.ca/afeaoDoc/MACHACOU_VF4.pdf" style="position:absolute;margin-left:585.4pt;margin-top:3.65pt;width:119.4pt;height:19.15pt;z-index:2535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C822CDE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0020B5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8096" behindDoc="0" locked="0" layoutInCell="1" allowOverlap="1" wp14:anchorId="21B0AA9E" wp14:editId="118E3BC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7" name="Rectangle 107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39459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F8EF6F2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0AA9E" id="Rectangle 107" o:spid="_x0000_s1065" href="http://www.afeao.ca/afeaoDoc/MACHACOU_VF1.pdf" style="position:absolute;margin-left:158.6pt;margin-top:3.65pt;width:118.8pt;height:19pt;z-index:2535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4F39459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F8EF6F2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6048" behindDoc="0" locked="0" layoutInCell="1" allowOverlap="1" wp14:anchorId="1897121D" wp14:editId="769EA2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315E2A" id="Rounded Rectangle 111" o:spid="_x0000_s1026" style="position:absolute;margin-left:0;margin-top:-.05pt;width:715.2pt;height:28.8pt;z-index:2535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 wp14:anchorId="3ECAED4B" wp14:editId="09FE3615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13" name="Rectangle 11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468DF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ED4B" id="Rectangle 113" o:spid="_x0000_s1066" href="http://www.afeao.ca/afeaoDoc/MACHACOU_VI.pdf" style="position:absolute;margin-left:8.4pt;margin-top:3.4pt;width:127.2pt;height:19pt;z-index:2535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AA468DF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9120" behindDoc="0" locked="0" layoutInCell="1" allowOverlap="1" wp14:anchorId="786D8351" wp14:editId="1C53A36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7" name="Rectangle 117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80D61" w14:textId="77777777" w:rsidR="00B42E53" w:rsidRPr="00200DE1" w:rsidRDefault="00B42E53" w:rsidP="00B42E53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D8351" id="Rectangle 117" o:spid="_x0000_s1067" href="http://www.afeao.ca/afeaoDoc/MACHACOU_VF3.pdf" style="position:absolute;margin-left:441.6pt;margin-top:3.3pt;width:119.4pt;height:19pt;z-index:2535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0580D61" w14:textId="77777777" w:rsidR="00B42E53" w:rsidRPr="00200DE1" w:rsidRDefault="00B42E53" w:rsidP="00B42E53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1168" behindDoc="0" locked="0" layoutInCell="1" allowOverlap="1" wp14:anchorId="4FB06C53" wp14:editId="3E38980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B39EE" id="Straight Connector 118" o:spid="_x0000_s1026" style="position:absolute;z-index:2535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2192" behindDoc="0" locked="0" layoutInCell="1" allowOverlap="1" wp14:anchorId="1C2DF3C8" wp14:editId="29EDF6F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3F69E" id="Straight Connector 119" o:spid="_x0000_s1026" style="position:absolute;z-index:2535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3216" behindDoc="0" locked="0" layoutInCell="1" allowOverlap="1" wp14:anchorId="2927CA6E" wp14:editId="768DA4F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A5AEA" id="Straight Connector 120" o:spid="_x0000_s1026" style="position:absolute;z-index:2535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4240" behindDoc="0" locked="0" layoutInCell="1" allowOverlap="1" wp14:anchorId="32FF859B" wp14:editId="0FB5635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6F670" id="Straight Connector 121" o:spid="_x0000_s1026" style="position:absolute;z-index:2535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42A95C41" w14:textId="77777777" w:rsidR="004237D0" w:rsidRDefault="004237D0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4"/>
      <w:bookmarkEnd w:id="13"/>
      <w:bookmarkEnd w:id="14"/>
    </w:p>
    <w:p w14:paraId="223BE7EA" w14:textId="029FAC80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77777777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36B38150" w14:textId="47A0F9C1" w:rsidR="0090614F" w:rsidRPr="00E625FE" w:rsidRDefault="0090614F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416F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distribuer ou rendre accessible les documents d’accompagnement suivants : </w:t>
      </w:r>
      <w:hyperlink r:id="rId65" w:history="1">
        <w:r w:rsidRPr="0090614F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MACHACOU_VF2_Annexe1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, </w:t>
      </w:r>
      <w:hyperlink r:id="rId66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MACHACOU_VF4_Annexe1</w:t>
        </w:r>
      </w:hyperlink>
      <w:r w:rsidRPr="004416FC">
        <w:rPr>
          <w:rFonts w:ascii="Calibri" w:hAnsi="Calibri" w:cs="Arial"/>
          <w:bCs/>
          <w:sz w:val="22"/>
          <w:szCs w:val="22"/>
          <w:lang w:val="fr-CA"/>
        </w:rPr>
        <w:t>.</w:t>
      </w:r>
    </w:p>
    <w:p w14:paraId="4629826B" w14:textId="54E58BBB" w:rsidR="00510E7B" w:rsidRPr="00510E7B" w:rsidRDefault="0090614F">
      <w:pPr>
        <w:pStyle w:val="ListParagraph"/>
        <w:numPr>
          <w:ilvl w:val="0"/>
          <w:numId w:val="17"/>
        </w:numPr>
        <w:rPr>
          <w:rFonts w:eastAsia="Book Antiqua" w:cstheme="minorHAnsi"/>
          <w:b/>
          <w:sz w:val="22"/>
          <w:szCs w:val="22"/>
          <w:lang w:val="fr-CA"/>
        </w:rPr>
      </w:pPr>
      <w:r w:rsidRPr="004416F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 le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 documents </w:t>
      </w:r>
      <w:r w:rsidRPr="004416FC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d’accompagnement suivant </w:t>
      </w:r>
      <w:r w:rsidRPr="00CA052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:</w:t>
      </w:r>
      <w:r w:rsidRPr="00CA0523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hyperlink r:id="rId67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MACHACOU_VF3_Annexe2</w:t>
        </w:r>
      </w:hyperlink>
      <w:r w:rsidRPr="00CA052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, </w:t>
      </w:r>
      <w:hyperlink r:id="rId68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MACHACOU_VF4_Annexe2</w:t>
        </w:r>
      </w:hyperlink>
      <w:r w:rsidRPr="00CA0523">
        <w:rPr>
          <w:rFonts w:ascii="Calibri" w:hAnsi="Calibri" w:cs="Arial"/>
          <w:bCs/>
          <w:sz w:val="22"/>
          <w:szCs w:val="22"/>
          <w:lang w:val="fr-CA"/>
        </w:rPr>
        <w:t>.</w:t>
      </w:r>
      <w:r w:rsidR="00510E7B" w:rsidRPr="00510E7B">
        <w:rPr>
          <w:rFonts w:eastAsia="Times New Roman" w:cstheme="minorHAnsi"/>
          <w:sz w:val="22"/>
          <w:szCs w:val="22"/>
          <w:lang w:val="fr-CA"/>
        </w:rPr>
        <w:t xml:space="preserve"> </w:t>
      </w:r>
    </w:p>
    <w:p w14:paraId="417D2806" w14:textId="77777777" w:rsidR="00510E7B" w:rsidRPr="00510E7B" w:rsidRDefault="00510E7B" w:rsidP="00510E7B">
      <w:pPr>
        <w:pStyle w:val="ListParagraph"/>
        <w:ind w:left="709" w:hanging="349"/>
        <w:rPr>
          <w:rFonts w:eastAsia="Book Antiqua" w:cstheme="minorHAnsi"/>
          <w:b/>
          <w:sz w:val="22"/>
          <w:szCs w:val="22"/>
          <w:lang w:val="fr-CA"/>
        </w:rPr>
      </w:pPr>
    </w:p>
    <w:p w14:paraId="79755042" w14:textId="77777777" w:rsidR="00510E7B" w:rsidRPr="00510E7B" w:rsidRDefault="00510E7B" w:rsidP="00510E7B">
      <w:pPr>
        <w:rPr>
          <w:rFonts w:eastAsia="Book Antiqua" w:cstheme="minorHAnsi"/>
          <w:b/>
          <w:sz w:val="22"/>
          <w:szCs w:val="22"/>
        </w:rPr>
      </w:pPr>
      <w:r w:rsidRPr="00510E7B">
        <w:rPr>
          <w:rFonts w:eastAsia="Book Antiqua" w:cstheme="minorHAnsi"/>
          <w:b/>
          <w:sz w:val="22"/>
          <w:szCs w:val="22"/>
        </w:rPr>
        <w:t>Enseignante / Enseignant</w:t>
      </w:r>
    </w:p>
    <w:p w14:paraId="42E27225" w14:textId="77777777" w:rsidR="0090614F" w:rsidRPr="0090614F" w:rsidRDefault="0090614F">
      <w:pPr>
        <w:numPr>
          <w:ilvl w:val="0"/>
          <w:numId w:val="18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0614F">
        <w:rPr>
          <w:rFonts w:eastAsia="Book Antiqua" w:cstheme="minorHAnsi"/>
          <w:sz w:val="22"/>
          <w:szCs w:val="22"/>
          <w:lang w:val="fr-CA"/>
        </w:rPr>
        <w:t>Préparez l’ordre des présentations des équipes.</w:t>
      </w:r>
    </w:p>
    <w:p w14:paraId="0441D401" w14:textId="5042342D" w:rsidR="0090614F" w:rsidRPr="0090614F" w:rsidRDefault="0090614F">
      <w:pPr>
        <w:numPr>
          <w:ilvl w:val="0"/>
          <w:numId w:val="18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0614F">
        <w:rPr>
          <w:rFonts w:eastAsia="Book Antiqua" w:cstheme="minorHAnsi"/>
          <w:sz w:val="22"/>
          <w:szCs w:val="22"/>
          <w:lang w:val="fr-CA"/>
        </w:rPr>
        <w:t xml:space="preserve">Assignez à chaque élève une autre équipe aux fins d’évaluation des pairs (voir : </w:t>
      </w:r>
      <w:hyperlink r:id="rId69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MACHACOU_VF4_Annexe1</w:t>
        </w:r>
      </w:hyperlink>
      <w:r w:rsidRPr="0090614F">
        <w:rPr>
          <w:rFonts w:eastAsia="Book Antiqua" w:cstheme="minorHAnsi"/>
          <w:sz w:val="22"/>
          <w:szCs w:val="22"/>
          <w:lang w:val="fr-CA"/>
        </w:rPr>
        <w:t xml:space="preserve">). Cette évaluation des pairs est une autre façon de vérifier si l’élève est en mesure de reconnaître les aspects de l’évaluation et si </w:t>
      </w:r>
      <w:r w:rsidR="00995037">
        <w:rPr>
          <w:rFonts w:eastAsia="Book Antiqua" w:cstheme="minorHAnsi"/>
          <w:sz w:val="22"/>
          <w:szCs w:val="22"/>
          <w:lang w:val="fr-CA"/>
        </w:rPr>
        <w:t>elle, il ou iel</w:t>
      </w:r>
      <w:r w:rsidRPr="0090614F">
        <w:rPr>
          <w:rFonts w:eastAsia="Book Antiqua" w:cstheme="minorHAnsi"/>
          <w:sz w:val="22"/>
          <w:szCs w:val="22"/>
          <w:lang w:val="fr-CA"/>
        </w:rPr>
        <w:t xml:space="preserve"> a consolidé les apprentissages.</w:t>
      </w:r>
    </w:p>
    <w:p w14:paraId="6C6EE6AE" w14:textId="1715C18D" w:rsidR="0090614F" w:rsidRPr="0090614F" w:rsidRDefault="0090614F">
      <w:pPr>
        <w:numPr>
          <w:ilvl w:val="0"/>
          <w:numId w:val="18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0614F">
        <w:rPr>
          <w:rFonts w:eastAsia="Book Antiqua" w:cstheme="minorHAnsi"/>
          <w:sz w:val="22"/>
          <w:szCs w:val="22"/>
          <w:lang w:val="fr-CA"/>
        </w:rPr>
        <w:t xml:space="preserve">Notez la grille d’observation du travail de l’élève (voir : </w:t>
      </w:r>
      <w:hyperlink r:id="rId70" w:history="1">
        <w:r w:rsidR="005746AE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MACHACOU_VF3_Annexe2</w:t>
        </w:r>
      </w:hyperlink>
      <w:r w:rsidRPr="0090614F">
        <w:rPr>
          <w:rFonts w:eastAsia="Book Antiqua" w:cstheme="minorHAnsi"/>
          <w:sz w:val="22"/>
          <w:szCs w:val="22"/>
          <w:lang w:val="fr-CA"/>
        </w:rPr>
        <w:t>).</w:t>
      </w:r>
    </w:p>
    <w:p w14:paraId="75948384" w14:textId="7B31DD82" w:rsidR="0090614F" w:rsidRPr="0090614F" w:rsidRDefault="0090614F">
      <w:pPr>
        <w:numPr>
          <w:ilvl w:val="0"/>
          <w:numId w:val="18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0614F">
        <w:rPr>
          <w:rFonts w:eastAsia="Book Antiqua" w:cstheme="minorHAnsi"/>
          <w:sz w:val="22"/>
          <w:szCs w:val="22"/>
          <w:lang w:val="fr-CA"/>
        </w:rPr>
        <w:t xml:space="preserve">Modelez un commentaire proactif (p. ex., cette composition est une chanson qui parle d’un aspect important de la vie, elle est sous forme ABA avec </w:t>
      </w:r>
      <w:r w:rsidR="00736F24">
        <w:rPr>
          <w:rFonts w:eastAsia="Book Antiqua" w:cstheme="minorHAnsi"/>
          <w:sz w:val="22"/>
          <w:szCs w:val="22"/>
          <w:lang w:val="fr-CA"/>
        </w:rPr>
        <w:br/>
      </w:r>
      <w:r w:rsidRPr="0090614F">
        <w:rPr>
          <w:rFonts w:eastAsia="Book Antiqua" w:cstheme="minorHAnsi"/>
          <w:sz w:val="22"/>
          <w:szCs w:val="22"/>
          <w:lang w:val="fr-CA"/>
        </w:rPr>
        <w:t xml:space="preserve">un refrain et un couplet, elle est dédiée à quelqu’un) ou établissez le lien symbolique entre le choix de paroles et les éléments clés de l’exécution </w:t>
      </w:r>
      <w:r w:rsidR="00736F24">
        <w:rPr>
          <w:rFonts w:eastAsia="Book Antiqua" w:cstheme="minorHAnsi"/>
          <w:sz w:val="22"/>
          <w:szCs w:val="22"/>
          <w:lang w:val="fr-CA"/>
        </w:rPr>
        <w:br/>
      </w:r>
      <w:r w:rsidRPr="0090614F">
        <w:rPr>
          <w:rFonts w:eastAsia="Book Antiqua" w:cstheme="minorHAnsi"/>
          <w:sz w:val="22"/>
          <w:szCs w:val="22"/>
          <w:lang w:val="fr-CA"/>
        </w:rPr>
        <w:t>(p. ex., les paroles, les timbres de voix, les nuances) et invitez quelques élèves à faire de même.</w:t>
      </w:r>
    </w:p>
    <w:p w14:paraId="5D8644C7" w14:textId="167DA202" w:rsidR="0090614F" w:rsidRPr="0090614F" w:rsidRDefault="0090614F">
      <w:pPr>
        <w:pStyle w:val="ListParagraph"/>
        <w:numPr>
          <w:ilvl w:val="0"/>
          <w:numId w:val="18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90614F">
        <w:rPr>
          <w:rFonts w:eastAsia="Book Antiqua" w:cstheme="minorHAnsi"/>
          <w:sz w:val="22"/>
          <w:szCs w:val="22"/>
          <w:lang w:val="fr-CA"/>
        </w:rPr>
        <w:t xml:space="preserve">Inviter l’élève à rédiger son autoévaluation (voir : </w:t>
      </w:r>
      <w:hyperlink r:id="rId71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MACHACOU_VF4_Annexe1</w:t>
        </w:r>
      </w:hyperlink>
      <w:r w:rsidRPr="0090614F">
        <w:rPr>
          <w:rFonts w:eastAsia="Book Antiqua" w:cstheme="minorHAnsi"/>
          <w:sz w:val="22"/>
          <w:szCs w:val="22"/>
          <w:lang w:val="fr-CA"/>
        </w:rPr>
        <w:t>).</w:t>
      </w:r>
    </w:p>
    <w:p w14:paraId="1E59DA30" w14:textId="53D00DB3" w:rsidR="00510E7B" w:rsidRPr="0090614F" w:rsidRDefault="0090614F">
      <w:pPr>
        <w:pStyle w:val="ListParagraph"/>
        <w:numPr>
          <w:ilvl w:val="0"/>
          <w:numId w:val="18"/>
        </w:numPr>
        <w:rPr>
          <w:rFonts w:eastAsia="Book Antiqua" w:cstheme="minorHAnsi"/>
          <w:sz w:val="22"/>
          <w:szCs w:val="22"/>
          <w:lang w:val="fr-CA"/>
        </w:rPr>
      </w:pPr>
      <w:r w:rsidRPr="0090614F">
        <w:rPr>
          <w:rFonts w:eastAsia="Book Antiqua" w:cstheme="minorHAnsi"/>
          <w:sz w:val="22"/>
          <w:szCs w:val="22"/>
          <w:lang w:val="fr-CA"/>
        </w:rPr>
        <w:t>Notez la grille d’évaluation adaptée (</w:t>
      </w:r>
      <w:hyperlink r:id="rId72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MACHACOU_VF4_Annexe2</w:t>
        </w:r>
      </w:hyperlink>
      <w:r w:rsidRPr="0090614F">
        <w:rPr>
          <w:rFonts w:eastAsia="Book Antiqua" w:cstheme="minorHAnsi"/>
          <w:sz w:val="22"/>
          <w:szCs w:val="22"/>
          <w:lang w:val="fr-CA"/>
        </w:rPr>
        <w:t>) et la composition écrite de la chanson.</w:t>
      </w:r>
    </w:p>
    <w:p w14:paraId="07B2A8C0" w14:textId="77777777" w:rsidR="00510E7B" w:rsidRPr="00510E7B" w:rsidRDefault="00510E7B" w:rsidP="00510E7B">
      <w:pPr>
        <w:rPr>
          <w:rFonts w:cstheme="minorHAnsi"/>
          <w:b/>
          <w:bCs/>
          <w:sz w:val="22"/>
          <w:szCs w:val="22"/>
          <w:lang w:val="fr-CA"/>
        </w:rPr>
      </w:pPr>
    </w:p>
    <w:p w14:paraId="78143674" w14:textId="699B5903" w:rsidR="00510E7B" w:rsidRPr="00510E7B" w:rsidRDefault="00510E7B" w:rsidP="00510E7B">
      <w:pPr>
        <w:rPr>
          <w:rFonts w:cstheme="minorHAnsi"/>
          <w:b/>
          <w:bCs/>
          <w:sz w:val="22"/>
          <w:szCs w:val="22"/>
          <w:lang w:val="fr-CA"/>
        </w:rPr>
      </w:pPr>
      <w:r w:rsidRPr="00510E7B">
        <w:rPr>
          <w:rFonts w:cstheme="minorHAnsi"/>
          <w:b/>
          <w:bCs/>
          <w:sz w:val="22"/>
          <w:szCs w:val="22"/>
          <w:lang w:val="fr-CA"/>
        </w:rPr>
        <w:t xml:space="preserve">Élève </w:t>
      </w:r>
    </w:p>
    <w:p w14:paraId="365F211E" w14:textId="77777777" w:rsidR="005746AE" w:rsidRPr="005746AE" w:rsidRDefault="005746AE">
      <w:pPr>
        <w:pStyle w:val="ListParagraph"/>
        <w:numPr>
          <w:ilvl w:val="0"/>
          <w:numId w:val="37"/>
        </w:numPr>
        <w:rPr>
          <w:rFonts w:eastAsia="Book Antiqua" w:cstheme="minorHAnsi"/>
          <w:b/>
          <w:sz w:val="22"/>
          <w:szCs w:val="22"/>
          <w:lang w:val="fr-CA"/>
        </w:rPr>
      </w:pPr>
      <w:r w:rsidRPr="005746AE">
        <w:rPr>
          <w:rFonts w:eastAsia="Book Antiqua" w:cstheme="minorHAnsi"/>
          <w:bCs/>
          <w:sz w:val="22"/>
          <w:szCs w:val="22"/>
          <w:lang w:val="fr-CA"/>
        </w:rPr>
        <w:t>Remet les paroles de ta chanson.</w:t>
      </w:r>
    </w:p>
    <w:p w14:paraId="7A86494C" w14:textId="77777777" w:rsidR="005746AE" w:rsidRPr="005746AE" w:rsidRDefault="005746AE">
      <w:pPr>
        <w:pStyle w:val="ListParagraph"/>
        <w:numPr>
          <w:ilvl w:val="0"/>
          <w:numId w:val="37"/>
        </w:numPr>
        <w:rPr>
          <w:rFonts w:eastAsia="Book Antiqua" w:cstheme="minorHAnsi"/>
          <w:sz w:val="22"/>
          <w:szCs w:val="22"/>
          <w:lang w:val="fr-CA"/>
        </w:rPr>
      </w:pPr>
      <w:r w:rsidRPr="005746AE">
        <w:rPr>
          <w:rFonts w:eastAsia="Book Antiqua" w:cstheme="minorHAnsi"/>
          <w:bCs/>
          <w:sz w:val="22"/>
          <w:szCs w:val="22"/>
          <w:lang w:val="fr-CA"/>
        </w:rPr>
        <w:t>Écoute attentivement les chansons de tes pairs et offre des commentaires proactifs.</w:t>
      </w:r>
    </w:p>
    <w:p w14:paraId="0CB6DACE" w14:textId="5E4F7849" w:rsidR="005746AE" w:rsidRPr="005746AE" w:rsidRDefault="005746AE">
      <w:pPr>
        <w:pStyle w:val="ListParagraph"/>
        <w:numPr>
          <w:ilvl w:val="0"/>
          <w:numId w:val="37"/>
        </w:numPr>
        <w:rPr>
          <w:rFonts w:eastAsia="Book Antiqua" w:cstheme="minorHAnsi"/>
          <w:sz w:val="22"/>
          <w:szCs w:val="22"/>
          <w:lang w:val="fr-CA"/>
        </w:rPr>
      </w:pPr>
      <w:r w:rsidRPr="005746AE">
        <w:rPr>
          <w:rFonts w:eastAsia="Book Antiqua" w:cstheme="minorHAnsi"/>
          <w:bCs/>
          <w:sz w:val="22"/>
          <w:szCs w:val="22"/>
          <w:lang w:val="fr-CA"/>
        </w:rPr>
        <w:t xml:space="preserve">Complète l’évaluation des pairs selon l’équipe qui </w:t>
      </w:r>
      <w:r w:rsidR="00CE4B36" w:rsidRPr="005746AE">
        <w:rPr>
          <w:rFonts w:eastAsia="Book Antiqua" w:cstheme="minorHAnsi"/>
          <w:bCs/>
          <w:sz w:val="22"/>
          <w:szCs w:val="22"/>
          <w:lang w:val="fr-CA"/>
        </w:rPr>
        <w:t>t’est</w:t>
      </w:r>
      <w:r w:rsidRPr="005746AE">
        <w:rPr>
          <w:rFonts w:eastAsia="Book Antiqua" w:cstheme="minorHAnsi"/>
          <w:bCs/>
          <w:sz w:val="22"/>
          <w:szCs w:val="22"/>
          <w:lang w:val="fr-CA"/>
        </w:rPr>
        <w:t xml:space="preserve"> assignée</w:t>
      </w:r>
      <w:r w:rsidRPr="005746AE">
        <w:rPr>
          <w:rFonts w:eastAsia="Book Antiqua" w:cstheme="minorHAnsi"/>
          <w:sz w:val="22"/>
          <w:szCs w:val="22"/>
          <w:lang w:val="fr-CA"/>
        </w:rPr>
        <w:t xml:space="preserve"> (voir : </w:t>
      </w:r>
      <w:hyperlink r:id="rId73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MACHACOU_VF4_Annexe1</w:t>
        </w:r>
      </w:hyperlink>
      <w:r w:rsidRPr="005746AE">
        <w:rPr>
          <w:rFonts w:eastAsia="Book Antiqua" w:cstheme="minorHAnsi"/>
          <w:sz w:val="22"/>
          <w:szCs w:val="22"/>
          <w:lang w:val="fr-CA"/>
        </w:rPr>
        <w:t xml:space="preserve">). Coche les énoncés </w:t>
      </w:r>
      <w:r w:rsidRPr="005746AE">
        <w:rPr>
          <w:rFonts w:eastAsia="Book Antiqua" w:cstheme="minorHAnsi"/>
          <w:i/>
          <w:sz w:val="22"/>
          <w:szCs w:val="22"/>
          <w:lang w:val="fr-CA"/>
        </w:rPr>
        <w:t>d’une couleur</w:t>
      </w:r>
      <w:r w:rsidRPr="005746AE">
        <w:rPr>
          <w:rFonts w:eastAsia="Book Antiqua" w:cstheme="minorHAnsi"/>
          <w:sz w:val="22"/>
          <w:szCs w:val="22"/>
          <w:lang w:val="fr-CA"/>
        </w:rPr>
        <w:t>.</w:t>
      </w:r>
    </w:p>
    <w:p w14:paraId="5DF4BD6B" w14:textId="4F53B180" w:rsidR="005746AE" w:rsidRPr="005746AE" w:rsidRDefault="005746AE">
      <w:pPr>
        <w:pStyle w:val="ListParagraph"/>
        <w:numPr>
          <w:ilvl w:val="0"/>
          <w:numId w:val="37"/>
        </w:numPr>
        <w:spacing w:before="240"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5746AE">
        <w:rPr>
          <w:rFonts w:eastAsia="Book Antiqua" w:cstheme="minorHAnsi"/>
          <w:sz w:val="22"/>
          <w:szCs w:val="22"/>
          <w:lang w:val="fr-CA"/>
        </w:rPr>
        <w:t xml:space="preserve">Rédige une autoévaluation de ta propre composition réalisée en équipe (voir : </w:t>
      </w:r>
      <w:hyperlink r:id="rId74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MACHACOU_VF4_Annexe1</w:t>
        </w:r>
      </w:hyperlink>
      <w:r w:rsidRPr="005746AE">
        <w:rPr>
          <w:rFonts w:eastAsia="Book Antiqua" w:cstheme="minorHAnsi"/>
          <w:sz w:val="22"/>
          <w:szCs w:val="22"/>
          <w:lang w:val="fr-CA"/>
        </w:rPr>
        <w:t xml:space="preserve">). Coche les énoncés </w:t>
      </w:r>
      <w:r w:rsidRPr="005746AE">
        <w:rPr>
          <w:rFonts w:eastAsia="Book Antiqua" w:cstheme="minorHAnsi"/>
          <w:i/>
          <w:sz w:val="22"/>
          <w:szCs w:val="22"/>
          <w:lang w:val="fr-CA"/>
        </w:rPr>
        <w:t>d'une autre couleur</w:t>
      </w:r>
      <w:r w:rsidRPr="005746AE">
        <w:rPr>
          <w:rFonts w:eastAsia="Book Antiqua" w:cstheme="minorHAnsi"/>
          <w:sz w:val="22"/>
          <w:szCs w:val="22"/>
          <w:lang w:val="fr-CA"/>
        </w:rPr>
        <w:t>.</w:t>
      </w:r>
    </w:p>
    <w:p w14:paraId="3AC2A3FB" w14:textId="11138EA3" w:rsidR="001D734F" w:rsidRPr="005746AE" w:rsidRDefault="005746AE">
      <w:pPr>
        <w:pStyle w:val="ListParagraph"/>
        <w:numPr>
          <w:ilvl w:val="0"/>
          <w:numId w:val="37"/>
        </w:numPr>
        <w:rPr>
          <w:rFonts w:eastAsia="Times New Roman" w:cstheme="minorHAnsi"/>
          <w:sz w:val="22"/>
          <w:szCs w:val="22"/>
          <w:lang w:val="fr-CA"/>
        </w:rPr>
      </w:pPr>
      <w:r w:rsidRPr="005746AE">
        <w:rPr>
          <w:rFonts w:eastAsia="Book Antiqua" w:cstheme="minorHAnsi"/>
          <w:sz w:val="22"/>
          <w:szCs w:val="22"/>
          <w:lang w:val="fr-CA"/>
        </w:rPr>
        <w:t>Reçois ton évaluation sommative et pose des questions au besoin.</w:t>
      </w:r>
    </w:p>
    <w:p w14:paraId="6DD3DB3A" w14:textId="2F99BA2D" w:rsidR="001D734F" w:rsidRDefault="001D734F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7CC1B0E0" w14:textId="77777777" w:rsidR="005746AE" w:rsidRPr="00B94E6A" w:rsidRDefault="005746AE" w:rsidP="005746AE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B94E6A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2DAB7883" w14:textId="3720B3EB" w:rsidR="005746AE" w:rsidRPr="005746AE" w:rsidRDefault="005746AE">
      <w:pPr>
        <w:pStyle w:val="ListParagraph"/>
        <w:numPr>
          <w:ilvl w:val="0"/>
          <w:numId w:val="38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5746AE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Remettez </w:t>
      </w:r>
      <w:r w:rsidRPr="005746AE">
        <w:rPr>
          <w:rFonts w:eastAsia="Book Antiqua" w:cstheme="minorHAnsi"/>
          <w:sz w:val="22"/>
          <w:szCs w:val="22"/>
          <w:lang w:val="fr-CA"/>
        </w:rPr>
        <w:t xml:space="preserve">grille adaptée (voir : </w:t>
      </w:r>
      <w:hyperlink r:id="rId75" w:history="1">
        <w:r w:rsidRPr="005746AE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MACHACOU_VF4_Annexe2</w:t>
        </w:r>
      </w:hyperlink>
      <w:r w:rsidRPr="005746AE">
        <w:rPr>
          <w:rFonts w:eastAsia="Book Antiqua" w:cstheme="minorHAnsi"/>
          <w:sz w:val="22"/>
          <w:szCs w:val="22"/>
          <w:lang w:val="fr-CA"/>
        </w:rPr>
        <w:t>), discutez des défis rencontrés et comment les surmonter lors de la prochaine unité.</w:t>
      </w:r>
    </w:p>
    <w:p w14:paraId="3788235E" w14:textId="77777777" w:rsidR="005746AE" w:rsidRDefault="005746AE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0BAC5359" w14:textId="77777777" w:rsidR="005746AE" w:rsidRDefault="005746A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09F45D97" w14:textId="5C322B19" w:rsidR="00741054" w:rsidRDefault="00741054" w:rsidP="0074105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24128" behindDoc="0" locked="0" layoutInCell="1" allowOverlap="1" wp14:anchorId="7EB72472" wp14:editId="52FE2B4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62" name="Rectangle 262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20A24" w14:textId="77777777" w:rsidR="00741054" w:rsidRPr="00FA4859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72472" id="Rectangle 262" o:spid="_x0000_s1068" href="http://www.afeao.ca/afeaoDoc/UNTEMPS_VF2.pdf" style="position:absolute;margin-left:300pt;margin-top:3.6pt;width:118.8pt;height:19pt;z-index:2534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7A20A24" w14:textId="77777777" w:rsidR="00741054" w:rsidRPr="00FA4859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19008" behindDoc="0" locked="0" layoutInCell="1" allowOverlap="1" wp14:anchorId="7BCEA14C" wp14:editId="410ED96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63" name="Rectangle 263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BD861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A58B7C9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EA14C" id="Rectangle 263" o:spid="_x0000_s1069" href="http://www.afeao.ca/afeaoDoc/UNTEMPS_VF4.pdf" style="position:absolute;margin-left:585.4pt;margin-top:3.65pt;width:119.4pt;height:19.15pt;z-index:2534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E6BD861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A58B7C9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16960" behindDoc="0" locked="0" layoutInCell="1" allowOverlap="1" wp14:anchorId="71B6CA09" wp14:editId="0C71AD0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64" name="Rectangle 264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F7CDA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3B58113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6CA09" id="Rectangle 264" o:spid="_x0000_s1070" href="http://www.afeao.ca/afeaoDoc/UNTEMPS_VF1.pdf" style="position:absolute;margin-left:158.6pt;margin-top:3.65pt;width:118.8pt;height:19pt;z-index:2534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88F7CDA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3B58113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14912" behindDoc="0" locked="0" layoutInCell="1" allowOverlap="1" wp14:anchorId="00071BBE" wp14:editId="2BBFFEB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66" name="Rounded 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2B2D4F" id="Rounded Rectangle 266" o:spid="_x0000_s1026" style="position:absolute;margin-left:0;margin-top:-.05pt;width:715.2pt;height:28.8pt;z-index:2534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15936" behindDoc="0" locked="0" layoutInCell="1" allowOverlap="1" wp14:anchorId="7F9BC99C" wp14:editId="16925B5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68" name="Rectangle 268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5937C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BC99C" id="Rectangle 268" o:spid="_x0000_s1071" href="http://www.afeao.ca/afeaoDoc/UNTEMPS_VI.pdf" style="position:absolute;margin-left:8.4pt;margin-top:3.4pt;width:127.2pt;height:19pt;z-index:2534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525937C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17984" behindDoc="0" locked="0" layoutInCell="1" allowOverlap="1" wp14:anchorId="07C5C66F" wp14:editId="495A56E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69" name="Rectangle 269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7F73B" w14:textId="77777777" w:rsidR="00741054" w:rsidRPr="00200DE1" w:rsidRDefault="00741054" w:rsidP="0074105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5C66F" id="Rectangle 269" o:spid="_x0000_s1072" href="http://www.afeao.ca/afeaoDoc/UNTEMPS_VF3.pdf" style="position:absolute;margin-left:441.6pt;margin-top:3.3pt;width:119.4pt;height:19pt;z-index:2534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D97F73B" w14:textId="77777777" w:rsidR="00741054" w:rsidRPr="00200DE1" w:rsidRDefault="00741054" w:rsidP="0074105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20032" behindDoc="0" locked="0" layoutInCell="1" allowOverlap="1" wp14:anchorId="29C4E02B" wp14:editId="00D89BF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811F1" id="Straight Connector 270" o:spid="_x0000_s1026" style="position:absolute;z-index:2534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21056" behindDoc="0" locked="0" layoutInCell="1" allowOverlap="1" wp14:anchorId="10E39A50" wp14:editId="06A3AB2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7C9AF" id="Straight Connector 271" o:spid="_x0000_s1026" style="position:absolute;z-index:2534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22080" behindDoc="0" locked="0" layoutInCell="1" allowOverlap="1" wp14:anchorId="4FE9F66F" wp14:editId="5D9FDAC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6363E" id="Straight Connector 290" o:spid="_x0000_s1026" style="position:absolute;z-index:2534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23104" behindDoc="0" locked="0" layoutInCell="1" allowOverlap="1" wp14:anchorId="5899BDCB" wp14:editId="1D12EDF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7DFFF" id="Straight Connector 291" o:spid="_x0000_s1026" style="position:absolute;z-index:2534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CA86AB2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54152FE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6FA06E8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639613D6" w14:textId="049ED0ED" w:rsidR="005746AE" w:rsidRPr="005746AE" w:rsidRDefault="00000000" w:rsidP="005746AE">
      <w:pPr>
        <w:pStyle w:val="ListParagraph"/>
        <w:numPr>
          <w:ilvl w:val="0"/>
          <w:numId w:val="11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hyperlink r:id="rId81" w:history="1">
        <w:r w:rsidR="005746AE" w:rsidRPr="0090614F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MACHACOU_VF2_Annexe1</w:t>
        </w:r>
      </w:hyperlink>
    </w:p>
    <w:p w14:paraId="5BC1C4F3" w14:textId="0B4E90C8" w:rsidR="005746AE" w:rsidRPr="005746AE" w:rsidRDefault="00000000" w:rsidP="005746AE">
      <w:pPr>
        <w:pStyle w:val="ListParagraph"/>
        <w:numPr>
          <w:ilvl w:val="0"/>
          <w:numId w:val="11"/>
        </w:numPr>
        <w:rPr>
          <w:rFonts w:eastAsia="Book Antiqua" w:cstheme="minorHAnsi"/>
          <w:b/>
          <w:sz w:val="22"/>
          <w:szCs w:val="22"/>
          <w:lang w:val="fr-CA"/>
        </w:rPr>
      </w:pPr>
      <w:hyperlink r:id="rId82" w:history="1">
        <w:r w:rsidR="005746AE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MACHACOU_VF3_Annexe2</w:t>
        </w:r>
      </w:hyperlink>
    </w:p>
    <w:p w14:paraId="0FF40928" w14:textId="5106FAB8" w:rsidR="005746AE" w:rsidRPr="00E625FE" w:rsidRDefault="00000000" w:rsidP="005746AE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83" w:history="1">
        <w:r w:rsidR="005746AE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MACHACOU_VF4_Annexe1</w:t>
        </w:r>
      </w:hyperlink>
    </w:p>
    <w:p w14:paraId="20100FE3" w14:textId="40378918" w:rsidR="005746AE" w:rsidRPr="00510E7B" w:rsidRDefault="00000000" w:rsidP="005746AE">
      <w:pPr>
        <w:pStyle w:val="ListParagraph"/>
        <w:numPr>
          <w:ilvl w:val="0"/>
          <w:numId w:val="11"/>
        </w:numPr>
        <w:rPr>
          <w:rFonts w:eastAsia="Book Antiqua" w:cstheme="minorHAnsi"/>
          <w:b/>
          <w:sz w:val="22"/>
          <w:szCs w:val="22"/>
          <w:lang w:val="fr-CA"/>
        </w:rPr>
      </w:pPr>
      <w:hyperlink r:id="rId84" w:history="1">
        <w:r w:rsidR="005746AE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MACHACOU_VF4_Annexe2</w:t>
        </w:r>
      </w:hyperlink>
    </w:p>
    <w:p w14:paraId="783363AE" w14:textId="77777777" w:rsidR="005D7E0F" w:rsidRPr="006C6978" w:rsidRDefault="005D7E0F" w:rsidP="005D7E0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66840CA9" w14:textId="77777777" w:rsidR="005D7E0F" w:rsidRPr="006C6978" w:rsidRDefault="005D7E0F" w:rsidP="005D7E0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395"/>
      </w:tblGrid>
      <w:tr w:rsidR="005D7E0F" w:rsidRPr="00F256C8" w14:paraId="17E2F5D3" w14:textId="77777777" w:rsidTr="005D7E0F">
        <w:trPr>
          <w:trHeight w:val="4011"/>
        </w:trPr>
        <w:tc>
          <w:tcPr>
            <w:tcW w:w="14395" w:type="dxa"/>
          </w:tcPr>
          <w:p w14:paraId="72E6925F" w14:textId="77777777" w:rsidR="005D7E0F" w:rsidRPr="006C6978" w:rsidRDefault="005D7E0F" w:rsidP="003B7284">
            <w:pPr>
              <w:rPr>
                <w:rFonts w:ascii="Calibri" w:hAnsi="Calibri"/>
                <w:sz w:val="22"/>
                <w:szCs w:val="22"/>
                <w:lang w:val="fr-CA"/>
              </w:rPr>
            </w:pPr>
          </w:p>
          <w:p w14:paraId="128A44B2" w14:textId="77777777" w:rsidR="005D7E0F" w:rsidRPr="006C6978" w:rsidRDefault="005D7E0F" w:rsidP="003B7284">
            <w:pPr>
              <w:ind w:left="720"/>
              <w:rPr>
                <w:rFonts w:ascii="Calibri" w:hAnsi="Calibri"/>
                <w:sz w:val="22"/>
                <w:szCs w:val="22"/>
                <w:lang w:val="fr-CA"/>
              </w:rPr>
            </w:pPr>
            <w:r w:rsidRPr="006C6978">
              <w:rPr>
                <w:rFonts w:ascii="Brush Script MT" w:hAnsi="Brush Script MT"/>
                <w:sz w:val="52"/>
                <w:szCs w:val="52"/>
                <w:lang w:val="fr-CA"/>
              </w:rPr>
              <w:t xml:space="preserve">Un+  </w:t>
            </w:r>
            <w:r w:rsidRPr="006C6978">
              <w:rPr>
                <w:rFonts w:ascii="Calibri" w:hAnsi="Calibri"/>
                <w:sz w:val="22"/>
                <w:szCs w:val="22"/>
                <w:lang w:val="fr-CA"/>
              </w:rPr>
              <w:t xml:space="preserve">  </w:t>
            </w:r>
          </w:p>
          <w:p w14:paraId="5D7A0FA5" w14:textId="77777777" w:rsidR="005D7E0F" w:rsidRPr="006C6978" w:rsidRDefault="005D7E0F" w:rsidP="005D7E0F">
            <w:pPr>
              <w:ind w:left="630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6C6978">
              <w:rPr>
                <w:rFonts w:ascii="Calibri" w:hAnsi="Calibri" w:cs="Arial"/>
                <w:b/>
                <w:sz w:val="22"/>
                <w:szCs w:val="22"/>
                <w:lang w:val="fr-CA"/>
              </w:rPr>
              <w:t xml:space="preserve">Enseignante / Enseignant </w:t>
            </w:r>
          </w:p>
          <w:p w14:paraId="4AF336A5" w14:textId="36C13CF0" w:rsidR="005D7E0F" w:rsidRPr="005746AE" w:rsidRDefault="005746AE">
            <w:pPr>
              <w:pStyle w:val="ListParagraph"/>
              <w:numPr>
                <w:ilvl w:val="1"/>
                <w:numId w:val="39"/>
              </w:numPr>
              <w:ind w:left="1031"/>
              <w:rPr>
                <w:rFonts w:ascii="Calibri" w:hAnsi="Calibri" w:cs="Arial"/>
                <w:color w:val="000000" w:themeColor="text1"/>
                <w:sz w:val="22"/>
                <w:szCs w:val="22"/>
                <w:lang w:val="fr-CA"/>
              </w:rPr>
            </w:pPr>
            <w:r w:rsidRPr="005746AE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Invitez les élèves à composer leur propre trame sonore d’accompagnement à l’aide d’un logiciel de composition musicale.</w:t>
            </w:r>
          </w:p>
          <w:p w14:paraId="75AFEE0C" w14:textId="77777777" w:rsidR="005D7E0F" w:rsidRPr="005746AE" w:rsidRDefault="005D7E0F" w:rsidP="005D7E0F">
            <w:pPr>
              <w:ind w:left="720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</w:p>
          <w:p w14:paraId="6F8428B6" w14:textId="77777777" w:rsidR="005D7E0F" w:rsidRPr="005746AE" w:rsidRDefault="005D7E0F" w:rsidP="005D7E0F">
            <w:pPr>
              <w:ind w:left="630"/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</w:pPr>
            <w:r w:rsidRPr="005746AE"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  <w:t>Élève</w:t>
            </w:r>
          </w:p>
          <w:p w14:paraId="0EE86976" w14:textId="548FB6F7" w:rsidR="005D7E0F" w:rsidRDefault="005746AE">
            <w:pPr>
              <w:pStyle w:val="ListParagraph"/>
              <w:numPr>
                <w:ilvl w:val="0"/>
                <w:numId w:val="13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5746AE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Utilise un logiciel musical pour composer ta propre trame sonore d’accompagnement pour ta chanson.</w:t>
            </w:r>
          </w:p>
          <w:p w14:paraId="286B0097" w14:textId="3A3AEDBE" w:rsidR="005746AE" w:rsidRDefault="005746AE" w:rsidP="005746AE">
            <w:pP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</w:p>
          <w:p w14:paraId="28492712" w14:textId="77777777" w:rsidR="005746AE" w:rsidRDefault="005746AE" w:rsidP="005746AE">
            <w:pPr>
              <w:ind w:left="606"/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</w:pPr>
            <w:r w:rsidRPr="00F4424B"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  <w:t>Documents d’accompagnement :</w:t>
            </w:r>
          </w:p>
          <w:p w14:paraId="196CA1BB" w14:textId="77777777" w:rsidR="005746AE" w:rsidRPr="0045594E" w:rsidRDefault="005746AE" w:rsidP="005746AE">
            <w:pPr>
              <w:ind w:left="606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45594E"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Les paroles de ta chanson</w:t>
            </w:r>
          </w:p>
          <w:p w14:paraId="01BF7070" w14:textId="77777777" w:rsidR="005746AE" w:rsidRPr="005746AE" w:rsidRDefault="005746AE" w:rsidP="005746AE">
            <w:pP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</w:p>
          <w:p w14:paraId="40A24F16" w14:textId="77777777" w:rsidR="005D7E0F" w:rsidRDefault="005D7E0F" w:rsidP="003B7284">
            <w:pPr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</w:p>
          <w:p w14:paraId="05228207" w14:textId="0CC6C5E3" w:rsidR="005D7E0F" w:rsidRPr="00F4424B" w:rsidRDefault="005D7E0F" w:rsidP="003B7284">
            <w:pPr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</w:p>
        </w:tc>
      </w:tr>
    </w:tbl>
    <w:p w14:paraId="317F357A" w14:textId="77777777" w:rsidR="005D7E0F" w:rsidRPr="00E71FB2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5D7E0F" w:rsidRPr="00E71FB2" w:rsidSect="00696B7D">
      <w:headerReference w:type="even" r:id="rId85"/>
      <w:headerReference w:type="default" r:id="rId86"/>
      <w:footerReference w:type="even" r:id="rId87"/>
      <w:footerReference w:type="default" r:id="rId88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7A8AD" w14:textId="77777777" w:rsidR="005212C6" w:rsidRDefault="005212C6" w:rsidP="00345ADF">
      <w:r>
        <w:separator/>
      </w:r>
    </w:p>
  </w:endnote>
  <w:endnote w:type="continuationSeparator" w:id="0">
    <w:p w14:paraId="2C0C5EA2" w14:textId="77777777" w:rsidR="005212C6" w:rsidRDefault="005212C6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17C23D7A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756470" cy="380144"/>
              <wp:effectExtent l="0" t="0" r="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6470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C81729" w14:textId="77777777" w:rsidR="007A2FED" w:rsidRDefault="007A2FED" w:rsidP="007A2FED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3C2D730F" w14:textId="77777777" w:rsidR="007A2FED" w:rsidRPr="006019E9" w:rsidRDefault="007A2FED" w:rsidP="007A2FE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36A3E742" w14:textId="77777777" w:rsidR="007A2FED" w:rsidRPr="006019E9" w:rsidRDefault="007A2FED" w:rsidP="007A2FED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5E6F2AC1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53.2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" filled="f" stroked="f" strokeweight=".5pt">
              <v:textbox inset="0,0,0,0">
                <w:txbxContent>
                  <w:p w14:paraId="69C81729" w14:textId="77777777" w:rsidR="007A2FED" w:rsidRDefault="007A2FED" w:rsidP="007A2FED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3C2D730F" w14:textId="77777777" w:rsidR="007A2FED" w:rsidRPr="006019E9" w:rsidRDefault="007A2FED" w:rsidP="007A2FE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36A3E742" w14:textId="77777777" w:rsidR="007A2FED" w:rsidRPr="006019E9" w:rsidRDefault="007A2FED" w:rsidP="007A2FED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5E6F2AC1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DDE75" w14:textId="77777777" w:rsidR="005212C6" w:rsidRDefault="005212C6" w:rsidP="00345ADF">
      <w:r>
        <w:separator/>
      </w:r>
    </w:p>
  </w:footnote>
  <w:footnote w:type="continuationSeparator" w:id="0">
    <w:p w14:paraId="3E096A45" w14:textId="77777777" w:rsidR="005212C6" w:rsidRDefault="005212C6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0CC6A167" w:rsidR="006D49B1" w:rsidRPr="002D4AD9" w:rsidRDefault="00000000" w:rsidP="001A70B6">
    <w:pPr>
      <w:pStyle w:val="Header"/>
      <w:framePr w:w="1793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1A70B6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BC06C2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1A70B6">
    <w:pPr>
      <w:pStyle w:val="Header"/>
      <w:framePr w:w="1793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54FD9D0F" w:rsidR="006D49B1" w:rsidRPr="00B329A5" w:rsidRDefault="006B2205">
                          <w:pPr>
                            <w:rPr>
                              <w:lang w:val="fr-FR"/>
                            </w:rPr>
                          </w:pPr>
                          <w:r w:rsidRPr="006B2205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MA CHANSON COUNTRY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54FD9D0F" w:rsidR="006D49B1" w:rsidRPr="00B329A5" w:rsidRDefault="006B2205">
                    <w:pPr>
                      <w:rPr>
                        <w:lang w:val="fr-FR"/>
                      </w:rPr>
                    </w:pPr>
                    <w:r w:rsidRPr="006B2205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MA CHANSON COUNTRY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0CC5"/>
    <w:multiLevelType w:val="hybridMultilevel"/>
    <w:tmpl w:val="9792587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02C4"/>
    <w:multiLevelType w:val="hybridMultilevel"/>
    <w:tmpl w:val="A99AECA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46F56"/>
    <w:multiLevelType w:val="hybridMultilevel"/>
    <w:tmpl w:val="7A8CAC6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C25C7"/>
    <w:multiLevelType w:val="hybridMultilevel"/>
    <w:tmpl w:val="27C2C50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1494E"/>
    <w:multiLevelType w:val="hybridMultilevel"/>
    <w:tmpl w:val="13A400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13CDC"/>
    <w:multiLevelType w:val="hybridMultilevel"/>
    <w:tmpl w:val="E5CC82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54BA1"/>
    <w:multiLevelType w:val="hybridMultilevel"/>
    <w:tmpl w:val="D66A24CE"/>
    <w:lvl w:ilvl="0" w:tplc="4ADEB8F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7014F1"/>
    <w:multiLevelType w:val="hybridMultilevel"/>
    <w:tmpl w:val="7862CC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30A55"/>
    <w:multiLevelType w:val="hybridMultilevel"/>
    <w:tmpl w:val="FC0049E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23478"/>
    <w:multiLevelType w:val="hybridMultilevel"/>
    <w:tmpl w:val="902EC30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0C5EF4"/>
    <w:multiLevelType w:val="hybridMultilevel"/>
    <w:tmpl w:val="2A94B31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E1546"/>
    <w:multiLevelType w:val="multilevel"/>
    <w:tmpl w:val="44E6A1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0" w15:restartNumberingAfterBreak="0">
    <w:nsid w:val="43281B38"/>
    <w:multiLevelType w:val="hybridMultilevel"/>
    <w:tmpl w:val="DCC8860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9257BB"/>
    <w:multiLevelType w:val="hybridMultilevel"/>
    <w:tmpl w:val="C73E12E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1E1DEF"/>
    <w:multiLevelType w:val="hybridMultilevel"/>
    <w:tmpl w:val="A612741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943DF"/>
    <w:multiLevelType w:val="hybridMultilevel"/>
    <w:tmpl w:val="0EE024B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053DC"/>
    <w:multiLevelType w:val="hybridMultilevel"/>
    <w:tmpl w:val="EAAA4238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82BB5"/>
    <w:multiLevelType w:val="hybridMultilevel"/>
    <w:tmpl w:val="C392653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72EF2"/>
    <w:multiLevelType w:val="multilevel"/>
    <w:tmpl w:val="75083D44"/>
    <w:lvl w:ilvl="0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51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71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91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11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31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51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71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91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652B6D4D"/>
    <w:multiLevelType w:val="hybridMultilevel"/>
    <w:tmpl w:val="EBD2669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F0D82"/>
    <w:multiLevelType w:val="hybridMultilevel"/>
    <w:tmpl w:val="6756D8E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215DDE"/>
    <w:multiLevelType w:val="hybridMultilevel"/>
    <w:tmpl w:val="FA1CA6B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6662D"/>
    <w:multiLevelType w:val="hybridMultilevel"/>
    <w:tmpl w:val="D8E2F9D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B1198"/>
    <w:multiLevelType w:val="hybridMultilevel"/>
    <w:tmpl w:val="6BA031E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E4E32"/>
    <w:multiLevelType w:val="hybridMultilevel"/>
    <w:tmpl w:val="2AF20A0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44D74"/>
    <w:multiLevelType w:val="hybridMultilevel"/>
    <w:tmpl w:val="1096BB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FE38F7"/>
    <w:multiLevelType w:val="hybridMultilevel"/>
    <w:tmpl w:val="29D679C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7"/>
  </w:num>
  <w:num w:numId="2" w16cid:durableId="1009038">
    <w:abstractNumId w:val="2"/>
  </w:num>
  <w:num w:numId="3" w16cid:durableId="1132868548">
    <w:abstractNumId w:val="35"/>
  </w:num>
  <w:num w:numId="4" w16cid:durableId="56781770">
    <w:abstractNumId w:val="18"/>
  </w:num>
  <w:num w:numId="5" w16cid:durableId="851917970">
    <w:abstractNumId w:val="12"/>
  </w:num>
  <w:num w:numId="6" w16cid:durableId="937253829">
    <w:abstractNumId w:val="27"/>
  </w:num>
  <w:num w:numId="7" w16cid:durableId="284819887">
    <w:abstractNumId w:val="14"/>
  </w:num>
  <w:num w:numId="8" w16cid:durableId="862132381">
    <w:abstractNumId w:val="32"/>
  </w:num>
  <w:num w:numId="9" w16cid:durableId="359477825">
    <w:abstractNumId w:val="36"/>
  </w:num>
  <w:num w:numId="10" w16cid:durableId="650601461">
    <w:abstractNumId w:val="13"/>
  </w:num>
  <w:num w:numId="11" w16cid:durableId="1314067366">
    <w:abstractNumId w:val="22"/>
  </w:num>
  <w:num w:numId="12" w16cid:durableId="1830054489">
    <w:abstractNumId w:val="11"/>
  </w:num>
  <w:num w:numId="13" w16cid:durableId="1313363677">
    <w:abstractNumId w:val="7"/>
  </w:num>
  <w:num w:numId="14" w16cid:durableId="1518153810">
    <w:abstractNumId w:val="33"/>
  </w:num>
  <w:num w:numId="15" w16cid:durableId="7629943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1165081">
    <w:abstractNumId w:val="24"/>
  </w:num>
  <w:num w:numId="17" w16cid:durableId="2107724935">
    <w:abstractNumId w:val="10"/>
  </w:num>
  <w:num w:numId="18" w16cid:durableId="1645309302">
    <w:abstractNumId w:val="19"/>
  </w:num>
  <w:num w:numId="19" w16cid:durableId="2131705636">
    <w:abstractNumId w:val="15"/>
  </w:num>
  <w:num w:numId="20" w16cid:durableId="2022707673">
    <w:abstractNumId w:val="29"/>
  </w:num>
  <w:num w:numId="21" w16cid:durableId="929313283">
    <w:abstractNumId w:val="26"/>
  </w:num>
  <w:num w:numId="22" w16cid:durableId="1381057799">
    <w:abstractNumId w:val="25"/>
  </w:num>
  <w:num w:numId="23" w16cid:durableId="1781493064">
    <w:abstractNumId w:val="23"/>
  </w:num>
  <w:num w:numId="24" w16cid:durableId="51856983">
    <w:abstractNumId w:val="9"/>
  </w:num>
  <w:num w:numId="25" w16cid:durableId="293559003">
    <w:abstractNumId w:val="3"/>
  </w:num>
  <w:num w:numId="26" w16cid:durableId="1873954890">
    <w:abstractNumId w:val="1"/>
  </w:num>
  <w:num w:numId="27" w16cid:durableId="1767730437">
    <w:abstractNumId w:val="30"/>
  </w:num>
  <w:num w:numId="28" w16cid:durableId="151414500">
    <w:abstractNumId w:val="4"/>
  </w:num>
  <w:num w:numId="29" w16cid:durableId="1538621031">
    <w:abstractNumId w:val="39"/>
  </w:num>
  <w:num w:numId="30" w16cid:durableId="1666468473">
    <w:abstractNumId w:val="21"/>
  </w:num>
  <w:num w:numId="31" w16cid:durableId="1873616983">
    <w:abstractNumId w:val="16"/>
  </w:num>
  <w:num w:numId="32" w16cid:durableId="2068138204">
    <w:abstractNumId w:val="20"/>
  </w:num>
  <w:num w:numId="33" w16cid:durableId="1155687326">
    <w:abstractNumId w:val="31"/>
  </w:num>
  <w:num w:numId="34" w16cid:durableId="314186382">
    <w:abstractNumId w:val="6"/>
  </w:num>
  <w:num w:numId="35" w16cid:durableId="287318516">
    <w:abstractNumId w:val="0"/>
  </w:num>
  <w:num w:numId="36" w16cid:durableId="1922328492">
    <w:abstractNumId w:val="5"/>
  </w:num>
  <w:num w:numId="37" w16cid:durableId="1299385086">
    <w:abstractNumId w:val="34"/>
  </w:num>
  <w:num w:numId="38" w16cid:durableId="240603268">
    <w:abstractNumId w:val="37"/>
  </w:num>
  <w:num w:numId="39" w16cid:durableId="315651877">
    <w:abstractNumId w:val="38"/>
  </w:num>
  <w:num w:numId="40" w16cid:durableId="918440560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14DFD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2F9B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0F66E0"/>
    <w:rsid w:val="00104B3C"/>
    <w:rsid w:val="00105DE1"/>
    <w:rsid w:val="00107F6E"/>
    <w:rsid w:val="00110C90"/>
    <w:rsid w:val="0011310E"/>
    <w:rsid w:val="00116303"/>
    <w:rsid w:val="0012448F"/>
    <w:rsid w:val="00130E40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0B6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0DD5"/>
    <w:rsid w:val="001C2D01"/>
    <w:rsid w:val="001C327D"/>
    <w:rsid w:val="001C3C4A"/>
    <w:rsid w:val="001C43A7"/>
    <w:rsid w:val="001C4F44"/>
    <w:rsid w:val="001C4F78"/>
    <w:rsid w:val="001D2EBE"/>
    <w:rsid w:val="001D4ED1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02E7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A7F93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37D0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C6222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2C6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746AE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53C41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AF5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2205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36F24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2FED"/>
    <w:rsid w:val="007A47AC"/>
    <w:rsid w:val="007A64FC"/>
    <w:rsid w:val="007B135E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18E7"/>
    <w:rsid w:val="00856CDF"/>
    <w:rsid w:val="0085747F"/>
    <w:rsid w:val="00865D37"/>
    <w:rsid w:val="0087085D"/>
    <w:rsid w:val="008771A7"/>
    <w:rsid w:val="0088057E"/>
    <w:rsid w:val="008826AF"/>
    <w:rsid w:val="0088428E"/>
    <w:rsid w:val="008861B8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538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614F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579D2"/>
    <w:rsid w:val="00971889"/>
    <w:rsid w:val="00974C0D"/>
    <w:rsid w:val="009757B8"/>
    <w:rsid w:val="009777BF"/>
    <w:rsid w:val="009809F3"/>
    <w:rsid w:val="009833A4"/>
    <w:rsid w:val="0099024F"/>
    <w:rsid w:val="00993D70"/>
    <w:rsid w:val="00995037"/>
    <w:rsid w:val="00997767"/>
    <w:rsid w:val="009A0157"/>
    <w:rsid w:val="009A22A8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261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E53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06C2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E4B36"/>
    <w:rsid w:val="00CF06F7"/>
    <w:rsid w:val="00CF3278"/>
    <w:rsid w:val="00CF33FB"/>
    <w:rsid w:val="00CF3B66"/>
    <w:rsid w:val="00D11676"/>
    <w:rsid w:val="00D13144"/>
    <w:rsid w:val="00D1606B"/>
    <w:rsid w:val="00D2009F"/>
    <w:rsid w:val="00D20465"/>
    <w:rsid w:val="00D326FF"/>
    <w:rsid w:val="00D32BED"/>
    <w:rsid w:val="00D465BB"/>
    <w:rsid w:val="00D47C87"/>
    <w:rsid w:val="00D47EC1"/>
    <w:rsid w:val="00D51FEC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35409"/>
    <w:rsid w:val="00E4300D"/>
    <w:rsid w:val="00E43430"/>
    <w:rsid w:val="00E46FB2"/>
    <w:rsid w:val="00E473DC"/>
    <w:rsid w:val="00E5085B"/>
    <w:rsid w:val="00E515FD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97CB6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D68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C5A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styleId="CommentReference">
    <w:name w:val="annotation reference"/>
    <w:basedOn w:val="DefaultParagraphFont"/>
    <w:uiPriority w:val="99"/>
    <w:semiHidden/>
    <w:unhideWhenUsed/>
    <w:rsid w:val="00014D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4D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4DFD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MACHACOU_VF2_Annexe1.docx" TargetMode="External"/><Relationship Id="rId21" Type="http://schemas.openxmlformats.org/officeDocument/2006/relationships/hyperlink" Target="https://afeao.ca/afeaoDoc/MACHACOU_VI_Lexique.docx" TargetMode="External"/><Relationship Id="rId42" Type="http://schemas.openxmlformats.org/officeDocument/2006/relationships/hyperlink" Target="https://afeao.ca/afeaoDoc/MACHACOU_VI_Ligne.docx" TargetMode="External"/><Relationship Id="rId47" Type="http://schemas.openxmlformats.org/officeDocument/2006/relationships/hyperlink" Target="https://afeao.ca/afeaoDoc/MACHACOU_VF2_Annexe1.docx" TargetMode="External"/><Relationship Id="rId63" Type="http://schemas.openxmlformats.org/officeDocument/2006/relationships/hyperlink" Target="http://www.afeao.ca/afeaoDoc/MACHACOU_VF4.pdf" TargetMode="External"/><Relationship Id="rId68" Type="http://schemas.openxmlformats.org/officeDocument/2006/relationships/hyperlink" Target="https://afeao.ca/afeaoDoc/MACHACOU_VF3_Annexe2.docx" TargetMode="External"/><Relationship Id="rId84" Type="http://schemas.openxmlformats.org/officeDocument/2006/relationships/hyperlink" Target="https://afeao.ca/afeaoDoc/MACHACOU_VF3_Annexe2.docx" TargetMode="External"/><Relationship Id="rId89" Type="http://schemas.openxmlformats.org/officeDocument/2006/relationships/fontTable" Target="fontTable.xml"/><Relationship Id="rId16" Type="http://schemas.openxmlformats.org/officeDocument/2006/relationships/hyperlink" Target="https://afeao.ca/afeaoDoc/MACHACOU_VF2.pdf" TargetMode="External"/><Relationship Id="rId11" Type="http://schemas.openxmlformats.org/officeDocument/2006/relationships/hyperlink" Target="https://afeao.ca/afeaoDoc/MACHACOU_VI.pdf" TargetMode="External"/><Relationship Id="rId32" Type="http://schemas.openxmlformats.org/officeDocument/2006/relationships/hyperlink" Target="https://afeao.ca/afeaoDoc/MACHACOU_VF2_Annexe1.docx" TargetMode="External"/><Relationship Id="rId37" Type="http://schemas.openxmlformats.org/officeDocument/2006/relationships/hyperlink" Target="https://afeao.ca/afeaoDoc/MACHACOU_VI_Lexique.docx" TargetMode="External"/><Relationship Id="rId53" Type="http://schemas.openxmlformats.org/officeDocument/2006/relationships/hyperlink" Target="https://afeao.ca/afeaoDoc/MACHACOU_VF4_Annexe1.docx" TargetMode="External"/><Relationship Id="rId58" Type="http://schemas.openxmlformats.org/officeDocument/2006/relationships/hyperlink" Target="http://www.afeao.ca/afeaoDoc/MACHACOU_VF1.pdf" TargetMode="External"/><Relationship Id="rId74" Type="http://schemas.openxmlformats.org/officeDocument/2006/relationships/hyperlink" Target="https://afeao.ca/afeaoDoc/MACHACOU_VF4_Annexe1.docx" TargetMode="External"/><Relationship Id="rId79" Type="http://schemas.openxmlformats.org/officeDocument/2006/relationships/hyperlink" Target="http://www.afeao.ca/afeaoDoc/UNTEMPS_VI.pdf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hyperlink" Target="https://afeao.ca/afeaoDoc/MACHACOU_VF3.pdf" TargetMode="External"/><Relationship Id="rId22" Type="http://schemas.openxmlformats.org/officeDocument/2006/relationships/hyperlink" Target="https://www.youtube.com/watch?v=rM6e2ztU5Kk" TargetMode="External"/><Relationship Id="rId27" Type="http://schemas.openxmlformats.org/officeDocument/2006/relationships/hyperlink" Target="https://afeao.ca/afeaoDoc/MACHACOU_VI_Lexique.docx" TargetMode="External"/><Relationship Id="rId30" Type="http://schemas.openxmlformats.org/officeDocument/2006/relationships/hyperlink" Target="https://www.youtube.com/watch?v=rM6e2ztU5Kk" TargetMode="External"/><Relationship Id="rId35" Type="http://schemas.openxmlformats.org/officeDocument/2006/relationships/hyperlink" Target="https://afeao.ca/afeaoDoc/MACHACOU_VI_Fiche.docx" TargetMode="External"/><Relationship Id="rId43" Type="http://schemas.openxmlformats.org/officeDocument/2006/relationships/hyperlink" Target="https://afeao.ca/afeaoDoc/MACHACOU_VI_Lexique.docx" TargetMode="External"/><Relationship Id="rId48" Type="http://schemas.openxmlformats.org/officeDocument/2006/relationships/hyperlink" Target="https://afeao.ca/afeaoDoc/MACHACOU_VF3_Annexe2.docx" TargetMode="External"/><Relationship Id="rId56" Type="http://schemas.openxmlformats.org/officeDocument/2006/relationships/image" Target="media/image9.jpg"/><Relationship Id="rId64" Type="http://schemas.openxmlformats.org/officeDocument/2006/relationships/hyperlink" Target="http://www.afeao.ca/afeaoDoc/MACHACOU_VI.pdf" TargetMode="External"/><Relationship Id="rId69" Type="http://schemas.openxmlformats.org/officeDocument/2006/relationships/hyperlink" Target="https://afeao.ca/afeaoDoc/MACHACOU_VF4_Annexe1.docx" TargetMode="External"/><Relationship Id="rId77" Type="http://schemas.openxmlformats.org/officeDocument/2006/relationships/hyperlink" Target="http://www.afeao.ca/afeaoDoc/UNTEMPS_VF4.pdf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MACHACOU_VF2_Annexe1.docx" TargetMode="External"/><Relationship Id="rId72" Type="http://schemas.openxmlformats.org/officeDocument/2006/relationships/hyperlink" Target="https://afeao.ca/afeaoDoc/MACHACOU_VF3_Annexe2.docx" TargetMode="External"/><Relationship Id="rId80" Type="http://schemas.openxmlformats.org/officeDocument/2006/relationships/hyperlink" Target="http://www.afeao.ca/afeaoDoc/UNTEMPS_VF3.pdf" TargetMode="External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rM6e2ztU5Kk" TargetMode="External"/><Relationship Id="rId33" Type="http://schemas.openxmlformats.org/officeDocument/2006/relationships/hyperlink" Target="https://afeao.ca/afeaoDoc/MACHACOU_VF3_Annexe2.docx" TargetMode="External"/><Relationship Id="rId38" Type="http://schemas.openxmlformats.org/officeDocument/2006/relationships/hyperlink" Target="https://afeao.ca/afeaoDoc/MACHACOU_VI_Preunite.docx" TargetMode="External"/><Relationship Id="rId46" Type="http://schemas.openxmlformats.org/officeDocument/2006/relationships/hyperlink" Target="https://youtu.be/0g5CqtrWLIs" TargetMode="External"/><Relationship Id="rId59" Type="http://schemas.openxmlformats.org/officeDocument/2006/relationships/hyperlink" Target="http://www.afeao.ca/afeaoDoc/MACHACOU_VF3.pdf" TargetMode="External"/><Relationship Id="rId67" Type="http://schemas.openxmlformats.org/officeDocument/2006/relationships/hyperlink" Target="https://afeao.ca/afeaoDoc/MACHACOU_VF3_Annexe2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ACHACOU_VI_Fiche.docx" TargetMode="External"/><Relationship Id="rId54" Type="http://schemas.openxmlformats.org/officeDocument/2006/relationships/hyperlink" Target="https://afeao.ca/afeaoDoc/MACHACOU_VF3_Annexe2.docx" TargetMode="External"/><Relationship Id="rId62" Type="http://schemas.openxmlformats.org/officeDocument/2006/relationships/hyperlink" Target="https://www.pixabay.com/" TargetMode="External"/><Relationship Id="rId70" Type="http://schemas.openxmlformats.org/officeDocument/2006/relationships/hyperlink" Target="https://afeao.ca/afeaoDoc/MACHACOU_VF3_Annexe2.docx" TargetMode="External"/><Relationship Id="rId75" Type="http://schemas.openxmlformats.org/officeDocument/2006/relationships/hyperlink" Target="https://afeao.ca/afeaoDoc/MACHACOU_VF3_Annexe2.docx" TargetMode="External"/><Relationship Id="rId83" Type="http://schemas.openxmlformats.org/officeDocument/2006/relationships/hyperlink" Target="https://afeao.ca/afeaoDoc/MACHACOU_VF4_Annexe1.docx" TargetMode="External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MACHACOU_VF2_Annexe1.docx" TargetMode="External"/><Relationship Id="rId28" Type="http://schemas.openxmlformats.org/officeDocument/2006/relationships/hyperlink" Target="https://afeao.ca/afeaoDoc/MACHACOU_VF2_Annexe1.docx" TargetMode="External"/><Relationship Id="rId36" Type="http://schemas.openxmlformats.org/officeDocument/2006/relationships/hyperlink" Target="https://afeao.ca/afeaoDoc/MACHACOU_VI_Ligne.docx" TargetMode="External"/><Relationship Id="rId49" Type="http://schemas.openxmlformats.org/officeDocument/2006/relationships/hyperlink" Target="https://afeao.ca/afeaoDoc/MACHACOU_VF4_Annexe1.docx" TargetMode="External"/><Relationship Id="rId57" Type="http://schemas.openxmlformats.org/officeDocument/2006/relationships/image" Target="media/image11.jpeg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ACHACOU_VI_Lexique.docx" TargetMode="External"/><Relationship Id="rId44" Type="http://schemas.openxmlformats.org/officeDocument/2006/relationships/hyperlink" Target="https://afeao.ca/afeaoDoc/MACHACOU_VI_Preunite.docx" TargetMode="External"/><Relationship Id="rId52" Type="http://schemas.openxmlformats.org/officeDocument/2006/relationships/hyperlink" Target="https://afeao.ca/afeaoDoc/MACHACOU_VF3_Annexe2.docx" TargetMode="External"/><Relationship Id="rId60" Type="http://schemas.openxmlformats.org/officeDocument/2006/relationships/hyperlink" Target="http://www.afeao.ca/afeaoDoc/MACHACOU_VF2.pdf" TargetMode="External"/><Relationship Id="rId65" Type="http://schemas.openxmlformats.org/officeDocument/2006/relationships/hyperlink" Target="https://afeao.ca/afeaoDoc/MACHACOU_VF2_Annexe1.docx" TargetMode="External"/><Relationship Id="rId73" Type="http://schemas.openxmlformats.org/officeDocument/2006/relationships/hyperlink" Target="https://afeao.ca/afeaoDoc/MACHACOU_VF4_Annexe1.docx" TargetMode="External"/><Relationship Id="rId78" Type="http://schemas.openxmlformats.org/officeDocument/2006/relationships/hyperlink" Target="http://www.afeao.ca/afeaoDoc/UNTEMPS_VF1.pdf" TargetMode="External"/><Relationship Id="rId81" Type="http://schemas.openxmlformats.org/officeDocument/2006/relationships/hyperlink" Target="https://afeao.ca/afeaoDoc/MACHACOU_VF2_Annexe1.docx" TargetMode="External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www.youtube.com/watch?v=rM6e2ztU5Kk" TargetMode="External"/><Relationship Id="rId34" Type="http://schemas.openxmlformats.org/officeDocument/2006/relationships/hyperlink" Target="https://www.youtube.com/watch?v=rM6e2ztU5Kk" TargetMode="External"/><Relationship Id="rId50" Type="http://schemas.openxmlformats.org/officeDocument/2006/relationships/hyperlink" Target="https://afeao.ca/afeaoDoc/MACHACOU_VF3_Annexe2.docx" TargetMode="External"/><Relationship Id="rId55" Type="http://schemas.openxmlformats.org/officeDocument/2006/relationships/hyperlink" Target="http://www.edu.gov.on.ca/fre/curriculum/elementary/arts18b09currf.pdf" TargetMode="External"/><Relationship Id="rId76" Type="http://schemas.openxmlformats.org/officeDocument/2006/relationships/hyperlink" Target="http://www.afeao.ca/afeaoDoc/UNTEMPS_VF2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feao.ca/afeaoDoc/MACHACOU_VF4_Annexe1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MACHACOU_VF3_Annexe2.docx" TargetMode="External"/><Relationship Id="rId24" Type="http://schemas.openxmlformats.org/officeDocument/2006/relationships/hyperlink" Target="https://afeao.ca/afeaoDoc/MACHACOU_VI_Lexique.docx" TargetMode="External"/><Relationship Id="rId40" Type="http://schemas.openxmlformats.org/officeDocument/2006/relationships/hyperlink" Target="https://youtu.be/0g5CqtrWLIs" TargetMode="External"/><Relationship Id="rId45" Type="http://schemas.openxmlformats.org/officeDocument/2006/relationships/hyperlink" Target="https://www.youtube.com/watch?v=rM6e2ztU5Kk" TargetMode="External"/><Relationship Id="rId66" Type="http://schemas.openxmlformats.org/officeDocument/2006/relationships/hyperlink" Target="https://afeao.ca/afeaoDoc/MACHACOU_VF4_Annexe1.docx" TargetMode="External"/><Relationship Id="rId87" Type="http://schemas.openxmlformats.org/officeDocument/2006/relationships/footer" Target="footer1.xml"/><Relationship Id="rId61" Type="http://schemas.openxmlformats.org/officeDocument/2006/relationships/hyperlink" Target="https://www.pixabay.com/" TargetMode="External"/><Relationship Id="rId82" Type="http://schemas.openxmlformats.org/officeDocument/2006/relationships/hyperlink" Target="https://afeao.ca/afeaoDoc/MACHACOU_VF3_Annexe2.docx" TargetMode="External"/><Relationship Id="rId19" Type="http://schemas.openxmlformats.org/officeDocument/2006/relationships/hyperlink" Target="https://afeao.ca/afeaoDoc/MACHACOU_VF1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1042</Words>
  <Characters>5946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Microsoft Office User</cp:lastModifiedBy>
  <cp:revision>11</cp:revision>
  <cp:lastPrinted>2022-05-02T17:32:00Z</cp:lastPrinted>
  <dcterms:created xsi:type="dcterms:W3CDTF">2022-07-26T13:43:00Z</dcterms:created>
  <dcterms:modified xsi:type="dcterms:W3CDTF">2022-08-26T14:55:00Z</dcterms:modified>
</cp:coreProperties>
</file>