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11533C9E" w:rsidR="00B81756" w:rsidRDefault="005E186B"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5BCEDA31">
                <wp:simplePos x="0" y="0"/>
                <wp:positionH relativeFrom="column">
                  <wp:posOffset>-513521</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9ECE0" id="Rectangle 1" o:spid="_x0000_s1026" style="position:absolute;margin-left:-40.45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4149272E">
            <wp:simplePos x="0" y="0"/>
            <wp:positionH relativeFrom="column">
              <wp:posOffset>-447869</wp:posOffset>
            </wp:positionH>
            <wp:positionV relativeFrom="paragraph">
              <wp:posOffset>661800</wp:posOffset>
            </wp:positionV>
            <wp:extent cx="7590790" cy="5365102"/>
            <wp:effectExtent l="0" t="0" r="381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4311" cy="5367590"/>
                    </a:xfrm>
                    <a:prstGeom prst="rect">
                      <a:avLst/>
                    </a:prstGeom>
                  </pic:spPr>
                </pic:pic>
              </a:graphicData>
            </a:graphic>
            <wp14:sizeRelH relativeFrom="margin">
              <wp14:pctWidth>0</wp14:pctWidth>
            </wp14:sizeRelH>
            <wp14:sizeRelV relativeFrom="margin">
              <wp14:pctHeight>0</wp14:pctHeight>
            </wp14:sizeRelV>
          </wp:anchor>
        </w:drawing>
      </w:r>
      <w:r w:rsidRPr="00BE0962">
        <w:rPr>
          <w:noProof/>
          <w:lang w:val="fr-CA" w:eastAsia="fr-CA"/>
        </w:rPr>
        <mc:AlternateContent>
          <mc:Choice Requires="wps">
            <w:drawing>
              <wp:anchor distT="0" distB="0" distL="114300" distR="114300" simplePos="0" relativeHeight="252583424" behindDoc="0" locked="0" layoutInCell="1" allowOverlap="1" wp14:anchorId="313DB086" wp14:editId="74EB90AF">
                <wp:simplePos x="0" y="0"/>
                <wp:positionH relativeFrom="page">
                  <wp:posOffset>7735078</wp:posOffset>
                </wp:positionH>
                <wp:positionV relativeFrom="paragraph">
                  <wp:posOffset>1091008</wp:posOffset>
                </wp:positionV>
                <wp:extent cx="2338860"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338860" cy="4207510"/>
                        </a:xfrm>
                        <a:prstGeom prst="rect">
                          <a:avLst/>
                        </a:prstGeom>
                        <a:noFill/>
                        <a:ln w="6350">
                          <a:noFill/>
                        </a:ln>
                      </wps:spPr>
                      <wps:txbx>
                        <w:txbxContent>
                          <w:p w14:paraId="40A62353" w14:textId="7835C680" w:rsidR="00B81756" w:rsidRPr="00B25E82" w:rsidRDefault="005E186B" w:rsidP="003D3D45">
                            <w:pPr>
                              <w:pStyle w:val="BodyText"/>
                              <w:spacing w:before="0" w:after="120"/>
                              <w:contextualSpacing/>
                              <w:rPr>
                                <w:rFonts w:eastAsia="Times New Roman"/>
                                <w:b/>
                                <w:sz w:val="18"/>
                                <w:szCs w:val="18"/>
                                <w:lang w:val="fr-CA"/>
                              </w:rPr>
                            </w:pPr>
                            <w:r w:rsidRPr="00981EE6">
                              <w:rPr>
                                <w:rFonts w:ascii="Calibri" w:hAnsi="Calibri" w:cs="Calibri"/>
                                <w:bCs/>
                                <w:color w:val="000000" w:themeColor="text1"/>
                                <w:sz w:val="22"/>
                                <w:szCs w:val="22"/>
                                <w:lang w:val="fr-CA"/>
                              </w:rPr>
                              <w:t xml:space="preserve">L’élève interprète la chanson Kumbalawe a capella suivie </w:t>
                            </w:r>
                            <w:r>
                              <w:rPr>
                                <w:rFonts w:ascii="Calibri" w:hAnsi="Calibri" w:cs="Calibri"/>
                                <w:bCs/>
                                <w:color w:val="000000" w:themeColor="text1"/>
                                <w:sz w:val="22"/>
                                <w:szCs w:val="22"/>
                                <w:lang w:val="fr-CA"/>
                              </w:rPr>
                              <w:br/>
                            </w:r>
                            <w:r w:rsidRPr="00981EE6">
                              <w:rPr>
                                <w:rFonts w:ascii="Calibri" w:hAnsi="Calibri" w:cs="Calibri"/>
                                <w:bCs/>
                                <w:color w:val="000000" w:themeColor="text1"/>
                                <w:sz w:val="22"/>
                                <w:szCs w:val="22"/>
                                <w:lang w:val="fr-CA"/>
                              </w:rPr>
                              <w:t xml:space="preserve">de sa composition rythmique. </w:t>
                            </w:r>
                            <w:r>
                              <w:rPr>
                                <w:rFonts w:ascii="Calibri" w:hAnsi="Calibri" w:cs="Calibri"/>
                                <w:bCs/>
                                <w:color w:val="000000" w:themeColor="text1"/>
                                <w:sz w:val="22"/>
                                <w:szCs w:val="22"/>
                                <w:lang w:val="fr-CA"/>
                              </w:rPr>
                              <w:br/>
                            </w:r>
                            <w:r w:rsidR="00BF5E23">
                              <w:rPr>
                                <w:rFonts w:ascii="Calibri" w:hAnsi="Calibri" w:cs="Calibri"/>
                                <w:bCs/>
                                <w:color w:val="000000" w:themeColor="text1"/>
                                <w:sz w:val="22"/>
                                <w:szCs w:val="22"/>
                                <w:lang w:val="fr-CA"/>
                              </w:rPr>
                              <w:t>Elle, il ou iel</w:t>
                            </w:r>
                            <w:r w:rsidRPr="00981EE6">
                              <w:rPr>
                                <w:rFonts w:ascii="Calibri" w:hAnsi="Calibri" w:cs="Calibri"/>
                                <w:bCs/>
                                <w:color w:val="000000" w:themeColor="text1"/>
                                <w:sz w:val="22"/>
                                <w:szCs w:val="22"/>
                                <w:lang w:val="fr-CA"/>
                              </w:rPr>
                              <w:t xml:space="preserve"> applique les éléments </w:t>
                            </w:r>
                            <w:r>
                              <w:rPr>
                                <w:rFonts w:ascii="Calibri" w:hAnsi="Calibri" w:cs="Calibri"/>
                                <w:bCs/>
                                <w:color w:val="000000" w:themeColor="text1"/>
                                <w:sz w:val="22"/>
                                <w:szCs w:val="22"/>
                                <w:lang w:val="fr-CA"/>
                              </w:rPr>
                              <w:br/>
                            </w:r>
                            <w:r w:rsidRPr="00981EE6">
                              <w:rPr>
                                <w:rFonts w:ascii="Calibri" w:hAnsi="Calibri" w:cs="Calibri"/>
                                <w:bCs/>
                                <w:color w:val="000000" w:themeColor="text1"/>
                                <w:sz w:val="22"/>
                                <w:szCs w:val="22"/>
                                <w:lang w:val="fr-CA"/>
                              </w:rPr>
                              <w:t xml:space="preserve">clés du langage musical </w:t>
                            </w:r>
                            <w:r>
                              <w:rPr>
                                <w:rFonts w:ascii="Calibri" w:hAnsi="Calibri" w:cs="Calibri"/>
                                <w:bCs/>
                                <w:color w:val="000000" w:themeColor="text1"/>
                                <w:sz w:val="22"/>
                                <w:szCs w:val="22"/>
                                <w:lang w:val="fr-CA"/>
                              </w:rPr>
                              <w:br/>
                            </w:r>
                            <w:r w:rsidRPr="00981EE6">
                              <w:rPr>
                                <w:rFonts w:ascii="Calibri" w:hAnsi="Calibri" w:cs="Calibri"/>
                                <w:bCs/>
                                <w:color w:val="000000" w:themeColor="text1"/>
                                <w:sz w:val="22"/>
                                <w:szCs w:val="22"/>
                                <w:lang w:val="fr-CA"/>
                              </w:rPr>
                              <w:t xml:space="preserve">retrouvés dans le lexique </w:t>
                            </w:r>
                            <w:r>
                              <w:rPr>
                                <w:rFonts w:ascii="Calibri" w:hAnsi="Calibri" w:cs="Calibri"/>
                                <w:bCs/>
                                <w:color w:val="000000" w:themeColor="text1"/>
                                <w:sz w:val="22"/>
                                <w:szCs w:val="22"/>
                                <w:lang w:val="fr-CA"/>
                              </w:rPr>
                              <w:br/>
                            </w:r>
                            <w:r w:rsidRPr="00981EE6">
                              <w:rPr>
                                <w:rFonts w:ascii="Calibri" w:hAnsi="Calibri" w:cs="Calibri"/>
                                <w:bCs/>
                                <w:color w:val="000000" w:themeColor="text1"/>
                                <w:sz w:val="22"/>
                                <w:szCs w:val="22"/>
                                <w:lang w:val="fr-CA"/>
                              </w:rPr>
                              <w:t xml:space="preserve">(voir : </w:t>
                            </w:r>
                            <w:hyperlink r:id="rId11" w:history="1">
                              <w:r w:rsidRPr="00530572">
                                <w:rPr>
                                  <w:rStyle w:val="Hyperlink"/>
                                  <w:rFonts w:ascii="Calibri" w:hAnsi="Calibri" w:cs="Calibri"/>
                                  <w:b/>
                                  <w:color w:val="C25920"/>
                                  <w:sz w:val="22"/>
                                  <w:szCs w:val="22"/>
                                  <w:u w:val="none"/>
                                  <w:lang w:val="fr-CA"/>
                                </w:rPr>
                                <w:t>MUSEDECIR_V1_Lexique</w:t>
                              </w:r>
                            </w:hyperlink>
                            <w:r w:rsidRPr="00981EE6">
                              <w:rPr>
                                <w:rFonts w:ascii="Calibri" w:hAnsi="Calibri" w:cs="Calibri"/>
                                <w:bCs/>
                                <w:color w:val="000000" w:themeColor="text1"/>
                                <w:sz w:val="22"/>
                                <w:szCs w:val="22"/>
                                <w:lang w:val="fr-CA"/>
                              </w:rPr>
                              <w:t>). L’élève applique les aspects précisés dans la liste de vérification</w:t>
                            </w:r>
                            <w:r>
                              <w:rPr>
                                <w:rFonts w:ascii="Calibri" w:hAnsi="Calibri" w:cs="Calibri"/>
                                <w:bCs/>
                                <w:color w:val="000000" w:themeColor="text1"/>
                                <w:sz w:val="22"/>
                                <w:szCs w:val="22"/>
                                <w:lang w:val="fr-CA"/>
                              </w:rPr>
                              <w:br/>
                            </w:r>
                            <w:r w:rsidRPr="00981EE6">
                              <w:rPr>
                                <w:rFonts w:ascii="Calibri" w:hAnsi="Calibri" w:cs="Calibri"/>
                                <w:bCs/>
                                <w:color w:val="000000" w:themeColor="text1"/>
                                <w:sz w:val="22"/>
                                <w:szCs w:val="22"/>
                                <w:lang w:val="fr-CA"/>
                              </w:rPr>
                              <w:t xml:space="preserve">(voir : </w:t>
                            </w:r>
                            <w:hyperlink r:id="rId12" w:history="1">
                              <w:r w:rsidRPr="00530572">
                                <w:rPr>
                                  <w:rStyle w:val="Hyperlink"/>
                                  <w:rFonts w:ascii="Calibri" w:hAnsi="Calibri" w:cs="Calibri"/>
                                  <w:b/>
                                  <w:color w:val="C25920"/>
                                  <w:sz w:val="22"/>
                                  <w:szCs w:val="22"/>
                                  <w:u w:val="none"/>
                                  <w:lang w:val="fr-CA"/>
                                </w:rPr>
                                <w:t>MUSEDECIR_VF2_Annexe1</w:t>
                              </w:r>
                            </w:hyperlink>
                            <w:r w:rsidRPr="00981EE6">
                              <w:rPr>
                                <w:rFonts w:ascii="Calibri" w:hAnsi="Calibri" w:cs="Calibri"/>
                                <w:bCs/>
                                <w:color w:val="000000" w:themeColor="text1"/>
                                <w:sz w:val="22"/>
                                <w:szCs w:val="22"/>
                                <w:lang w:val="fr-CA"/>
                              </w:rPr>
                              <w:t>) pour diriger le travail de</w:t>
                            </w:r>
                            <w:r>
                              <w:rPr>
                                <w:rFonts w:ascii="Calibri" w:hAnsi="Calibri" w:cs="Calibri"/>
                                <w:bCs/>
                                <w:color w:val="000000" w:themeColor="text1"/>
                                <w:sz w:val="22"/>
                                <w:szCs w:val="22"/>
                                <w:lang w:val="fr-CA"/>
                              </w:rPr>
                              <w:t xml:space="preserve"> </w:t>
                            </w:r>
                            <w:r w:rsidRPr="00981EE6">
                              <w:rPr>
                                <w:rFonts w:ascii="Calibri" w:hAnsi="Calibri" w:cs="Calibri"/>
                                <w:bCs/>
                                <w:color w:val="000000" w:themeColor="text1"/>
                                <w:sz w:val="22"/>
                                <w:szCs w:val="22"/>
                                <w:lang w:val="fr-CA"/>
                              </w:rPr>
                              <w:t xml:space="preserve">composition musicale. </w:t>
                            </w:r>
                            <w:r w:rsidR="00BF5E23">
                              <w:rPr>
                                <w:rFonts w:ascii="Calibri" w:hAnsi="Calibri" w:cs="Calibri"/>
                                <w:bCs/>
                                <w:color w:val="000000" w:themeColor="text1"/>
                                <w:sz w:val="22"/>
                                <w:szCs w:val="22"/>
                                <w:lang w:val="fr-CA"/>
                              </w:rPr>
                              <w:t>Elle, il ou iel</w:t>
                            </w:r>
                            <w:r w:rsidRPr="00981EE6">
                              <w:rPr>
                                <w:rFonts w:ascii="Calibri" w:hAnsi="Calibri" w:cs="Calibri"/>
                                <w:bCs/>
                                <w:color w:val="000000" w:themeColor="text1"/>
                                <w:sz w:val="22"/>
                                <w:szCs w:val="22"/>
                                <w:lang w:val="fr-CA"/>
                              </w:rPr>
                              <w:t xml:space="preserve"> intègre les meilleures mesures créées lors </w:t>
                            </w:r>
                            <w:r>
                              <w:rPr>
                                <w:rFonts w:ascii="Calibri" w:hAnsi="Calibri" w:cs="Calibri"/>
                                <w:bCs/>
                                <w:color w:val="000000" w:themeColor="text1"/>
                                <w:sz w:val="22"/>
                                <w:szCs w:val="22"/>
                                <w:lang w:val="fr-CA"/>
                              </w:rPr>
                              <w:br/>
                            </w:r>
                            <w:r w:rsidRPr="00981EE6">
                              <w:rPr>
                                <w:rFonts w:ascii="Calibri" w:hAnsi="Calibri" w:cs="Calibri"/>
                                <w:bCs/>
                                <w:color w:val="000000" w:themeColor="text1"/>
                                <w:sz w:val="22"/>
                                <w:szCs w:val="22"/>
                                <w:lang w:val="fr-CA"/>
                              </w:rPr>
                              <w:t xml:space="preserve">de l’expérimentation dans </w:t>
                            </w:r>
                            <w:r>
                              <w:rPr>
                                <w:rFonts w:ascii="Calibri" w:hAnsi="Calibri" w:cs="Calibri"/>
                                <w:bCs/>
                                <w:color w:val="000000" w:themeColor="text1"/>
                                <w:sz w:val="22"/>
                                <w:szCs w:val="22"/>
                                <w:lang w:val="fr-CA"/>
                              </w:rPr>
                              <w:br/>
                            </w:r>
                            <w:r w:rsidRPr="00981EE6">
                              <w:rPr>
                                <w:rFonts w:ascii="Calibri" w:hAnsi="Calibri" w:cs="Calibri"/>
                                <w:bCs/>
                                <w:color w:val="000000" w:themeColor="text1"/>
                                <w:sz w:val="22"/>
                                <w:szCs w:val="22"/>
                                <w:lang w:val="fr-CA"/>
                              </w:rPr>
                              <w:t>sa composition finale.</w:t>
                            </w:r>
                            <w:r>
                              <w:rPr>
                                <w:rFonts w:ascii="Calibri" w:hAnsi="Calibri" w:cs="Calibri"/>
                                <w:bCs/>
                                <w:color w:val="000000" w:themeColor="text1"/>
                                <w:sz w:val="22"/>
                                <w:szCs w:val="22"/>
                                <w:lang w:val="fr-CA"/>
                              </w:rPr>
                              <w:t xml:space="preserve"> </w:t>
                            </w:r>
                            <w:r w:rsidRPr="00981EE6">
                              <w:rPr>
                                <w:rFonts w:ascii="Calibri" w:hAnsi="Calibri" w:cs="Calibri"/>
                                <w:bCs/>
                                <w:color w:val="000000" w:themeColor="text1"/>
                                <w:sz w:val="22"/>
                                <w:szCs w:val="22"/>
                                <w:lang w:val="fr-CA"/>
                              </w:rPr>
                              <w:t>L’élève remet sa partition aux fins d’évaluation.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DB086" id="_x0000_t202" coordsize="21600,21600" o:spt="202" path="m,l,21600r21600,l21600,xe">
                <v:stroke joinstyle="miter"/>
                <v:path gradientshapeok="t" o:connecttype="rect"/>
              </v:shapetype>
              <v:shape id="Text Box 16" o:spid="_x0000_s1026" type="#_x0000_t202" style="position:absolute;margin-left:609.05pt;margin-top:85.9pt;width:184.15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" filled="f" stroked="f" strokeweight=".5pt">
                <v:textbox>
                  <w:txbxContent>
                    <w:p w14:paraId="40A62353" w14:textId="7835C680" w:rsidR="00B81756" w:rsidRPr="00B25E82" w:rsidRDefault="005E186B" w:rsidP="003D3D45">
                      <w:pPr>
                        <w:pStyle w:val="BodyText"/>
                        <w:spacing w:before="0" w:after="120"/>
                        <w:contextualSpacing/>
                        <w:rPr>
                          <w:rFonts w:eastAsia="Times New Roman"/>
                          <w:b/>
                          <w:sz w:val="18"/>
                          <w:szCs w:val="18"/>
                          <w:lang w:val="fr-CA"/>
                        </w:rPr>
                      </w:pPr>
                      <w:r w:rsidRPr="00981EE6">
                        <w:rPr>
                          <w:rFonts w:ascii="Calibri" w:hAnsi="Calibri" w:cs="Calibri"/>
                          <w:bCs/>
                          <w:color w:val="000000" w:themeColor="text1"/>
                          <w:sz w:val="22"/>
                          <w:szCs w:val="22"/>
                          <w:lang w:val="fr-CA"/>
                        </w:rPr>
                        <w:t xml:space="preserve">L’élève interprète la chanson Kumbalawe a capella suivie </w:t>
                      </w:r>
                      <w:r>
                        <w:rPr>
                          <w:rFonts w:ascii="Calibri" w:hAnsi="Calibri" w:cs="Calibri"/>
                          <w:bCs/>
                          <w:color w:val="000000" w:themeColor="text1"/>
                          <w:sz w:val="22"/>
                          <w:szCs w:val="22"/>
                          <w:lang w:val="fr-CA"/>
                        </w:rPr>
                        <w:br/>
                      </w:r>
                      <w:r w:rsidRPr="00981EE6">
                        <w:rPr>
                          <w:rFonts w:ascii="Calibri" w:hAnsi="Calibri" w:cs="Calibri"/>
                          <w:bCs/>
                          <w:color w:val="000000" w:themeColor="text1"/>
                          <w:sz w:val="22"/>
                          <w:szCs w:val="22"/>
                          <w:lang w:val="fr-CA"/>
                        </w:rPr>
                        <w:t xml:space="preserve">de sa composition rythmique. </w:t>
                      </w:r>
                      <w:r>
                        <w:rPr>
                          <w:rFonts w:ascii="Calibri" w:hAnsi="Calibri" w:cs="Calibri"/>
                          <w:bCs/>
                          <w:color w:val="000000" w:themeColor="text1"/>
                          <w:sz w:val="22"/>
                          <w:szCs w:val="22"/>
                          <w:lang w:val="fr-CA"/>
                        </w:rPr>
                        <w:br/>
                      </w:r>
                      <w:r w:rsidR="00BF5E23">
                        <w:rPr>
                          <w:rFonts w:ascii="Calibri" w:hAnsi="Calibri" w:cs="Calibri"/>
                          <w:bCs/>
                          <w:color w:val="000000" w:themeColor="text1"/>
                          <w:sz w:val="22"/>
                          <w:szCs w:val="22"/>
                          <w:lang w:val="fr-CA"/>
                        </w:rPr>
                        <w:t>Elle, il ou iel</w:t>
                      </w:r>
                      <w:r w:rsidRPr="00981EE6">
                        <w:rPr>
                          <w:rFonts w:ascii="Calibri" w:hAnsi="Calibri" w:cs="Calibri"/>
                          <w:bCs/>
                          <w:color w:val="000000" w:themeColor="text1"/>
                          <w:sz w:val="22"/>
                          <w:szCs w:val="22"/>
                          <w:lang w:val="fr-CA"/>
                        </w:rPr>
                        <w:t xml:space="preserve"> applique les éléments </w:t>
                      </w:r>
                      <w:r>
                        <w:rPr>
                          <w:rFonts w:ascii="Calibri" w:hAnsi="Calibri" w:cs="Calibri"/>
                          <w:bCs/>
                          <w:color w:val="000000" w:themeColor="text1"/>
                          <w:sz w:val="22"/>
                          <w:szCs w:val="22"/>
                          <w:lang w:val="fr-CA"/>
                        </w:rPr>
                        <w:br/>
                      </w:r>
                      <w:r w:rsidRPr="00981EE6">
                        <w:rPr>
                          <w:rFonts w:ascii="Calibri" w:hAnsi="Calibri" w:cs="Calibri"/>
                          <w:bCs/>
                          <w:color w:val="000000" w:themeColor="text1"/>
                          <w:sz w:val="22"/>
                          <w:szCs w:val="22"/>
                          <w:lang w:val="fr-CA"/>
                        </w:rPr>
                        <w:t xml:space="preserve">clés du langage musical </w:t>
                      </w:r>
                      <w:r>
                        <w:rPr>
                          <w:rFonts w:ascii="Calibri" w:hAnsi="Calibri" w:cs="Calibri"/>
                          <w:bCs/>
                          <w:color w:val="000000" w:themeColor="text1"/>
                          <w:sz w:val="22"/>
                          <w:szCs w:val="22"/>
                          <w:lang w:val="fr-CA"/>
                        </w:rPr>
                        <w:br/>
                      </w:r>
                      <w:r w:rsidRPr="00981EE6">
                        <w:rPr>
                          <w:rFonts w:ascii="Calibri" w:hAnsi="Calibri" w:cs="Calibri"/>
                          <w:bCs/>
                          <w:color w:val="000000" w:themeColor="text1"/>
                          <w:sz w:val="22"/>
                          <w:szCs w:val="22"/>
                          <w:lang w:val="fr-CA"/>
                        </w:rPr>
                        <w:t xml:space="preserve">retrouvés dans le lexique </w:t>
                      </w:r>
                      <w:r>
                        <w:rPr>
                          <w:rFonts w:ascii="Calibri" w:hAnsi="Calibri" w:cs="Calibri"/>
                          <w:bCs/>
                          <w:color w:val="000000" w:themeColor="text1"/>
                          <w:sz w:val="22"/>
                          <w:szCs w:val="22"/>
                          <w:lang w:val="fr-CA"/>
                        </w:rPr>
                        <w:br/>
                      </w:r>
                      <w:r w:rsidRPr="00981EE6">
                        <w:rPr>
                          <w:rFonts w:ascii="Calibri" w:hAnsi="Calibri" w:cs="Calibri"/>
                          <w:bCs/>
                          <w:color w:val="000000" w:themeColor="text1"/>
                          <w:sz w:val="22"/>
                          <w:szCs w:val="22"/>
                          <w:lang w:val="fr-CA"/>
                        </w:rPr>
                        <w:t xml:space="preserve">(voir : </w:t>
                      </w:r>
                      <w:hyperlink r:id="rId13" w:history="1">
                        <w:r w:rsidRPr="00530572">
                          <w:rPr>
                            <w:rStyle w:val="Hyperlink"/>
                            <w:rFonts w:ascii="Calibri" w:hAnsi="Calibri" w:cs="Calibri"/>
                            <w:b/>
                            <w:color w:val="C25920"/>
                            <w:sz w:val="22"/>
                            <w:szCs w:val="22"/>
                            <w:u w:val="none"/>
                            <w:lang w:val="fr-CA"/>
                          </w:rPr>
                          <w:t>MUSEDECIR_V1_Lexique</w:t>
                        </w:r>
                      </w:hyperlink>
                      <w:r w:rsidRPr="00981EE6">
                        <w:rPr>
                          <w:rFonts w:ascii="Calibri" w:hAnsi="Calibri" w:cs="Calibri"/>
                          <w:bCs/>
                          <w:color w:val="000000" w:themeColor="text1"/>
                          <w:sz w:val="22"/>
                          <w:szCs w:val="22"/>
                          <w:lang w:val="fr-CA"/>
                        </w:rPr>
                        <w:t>). L’élève applique les aspects précisés dans la liste de vérification</w:t>
                      </w:r>
                      <w:r>
                        <w:rPr>
                          <w:rFonts w:ascii="Calibri" w:hAnsi="Calibri" w:cs="Calibri"/>
                          <w:bCs/>
                          <w:color w:val="000000" w:themeColor="text1"/>
                          <w:sz w:val="22"/>
                          <w:szCs w:val="22"/>
                          <w:lang w:val="fr-CA"/>
                        </w:rPr>
                        <w:br/>
                      </w:r>
                      <w:r w:rsidRPr="00981EE6">
                        <w:rPr>
                          <w:rFonts w:ascii="Calibri" w:hAnsi="Calibri" w:cs="Calibri"/>
                          <w:bCs/>
                          <w:color w:val="000000" w:themeColor="text1"/>
                          <w:sz w:val="22"/>
                          <w:szCs w:val="22"/>
                          <w:lang w:val="fr-CA"/>
                        </w:rPr>
                        <w:t xml:space="preserve">(voir : </w:t>
                      </w:r>
                      <w:hyperlink r:id="rId14" w:history="1">
                        <w:r w:rsidRPr="00530572">
                          <w:rPr>
                            <w:rStyle w:val="Hyperlink"/>
                            <w:rFonts w:ascii="Calibri" w:hAnsi="Calibri" w:cs="Calibri"/>
                            <w:b/>
                            <w:color w:val="C25920"/>
                            <w:sz w:val="22"/>
                            <w:szCs w:val="22"/>
                            <w:u w:val="none"/>
                            <w:lang w:val="fr-CA"/>
                          </w:rPr>
                          <w:t>MUSEDECIR_VF2_Annexe1</w:t>
                        </w:r>
                      </w:hyperlink>
                      <w:r w:rsidRPr="00981EE6">
                        <w:rPr>
                          <w:rFonts w:ascii="Calibri" w:hAnsi="Calibri" w:cs="Calibri"/>
                          <w:bCs/>
                          <w:color w:val="000000" w:themeColor="text1"/>
                          <w:sz w:val="22"/>
                          <w:szCs w:val="22"/>
                          <w:lang w:val="fr-CA"/>
                        </w:rPr>
                        <w:t>) pour diriger le travail de</w:t>
                      </w:r>
                      <w:r>
                        <w:rPr>
                          <w:rFonts w:ascii="Calibri" w:hAnsi="Calibri" w:cs="Calibri"/>
                          <w:bCs/>
                          <w:color w:val="000000" w:themeColor="text1"/>
                          <w:sz w:val="22"/>
                          <w:szCs w:val="22"/>
                          <w:lang w:val="fr-CA"/>
                        </w:rPr>
                        <w:t xml:space="preserve"> </w:t>
                      </w:r>
                      <w:r w:rsidRPr="00981EE6">
                        <w:rPr>
                          <w:rFonts w:ascii="Calibri" w:hAnsi="Calibri" w:cs="Calibri"/>
                          <w:bCs/>
                          <w:color w:val="000000" w:themeColor="text1"/>
                          <w:sz w:val="22"/>
                          <w:szCs w:val="22"/>
                          <w:lang w:val="fr-CA"/>
                        </w:rPr>
                        <w:t xml:space="preserve">composition musicale. </w:t>
                      </w:r>
                      <w:r w:rsidR="00BF5E23">
                        <w:rPr>
                          <w:rFonts w:ascii="Calibri" w:hAnsi="Calibri" w:cs="Calibri"/>
                          <w:bCs/>
                          <w:color w:val="000000" w:themeColor="text1"/>
                          <w:sz w:val="22"/>
                          <w:szCs w:val="22"/>
                          <w:lang w:val="fr-CA"/>
                        </w:rPr>
                        <w:t>Elle, il ou iel</w:t>
                      </w:r>
                      <w:r w:rsidRPr="00981EE6">
                        <w:rPr>
                          <w:rFonts w:ascii="Calibri" w:hAnsi="Calibri" w:cs="Calibri"/>
                          <w:bCs/>
                          <w:color w:val="000000" w:themeColor="text1"/>
                          <w:sz w:val="22"/>
                          <w:szCs w:val="22"/>
                          <w:lang w:val="fr-CA"/>
                        </w:rPr>
                        <w:t xml:space="preserve"> intègre les meilleures mesures créées lors </w:t>
                      </w:r>
                      <w:r>
                        <w:rPr>
                          <w:rFonts w:ascii="Calibri" w:hAnsi="Calibri" w:cs="Calibri"/>
                          <w:bCs/>
                          <w:color w:val="000000" w:themeColor="text1"/>
                          <w:sz w:val="22"/>
                          <w:szCs w:val="22"/>
                          <w:lang w:val="fr-CA"/>
                        </w:rPr>
                        <w:br/>
                      </w:r>
                      <w:r w:rsidRPr="00981EE6">
                        <w:rPr>
                          <w:rFonts w:ascii="Calibri" w:hAnsi="Calibri" w:cs="Calibri"/>
                          <w:bCs/>
                          <w:color w:val="000000" w:themeColor="text1"/>
                          <w:sz w:val="22"/>
                          <w:szCs w:val="22"/>
                          <w:lang w:val="fr-CA"/>
                        </w:rPr>
                        <w:t xml:space="preserve">de l’expérimentation dans </w:t>
                      </w:r>
                      <w:r>
                        <w:rPr>
                          <w:rFonts w:ascii="Calibri" w:hAnsi="Calibri" w:cs="Calibri"/>
                          <w:bCs/>
                          <w:color w:val="000000" w:themeColor="text1"/>
                          <w:sz w:val="22"/>
                          <w:szCs w:val="22"/>
                          <w:lang w:val="fr-CA"/>
                        </w:rPr>
                        <w:br/>
                      </w:r>
                      <w:r w:rsidRPr="00981EE6">
                        <w:rPr>
                          <w:rFonts w:ascii="Calibri" w:hAnsi="Calibri" w:cs="Calibri"/>
                          <w:bCs/>
                          <w:color w:val="000000" w:themeColor="text1"/>
                          <w:sz w:val="22"/>
                          <w:szCs w:val="22"/>
                          <w:lang w:val="fr-CA"/>
                        </w:rPr>
                        <w:t>sa composition finale.</w:t>
                      </w:r>
                      <w:r>
                        <w:rPr>
                          <w:rFonts w:ascii="Calibri" w:hAnsi="Calibri" w:cs="Calibri"/>
                          <w:bCs/>
                          <w:color w:val="000000" w:themeColor="text1"/>
                          <w:sz w:val="22"/>
                          <w:szCs w:val="22"/>
                          <w:lang w:val="fr-CA"/>
                        </w:rPr>
                        <w:t xml:space="preserve"> </w:t>
                      </w:r>
                      <w:r w:rsidRPr="00981EE6">
                        <w:rPr>
                          <w:rFonts w:ascii="Calibri" w:hAnsi="Calibri" w:cs="Calibri"/>
                          <w:bCs/>
                          <w:color w:val="000000" w:themeColor="text1"/>
                          <w:sz w:val="22"/>
                          <w:szCs w:val="22"/>
                          <w:lang w:val="fr-CA"/>
                        </w:rPr>
                        <w:t>L’élève remet sa partition aux fins d’évaluation.</w:t>
                      </w:r>
                    </w:p>
                  </w:txbxContent>
                </v:textbox>
                <w10:wrap anchorx="page"/>
              </v:shape>
            </w:pict>
          </mc:Fallback>
        </mc:AlternateContent>
      </w:r>
      <w:r w:rsidR="00851648" w:rsidRPr="00BE0962">
        <w:rPr>
          <w:noProof/>
          <w:lang w:val="fr-CA" w:eastAsia="fr-CA"/>
        </w:rPr>
        <mc:AlternateContent>
          <mc:Choice Requires="wps">
            <w:drawing>
              <wp:anchor distT="0" distB="0" distL="114300" distR="114300" simplePos="0" relativeHeight="252578304" behindDoc="0" locked="0" layoutInCell="1" allowOverlap="1" wp14:anchorId="7C511758" wp14:editId="1B564C27">
                <wp:simplePos x="0" y="0"/>
                <wp:positionH relativeFrom="column">
                  <wp:posOffset>-163195</wp:posOffset>
                </wp:positionH>
                <wp:positionV relativeFrom="paragraph">
                  <wp:posOffset>-667579</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2D5F4941" w:rsidR="00B81756" w:rsidRPr="00F40C76" w:rsidRDefault="00B25E82" w:rsidP="00B81756">
                            <w:pPr>
                              <w:ind w:firstLine="1"/>
                              <w:rPr>
                                <w:rFonts w:ascii="Times New Roman" w:hAnsi="Times New Roman" w:cs="Times New Roman"/>
                                <w:b/>
                                <w:bCs/>
                                <w:sz w:val="56"/>
                                <w:szCs w:val="56"/>
                                <w:lang w:val="fr-CA"/>
                              </w:rPr>
                            </w:pPr>
                            <w:r w:rsidRPr="00B25E82">
                              <w:rPr>
                                <w:rFonts w:cstheme="minorHAnsi"/>
                                <w:b/>
                                <w:bCs/>
                                <w:color w:val="FFFFFF" w:themeColor="background1"/>
                                <w:sz w:val="56"/>
                                <w:szCs w:val="56"/>
                                <w:lang w:val="fr-CA"/>
                              </w:rPr>
                              <w:t>MUSIQUE DE CIRQUE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7" type="#_x0000_t202" style="position:absolute;margin-left:-12.85pt;margin-top:-52.55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" filled="f" stroked="f" strokeweight=".5pt">
                <v:textbox>
                  <w:txbxContent>
                    <w:p w14:paraId="754FE721" w14:textId="2D5F4941" w:rsidR="00B81756" w:rsidRPr="00F40C76" w:rsidRDefault="00B25E82" w:rsidP="00B81756">
                      <w:pPr>
                        <w:ind w:firstLine="1"/>
                        <w:rPr>
                          <w:rFonts w:ascii="Times New Roman" w:hAnsi="Times New Roman" w:cs="Times New Roman"/>
                          <w:b/>
                          <w:bCs/>
                          <w:sz w:val="56"/>
                          <w:szCs w:val="56"/>
                          <w:lang w:val="fr-CA"/>
                        </w:rPr>
                      </w:pPr>
                      <w:r w:rsidRPr="00B25E82">
                        <w:rPr>
                          <w:rFonts w:cstheme="minorHAnsi"/>
                          <w:b/>
                          <w:bCs/>
                          <w:color w:val="FFFFFF" w:themeColor="background1"/>
                          <w:sz w:val="56"/>
                          <w:szCs w:val="56"/>
                          <w:lang w:val="fr-CA"/>
                        </w:rPr>
                        <w:t>MUSIQUE DE CIRQUE</w:t>
                      </w:r>
                    </w:p>
                  </w:txbxContent>
                </v:textbox>
              </v:shape>
            </w:pict>
          </mc:Fallback>
        </mc:AlternateContent>
      </w:r>
      <w:r w:rsidR="00851648" w:rsidRPr="00FD14F4">
        <w:rPr>
          <w:noProof/>
        </w:rPr>
        <mc:AlternateContent>
          <mc:Choice Requires="wps">
            <w:drawing>
              <wp:anchor distT="0" distB="0" distL="114300" distR="114300" simplePos="0" relativeHeight="253620736" behindDoc="0" locked="0" layoutInCell="1" allowOverlap="1" wp14:anchorId="22A14ED4" wp14:editId="219D8B7E">
                <wp:simplePos x="0" y="0"/>
                <wp:positionH relativeFrom="column">
                  <wp:posOffset>-158750</wp:posOffset>
                </wp:positionH>
                <wp:positionV relativeFrom="paragraph">
                  <wp:posOffset>-221615</wp:posOffset>
                </wp:positionV>
                <wp:extent cx="6232525" cy="614680"/>
                <wp:effectExtent l="0" t="0" r="0" b="0"/>
                <wp:wrapNone/>
                <wp:docPr id="2" name="Text Box 2"/>
                <wp:cNvGraphicFramePr/>
                <a:graphic xmlns:a="http://schemas.openxmlformats.org/drawingml/2006/main">
                  <a:graphicData uri="http://schemas.microsoft.com/office/word/2010/wordprocessingShape">
                    <wps:wsp>
                      <wps:cNvSpPr txBox="1"/>
                      <wps:spPr>
                        <a:xfrm>
                          <a:off x="0" y="0"/>
                          <a:ext cx="6232525" cy="614680"/>
                        </a:xfrm>
                        <a:prstGeom prst="rect">
                          <a:avLst/>
                        </a:prstGeom>
                        <a:noFill/>
                        <a:ln w="6350">
                          <a:noFill/>
                        </a:ln>
                      </wps:spPr>
                      <wps:txbx>
                        <w:txbxContent>
                          <w:p w14:paraId="165643B3" w14:textId="561C8628" w:rsidR="00851648" w:rsidRPr="00DC3F23" w:rsidRDefault="005E186B" w:rsidP="00851648">
                            <w:pPr>
                              <w:rPr>
                                <w:rFonts w:cstheme="minorHAnsi"/>
                                <w:b/>
                                <w:bCs/>
                                <w:color w:val="FFFFFF" w:themeColor="background1"/>
                                <w:sz w:val="72"/>
                                <w:szCs w:val="72"/>
                                <w:lang w:val="fr-CA"/>
                              </w:rPr>
                            </w:pPr>
                            <w:r w:rsidRPr="005E186B">
                              <w:rPr>
                                <w:rFonts w:cstheme="minorHAnsi"/>
                                <w:color w:val="FFFFFF" w:themeColor="background1"/>
                                <w:sz w:val="52"/>
                                <w:szCs w:val="52"/>
                                <w:lang w:val="fr-CA"/>
                              </w:rPr>
                              <w:t>Exécution / Production / Réalisation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14ED4" id="Text Box 2" o:spid="_x0000_s1028" type="#_x0000_t202" style="position:absolute;margin-left:-12.5pt;margin-top:-17.45pt;width:490.75pt;height:48.4pt;z-index:2536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" filled="f" stroked="f" strokeweight=".5pt">
                <v:textbox>
                  <w:txbxContent>
                    <w:p w14:paraId="165643B3" w14:textId="561C8628" w:rsidR="00851648" w:rsidRPr="00DC3F23" w:rsidRDefault="005E186B" w:rsidP="00851648">
                      <w:pPr>
                        <w:rPr>
                          <w:rFonts w:cstheme="minorHAnsi"/>
                          <w:b/>
                          <w:bCs/>
                          <w:color w:val="FFFFFF" w:themeColor="background1"/>
                          <w:sz w:val="72"/>
                          <w:szCs w:val="72"/>
                          <w:lang w:val="fr-CA"/>
                        </w:rPr>
                      </w:pPr>
                      <w:r w:rsidRPr="005E186B">
                        <w:rPr>
                          <w:rFonts w:cstheme="minorHAnsi"/>
                          <w:color w:val="FFFFFF" w:themeColor="background1"/>
                          <w:sz w:val="52"/>
                          <w:szCs w:val="52"/>
                          <w:lang w:val="fr-CA"/>
                        </w:rPr>
                        <w:t>Exécution / Production / Réalisation</w:t>
                      </w:r>
                    </w:p>
                  </w:txbxContent>
                </v:textbox>
              </v:shape>
            </w:pict>
          </mc:Fallback>
        </mc:AlternateContent>
      </w:r>
      <w:r w:rsidR="00851648" w:rsidRPr="000B2B9E">
        <w:rPr>
          <w:noProof/>
          <w:lang w:val="fr-CA" w:eastAsia="fr-CA"/>
        </w:rPr>
        <mc:AlternateContent>
          <mc:Choice Requires="wps">
            <w:drawing>
              <wp:anchor distT="0" distB="0" distL="114300" distR="114300" simplePos="0" relativeHeight="253619712" behindDoc="0" locked="0" layoutInCell="1" allowOverlap="1" wp14:anchorId="25B1C40A" wp14:editId="42C1D88E">
                <wp:simplePos x="0" y="0"/>
                <wp:positionH relativeFrom="column">
                  <wp:posOffset>7258050</wp:posOffset>
                </wp:positionH>
                <wp:positionV relativeFrom="paragraph">
                  <wp:posOffset>-597535</wp:posOffset>
                </wp:positionV>
                <wp:extent cx="1993900" cy="49403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494030"/>
                        </a:xfrm>
                        <a:prstGeom prst="rect">
                          <a:avLst/>
                        </a:prstGeom>
                        <a:noFill/>
                        <a:ln w="6350">
                          <a:noFill/>
                        </a:ln>
                      </wps:spPr>
                      <wps:txbx>
                        <w:txbxContent>
                          <w:p w14:paraId="39F2D3B5" w14:textId="6A3F07C8" w:rsidR="00851648" w:rsidRDefault="00851648" w:rsidP="00851648">
                            <w:r w:rsidRPr="00526544">
                              <w:rPr>
                                <w:rFonts w:cstheme="minorHAnsi"/>
                                <w:b/>
                                <w:bCs/>
                                <w:color w:val="ED7D31" w:themeColor="accent2"/>
                                <w:sz w:val="20"/>
                                <w:szCs w:val="20"/>
                              </w:rPr>
                              <w:t>CONTINUUM HISTORIQUE :</w:t>
                            </w:r>
                            <w:r>
                              <w:rPr>
                                <w:rFonts w:cstheme="minorHAnsi"/>
                                <w:b/>
                                <w:bCs/>
                                <w:color w:val="ED7D31" w:themeColor="accent2"/>
                                <w:sz w:val="20"/>
                                <w:szCs w:val="20"/>
                              </w:rPr>
                              <w:br/>
                              <w:t>AMU 8.1</w:t>
                            </w:r>
                          </w:p>
                          <w:p w14:paraId="33B087CB" w14:textId="77777777" w:rsidR="00851648" w:rsidRDefault="00851648" w:rsidP="008516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1C40A" id="Text Box 35" o:spid="_x0000_s1029" type="#_x0000_t202" style="position:absolute;margin-left:571.5pt;margin-top:-47.05pt;width:157pt;height:38.9pt;z-index:2536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" filled="f" stroked="f" strokeweight=".5pt">
                <v:textbox>
                  <w:txbxContent>
                    <w:p w14:paraId="39F2D3B5" w14:textId="6A3F07C8" w:rsidR="00851648" w:rsidRDefault="00851648" w:rsidP="00851648">
                      <w:r w:rsidRPr="00526544">
                        <w:rPr>
                          <w:rFonts w:cstheme="minorHAnsi"/>
                          <w:b/>
                          <w:bCs/>
                          <w:color w:val="ED7D31" w:themeColor="accent2"/>
                          <w:sz w:val="20"/>
                          <w:szCs w:val="20"/>
                        </w:rPr>
                        <w:t>CONTINUUM HISTORIQUE :</w:t>
                      </w:r>
                      <w:r>
                        <w:rPr>
                          <w:rFonts w:cstheme="minorHAnsi"/>
                          <w:b/>
                          <w:bCs/>
                          <w:color w:val="ED7D31" w:themeColor="accent2"/>
                          <w:sz w:val="20"/>
                          <w:szCs w:val="20"/>
                        </w:rPr>
                        <w:br/>
                        <w:t>AMU 8.1</w:t>
                      </w:r>
                    </w:p>
                    <w:p w14:paraId="33B087CB" w14:textId="77777777" w:rsidR="00851648" w:rsidRDefault="00851648" w:rsidP="00851648"/>
                  </w:txbxContent>
                </v:textbox>
              </v:shape>
            </w:pict>
          </mc:Fallback>
        </mc:AlternateContent>
      </w:r>
      <w:r w:rsidR="00851648" w:rsidRPr="000B2B9E">
        <w:rPr>
          <w:noProof/>
          <w:lang w:val="fr-CA" w:eastAsia="fr-CA"/>
        </w:rPr>
        <mc:AlternateContent>
          <mc:Choice Requires="wps">
            <w:drawing>
              <wp:anchor distT="0" distB="0" distL="114300" distR="114300" simplePos="0" relativeHeight="253618688" behindDoc="0" locked="0" layoutInCell="1" allowOverlap="1" wp14:anchorId="712E1BA7" wp14:editId="2FB197D0">
                <wp:simplePos x="0" y="0"/>
                <wp:positionH relativeFrom="column">
                  <wp:posOffset>7261860</wp:posOffset>
                </wp:positionH>
                <wp:positionV relativeFrom="paragraph">
                  <wp:posOffset>-475809</wp:posOffset>
                </wp:positionV>
                <wp:extent cx="2220595"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220595" cy="1032510"/>
                        </a:xfrm>
                        <a:prstGeom prst="rect">
                          <a:avLst/>
                        </a:prstGeom>
                        <a:noFill/>
                        <a:ln w="6350">
                          <a:noFill/>
                        </a:ln>
                      </wps:spPr>
                      <wps:txbx>
                        <w:txbxContent>
                          <w:p w14:paraId="328BD839" w14:textId="3A73682A" w:rsidR="00851648" w:rsidRPr="006C5E72" w:rsidRDefault="00851648" w:rsidP="00851648">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w:t>
                            </w:r>
                            <w:r w:rsidR="005E186B">
                              <w:rPr>
                                <w:rFonts w:ascii="Calibri" w:hAnsi="Calibri"/>
                                <w:color w:val="ED7D31" w:themeColor="accent2"/>
                                <w:sz w:val="144"/>
                                <w:szCs w:val="1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E1BA7" id="Text Box 34" o:spid="_x0000_s1030" type="#_x0000_t202" style="position:absolute;margin-left:571.8pt;margin-top:-37.45pt;width:174.85pt;height:81.3pt;z-index:2536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" filled="f" stroked="f" strokeweight=".5pt">
                <v:textbox>
                  <w:txbxContent>
                    <w:p w14:paraId="328BD839" w14:textId="3A73682A" w:rsidR="00851648" w:rsidRPr="006C5E72" w:rsidRDefault="00851648" w:rsidP="00851648">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w:t>
                      </w:r>
                      <w:r w:rsidR="005E186B">
                        <w:rPr>
                          <w:rFonts w:ascii="Calibri" w:hAnsi="Calibri"/>
                          <w:color w:val="ED7D31" w:themeColor="accent2"/>
                          <w:sz w:val="144"/>
                          <w:szCs w:val="144"/>
                        </w:rPr>
                        <w:t>3</w:t>
                      </w:r>
                    </w:p>
                  </w:txbxContent>
                </v:textbox>
              </v:shape>
            </w:pict>
          </mc:Fallback>
        </mc:AlternateContent>
      </w:r>
      <w:r w:rsidR="00B70554" w:rsidRPr="00BE0962">
        <w:rPr>
          <w:noProof/>
          <w:lang w:val="fr-CA" w:eastAsia="fr-CA"/>
        </w:rPr>
        <mc:AlternateContent>
          <mc:Choice Requires="wps">
            <w:drawing>
              <wp:anchor distT="0" distB="0" distL="114300" distR="114300" simplePos="0" relativeHeight="252582400" behindDoc="0" locked="0" layoutInCell="1" allowOverlap="1" wp14:anchorId="2B1390B7" wp14:editId="100AC4C5">
                <wp:simplePos x="0" y="0"/>
                <wp:positionH relativeFrom="column">
                  <wp:posOffset>7359015</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4EBF2"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45pt,84pt" to="757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34542380">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B381B07" w14:textId="57BBE071" w:rsidR="00B70554" w:rsidRDefault="00B70554" w:rsidP="00B70554">
                            <w:pPr>
                              <w:rPr>
                                <w:rFonts w:ascii="Calibri" w:hAnsi="Calibri" w:cs="Calibri"/>
                                <w:b/>
                                <w:lang w:val="fr-CA"/>
                              </w:rPr>
                            </w:pPr>
                            <w:r>
                              <w:rPr>
                                <w:rFonts w:ascii="Calibri" w:hAnsi="Calibri" w:cs="Calibri"/>
                                <w:b/>
                                <w:lang w:val="fr-CA"/>
                              </w:rPr>
                              <w:t xml:space="preserve">AMU Unité </w:t>
                            </w:r>
                            <w:r w:rsidR="00B25E82">
                              <w:rPr>
                                <w:rFonts w:ascii="Calibri" w:hAnsi="Calibri" w:cs="Calibri"/>
                                <w:b/>
                                <w:lang w:val="fr-CA"/>
                              </w:rPr>
                              <w:t>8</w:t>
                            </w:r>
                            <w:r>
                              <w:rPr>
                                <w:rFonts w:ascii="Calibri" w:hAnsi="Calibri" w:cs="Calibri"/>
                                <w:b/>
                                <w:lang w:val="fr-CA"/>
                              </w:rPr>
                              <w:t>.1</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MHzJR3mAAAAEgEAAA8AAAAAAAAAAAAAAAAAcwQAAGRycy9kb3ducmV2&#13;&#10;LnhtbFBLBQYAAAAABAAEAPMAAACGBQAAAAA=&#13;&#10;" filled="f" stroked="f" strokeweight=".5pt">
                <v:textbox>
                  <w:txbxContent>
                    <w:p w14:paraId="3B381B07" w14:textId="57BBE071" w:rsidR="00B70554" w:rsidRDefault="00B70554" w:rsidP="00B70554">
                      <w:pPr>
                        <w:rPr>
                          <w:rFonts w:ascii="Calibri" w:hAnsi="Calibri" w:cs="Calibri"/>
                          <w:b/>
                          <w:lang w:val="fr-CA"/>
                        </w:rPr>
                      </w:pPr>
                      <w:r>
                        <w:rPr>
                          <w:rFonts w:ascii="Calibri" w:hAnsi="Calibri" w:cs="Calibri"/>
                          <w:b/>
                          <w:lang w:val="fr-CA"/>
                        </w:rPr>
                        <w:t xml:space="preserve">AMU Unité </w:t>
                      </w:r>
                      <w:r w:rsidR="00B25E82">
                        <w:rPr>
                          <w:rFonts w:ascii="Calibri" w:hAnsi="Calibri" w:cs="Calibri"/>
                          <w:b/>
                          <w:lang w:val="fr-CA"/>
                        </w:rPr>
                        <w:t>8</w:t>
                      </w:r>
                      <w:r>
                        <w:rPr>
                          <w:rFonts w:ascii="Calibri" w:hAnsi="Calibri" w:cs="Calibri"/>
                          <w:b/>
                          <w:lang w:val="fr-CA"/>
                        </w:rPr>
                        <w:t>.1</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05D730E5">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994EC"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0A81CC49" w14:textId="77777777" w:rsidR="00D30715" w:rsidRPr="000B2B9E" w:rsidRDefault="00D30715" w:rsidP="00D30715">
      <w:pPr>
        <w:rPr>
          <w:lang w:val="fr-FR"/>
        </w:rPr>
      </w:pPr>
      <w:r w:rsidRPr="00200DE1">
        <w:rPr>
          <w:noProof/>
          <w:lang w:val="fr-CA" w:eastAsia="fr-CA"/>
        </w:rPr>
        <w:lastRenderedPageBreak/>
        <mc:AlternateContent>
          <mc:Choice Requires="wps">
            <w:drawing>
              <wp:anchor distT="0" distB="0" distL="114300" distR="114300" simplePos="0" relativeHeight="253629952" behindDoc="1" locked="0" layoutInCell="1" allowOverlap="1" wp14:anchorId="53175E56" wp14:editId="428AF4C4">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0B84DB18" w14:textId="77777777" w:rsidR="00D30715" w:rsidRPr="00711CB6" w:rsidRDefault="00D30715" w:rsidP="00D30715">
                            <w:pPr>
                              <w:pStyle w:val="BodyExtraSmallNormal"/>
                              <w:rPr>
                                <w:rFonts w:ascii="Calibri" w:hAnsi="Calibri"/>
                                <w:b/>
                                <w:bCs/>
                                <w:sz w:val="28"/>
                                <w:szCs w:val="28"/>
                              </w:rPr>
                            </w:pPr>
                            <w:r w:rsidRPr="00711CB6">
                              <w:rPr>
                                <w:rFonts w:ascii="Calibri" w:hAnsi="Calibri"/>
                                <w:b/>
                                <w:bCs/>
                                <w:sz w:val="28"/>
                                <w:szCs w:val="28"/>
                              </w:rPr>
                              <w:t>ATTENTES ET</w:t>
                            </w:r>
                          </w:p>
                          <w:p w14:paraId="02D5E7C9" w14:textId="77777777" w:rsidR="00D30715" w:rsidRPr="00711CB6" w:rsidRDefault="00D30715" w:rsidP="00D30715">
                            <w:pPr>
                              <w:pStyle w:val="BodyExtraSmallNormal"/>
                              <w:rPr>
                                <w:rFonts w:ascii="Calibri" w:hAnsi="Calibri"/>
                                <w:b/>
                                <w:bCs/>
                                <w:sz w:val="28"/>
                                <w:szCs w:val="28"/>
                              </w:rPr>
                            </w:pPr>
                            <w:r w:rsidRPr="00711CB6">
                              <w:rPr>
                                <w:rFonts w:ascii="Calibri" w:hAnsi="Calibri"/>
                                <w:b/>
                                <w:bCs/>
                                <w:sz w:val="28"/>
                                <w:szCs w:val="28"/>
                              </w:rPr>
                              <w:t xml:space="preserve">CONTENUS </w:t>
                            </w:r>
                          </w:p>
                          <w:p w14:paraId="6329C91B" w14:textId="77777777" w:rsidR="00D30715" w:rsidRPr="00711CB6" w:rsidRDefault="00D30715" w:rsidP="00D30715">
                            <w:pPr>
                              <w:pStyle w:val="BodyExtraSmallNormal"/>
                              <w:rPr>
                                <w:rFonts w:ascii="Calibri" w:hAnsi="Calibri"/>
                                <w:b/>
                                <w:bCs/>
                                <w:sz w:val="28"/>
                                <w:szCs w:val="28"/>
                              </w:rPr>
                            </w:pPr>
                            <w:r w:rsidRPr="00711CB6">
                              <w:rPr>
                                <w:rFonts w:ascii="Calibri" w:hAnsi="Calibri"/>
                                <w:b/>
                                <w:bCs/>
                                <w:sz w:val="28"/>
                                <w:szCs w:val="28"/>
                              </w:rPr>
                              <w:t>D’APPRENTISSAGE</w:t>
                            </w:r>
                          </w:p>
                          <w:p w14:paraId="55150EC4" w14:textId="77777777" w:rsidR="00D30715" w:rsidRPr="00711CB6" w:rsidRDefault="00D30715" w:rsidP="00D30715">
                            <w:pPr>
                              <w:pStyle w:val="BodyExtraSmallNormal"/>
                              <w:rPr>
                                <w:rFonts w:ascii="Calibri" w:hAnsi="Calibri"/>
                                <w:b/>
                                <w:bCs/>
                                <w:sz w:val="28"/>
                                <w:szCs w:val="28"/>
                              </w:rPr>
                            </w:pPr>
                          </w:p>
                          <w:p w14:paraId="23E44CA5" w14:textId="77777777" w:rsidR="00D30715" w:rsidRPr="00CF18E0" w:rsidRDefault="00D30715" w:rsidP="00D30715">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Musique</w:t>
                            </w:r>
                          </w:p>
                          <w:p w14:paraId="085D2ECF" w14:textId="77777777" w:rsidR="00D30715" w:rsidRPr="00711CB6" w:rsidRDefault="00D30715" w:rsidP="00D30715">
                            <w:pPr>
                              <w:pStyle w:val="BodyExtraSmallNormal"/>
                              <w:rPr>
                                <w:rFonts w:ascii="Calibri" w:hAnsi="Calibri"/>
                                <w:b/>
                                <w:bCs/>
                                <w:sz w:val="28"/>
                                <w:szCs w:val="28"/>
                              </w:rPr>
                            </w:pPr>
                          </w:p>
                          <w:p w14:paraId="79D97F02" w14:textId="77777777" w:rsidR="00D30715" w:rsidRPr="00711CB6" w:rsidRDefault="00D30715" w:rsidP="00D30715">
                            <w:pPr>
                              <w:pStyle w:val="BodyExtraSmallNormal"/>
                              <w:rPr>
                                <w:rFonts w:ascii="Calibri" w:hAnsi="Calibri" w:cstheme="minorHAnsi"/>
                                <w:b/>
                                <w:bCs/>
                                <w:sz w:val="28"/>
                                <w:szCs w:val="28"/>
                              </w:rPr>
                            </w:pPr>
                          </w:p>
                          <w:p w14:paraId="27EA5854" w14:textId="77777777" w:rsidR="00D30715" w:rsidRPr="00711CB6" w:rsidRDefault="00D30715" w:rsidP="00D30715">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75E56" id="Text Box 53" o:spid="_x0000_s1032" type="#_x0000_t202" style="position:absolute;margin-left:579.15pt;margin-top:4.35pt;width:162.1pt;height:131.15pt;z-index:-2496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0B84DB18" w14:textId="77777777" w:rsidR="00D30715" w:rsidRPr="00711CB6" w:rsidRDefault="00D30715" w:rsidP="00D30715">
                      <w:pPr>
                        <w:pStyle w:val="BodyExtraSmallNormal"/>
                        <w:rPr>
                          <w:rFonts w:ascii="Calibri" w:hAnsi="Calibri"/>
                          <w:b/>
                          <w:bCs/>
                          <w:sz w:val="28"/>
                          <w:szCs w:val="28"/>
                        </w:rPr>
                      </w:pPr>
                      <w:r w:rsidRPr="00711CB6">
                        <w:rPr>
                          <w:rFonts w:ascii="Calibri" w:hAnsi="Calibri"/>
                          <w:b/>
                          <w:bCs/>
                          <w:sz w:val="28"/>
                          <w:szCs w:val="28"/>
                        </w:rPr>
                        <w:t>ATTENTES ET</w:t>
                      </w:r>
                    </w:p>
                    <w:p w14:paraId="02D5E7C9" w14:textId="77777777" w:rsidR="00D30715" w:rsidRPr="00711CB6" w:rsidRDefault="00D30715" w:rsidP="00D30715">
                      <w:pPr>
                        <w:pStyle w:val="BodyExtraSmallNormal"/>
                        <w:rPr>
                          <w:rFonts w:ascii="Calibri" w:hAnsi="Calibri"/>
                          <w:b/>
                          <w:bCs/>
                          <w:sz w:val="28"/>
                          <w:szCs w:val="28"/>
                        </w:rPr>
                      </w:pPr>
                      <w:r w:rsidRPr="00711CB6">
                        <w:rPr>
                          <w:rFonts w:ascii="Calibri" w:hAnsi="Calibri"/>
                          <w:b/>
                          <w:bCs/>
                          <w:sz w:val="28"/>
                          <w:szCs w:val="28"/>
                        </w:rPr>
                        <w:t xml:space="preserve">CONTENUS </w:t>
                      </w:r>
                    </w:p>
                    <w:p w14:paraId="6329C91B" w14:textId="77777777" w:rsidR="00D30715" w:rsidRPr="00711CB6" w:rsidRDefault="00D30715" w:rsidP="00D30715">
                      <w:pPr>
                        <w:pStyle w:val="BodyExtraSmallNormal"/>
                        <w:rPr>
                          <w:rFonts w:ascii="Calibri" w:hAnsi="Calibri"/>
                          <w:b/>
                          <w:bCs/>
                          <w:sz w:val="28"/>
                          <w:szCs w:val="28"/>
                        </w:rPr>
                      </w:pPr>
                      <w:r w:rsidRPr="00711CB6">
                        <w:rPr>
                          <w:rFonts w:ascii="Calibri" w:hAnsi="Calibri"/>
                          <w:b/>
                          <w:bCs/>
                          <w:sz w:val="28"/>
                          <w:szCs w:val="28"/>
                        </w:rPr>
                        <w:t>D’APPRENTISSAGE</w:t>
                      </w:r>
                    </w:p>
                    <w:p w14:paraId="55150EC4" w14:textId="77777777" w:rsidR="00D30715" w:rsidRPr="00711CB6" w:rsidRDefault="00D30715" w:rsidP="00D30715">
                      <w:pPr>
                        <w:pStyle w:val="BodyExtraSmallNormal"/>
                        <w:rPr>
                          <w:rFonts w:ascii="Calibri" w:hAnsi="Calibri"/>
                          <w:b/>
                          <w:bCs/>
                          <w:sz w:val="28"/>
                          <w:szCs w:val="28"/>
                        </w:rPr>
                      </w:pPr>
                    </w:p>
                    <w:p w14:paraId="23E44CA5" w14:textId="77777777" w:rsidR="00D30715" w:rsidRPr="00CF18E0" w:rsidRDefault="00D30715" w:rsidP="00D30715">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Musique</w:t>
                      </w:r>
                    </w:p>
                    <w:p w14:paraId="085D2ECF" w14:textId="77777777" w:rsidR="00D30715" w:rsidRPr="00711CB6" w:rsidRDefault="00D30715" w:rsidP="00D30715">
                      <w:pPr>
                        <w:pStyle w:val="BodyExtraSmallNormal"/>
                        <w:rPr>
                          <w:rFonts w:ascii="Calibri" w:hAnsi="Calibri"/>
                          <w:b/>
                          <w:bCs/>
                          <w:sz w:val="28"/>
                          <w:szCs w:val="28"/>
                        </w:rPr>
                      </w:pPr>
                    </w:p>
                    <w:p w14:paraId="79D97F02" w14:textId="77777777" w:rsidR="00D30715" w:rsidRPr="00711CB6" w:rsidRDefault="00D30715" w:rsidP="00D30715">
                      <w:pPr>
                        <w:pStyle w:val="BodyExtraSmallNormal"/>
                        <w:rPr>
                          <w:rFonts w:ascii="Calibri" w:hAnsi="Calibri" w:cstheme="minorHAnsi"/>
                          <w:b/>
                          <w:bCs/>
                          <w:sz w:val="28"/>
                          <w:szCs w:val="28"/>
                        </w:rPr>
                      </w:pPr>
                    </w:p>
                    <w:p w14:paraId="27EA5854" w14:textId="77777777" w:rsidR="00D30715" w:rsidRPr="00711CB6" w:rsidRDefault="00D30715" w:rsidP="00D30715">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622784" behindDoc="1" locked="0" layoutInCell="1" allowOverlap="1" wp14:anchorId="67DCCFC7" wp14:editId="1D1BF790">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B57DE" w14:textId="77777777" w:rsidR="00D30715" w:rsidRPr="00EE18A1" w:rsidRDefault="00D30715" w:rsidP="00D30715">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CCFC7" id="Rectangle 93" o:spid="_x0000_s1033" style="position:absolute;margin-left:560.4pt;margin-top:-12.6pt;width:195pt;height:487.8pt;z-index:-2496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644B57DE" w14:textId="77777777" w:rsidR="00D30715" w:rsidRPr="00EE18A1" w:rsidRDefault="00D30715" w:rsidP="00D30715">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628928" behindDoc="0" locked="0" layoutInCell="1" allowOverlap="1" wp14:anchorId="54F502DD" wp14:editId="567BB0ED">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59919E" id="Straight Connector 32" o:spid="_x0000_s1026" style="position:absolute;flip:y;z-index:25362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3086CB76" w14:textId="77777777" w:rsidR="00D30715" w:rsidRDefault="00D30715" w:rsidP="00D30715">
      <w:pPr>
        <w:rPr>
          <w:rFonts w:ascii="Arial" w:hAnsi="Arial" w:cs="Arial"/>
          <w:color w:val="000000" w:themeColor="text1"/>
          <w:lang w:val="fr-CA"/>
        </w:rPr>
      </w:pPr>
      <w:r w:rsidRPr="00200DE1">
        <w:rPr>
          <w:noProof/>
          <w:lang w:val="fr-CA" w:eastAsia="fr-CA"/>
        </w:rPr>
        <w:drawing>
          <wp:anchor distT="0" distB="0" distL="114300" distR="114300" simplePos="0" relativeHeight="253630976" behindDoc="1" locked="0" layoutInCell="1" allowOverlap="1" wp14:anchorId="623F495D" wp14:editId="30EE69C0">
            <wp:simplePos x="0" y="0"/>
            <wp:positionH relativeFrom="column">
              <wp:posOffset>16069</wp:posOffset>
            </wp:positionH>
            <wp:positionV relativeFrom="paragraph">
              <wp:posOffset>62606</wp:posOffset>
            </wp:positionV>
            <wp:extent cx="1614704" cy="1247044"/>
            <wp:effectExtent l="25400" t="25400" r="87630" b="86995"/>
            <wp:wrapNone/>
            <wp:docPr id="29" name="Image 2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5"/>
                    </pic:cNvPr>
                    <pic:cNvPicPr/>
                  </pic:nvPicPr>
                  <pic:blipFill>
                    <a:blip r:embed="rId1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4704" cy="1247044"/>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3E383786" w14:textId="77777777" w:rsidR="00D30715" w:rsidRDefault="00D30715" w:rsidP="00D30715">
      <w:pPr>
        <w:ind w:left="-851"/>
        <w:rPr>
          <w:rFonts w:ascii="Arial" w:hAnsi="Arial" w:cs="Arial"/>
          <w:color w:val="000000" w:themeColor="text1"/>
          <w:lang w:val="fr-CA"/>
        </w:rPr>
      </w:pPr>
      <w:r>
        <w:rPr>
          <w:rFonts w:ascii="Arial" w:hAnsi="Arial" w:cs="Arial"/>
          <w:color w:val="000000" w:themeColor="text1"/>
          <w:lang w:val="fr-CA"/>
        </w:rPr>
        <w:t xml:space="preserve">   </w:t>
      </w:r>
    </w:p>
    <w:p w14:paraId="0DB6D85D" w14:textId="77777777" w:rsidR="00D30715" w:rsidRDefault="00D30715" w:rsidP="00D30715">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640192" behindDoc="1" locked="0" layoutInCell="1" allowOverlap="1" wp14:anchorId="455BB2FB" wp14:editId="69EE24EB">
                <wp:simplePos x="0" y="0"/>
                <wp:positionH relativeFrom="page">
                  <wp:posOffset>2136710</wp:posOffset>
                </wp:positionH>
                <wp:positionV relativeFrom="paragraph">
                  <wp:posOffset>31918</wp:posOffset>
                </wp:positionV>
                <wp:extent cx="4469363" cy="561600"/>
                <wp:effectExtent l="0" t="0" r="0" b="0"/>
                <wp:wrapNone/>
                <wp:docPr id="2141" name="Text Box 2141">
                  <a:hlinkClick xmlns:a="http://schemas.openxmlformats.org/drawingml/2006/main" r:id="rId15"/>
                </wp:docPr>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3976D92F" w14:textId="77777777" w:rsidR="00D30715" w:rsidRPr="00241290" w:rsidRDefault="00D30715" w:rsidP="00D30715">
                            <w:pPr>
                              <w:rPr>
                                <w:rFonts w:ascii="Calibri" w:hAnsi="Calibri" w:cs="Calibri"/>
                                <w:color w:val="000000" w:themeColor="text1"/>
                                <w:lang w:val="fr-CA"/>
                              </w:rPr>
                            </w:pPr>
                            <w:r w:rsidRPr="00241290">
                              <w:rPr>
                                <w:rFonts w:ascii="Calibri" w:hAnsi="Calibri" w:cs="Calibri"/>
                                <w:color w:val="000000" w:themeColor="text1"/>
                                <w:lang w:val="fr-CA"/>
                              </w:rPr>
                              <w:t>Version intégrale</w:t>
                            </w:r>
                          </w:p>
                          <w:p w14:paraId="1F76AB61" w14:textId="77777777" w:rsidR="00D30715" w:rsidRPr="00241290" w:rsidRDefault="00D30715" w:rsidP="00D30715">
                            <w:pPr>
                              <w:rPr>
                                <w:rFonts w:ascii="Calibri" w:hAnsi="Calibri" w:cs="Arial"/>
                                <w:color w:val="000000" w:themeColor="text1"/>
                                <w:sz w:val="20"/>
                                <w:szCs w:val="20"/>
                                <w:lang w:val="fr-CA"/>
                              </w:rPr>
                            </w:pPr>
                            <w:r w:rsidRPr="00241290">
                              <w:rPr>
                                <w:rFonts w:ascii="Calibri" w:hAnsi="Calibri" w:cs="Calibri"/>
                                <w:color w:val="000000" w:themeColor="text1"/>
                                <w:sz w:val="32"/>
                                <w:szCs w:val="32"/>
                                <w:lang w:val="fr-CA"/>
                              </w:rPr>
                              <w:t>MUSIQUE DE CIRQUE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BB2FB" id="Text Box 2141" o:spid="_x0000_s1034" type="#_x0000_t202" href="http://www.afeao.ca/afeaoDoc/MUSDECIR_VI.pdf" style="position:absolute;margin-left:168.25pt;margin-top:2.5pt;width:351.9pt;height:44.2pt;z-index:-24967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" o:button="t" filled="f" stroked="f" strokeweight=".5pt">
                <v:fill o:detectmouseclick="t"/>
                <v:textbox>
                  <w:txbxContent>
                    <w:p w14:paraId="3976D92F" w14:textId="77777777" w:rsidR="00D30715" w:rsidRPr="00241290" w:rsidRDefault="00D30715" w:rsidP="00D30715">
                      <w:pPr>
                        <w:rPr>
                          <w:rFonts w:ascii="Calibri" w:hAnsi="Calibri" w:cs="Calibri"/>
                          <w:color w:val="000000" w:themeColor="text1"/>
                          <w:lang w:val="fr-CA"/>
                        </w:rPr>
                      </w:pPr>
                      <w:r w:rsidRPr="00241290">
                        <w:rPr>
                          <w:rFonts w:ascii="Calibri" w:hAnsi="Calibri" w:cs="Calibri"/>
                          <w:color w:val="000000" w:themeColor="text1"/>
                          <w:lang w:val="fr-CA"/>
                        </w:rPr>
                        <w:t>Version intégrale</w:t>
                      </w:r>
                    </w:p>
                    <w:p w14:paraId="1F76AB61" w14:textId="77777777" w:rsidR="00D30715" w:rsidRPr="00241290" w:rsidRDefault="00D30715" w:rsidP="00D30715">
                      <w:pPr>
                        <w:rPr>
                          <w:rFonts w:ascii="Calibri" w:hAnsi="Calibri" w:cs="Arial"/>
                          <w:color w:val="000000" w:themeColor="text1"/>
                          <w:sz w:val="20"/>
                          <w:szCs w:val="20"/>
                          <w:lang w:val="fr-CA"/>
                        </w:rPr>
                      </w:pPr>
                      <w:r w:rsidRPr="00241290">
                        <w:rPr>
                          <w:rFonts w:ascii="Calibri" w:hAnsi="Calibri" w:cs="Calibri"/>
                          <w:color w:val="000000" w:themeColor="text1"/>
                          <w:sz w:val="32"/>
                          <w:szCs w:val="32"/>
                          <w:lang w:val="fr-CA"/>
                        </w:rPr>
                        <w:t>MUSIQUE DE CIRQUE</w:t>
                      </w:r>
                    </w:p>
                  </w:txbxContent>
                </v:textbox>
                <w10:wrap anchorx="page"/>
              </v:shape>
            </w:pict>
          </mc:Fallback>
        </mc:AlternateContent>
      </w:r>
      <w:r w:rsidRPr="000B2B9E">
        <w:rPr>
          <w:b/>
          <w:bCs/>
          <w:noProof/>
          <w:color w:val="ED7D31" w:themeColor="accent2"/>
          <w:lang w:val="fr-FR"/>
        </w:rPr>
        <w:t xml:space="preserve"> </w:t>
      </w:r>
    </w:p>
    <w:p w14:paraId="3A97229B" w14:textId="77777777" w:rsidR="00D30715" w:rsidRDefault="00D30715" w:rsidP="00D30715">
      <w:pPr>
        <w:rPr>
          <w:sz w:val="32"/>
          <w:szCs w:val="32"/>
          <w:lang w:val="fr-FR"/>
        </w:rPr>
      </w:pPr>
      <w:r w:rsidRPr="00200DE1">
        <w:rPr>
          <w:noProof/>
          <w:lang w:val="fr-CA" w:eastAsia="fr-CA"/>
        </w:rPr>
        <w:drawing>
          <wp:anchor distT="0" distB="0" distL="114300" distR="114300" simplePos="0" relativeHeight="253632000" behindDoc="1" locked="0" layoutInCell="1" allowOverlap="1" wp14:anchorId="700B2E20" wp14:editId="77F56AE5">
            <wp:simplePos x="0" y="0"/>
            <wp:positionH relativeFrom="column">
              <wp:posOffset>24765</wp:posOffset>
            </wp:positionH>
            <wp:positionV relativeFrom="paragraph">
              <wp:posOffset>999490</wp:posOffset>
            </wp:positionV>
            <wp:extent cx="1598295" cy="1234440"/>
            <wp:effectExtent l="25400" t="25400" r="90805" b="86360"/>
            <wp:wrapNone/>
            <wp:docPr id="17" name="Picture 17">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7"/>
                    </pic:cNvPr>
                    <pic:cNvPicPr/>
                  </pic:nvPicPr>
                  <pic:blipFill>
                    <a:blip r:embed="rId1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295" cy="1234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635072" behindDoc="1" locked="0" layoutInCell="1" allowOverlap="1" wp14:anchorId="1D12DB57" wp14:editId="77754DBA">
            <wp:simplePos x="0" y="0"/>
            <wp:positionH relativeFrom="column">
              <wp:posOffset>5184775</wp:posOffset>
            </wp:positionH>
            <wp:positionV relativeFrom="paragraph">
              <wp:posOffset>1000125</wp:posOffset>
            </wp:positionV>
            <wp:extent cx="1588770" cy="1226820"/>
            <wp:effectExtent l="25400" t="25400" r="87630" b="93980"/>
            <wp:wrapNone/>
            <wp:docPr id="54" name="Picture 5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770"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634048" behindDoc="1" locked="0" layoutInCell="1" allowOverlap="1" wp14:anchorId="6A33D074" wp14:editId="2DDC8CFC">
            <wp:simplePos x="0" y="0"/>
            <wp:positionH relativeFrom="column">
              <wp:posOffset>3468370</wp:posOffset>
            </wp:positionH>
            <wp:positionV relativeFrom="paragraph">
              <wp:posOffset>1000125</wp:posOffset>
            </wp:positionV>
            <wp:extent cx="1592580" cy="1229995"/>
            <wp:effectExtent l="25400" t="25400" r="83820" b="9080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2580"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633024" behindDoc="1" locked="0" layoutInCell="1" allowOverlap="1" wp14:anchorId="48C60479" wp14:editId="6FA660F5">
            <wp:simplePos x="0" y="0"/>
            <wp:positionH relativeFrom="column">
              <wp:posOffset>1751330</wp:posOffset>
            </wp:positionH>
            <wp:positionV relativeFrom="paragraph">
              <wp:posOffset>1000125</wp:posOffset>
            </wp:positionV>
            <wp:extent cx="1587500" cy="1225550"/>
            <wp:effectExtent l="25400" t="25400" r="88900" b="95250"/>
            <wp:wrapNone/>
            <wp:docPr id="50" name="Picture 5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22"/>
                    </pic:cNvPr>
                    <pic:cNvPicPr/>
                  </pic:nvPicPr>
                  <pic:blipFill>
                    <a:blip r:embed="rId2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7500" cy="1225550"/>
                    </a:xfrm>
                    <a:prstGeom prst="rect">
                      <a:avLst/>
                    </a:prstGeom>
                    <a:blipFill>
                      <a:blip r:embed="rId24"/>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b/>
          <w:bCs/>
          <w:noProof/>
          <w:sz w:val="32"/>
          <w:szCs w:val="32"/>
          <w:lang w:val="fr-FR"/>
        </w:rPr>
        <mc:AlternateContent>
          <mc:Choice Requires="wps">
            <w:drawing>
              <wp:anchor distT="0" distB="0" distL="114300" distR="114300" simplePos="0" relativeHeight="253642240" behindDoc="1" locked="0" layoutInCell="1" allowOverlap="1" wp14:anchorId="5CE29063" wp14:editId="7ACA09B1">
                <wp:simplePos x="0" y="0"/>
                <wp:positionH relativeFrom="column">
                  <wp:posOffset>-36830</wp:posOffset>
                </wp:positionH>
                <wp:positionV relativeFrom="paragraph">
                  <wp:posOffset>3642166</wp:posOffset>
                </wp:positionV>
                <wp:extent cx="1676400" cy="1669713"/>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669713"/>
                        </a:xfrm>
                        <a:prstGeom prst="rect">
                          <a:avLst/>
                        </a:prstGeom>
                        <a:noFill/>
                        <a:ln w="6350">
                          <a:noFill/>
                        </a:ln>
                      </wps:spPr>
                      <wps:txbx>
                        <w:txbxContent>
                          <w:p w14:paraId="269970C5" w14:textId="77777777" w:rsidR="00D30715" w:rsidRPr="00B57671" w:rsidRDefault="00000000" w:rsidP="00D30715">
                            <w:pPr>
                              <w:pStyle w:val="ListParagraph"/>
                              <w:numPr>
                                <w:ilvl w:val="0"/>
                                <w:numId w:val="10"/>
                              </w:numPr>
                              <w:ind w:left="142" w:hanging="142"/>
                              <w:rPr>
                                <w:rFonts w:ascii="Calibri" w:hAnsi="Calibri" w:cs="Arial"/>
                                <w:b/>
                                <w:color w:val="ED7D31" w:themeColor="accent2"/>
                                <w:sz w:val="20"/>
                                <w:szCs w:val="20"/>
                                <w:lang w:val="fr-CA"/>
                              </w:rPr>
                            </w:pPr>
                            <w:hyperlink r:id="rId25" w:history="1">
                              <w:r w:rsidR="00D30715" w:rsidRPr="00B57671">
                                <w:rPr>
                                  <w:rStyle w:val="Hyperlink"/>
                                  <w:rFonts w:ascii="Calibri" w:hAnsi="Calibri" w:cs="Arial"/>
                                  <w:b/>
                                  <w:color w:val="ED7D31" w:themeColor="accent2"/>
                                  <w:sz w:val="20"/>
                                  <w:szCs w:val="20"/>
                                  <w:u w:val="none"/>
                                  <w:lang w:val="fr-CA"/>
                                </w:rPr>
                                <w:t>MUSDECIR_VI_Fiche</w:t>
                              </w:r>
                            </w:hyperlink>
                          </w:p>
                          <w:p w14:paraId="678808CF" w14:textId="77777777" w:rsidR="00D30715" w:rsidRPr="00B57671" w:rsidRDefault="00000000" w:rsidP="00D30715">
                            <w:pPr>
                              <w:pStyle w:val="ListParagraph"/>
                              <w:numPr>
                                <w:ilvl w:val="0"/>
                                <w:numId w:val="10"/>
                              </w:numPr>
                              <w:ind w:left="142" w:hanging="142"/>
                              <w:rPr>
                                <w:rFonts w:ascii="Calibri" w:hAnsi="Calibri" w:cs="Arial"/>
                                <w:b/>
                                <w:color w:val="ED7D31" w:themeColor="accent2"/>
                                <w:sz w:val="20"/>
                                <w:szCs w:val="20"/>
                                <w:lang w:val="fr-CA"/>
                              </w:rPr>
                            </w:pPr>
                            <w:hyperlink r:id="rId26" w:history="1">
                              <w:r w:rsidR="00D30715" w:rsidRPr="00B57671">
                                <w:rPr>
                                  <w:rStyle w:val="Hyperlink"/>
                                  <w:rFonts w:ascii="Calibri" w:hAnsi="Calibri" w:cs="Arial"/>
                                  <w:b/>
                                  <w:color w:val="ED7D31" w:themeColor="accent2"/>
                                  <w:sz w:val="20"/>
                                  <w:szCs w:val="20"/>
                                  <w:u w:val="none"/>
                                  <w:lang w:val="fr-CA"/>
                                </w:rPr>
                                <w:t>MUSDECIR_VI_Ligne</w:t>
                              </w:r>
                            </w:hyperlink>
                          </w:p>
                          <w:p w14:paraId="68C6E5D5" w14:textId="77777777" w:rsidR="00D30715" w:rsidRPr="00B57671" w:rsidRDefault="00000000" w:rsidP="00D30715">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7" w:history="1">
                              <w:r w:rsidR="00D30715" w:rsidRPr="00B57671">
                                <w:rPr>
                                  <w:rStyle w:val="Hyperlink"/>
                                  <w:rFonts w:ascii="Calibri" w:hAnsi="Calibri" w:cs="Arial"/>
                                  <w:b/>
                                  <w:color w:val="ED7D31" w:themeColor="accent2"/>
                                  <w:sz w:val="20"/>
                                  <w:szCs w:val="20"/>
                                  <w:u w:val="none"/>
                                  <w:lang w:val="fr-CA"/>
                                </w:rPr>
                                <w:t>MUSDECIR_VI_Lexique</w:t>
                              </w:r>
                            </w:hyperlink>
                          </w:p>
                          <w:p w14:paraId="316C0727" w14:textId="77777777" w:rsidR="00D30715" w:rsidRPr="00B57671" w:rsidRDefault="00000000" w:rsidP="00D30715">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8" w:history="1">
                              <w:r w:rsidR="00D30715" w:rsidRPr="00B57671">
                                <w:rPr>
                                  <w:rStyle w:val="Hyperlink"/>
                                  <w:rFonts w:ascii="Calibri" w:hAnsi="Calibri" w:cs="Arial"/>
                                  <w:b/>
                                  <w:color w:val="ED7D31" w:themeColor="accent2"/>
                                  <w:sz w:val="20"/>
                                  <w:szCs w:val="20"/>
                                  <w:u w:val="none"/>
                                  <w:lang w:val="fr-CA"/>
                                </w:rPr>
                                <w:t>MUSDECIR_VI_Preunite</w:t>
                              </w:r>
                            </w:hyperlink>
                          </w:p>
                          <w:p w14:paraId="185B36CA" w14:textId="77777777" w:rsidR="00D30715" w:rsidRPr="00B57671" w:rsidRDefault="00000000" w:rsidP="00D30715">
                            <w:pPr>
                              <w:pStyle w:val="ListParagraph"/>
                              <w:numPr>
                                <w:ilvl w:val="0"/>
                                <w:numId w:val="10"/>
                              </w:numPr>
                              <w:ind w:left="142" w:hanging="142"/>
                              <w:rPr>
                                <w:rFonts w:ascii="Calibri" w:hAnsi="Calibri" w:cs="Arial"/>
                                <w:b/>
                                <w:color w:val="ED7D31" w:themeColor="accent2"/>
                                <w:sz w:val="20"/>
                                <w:szCs w:val="20"/>
                                <w:lang w:val="fr-CA"/>
                              </w:rPr>
                            </w:pPr>
                            <w:hyperlink r:id="rId29" w:history="1">
                              <w:r w:rsidR="00D30715" w:rsidRPr="00B57671">
                                <w:rPr>
                                  <w:rStyle w:val="Hyperlink"/>
                                  <w:b/>
                                  <w:bCs/>
                                  <w:color w:val="ED7D31" w:themeColor="accent2"/>
                                  <w:sz w:val="20"/>
                                  <w:szCs w:val="20"/>
                                  <w:u w:val="none"/>
                                  <w:lang w:val="fr-CA"/>
                                </w:rPr>
                                <w:t>MUSDECIR_VF1_Video1</w:t>
                              </w:r>
                            </w:hyperlink>
                          </w:p>
                          <w:p w14:paraId="7E51B221" w14:textId="77777777" w:rsidR="00D30715" w:rsidRPr="00B57671" w:rsidRDefault="00000000" w:rsidP="00D30715">
                            <w:pPr>
                              <w:pStyle w:val="ListParagraph"/>
                              <w:numPr>
                                <w:ilvl w:val="0"/>
                                <w:numId w:val="10"/>
                              </w:numPr>
                              <w:ind w:left="142" w:hanging="142"/>
                              <w:rPr>
                                <w:rFonts w:ascii="Calibri" w:hAnsi="Calibri" w:cs="Arial"/>
                                <w:b/>
                                <w:color w:val="ED7D31" w:themeColor="accent2"/>
                                <w:sz w:val="20"/>
                                <w:szCs w:val="20"/>
                                <w:lang w:val="fr-CA"/>
                              </w:rPr>
                            </w:pPr>
                            <w:hyperlink r:id="rId30" w:history="1">
                              <w:r w:rsidR="00D30715" w:rsidRPr="00B57671">
                                <w:rPr>
                                  <w:rStyle w:val="Hyperlink"/>
                                  <w:rFonts w:eastAsia="Book Antiqua" w:cstheme="minorHAnsi"/>
                                  <w:b/>
                                  <w:bCs/>
                                  <w:color w:val="ED7D31" w:themeColor="accent2"/>
                                  <w:sz w:val="20"/>
                                  <w:szCs w:val="20"/>
                                  <w:u w:val="none"/>
                                  <w:lang w:val="fr-CA"/>
                                </w:rPr>
                                <w:t>MUSDECIR_VF1_Annexe1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29063" id="Text Box 5" o:spid="_x0000_s1035" type="#_x0000_t202" style="position:absolute;margin-left:-2.9pt;margin-top:286.8pt;width:132pt;height:131.45pt;z-index:-2496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" filled="f" stroked="f" strokeweight=".5pt">
                <v:textbox>
                  <w:txbxContent>
                    <w:p w14:paraId="269970C5" w14:textId="77777777" w:rsidR="00D30715" w:rsidRPr="00B57671" w:rsidRDefault="00000000" w:rsidP="00D30715">
                      <w:pPr>
                        <w:pStyle w:val="ListParagraph"/>
                        <w:numPr>
                          <w:ilvl w:val="0"/>
                          <w:numId w:val="10"/>
                        </w:numPr>
                        <w:ind w:left="142" w:hanging="142"/>
                        <w:rPr>
                          <w:rFonts w:ascii="Calibri" w:hAnsi="Calibri" w:cs="Arial"/>
                          <w:b/>
                          <w:color w:val="ED7D31" w:themeColor="accent2"/>
                          <w:sz w:val="20"/>
                          <w:szCs w:val="20"/>
                          <w:lang w:val="fr-CA"/>
                        </w:rPr>
                      </w:pPr>
                      <w:hyperlink r:id="rId31" w:history="1">
                        <w:r w:rsidR="00D30715" w:rsidRPr="00B57671">
                          <w:rPr>
                            <w:rStyle w:val="Hyperlink"/>
                            <w:rFonts w:ascii="Calibri" w:hAnsi="Calibri" w:cs="Arial"/>
                            <w:b/>
                            <w:color w:val="ED7D31" w:themeColor="accent2"/>
                            <w:sz w:val="20"/>
                            <w:szCs w:val="20"/>
                            <w:u w:val="none"/>
                            <w:lang w:val="fr-CA"/>
                          </w:rPr>
                          <w:t>MUSDECIR_VI_Fiche</w:t>
                        </w:r>
                      </w:hyperlink>
                    </w:p>
                    <w:p w14:paraId="678808CF" w14:textId="77777777" w:rsidR="00D30715" w:rsidRPr="00B57671" w:rsidRDefault="00000000" w:rsidP="00D30715">
                      <w:pPr>
                        <w:pStyle w:val="ListParagraph"/>
                        <w:numPr>
                          <w:ilvl w:val="0"/>
                          <w:numId w:val="10"/>
                        </w:numPr>
                        <w:ind w:left="142" w:hanging="142"/>
                        <w:rPr>
                          <w:rFonts w:ascii="Calibri" w:hAnsi="Calibri" w:cs="Arial"/>
                          <w:b/>
                          <w:color w:val="ED7D31" w:themeColor="accent2"/>
                          <w:sz w:val="20"/>
                          <w:szCs w:val="20"/>
                          <w:lang w:val="fr-CA"/>
                        </w:rPr>
                      </w:pPr>
                      <w:hyperlink r:id="rId32" w:history="1">
                        <w:r w:rsidR="00D30715" w:rsidRPr="00B57671">
                          <w:rPr>
                            <w:rStyle w:val="Hyperlink"/>
                            <w:rFonts w:ascii="Calibri" w:hAnsi="Calibri" w:cs="Arial"/>
                            <w:b/>
                            <w:color w:val="ED7D31" w:themeColor="accent2"/>
                            <w:sz w:val="20"/>
                            <w:szCs w:val="20"/>
                            <w:u w:val="none"/>
                            <w:lang w:val="fr-CA"/>
                          </w:rPr>
                          <w:t>MUSDECIR_VI_Ligne</w:t>
                        </w:r>
                      </w:hyperlink>
                    </w:p>
                    <w:p w14:paraId="68C6E5D5" w14:textId="77777777" w:rsidR="00D30715" w:rsidRPr="00B57671" w:rsidRDefault="00000000" w:rsidP="00D30715">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3" w:history="1">
                        <w:r w:rsidR="00D30715" w:rsidRPr="00B57671">
                          <w:rPr>
                            <w:rStyle w:val="Hyperlink"/>
                            <w:rFonts w:ascii="Calibri" w:hAnsi="Calibri" w:cs="Arial"/>
                            <w:b/>
                            <w:color w:val="ED7D31" w:themeColor="accent2"/>
                            <w:sz w:val="20"/>
                            <w:szCs w:val="20"/>
                            <w:u w:val="none"/>
                            <w:lang w:val="fr-CA"/>
                          </w:rPr>
                          <w:t>MUSDECIR_VI_Lexique</w:t>
                        </w:r>
                      </w:hyperlink>
                    </w:p>
                    <w:p w14:paraId="316C0727" w14:textId="77777777" w:rsidR="00D30715" w:rsidRPr="00B57671" w:rsidRDefault="00000000" w:rsidP="00D30715">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4" w:history="1">
                        <w:r w:rsidR="00D30715" w:rsidRPr="00B57671">
                          <w:rPr>
                            <w:rStyle w:val="Hyperlink"/>
                            <w:rFonts w:ascii="Calibri" w:hAnsi="Calibri" w:cs="Arial"/>
                            <w:b/>
                            <w:color w:val="ED7D31" w:themeColor="accent2"/>
                            <w:sz w:val="20"/>
                            <w:szCs w:val="20"/>
                            <w:u w:val="none"/>
                            <w:lang w:val="fr-CA"/>
                          </w:rPr>
                          <w:t>MUSDECIR_VI_Preunite</w:t>
                        </w:r>
                      </w:hyperlink>
                    </w:p>
                    <w:p w14:paraId="185B36CA" w14:textId="77777777" w:rsidR="00D30715" w:rsidRPr="00B57671" w:rsidRDefault="00000000" w:rsidP="00D30715">
                      <w:pPr>
                        <w:pStyle w:val="ListParagraph"/>
                        <w:numPr>
                          <w:ilvl w:val="0"/>
                          <w:numId w:val="10"/>
                        </w:numPr>
                        <w:ind w:left="142" w:hanging="142"/>
                        <w:rPr>
                          <w:rFonts w:ascii="Calibri" w:hAnsi="Calibri" w:cs="Arial"/>
                          <w:b/>
                          <w:color w:val="ED7D31" w:themeColor="accent2"/>
                          <w:sz w:val="20"/>
                          <w:szCs w:val="20"/>
                          <w:lang w:val="fr-CA"/>
                        </w:rPr>
                      </w:pPr>
                      <w:hyperlink r:id="rId35" w:history="1">
                        <w:r w:rsidR="00D30715" w:rsidRPr="00B57671">
                          <w:rPr>
                            <w:rStyle w:val="Hyperlink"/>
                            <w:b/>
                            <w:bCs/>
                            <w:color w:val="ED7D31" w:themeColor="accent2"/>
                            <w:sz w:val="20"/>
                            <w:szCs w:val="20"/>
                            <w:u w:val="none"/>
                            <w:lang w:val="fr-CA"/>
                          </w:rPr>
                          <w:t>MUSDECIR_VF1_Video1</w:t>
                        </w:r>
                      </w:hyperlink>
                    </w:p>
                    <w:p w14:paraId="7E51B221" w14:textId="77777777" w:rsidR="00D30715" w:rsidRPr="00B57671" w:rsidRDefault="00000000" w:rsidP="00D30715">
                      <w:pPr>
                        <w:pStyle w:val="ListParagraph"/>
                        <w:numPr>
                          <w:ilvl w:val="0"/>
                          <w:numId w:val="10"/>
                        </w:numPr>
                        <w:ind w:left="142" w:hanging="142"/>
                        <w:rPr>
                          <w:rFonts w:ascii="Calibri" w:hAnsi="Calibri" w:cs="Arial"/>
                          <w:b/>
                          <w:color w:val="ED7D31" w:themeColor="accent2"/>
                          <w:sz w:val="20"/>
                          <w:szCs w:val="20"/>
                          <w:lang w:val="fr-CA"/>
                        </w:rPr>
                      </w:pPr>
                      <w:hyperlink r:id="rId36" w:history="1">
                        <w:r w:rsidR="00D30715" w:rsidRPr="00B57671">
                          <w:rPr>
                            <w:rStyle w:val="Hyperlink"/>
                            <w:rFonts w:eastAsia="Book Antiqua" w:cstheme="minorHAnsi"/>
                            <w:b/>
                            <w:bCs/>
                            <w:color w:val="ED7D31" w:themeColor="accent2"/>
                            <w:sz w:val="20"/>
                            <w:szCs w:val="20"/>
                            <w:u w:val="none"/>
                            <w:lang w:val="fr-CA"/>
                          </w:rPr>
                          <w:t>MUSDECIR_VF1_Annexe1</w:t>
                        </w:r>
                      </w:hyperlink>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645312" behindDoc="1" locked="0" layoutInCell="1" allowOverlap="1" wp14:anchorId="33E2C270" wp14:editId="1D4A1556">
                <wp:simplePos x="0" y="0"/>
                <wp:positionH relativeFrom="column">
                  <wp:posOffset>5122506</wp:posOffset>
                </wp:positionH>
                <wp:positionV relativeFrom="paragraph">
                  <wp:posOffset>3624761</wp:posOffset>
                </wp:positionV>
                <wp:extent cx="1803400" cy="1119311"/>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119311"/>
                        </a:xfrm>
                        <a:prstGeom prst="rect">
                          <a:avLst/>
                        </a:prstGeom>
                        <a:noFill/>
                        <a:ln w="6350">
                          <a:noFill/>
                        </a:ln>
                      </wps:spPr>
                      <wps:txbx>
                        <w:txbxContent>
                          <w:p w14:paraId="1F2B9885" w14:textId="77777777" w:rsidR="00D30715" w:rsidRPr="00B57671" w:rsidRDefault="00000000" w:rsidP="00D30715">
                            <w:pPr>
                              <w:pStyle w:val="ListParagraph"/>
                              <w:numPr>
                                <w:ilvl w:val="0"/>
                                <w:numId w:val="11"/>
                              </w:numPr>
                              <w:ind w:left="142" w:hanging="142"/>
                              <w:rPr>
                                <w:rStyle w:val="Hyperlink"/>
                                <w:rFonts w:ascii="Calibri" w:hAnsi="Calibri" w:cs="Arial"/>
                                <w:bCs/>
                                <w:color w:val="ED7D31" w:themeColor="accent2"/>
                                <w:sz w:val="20"/>
                                <w:szCs w:val="20"/>
                                <w:u w:val="none"/>
                                <w:lang w:val="fr-CA"/>
                              </w:rPr>
                            </w:pPr>
                            <w:hyperlink r:id="rId37" w:history="1">
                              <w:r w:rsidR="00D30715" w:rsidRPr="00B57671">
                                <w:rPr>
                                  <w:rStyle w:val="Hyperlink"/>
                                  <w:b/>
                                  <w:bCs/>
                                  <w:color w:val="ED7D31" w:themeColor="accent2"/>
                                  <w:sz w:val="20"/>
                                  <w:szCs w:val="20"/>
                                  <w:u w:val="none"/>
                                  <w:lang w:val="fr-CA"/>
                                </w:rPr>
                                <w:t>MUSDECIR_VF1_Video1</w:t>
                              </w:r>
                            </w:hyperlink>
                          </w:p>
                          <w:p w14:paraId="6686FBF5" w14:textId="77777777" w:rsidR="00D30715" w:rsidRPr="00B57671" w:rsidRDefault="00000000" w:rsidP="00D30715">
                            <w:pPr>
                              <w:pStyle w:val="ListParagraph"/>
                              <w:numPr>
                                <w:ilvl w:val="0"/>
                                <w:numId w:val="11"/>
                              </w:numPr>
                              <w:ind w:left="142" w:hanging="142"/>
                              <w:rPr>
                                <w:rFonts w:ascii="Calibri" w:hAnsi="Calibri" w:cs="Arial"/>
                                <w:bCs/>
                                <w:color w:val="ED7D31" w:themeColor="accent2"/>
                                <w:sz w:val="20"/>
                                <w:szCs w:val="20"/>
                                <w:lang w:val="fr-CA"/>
                              </w:rPr>
                            </w:pPr>
                            <w:hyperlink r:id="rId38" w:history="1">
                              <w:r w:rsidR="00D30715" w:rsidRPr="00B57671">
                                <w:rPr>
                                  <w:rStyle w:val="Hyperlink"/>
                                  <w:rFonts w:eastAsia="Book Antiqua" w:cstheme="minorHAnsi"/>
                                  <w:b/>
                                  <w:bCs/>
                                  <w:color w:val="ED7D31" w:themeColor="accent2"/>
                                  <w:sz w:val="20"/>
                                  <w:szCs w:val="20"/>
                                  <w:u w:val="none"/>
                                  <w:lang w:val="fr-CA"/>
                                </w:rPr>
                                <w:t>MUSDECIR_VF4_Annexe1</w:t>
                              </w:r>
                            </w:hyperlink>
                          </w:p>
                          <w:p w14:paraId="637CD772" w14:textId="77777777" w:rsidR="00D30715" w:rsidRPr="00B57671" w:rsidRDefault="00000000" w:rsidP="00D30715">
                            <w:pPr>
                              <w:pStyle w:val="ListParagraph"/>
                              <w:numPr>
                                <w:ilvl w:val="0"/>
                                <w:numId w:val="11"/>
                              </w:numPr>
                              <w:ind w:left="142" w:hanging="142"/>
                              <w:rPr>
                                <w:rFonts w:ascii="Calibri" w:hAnsi="Calibri" w:cs="Arial"/>
                                <w:bCs/>
                                <w:color w:val="ED7D31" w:themeColor="accent2"/>
                                <w:sz w:val="20"/>
                                <w:szCs w:val="20"/>
                                <w:lang w:val="fr-CA"/>
                              </w:rPr>
                            </w:pPr>
                            <w:hyperlink r:id="rId39" w:history="1">
                              <w:r w:rsidR="00D30715" w:rsidRPr="00B57671">
                                <w:rPr>
                                  <w:rStyle w:val="Hyperlink"/>
                                  <w:rFonts w:eastAsia="Book Antiqua" w:cstheme="minorHAnsi"/>
                                  <w:b/>
                                  <w:bCs/>
                                  <w:color w:val="ED7D31" w:themeColor="accent2"/>
                                  <w:sz w:val="20"/>
                                  <w:szCs w:val="20"/>
                                  <w:u w:val="none"/>
                                  <w:lang w:val="fr-CA"/>
                                </w:rPr>
                                <w:t>MUSDECIR_VF4_Annexe2</w:t>
                              </w:r>
                            </w:hyperlink>
                            <w:r w:rsidR="00D30715" w:rsidRPr="00B57671">
                              <w:rPr>
                                <w:rStyle w:val="Hyperlink"/>
                                <w:rFonts w:ascii="Calibri" w:hAnsi="Calibri" w:cs="Arial"/>
                                <w:bCs/>
                                <w:color w:val="ED7D31" w:themeColor="accent2"/>
                                <w:sz w:val="20"/>
                                <w:szCs w:val="20"/>
                                <w:u w:val="none"/>
                                <w:lang w:val="fr-CA"/>
                              </w:rPr>
                              <w:t xml:space="preserve"> </w:t>
                            </w:r>
                          </w:p>
                          <w:p w14:paraId="47620A67" w14:textId="77777777" w:rsidR="00D30715" w:rsidRPr="00B57671" w:rsidRDefault="00D30715" w:rsidP="00D30715">
                            <w:pPr>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2C270" id="Text Box 265" o:spid="_x0000_s1036" type="#_x0000_t202" style="position:absolute;margin-left:403.35pt;margin-top:285.4pt;width:142pt;height:88.15pt;z-index:-2496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" filled="f" stroked="f" strokeweight=".5pt">
                <v:textbox>
                  <w:txbxContent>
                    <w:p w14:paraId="1F2B9885" w14:textId="77777777" w:rsidR="00D30715" w:rsidRPr="00B57671" w:rsidRDefault="00000000" w:rsidP="00D30715">
                      <w:pPr>
                        <w:pStyle w:val="ListParagraph"/>
                        <w:numPr>
                          <w:ilvl w:val="0"/>
                          <w:numId w:val="11"/>
                        </w:numPr>
                        <w:ind w:left="142" w:hanging="142"/>
                        <w:rPr>
                          <w:rStyle w:val="Hyperlink"/>
                          <w:rFonts w:ascii="Calibri" w:hAnsi="Calibri" w:cs="Arial"/>
                          <w:bCs/>
                          <w:color w:val="ED7D31" w:themeColor="accent2"/>
                          <w:sz w:val="20"/>
                          <w:szCs w:val="20"/>
                          <w:u w:val="none"/>
                          <w:lang w:val="fr-CA"/>
                        </w:rPr>
                      </w:pPr>
                      <w:hyperlink r:id="rId40" w:history="1">
                        <w:r w:rsidR="00D30715" w:rsidRPr="00B57671">
                          <w:rPr>
                            <w:rStyle w:val="Hyperlink"/>
                            <w:b/>
                            <w:bCs/>
                            <w:color w:val="ED7D31" w:themeColor="accent2"/>
                            <w:sz w:val="20"/>
                            <w:szCs w:val="20"/>
                            <w:u w:val="none"/>
                            <w:lang w:val="fr-CA"/>
                          </w:rPr>
                          <w:t>MUSDECIR_VF1_Video1</w:t>
                        </w:r>
                      </w:hyperlink>
                    </w:p>
                    <w:p w14:paraId="6686FBF5" w14:textId="77777777" w:rsidR="00D30715" w:rsidRPr="00B57671" w:rsidRDefault="00000000" w:rsidP="00D30715">
                      <w:pPr>
                        <w:pStyle w:val="ListParagraph"/>
                        <w:numPr>
                          <w:ilvl w:val="0"/>
                          <w:numId w:val="11"/>
                        </w:numPr>
                        <w:ind w:left="142" w:hanging="142"/>
                        <w:rPr>
                          <w:rFonts w:ascii="Calibri" w:hAnsi="Calibri" w:cs="Arial"/>
                          <w:bCs/>
                          <w:color w:val="ED7D31" w:themeColor="accent2"/>
                          <w:sz w:val="20"/>
                          <w:szCs w:val="20"/>
                          <w:lang w:val="fr-CA"/>
                        </w:rPr>
                      </w:pPr>
                      <w:hyperlink r:id="rId41" w:history="1">
                        <w:r w:rsidR="00D30715" w:rsidRPr="00B57671">
                          <w:rPr>
                            <w:rStyle w:val="Hyperlink"/>
                            <w:rFonts w:eastAsia="Book Antiqua" w:cstheme="minorHAnsi"/>
                            <w:b/>
                            <w:bCs/>
                            <w:color w:val="ED7D31" w:themeColor="accent2"/>
                            <w:sz w:val="20"/>
                            <w:szCs w:val="20"/>
                            <w:u w:val="none"/>
                            <w:lang w:val="fr-CA"/>
                          </w:rPr>
                          <w:t>MUSDECIR_VF4_Annexe1</w:t>
                        </w:r>
                      </w:hyperlink>
                    </w:p>
                    <w:p w14:paraId="637CD772" w14:textId="77777777" w:rsidR="00D30715" w:rsidRPr="00B57671" w:rsidRDefault="00000000" w:rsidP="00D30715">
                      <w:pPr>
                        <w:pStyle w:val="ListParagraph"/>
                        <w:numPr>
                          <w:ilvl w:val="0"/>
                          <w:numId w:val="11"/>
                        </w:numPr>
                        <w:ind w:left="142" w:hanging="142"/>
                        <w:rPr>
                          <w:rFonts w:ascii="Calibri" w:hAnsi="Calibri" w:cs="Arial"/>
                          <w:bCs/>
                          <w:color w:val="ED7D31" w:themeColor="accent2"/>
                          <w:sz w:val="20"/>
                          <w:szCs w:val="20"/>
                          <w:lang w:val="fr-CA"/>
                        </w:rPr>
                      </w:pPr>
                      <w:hyperlink r:id="rId42" w:history="1">
                        <w:r w:rsidR="00D30715" w:rsidRPr="00B57671">
                          <w:rPr>
                            <w:rStyle w:val="Hyperlink"/>
                            <w:rFonts w:eastAsia="Book Antiqua" w:cstheme="minorHAnsi"/>
                            <w:b/>
                            <w:bCs/>
                            <w:color w:val="ED7D31" w:themeColor="accent2"/>
                            <w:sz w:val="20"/>
                            <w:szCs w:val="20"/>
                            <w:u w:val="none"/>
                            <w:lang w:val="fr-CA"/>
                          </w:rPr>
                          <w:t>MUSDECIR_VF4_Annexe2</w:t>
                        </w:r>
                      </w:hyperlink>
                      <w:r w:rsidR="00D30715" w:rsidRPr="00B57671">
                        <w:rPr>
                          <w:rStyle w:val="Hyperlink"/>
                          <w:rFonts w:ascii="Calibri" w:hAnsi="Calibri" w:cs="Arial"/>
                          <w:bCs/>
                          <w:color w:val="ED7D31" w:themeColor="accent2"/>
                          <w:sz w:val="20"/>
                          <w:szCs w:val="20"/>
                          <w:u w:val="none"/>
                          <w:lang w:val="fr-CA"/>
                        </w:rPr>
                        <w:t xml:space="preserve"> </w:t>
                      </w:r>
                    </w:p>
                    <w:p w14:paraId="47620A67" w14:textId="77777777" w:rsidR="00D30715" w:rsidRPr="00B57671" w:rsidRDefault="00D30715" w:rsidP="00D30715">
                      <w:pPr>
                        <w:rPr>
                          <w:rFonts w:ascii="Calibri" w:hAnsi="Calibri" w:cs="Arial"/>
                          <w:bCs/>
                          <w:color w:val="ED7D31" w:themeColor="accent2"/>
                          <w:sz w:val="20"/>
                          <w:szCs w:val="20"/>
                          <w:lang w:val="fr-CA"/>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643264" behindDoc="1" locked="0" layoutInCell="1" allowOverlap="1" wp14:anchorId="3E214521" wp14:editId="1D65E85E">
                <wp:simplePos x="0" y="0"/>
                <wp:positionH relativeFrom="column">
                  <wp:posOffset>1679510</wp:posOffset>
                </wp:positionH>
                <wp:positionV relativeFrom="paragraph">
                  <wp:posOffset>3643423</wp:posOffset>
                </wp:positionV>
                <wp:extent cx="1790700" cy="97038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970383"/>
                        </a:xfrm>
                        <a:prstGeom prst="rect">
                          <a:avLst/>
                        </a:prstGeom>
                        <a:noFill/>
                        <a:ln w="6350">
                          <a:noFill/>
                        </a:ln>
                      </wps:spPr>
                      <wps:txbx>
                        <w:txbxContent>
                          <w:p w14:paraId="1735F107" w14:textId="77777777" w:rsidR="00D30715" w:rsidRPr="00B57671" w:rsidRDefault="00000000" w:rsidP="00D30715">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43" w:history="1">
                              <w:r w:rsidR="00D30715" w:rsidRPr="00B57671">
                                <w:rPr>
                                  <w:rStyle w:val="Hyperlink"/>
                                  <w:rFonts w:ascii="Calibri" w:hAnsi="Calibri" w:cs="Arial"/>
                                  <w:b/>
                                  <w:color w:val="ED7D31" w:themeColor="accent2"/>
                                  <w:sz w:val="20"/>
                                  <w:szCs w:val="20"/>
                                  <w:u w:val="none"/>
                                  <w:lang w:val="fr-CA"/>
                                </w:rPr>
                                <w:t>MUSDECIR_VI_Lexique</w:t>
                              </w:r>
                            </w:hyperlink>
                          </w:p>
                          <w:p w14:paraId="0B6C6AB2" w14:textId="77777777" w:rsidR="00D30715" w:rsidRPr="00B57671" w:rsidRDefault="00000000" w:rsidP="00D30715">
                            <w:pPr>
                              <w:pStyle w:val="ListParagraph"/>
                              <w:numPr>
                                <w:ilvl w:val="0"/>
                                <w:numId w:val="11"/>
                              </w:numPr>
                              <w:ind w:left="142" w:hanging="142"/>
                              <w:rPr>
                                <w:rFonts w:ascii="Calibri" w:hAnsi="Calibri" w:cs="Arial"/>
                                <w:b/>
                                <w:color w:val="ED7D31" w:themeColor="accent2"/>
                                <w:sz w:val="20"/>
                                <w:szCs w:val="20"/>
                                <w:lang w:val="fr-CA"/>
                              </w:rPr>
                            </w:pPr>
                            <w:hyperlink r:id="rId44" w:history="1">
                              <w:r w:rsidR="00D30715" w:rsidRPr="00B57671">
                                <w:rPr>
                                  <w:rStyle w:val="Hyperlink"/>
                                  <w:rFonts w:eastAsia="Book Antiqua" w:cstheme="minorHAnsi"/>
                                  <w:b/>
                                  <w:bCs/>
                                  <w:color w:val="ED7D31" w:themeColor="accent2"/>
                                  <w:sz w:val="20"/>
                                  <w:szCs w:val="20"/>
                                  <w:u w:val="none"/>
                                  <w:lang w:val="fr-CA"/>
                                </w:rPr>
                                <w:t>MUSDECIR_VF1_Annexe1</w:t>
                              </w:r>
                            </w:hyperlink>
                          </w:p>
                          <w:p w14:paraId="5945D746" w14:textId="77777777" w:rsidR="00D30715" w:rsidRPr="00B57671" w:rsidRDefault="00000000" w:rsidP="00D30715">
                            <w:pPr>
                              <w:pStyle w:val="ListParagraph"/>
                              <w:numPr>
                                <w:ilvl w:val="0"/>
                                <w:numId w:val="11"/>
                              </w:numPr>
                              <w:ind w:left="142" w:hanging="142"/>
                              <w:rPr>
                                <w:rFonts w:ascii="Calibri" w:hAnsi="Calibri" w:cs="Arial"/>
                                <w:b/>
                                <w:color w:val="ED7D31" w:themeColor="accent2"/>
                                <w:sz w:val="20"/>
                                <w:szCs w:val="20"/>
                                <w:lang w:val="fr-CA"/>
                              </w:rPr>
                            </w:pPr>
                            <w:hyperlink r:id="rId45" w:history="1">
                              <w:r w:rsidR="00D30715" w:rsidRPr="00B57671">
                                <w:rPr>
                                  <w:rStyle w:val="Hyperlink"/>
                                  <w:rFonts w:eastAsia="Book Antiqua" w:cstheme="minorHAnsi"/>
                                  <w:b/>
                                  <w:bCs/>
                                  <w:color w:val="ED7D31" w:themeColor="accent2"/>
                                  <w:sz w:val="20"/>
                                  <w:szCs w:val="20"/>
                                  <w:u w:val="none"/>
                                  <w:lang w:val="fr-CA"/>
                                </w:rPr>
                                <w:t>MUSDECIR_VF2_Annexe1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14521" id="Text Box 14" o:spid="_x0000_s1037" type="#_x0000_t202" style="position:absolute;margin-left:132.25pt;margin-top:286.9pt;width:141pt;height:76.4pt;z-index:-2496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" filled="f" stroked="f" strokeweight=".5pt">
                <v:textbox>
                  <w:txbxContent>
                    <w:p w14:paraId="1735F107" w14:textId="77777777" w:rsidR="00D30715" w:rsidRPr="00B57671" w:rsidRDefault="00000000" w:rsidP="00D30715">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46" w:history="1">
                        <w:r w:rsidR="00D30715" w:rsidRPr="00B57671">
                          <w:rPr>
                            <w:rStyle w:val="Hyperlink"/>
                            <w:rFonts w:ascii="Calibri" w:hAnsi="Calibri" w:cs="Arial"/>
                            <w:b/>
                            <w:color w:val="ED7D31" w:themeColor="accent2"/>
                            <w:sz w:val="20"/>
                            <w:szCs w:val="20"/>
                            <w:u w:val="none"/>
                            <w:lang w:val="fr-CA"/>
                          </w:rPr>
                          <w:t>MUSDECIR_VI_Lexique</w:t>
                        </w:r>
                      </w:hyperlink>
                    </w:p>
                    <w:p w14:paraId="0B6C6AB2" w14:textId="77777777" w:rsidR="00D30715" w:rsidRPr="00B57671" w:rsidRDefault="00000000" w:rsidP="00D30715">
                      <w:pPr>
                        <w:pStyle w:val="ListParagraph"/>
                        <w:numPr>
                          <w:ilvl w:val="0"/>
                          <w:numId w:val="11"/>
                        </w:numPr>
                        <w:ind w:left="142" w:hanging="142"/>
                        <w:rPr>
                          <w:rFonts w:ascii="Calibri" w:hAnsi="Calibri" w:cs="Arial"/>
                          <w:b/>
                          <w:color w:val="ED7D31" w:themeColor="accent2"/>
                          <w:sz w:val="20"/>
                          <w:szCs w:val="20"/>
                          <w:lang w:val="fr-CA"/>
                        </w:rPr>
                      </w:pPr>
                      <w:hyperlink r:id="rId47" w:history="1">
                        <w:r w:rsidR="00D30715" w:rsidRPr="00B57671">
                          <w:rPr>
                            <w:rStyle w:val="Hyperlink"/>
                            <w:rFonts w:eastAsia="Book Antiqua" w:cstheme="minorHAnsi"/>
                            <w:b/>
                            <w:bCs/>
                            <w:color w:val="ED7D31" w:themeColor="accent2"/>
                            <w:sz w:val="20"/>
                            <w:szCs w:val="20"/>
                            <w:u w:val="none"/>
                            <w:lang w:val="fr-CA"/>
                          </w:rPr>
                          <w:t>MUSDECIR_VF1_Annexe1</w:t>
                        </w:r>
                      </w:hyperlink>
                    </w:p>
                    <w:p w14:paraId="5945D746" w14:textId="77777777" w:rsidR="00D30715" w:rsidRPr="00B57671" w:rsidRDefault="00000000" w:rsidP="00D30715">
                      <w:pPr>
                        <w:pStyle w:val="ListParagraph"/>
                        <w:numPr>
                          <w:ilvl w:val="0"/>
                          <w:numId w:val="11"/>
                        </w:numPr>
                        <w:ind w:left="142" w:hanging="142"/>
                        <w:rPr>
                          <w:rFonts w:ascii="Calibri" w:hAnsi="Calibri" w:cs="Arial"/>
                          <w:b/>
                          <w:color w:val="ED7D31" w:themeColor="accent2"/>
                          <w:sz w:val="20"/>
                          <w:szCs w:val="20"/>
                          <w:lang w:val="fr-CA"/>
                        </w:rPr>
                      </w:pPr>
                      <w:hyperlink r:id="rId48" w:history="1">
                        <w:r w:rsidR="00D30715" w:rsidRPr="00B57671">
                          <w:rPr>
                            <w:rStyle w:val="Hyperlink"/>
                            <w:rFonts w:eastAsia="Book Antiqua" w:cstheme="minorHAnsi"/>
                            <w:b/>
                            <w:bCs/>
                            <w:color w:val="ED7D31" w:themeColor="accent2"/>
                            <w:sz w:val="20"/>
                            <w:szCs w:val="20"/>
                            <w:u w:val="none"/>
                            <w:lang w:val="fr-CA"/>
                          </w:rPr>
                          <w:t>MUSDECIR_VF2_Annexe1</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644288" behindDoc="1" locked="0" layoutInCell="1" allowOverlap="1" wp14:anchorId="69902EC5" wp14:editId="5B5F267D">
                <wp:simplePos x="0" y="0"/>
                <wp:positionH relativeFrom="column">
                  <wp:posOffset>3433665</wp:posOffset>
                </wp:positionH>
                <wp:positionV relativeFrom="paragraph">
                  <wp:posOffset>3634092</wp:posOffset>
                </wp:positionV>
                <wp:extent cx="1688465" cy="111034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1110343"/>
                        </a:xfrm>
                        <a:prstGeom prst="rect">
                          <a:avLst/>
                        </a:prstGeom>
                        <a:noFill/>
                        <a:ln w="6350">
                          <a:noFill/>
                        </a:ln>
                      </wps:spPr>
                      <wps:txbx>
                        <w:txbxContent>
                          <w:p w14:paraId="67608380" w14:textId="77777777" w:rsidR="00D30715" w:rsidRPr="00B57671" w:rsidRDefault="00000000" w:rsidP="00D30715">
                            <w:pPr>
                              <w:pStyle w:val="ListParagraph"/>
                              <w:numPr>
                                <w:ilvl w:val="0"/>
                                <w:numId w:val="6"/>
                              </w:numPr>
                              <w:rPr>
                                <w:rStyle w:val="Hyperlink"/>
                                <w:rFonts w:ascii="Calibri" w:hAnsi="Calibri" w:cs="Arial"/>
                                <w:b/>
                                <w:color w:val="ED7D31" w:themeColor="accent2"/>
                                <w:sz w:val="20"/>
                                <w:szCs w:val="20"/>
                                <w:u w:val="none"/>
                                <w:lang w:val="fr-CA"/>
                              </w:rPr>
                            </w:pPr>
                            <w:hyperlink r:id="rId49" w:history="1">
                              <w:r w:rsidR="00D30715" w:rsidRPr="00B57671">
                                <w:rPr>
                                  <w:rStyle w:val="Hyperlink"/>
                                  <w:rFonts w:ascii="Calibri" w:hAnsi="Calibri" w:cs="Arial"/>
                                  <w:b/>
                                  <w:color w:val="ED7D31" w:themeColor="accent2"/>
                                  <w:sz w:val="20"/>
                                  <w:szCs w:val="20"/>
                                  <w:u w:val="none"/>
                                  <w:lang w:val="fr-CA"/>
                                </w:rPr>
                                <w:t>MUSDECIR_VI_Lexique</w:t>
                              </w:r>
                            </w:hyperlink>
                          </w:p>
                          <w:p w14:paraId="7CA1B4FD" w14:textId="77777777" w:rsidR="00D30715" w:rsidRPr="00B57671" w:rsidRDefault="00000000" w:rsidP="00D30715">
                            <w:pPr>
                              <w:pStyle w:val="ListParagraph"/>
                              <w:numPr>
                                <w:ilvl w:val="0"/>
                                <w:numId w:val="6"/>
                              </w:numPr>
                              <w:rPr>
                                <w:rFonts w:ascii="Calibri" w:hAnsi="Calibri" w:cs="Arial"/>
                                <w:b/>
                                <w:color w:val="ED7D31" w:themeColor="accent2"/>
                                <w:sz w:val="20"/>
                                <w:szCs w:val="20"/>
                                <w:lang w:val="fr-CA"/>
                              </w:rPr>
                            </w:pPr>
                            <w:hyperlink r:id="rId50" w:history="1">
                              <w:r w:rsidR="00D30715" w:rsidRPr="00B57671">
                                <w:rPr>
                                  <w:rStyle w:val="Hyperlink"/>
                                  <w:rFonts w:eastAsia="Book Antiqua" w:cstheme="minorHAnsi"/>
                                  <w:b/>
                                  <w:bCs/>
                                  <w:color w:val="ED7D31" w:themeColor="accent2"/>
                                  <w:sz w:val="20"/>
                                  <w:szCs w:val="20"/>
                                  <w:u w:val="none"/>
                                  <w:lang w:val="fr-CA"/>
                                </w:rPr>
                                <w:t>MUSDECIR_VF2_Annexe1</w:t>
                              </w:r>
                            </w:hyperlink>
                          </w:p>
                          <w:p w14:paraId="62A958E6" w14:textId="77777777" w:rsidR="00D30715" w:rsidRPr="00B57671" w:rsidRDefault="00000000" w:rsidP="00D30715">
                            <w:pPr>
                              <w:pStyle w:val="ListParagraph"/>
                              <w:numPr>
                                <w:ilvl w:val="0"/>
                                <w:numId w:val="6"/>
                              </w:numPr>
                              <w:rPr>
                                <w:rFonts w:ascii="Calibri" w:hAnsi="Calibri" w:cs="Arial"/>
                                <w:b/>
                                <w:color w:val="ED7D31" w:themeColor="accent2"/>
                                <w:sz w:val="20"/>
                                <w:szCs w:val="20"/>
                                <w:lang w:val="fr-CA"/>
                              </w:rPr>
                            </w:pPr>
                            <w:hyperlink r:id="rId51" w:history="1">
                              <w:r w:rsidR="00D30715" w:rsidRPr="00B57671">
                                <w:rPr>
                                  <w:rStyle w:val="Hyperlink"/>
                                  <w:rFonts w:eastAsia="Book Antiqua" w:cstheme="minorHAnsi"/>
                                  <w:b/>
                                  <w:bCs/>
                                  <w:color w:val="ED7D31" w:themeColor="accent2"/>
                                  <w:sz w:val="20"/>
                                  <w:szCs w:val="20"/>
                                  <w:u w:val="none"/>
                                  <w:lang w:val="fr-CA"/>
                                </w:rPr>
                                <w:t>MUSDECIR_VF3_Annexe1</w:t>
                              </w:r>
                            </w:hyperlink>
                          </w:p>
                          <w:p w14:paraId="15C46DA9" w14:textId="77777777" w:rsidR="00D30715" w:rsidRPr="00B57671" w:rsidRDefault="00D30715" w:rsidP="00D30715">
                            <w:pPr>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02EC5" id="Text Box 18" o:spid="_x0000_s1038" type="#_x0000_t202" style="position:absolute;margin-left:270.35pt;margin-top:286.15pt;width:132.95pt;height:87.45pt;z-index:-2496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" filled="f" stroked="f" strokeweight=".5pt">
                <v:textbox>
                  <w:txbxContent>
                    <w:p w14:paraId="67608380" w14:textId="77777777" w:rsidR="00D30715" w:rsidRPr="00B57671" w:rsidRDefault="00000000" w:rsidP="00D30715">
                      <w:pPr>
                        <w:pStyle w:val="ListParagraph"/>
                        <w:numPr>
                          <w:ilvl w:val="0"/>
                          <w:numId w:val="6"/>
                        </w:numPr>
                        <w:rPr>
                          <w:rStyle w:val="Hyperlink"/>
                          <w:rFonts w:ascii="Calibri" w:hAnsi="Calibri" w:cs="Arial"/>
                          <w:b/>
                          <w:color w:val="ED7D31" w:themeColor="accent2"/>
                          <w:sz w:val="20"/>
                          <w:szCs w:val="20"/>
                          <w:u w:val="none"/>
                          <w:lang w:val="fr-CA"/>
                        </w:rPr>
                      </w:pPr>
                      <w:hyperlink r:id="rId52" w:history="1">
                        <w:r w:rsidR="00D30715" w:rsidRPr="00B57671">
                          <w:rPr>
                            <w:rStyle w:val="Hyperlink"/>
                            <w:rFonts w:ascii="Calibri" w:hAnsi="Calibri" w:cs="Arial"/>
                            <w:b/>
                            <w:color w:val="ED7D31" w:themeColor="accent2"/>
                            <w:sz w:val="20"/>
                            <w:szCs w:val="20"/>
                            <w:u w:val="none"/>
                            <w:lang w:val="fr-CA"/>
                          </w:rPr>
                          <w:t>MUSDECIR_VI_Lexique</w:t>
                        </w:r>
                      </w:hyperlink>
                    </w:p>
                    <w:p w14:paraId="7CA1B4FD" w14:textId="77777777" w:rsidR="00D30715" w:rsidRPr="00B57671" w:rsidRDefault="00000000" w:rsidP="00D30715">
                      <w:pPr>
                        <w:pStyle w:val="ListParagraph"/>
                        <w:numPr>
                          <w:ilvl w:val="0"/>
                          <w:numId w:val="6"/>
                        </w:numPr>
                        <w:rPr>
                          <w:rFonts w:ascii="Calibri" w:hAnsi="Calibri" w:cs="Arial"/>
                          <w:b/>
                          <w:color w:val="ED7D31" w:themeColor="accent2"/>
                          <w:sz w:val="20"/>
                          <w:szCs w:val="20"/>
                          <w:lang w:val="fr-CA"/>
                        </w:rPr>
                      </w:pPr>
                      <w:hyperlink r:id="rId53" w:history="1">
                        <w:r w:rsidR="00D30715" w:rsidRPr="00B57671">
                          <w:rPr>
                            <w:rStyle w:val="Hyperlink"/>
                            <w:rFonts w:eastAsia="Book Antiqua" w:cstheme="minorHAnsi"/>
                            <w:b/>
                            <w:bCs/>
                            <w:color w:val="ED7D31" w:themeColor="accent2"/>
                            <w:sz w:val="20"/>
                            <w:szCs w:val="20"/>
                            <w:u w:val="none"/>
                            <w:lang w:val="fr-CA"/>
                          </w:rPr>
                          <w:t>MUSDECIR_VF2_Annexe1</w:t>
                        </w:r>
                      </w:hyperlink>
                    </w:p>
                    <w:p w14:paraId="62A958E6" w14:textId="77777777" w:rsidR="00D30715" w:rsidRPr="00B57671" w:rsidRDefault="00000000" w:rsidP="00D30715">
                      <w:pPr>
                        <w:pStyle w:val="ListParagraph"/>
                        <w:numPr>
                          <w:ilvl w:val="0"/>
                          <w:numId w:val="6"/>
                        </w:numPr>
                        <w:rPr>
                          <w:rFonts w:ascii="Calibri" w:hAnsi="Calibri" w:cs="Arial"/>
                          <w:b/>
                          <w:color w:val="ED7D31" w:themeColor="accent2"/>
                          <w:sz w:val="20"/>
                          <w:szCs w:val="20"/>
                          <w:lang w:val="fr-CA"/>
                        </w:rPr>
                      </w:pPr>
                      <w:hyperlink r:id="rId54" w:history="1">
                        <w:r w:rsidR="00D30715" w:rsidRPr="00B57671">
                          <w:rPr>
                            <w:rStyle w:val="Hyperlink"/>
                            <w:rFonts w:eastAsia="Book Antiqua" w:cstheme="minorHAnsi"/>
                            <w:b/>
                            <w:bCs/>
                            <w:color w:val="ED7D31" w:themeColor="accent2"/>
                            <w:sz w:val="20"/>
                            <w:szCs w:val="20"/>
                            <w:u w:val="none"/>
                            <w:lang w:val="fr-CA"/>
                          </w:rPr>
                          <w:t>MUSDECIR_VF3_Annexe1</w:t>
                        </w:r>
                      </w:hyperlink>
                    </w:p>
                    <w:p w14:paraId="15C46DA9" w14:textId="77777777" w:rsidR="00D30715" w:rsidRPr="00B57671" w:rsidRDefault="00D30715" w:rsidP="00D30715">
                      <w:pPr>
                        <w:rPr>
                          <w:rFonts w:ascii="Calibri" w:hAnsi="Calibri" w:cs="Arial"/>
                          <w:bCs/>
                          <w:color w:val="ED7D31" w:themeColor="accent2"/>
                          <w:sz w:val="20"/>
                          <w:szCs w:val="20"/>
                          <w:lang w:val="fr-CA"/>
                        </w:rPr>
                      </w:pPr>
                    </w:p>
                  </w:txbxContent>
                </v:textbox>
              </v:shape>
            </w:pict>
          </mc:Fallback>
        </mc:AlternateContent>
      </w:r>
      <w:r w:rsidRPr="007C6B15">
        <w:rPr>
          <w:b/>
          <w:bCs/>
          <w:noProof/>
          <w:lang w:val="fr-CA" w:eastAsia="fr-CA"/>
        </w:rPr>
        <mc:AlternateContent>
          <mc:Choice Requires="wps">
            <w:drawing>
              <wp:anchor distT="0" distB="0" distL="114300" distR="114300" simplePos="0" relativeHeight="253646336" behindDoc="0" locked="0" layoutInCell="1" allowOverlap="1" wp14:anchorId="6C546AF7" wp14:editId="7D987299">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205C98" id="Straight Connector 267" o:spid="_x0000_s1026" style="position:absolute;z-index:25364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3638144" behindDoc="1" locked="0" layoutInCell="1" allowOverlap="1" wp14:anchorId="5C7154F0" wp14:editId="02D450AF">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2BAFBAC5" w14:textId="77777777" w:rsidR="00D30715" w:rsidRPr="00205406" w:rsidRDefault="00D30715" w:rsidP="00D30715">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154F0" id="Text Box 39" o:spid="_x0000_s1039" type="#_x0000_t202" style="position:absolute;margin-left:2pt;margin-top:252.7pt;width:531.25pt;height:19pt;z-index:-2496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2BAFBAC5" w14:textId="77777777" w:rsidR="00D30715" w:rsidRPr="00205406" w:rsidRDefault="00D30715" w:rsidP="00D30715">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3639168" behindDoc="0" locked="0" layoutInCell="1" allowOverlap="1" wp14:anchorId="262806B8" wp14:editId="68967CB6">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C78CB0" id="Straight Connector 43" o:spid="_x0000_s1026" style="position:absolute;z-index:25363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3636096" behindDoc="0" locked="0" layoutInCell="1" allowOverlap="1" wp14:anchorId="703B47FA" wp14:editId="2D45374F">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0F9CF142" w14:textId="4A4C32A2" w:rsidR="00D30715" w:rsidRPr="00711CB6" w:rsidRDefault="00A44C67" w:rsidP="00D30715">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12E034B7" w14:textId="6BDDBB36" w:rsidR="00D30715" w:rsidRPr="00526544" w:rsidRDefault="009C5F24" w:rsidP="00D30715">
                            <w:pPr>
                              <w:rPr>
                                <w:sz w:val="22"/>
                                <w:szCs w:val="22"/>
                              </w:rPr>
                            </w:pPr>
                            <w:r>
                              <w:rPr>
                                <w:sz w:val="22"/>
                                <w:szCs w:val="22"/>
                              </w:rPr>
                              <w:t>8</w:t>
                            </w:r>
                            <w:r w:rsidR="00D30715" w:rsidRPr="007613E5">
                              <w:rPr>
                                <w:sz w:val="22"/>
                                <w:szCs w:val="22"/>
                                <w:vertAlign w:val="superscript"/>
                              </w:rPr>
                              <w:t>e</w:t>
                            </w:r>
                            <w:r w:rsidR="00D30715"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B47FA" id="Text Box 19" o:spid="_x0000_s1040" type="#_x0000_t202" style="position:absolute;margin-left:582pt;margin-top:174.7pt;width:93pt;height:108pt;z-index:2536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0F9CF142" w14:textId="4A4C32A2" w:rsidR="00D30715" w:rsidRPr="00711CB6" w:rsidRDefault="00A44C67" w:rsidP="00D30715">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12E034B7" w14:textId="6BDDBB36" w:rsidR="00D30715" w:rsidRPr="00526544" w:rsidRDefault="009C5F24" w:rsidP="00D30715">
                      <w:pPr>
                        <w:rPr>
                          <w:sz w:val="22"/>
                          <w:szCs w:val="22"/>
                        </w:rPr>
                      </w:pPr>
                      <w:r>
                        <w:rPr>
                          <w:sz w:val="22"/>
                          <w:szCs w:val="22"/>
                        </w:rPr>
                        <w:t>8</w:t>
                      </w:r>
                      <w:r w:rsidR="00D30715" w:rsidRPr="007613E5">
                        <w:rPr>
                          <w:sz w:val="22"/>
                          <w:szCs w:val="22"/>
                          <w:vertAlign w:val="superscript"/>
                        </w:rPr>
                        <w:t>e</w:t>
                      </w:r>
                      <w:r w:rsidR="00D30715" w:rsidRPr="00181E69">
                        <w:rPr>
                          <w:sz w:val="22"/>
                          <w:szCs w:val="22"/>
                        </w:rPr>
                        <w:t xml:space="preserve"> </w:t>
                      </w:r>
                    </w:p>
                  </w:txbxContent>
                </v:textbox>
              </v:shape>
            </w:pict>
          </mc:Fallback>
        </mc:AlternateContent>
      </w:r>
      <w:r w:rsidRPr="00200DE1">
        <w:rPr>
          <w:noProof/>
          <w:lang w:val="fr-CA" w:eastAsia="fr-CA"/>
        </w:rPr>
        <mc:AlternateContent>
          <mc:Choice Requires="wps">
            <w:drawing>
              <wp:anchor distT="0" distB="0" distL="114300" distR="114300" simplePos="0" relativeHeight="253637120" behindDoc="1" locked="0" layoutInCell="1" allowOverlap="1" wp14:anchorId="5367A458" wp14:editId="4A18AB38">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56"/>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9EB54" id="Rectangle 37" o:spid="_x0000_s1026" href="http://www.edu.gov.on.ca/fre/curriculum/elementary/arts18b09currf.pdf" style="position:absolute;margin-left:587.75pt;margin-top:79.95pt;width:70pt;height:89.8pt;z-index:-2496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57"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3641216" behindDoc="0" locked="0" layoutInCell="1" allowOverlap="1" wp14:anchorId="2F6D68B9" wp14:editId="135751D5">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3E530BC0" w14:textId="77777777" w:rsidR="00D30715" w:rsidRDefault="00D30715" w:rsidP="00D30715">
                            <w:pPr>
                              <w:rPr>
                                <w:sz w:val="22"/>
                                <w:szCs w:val="22"/>
                              </w:rPr>
                            </w:pPr>
                          </w:p>
                          <w:p w14:paraId="12F6923B" w14:textId="77777777" w:rsidR="00D30715" w:rsidRDefault="00D30715" w:rsidP="00D30715">
                            <w:pPr>
                              <w:rPr>
                                <w:sz w:val="22"/>
                                <w:szCs w:val="22"/>
                              </w:rPr>
                            </w:pPr>
                            <w:r>
                              <w:rPr>
                                <w:sz w:val="22"/>
                                <w:szCs w:val="22"/>
                              </w:rPr>
                              <w:t>D1.1, D1.2, D1.3, D1.4</w:t>
                            </w:r>
                          </w:p>
                          <w:p w14:paraId="18548DDE" w14:textId="77777777" w:rsidR="00D30715" w:rsidRDefault="00D30715" w:rsidP="00D30715">
                            <w:pPr>
                              <w:rPr>
                                <w:sz w:val="22"/>
                                <w:szCs w:val="22"/>
                              </w:rPr>
                            </w:pPr>
                            <w:r>
                              <w:rPr>
                                <w:sz w:val="22"/>
                                <w:szCs w:val="22"/>
                              </w:rPr>
                              <w:t>D2.1, D2.2, D2.3</w:t>
                            </w:r>
                          </w:p>
                          <w:p w14:paraId="7ED34C78" w14:textId="186CBA3D" w:rsidR="00D30715" w:rsidRPr="00B329A5" w:rsidRDefault="00A44C67" w:rsidP="00D30715">
                            <w:pPr>
                              <w:rPr>
                                <w:sz w:val="22"/>
                                <w:szCs w:val="22"/>
                              </w:rPr>
                            </w:pPr>
                            <w:r>
                              <w:rPr>
                                <w:sz w:val="22"/>
                                <w:szCs w:val="22"/>
                              </w:rPr>
                              <w:t>D</w:t>
                            </w:r>
                            <w:r w:rsidR="00D30715">
                              <w:rPr>
                                <w:sz w:val="22"/>
                                <w:szCs w:val="22"/>
                              </w:rPr>
                              <w:t xml:space="preserve">3.1, </w:t>
                            </w:r>
                            <w:r>
                              <w:rPr>
                                <w:sz w:val="22"/>
                                <w:szCs w:val="22"/>
                              </w:rPr>
                              <w:t>D</w:t>
                            </w:r>
                            <w:r w:rsidR="00D30715">
                              <w:rPr>
                                <w:sz w:val="22"/>
                                <w:szCs w:val="22"/>
                              </w:rPr>
                              <w:t>3.2,</w:t>
                            </w:r>
                            <w:r w:rsidR="00D30715" w:rsidRPr="00B25E82">
                              <w:rPr>
                                <w:sz w:val="22"/>
                                <w:szCs w:val="22"/>
                              </w:rPr>
                              <w:t xml:space="preserve"> </w:t>
                            </w:r>
                            <w:r>
                              <w:rPr>
                                <w:sz w:val="22"/>
                                <w:szCs w:val="22"/>
                              </w:rPr>
                              <w:t>D</w:t>
                            </w:r>
                            <w:r w:rsidR="00D30715">
                              <w:rPr>
                                <w:sz w:val="22"/>
                                <w:szCs w:val="22"/>
                              </w:rPr>
                              <w:t xml:space="preserve">3.3, </w:t>
                            </w:r>
                            <w:r>
                              <w:rPr>
                                <w:sz w:val="22"/>
                                <w:szCs w:val="22"/>
                              </w:rPr>
                              <w:t>D</w:t>
                            </w:r>
                            <w:r w:rsidR="00D30715">
                              <w:rPr>
                                <w:sz w:val="22"/>
                                <w:szCs w:val="22"/>
                              </w:rPr>
                              <w:t>3.4</w:t>
                            </w:r>
                          </w:p>
                          <w:p w14:paraId="0B299B19" w14:textId="77777777" w:rsidR="00D30715" w:rsidRPr="00B329A5" w:rsidRDefault="00D30715" w:rsidP="00D30715">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D68B9" id="Text Box 44" o:spid="_x0000_s1041" type="#_x0000_t202" style="position:absolute;margin-left:601pt;margin-top:175.2pt;width:131.75pt;height:108pt;z-index:2536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3E530BC0" w14:textId="77777777" w:rsidR="00D30715" w:rsidRDefault="00D30715" w:rsidP="00D30715">
                      <w:pPr>
                        <w:rPr>
                          <w:sz w:val="22"/>
                          <w:szCs w:val="22"/>
                        </w:rPr>
                      </w:pPr>
                    </w:p>
                    <w:p w14:paraId="12F6923B" w14:textId="77777777" w:rsidR="00D30715" w:rsidRDefault="00D30715" w:rsidP="00D30715">
                      <w:pPr>
                        <w:rPr>
                          <w:sz w:val="22"/>
                          <w:szCs w:val="22"/>
                        </w:rPr>
                      </w:pPr>
                      <w:r>
                        <w:rPr>
                          <w:sz w:val="22"/>
                          <w:szCs w:val="22"/>
                        </w:rPr>
                        <w:t>D1.1, D1.2, D1.3, D1.4</w:t>
                      </w:r>
                    </w:p>
                    <w:p w14:paraId="18548DDE" w14:textId="77777777" w:rsidR="00D30715" w:rsidRDefault="00D30715" w:rsidP="00D30715">
                      <w:pPr>
                        <w:rPr>
                          <w:sz w:val="22"/>
                          <w:szCs w:val="22"/>
                        </w:rPr>
                      </w:pPr>
                      <w:r>
                        <w:rPr>
                          <w:sz w:val="22"/>
                          <w:szCs w:val="22"/>
                        </w:rPr>
                        <w:t>D2.1, D2.2, D2.3</w:t>
                      </w:r>
                    </w:p>
                    <w:p w14:paraId="7ED34C78" w14:textId="186CBA3D" w:rsidR="00D30715" w:rsidRPr="00B329A5" w:rsidRDefault="00A44C67" w:rsidP="00D30715">
                      <w:pPr>
                        <w:rPr>
                          <w:sz w:val="22"/>
                          <w:szCs w:val="22"/>
                        </w:rPr>
                      </w:pPr>
                      <w:r>
                        <w:rPr>
                          <w:sz w:val="22"/>
                          <w:szCs w:val="22"/>
                        </w:rPr>
                        <w:t>D</w:t>
                      </w:r>
                      <w:r w:rsidR="00D30715">
                        <w:rPr>
                          <w:sz w:val="22"/>
                          <w:szCs w:val="22"/>
                        </w:rPr>
                        <w:t xml:space="preserve">3.1, </w:t>
                      </w:r>
                      <w:r>
                        <w:rPr>
                          <w:sz w:val="22"/>
                          <w:szCs w:val="22"/>
                        </w:rPr>
                        <w:t>D</w:t>
                      </w:r>
                      <w:r w:rsidR="00D30715">
                        <w:rPr>
                          <w:sz w:val="22"/>
                          <w:szCs w:val="22"/>
                        </w:rPr>
                        <w:t>3.2,</w:t>
                      </w:r>
                      <w:r w:rsidR="00D30715" w:rsidRPr="00B25E82">
                        <w:rPr>
                          <w:sz w:val="22"/>
                          <w:szCs w:val="22"/>
                        </w:rPr>
                        <w:t xml:space="preserve"> </w:t>
                      </w:r>
                      <w:r>
                        <w:rPr>
                          <w:sz w:val="22"/>
                          <w:szCs w:val="22"/>
                        </w:rPr>
                        <w:t>D</w:t>
                      </w:r>
                      <w:r w:rsidR="00D30715">
                        <w:rPr>
                          <w:sz w:val="22"/>
                          <w:szCs w:val="22"/>
                        </w:rPr>
                        <w:t xml:space="preserve">3.3, </w:t>
                      </w:r>
                      <w:r>
                        <w:rPr>
                          <w:sz w:val="22"/>
                          <w:szCs w:val="22"/>
                        </w:rPr>
                        <w:t>D</w:t>
                      </w:r>
                      <w:r w:rsidR="00D30715">
                        <w:rPr>
                          <w:sz w:val="22"/>
                          <w:szCs w:val="22"/>
                        </w:rPr>
                        <w:t>3.4</w:t>
                      </w:r>
                    </w:p>
                    <w:p w14:paraId="0B299B19" w14:textId="77777777" w:rsidR="00D30715" w:rsidRPr="00B329A5" w:rsidRDefault="00D30715" w:rsidP="00D30715">
                      <w:pPr>
                        <w:rPr>
                          <w:sz w:val="22"/>
                          <w:szCs w:val="22"/>
                        </w:rPr>
                      </w:pPr>
                    </w:p>
                  </w:txbxContent>
                </v:textbox>
              </v:shape>
            </w:pict>
          </mc:Fallback>
        </mc:AlternateContent>
      </w:r>
      <w:r w:rsidRPr="00200DE1">
        <w:rPr>
          <w:noProof/>
          <w:lang w:val="fr-CA" w:eastAsia="fr-CA"/>
        </w:rPr>
        <mc:AlternateContent>
          <mc:Choice Requires="wps">
            <w:drawing>
              <wp:anchor distT="0" distB="0" distL="114300" distR="114300" simplePos="0" relativeHeight="253623808" behindDoc="1" locked="0" layoutInCell="1" allowOverlap="1" wp14:anchorId="17EB1CF1" wp14:editId="31C204BF">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58"/>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562FB92A" w14:textId="77777777" w:rsidR="00D30715" w:rsidRPr="007C423E" w:rsidRDefault="00D30715" w:rsidP="00D30715">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FDF6B1A" w14:textId="77777777" w:rsidR="00D30715" w:rsidRPr="007C423E" w:rsidRDefault="00D30715" w:rsidP="00D30715">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B1CF1" id="Text Box 22" o:spid="_x0000_s1042" type="#_x0000_t202" href="http://www.afeao.ca/afeaoDoc/MUSDECIR_VF1.pdf" style="position:absolute;margin-left:31.15pt;margin-top:190pt;width:126.15pt;height:32.85pt;z-index:-24969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562FB92A" w14:textId="77777777" w:rsidR="00D30715" w:rsidRPr="007C423E" w:rsidRDefault="00D30715" w:rsidP="00D30715">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FDF6B1A" w14:textId="77777777" w:rsidR="00D30715" w:rsidRPr="007C423E" w:rsidRDefault="00D30715" w:rsidP="00D30715">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626880" behindDoc="1" locked="0" layoutInCell="1" allowOverlap="1" wp14:anchorId="7B3CD9E4" wp14:editId="687FFD1B">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59"/>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391CC566" w14:textId="77777777" w:rsidR="00D30715" w:rsidRPr="007C423E" w:rsidRDefault="00D30715" w:rsidP="00D30715">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1FCDA4C3" w14:textId="77777777" w:rsidR="00D30715" w:rsidRPr="007C423E" w:rsidRDefault="00D30715" w:rsidP="00D30715">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2F3683FD" w14:textId="77777777" w:rsidR="00D30715" w:rsidRPr="007C423E" w:rsidRDefault="00D30715" w:rsidP="00D30715">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CD9E4" id="Text Box 28" o:spid="_x0000_s1043" type="#_x0000_t202" href="http://www.afeao.ca/afeaoDoc/MUSDECIR_VF4.pdf" style="position:absolute;margin-left:436.5pt;margin-top:190pt;width:130.65pt;height:32.2pt;z-index:-24968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391CC566" w14:textId="77777777" w:rsidR="00D30715" w:rsidRPr="007C423E" w:rsidRDefault="00D30715" w:rsidP="00D30715">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1FCDA4C3" w14:textId="77777777" w:rsidR="00D30715" w:rsidRPr="007C423E" w:rsidRDefault="00D30715" w:rsidP="00D30715">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2F3683FD" w14:textId="77777777" w:rsidR="00D30715" w:rsidRPr="007C423E" w:rsidRDefault="00D30715" w:rsidP="00D30715">
                      <w:pPr>
                        <w:rPr>
                          <w:rFonts w:ascii="Calibri" w:hAnsi="Calibri"/>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625856" behindDoc="1" locked="0" layoutInCell="1" allowOverlap="1" wp14:anchorId="111DE9A0" wp14:editId="3F9763CD">
                <wp:simplePos x="0" y="0"/>
                <wp:positionH relativeFrom="page">
                  <wp:posOffset>3846830</wp:posOffset>
                </wp:positionH>
                <wp:positionV relativeFrom="paragraph">
                  <wp:posOffset>2413000</wp:posOffset>
                </wp:positionV>
                <wp:extent cx="1615440" cy="5619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59724EC2" w14:textId="77777777" w:rsidR="00D30715" w:rsidRPr="00D30715" w:rsidRDefault="00D30715" w:rsidP="00D30715">
                            <w:pPr>
                              <w:rPr>
                                <w:rFonts w:ascii="Calibri" w:hAnsi="Calibri" w:cs="Arial"/>
                                <w:b/>
                                <w:bCs/>
                                <w:color w:val="ED7D31" w:themeColor="accent2"/>
                                <w:sz w:val="20"/>
                                <w:szCs w:val="20"/>
                                <w:lang w:val="fr-CA"/>
                              </w:rPr>
                            </w:pPr>
                            <w:r w:rsidRPr="00D30715">
                              <w:rPr>
                                <w:rFonts w:ascii="Calibri" w:hAnsi="Calibri" w:cs="Arial"/>
                                <w:b/>
                                <w:bCs/>
                                <w:color w:val="ED7D31" w:themeColor="accent2"/>
                                <w:sz w:val="20"/>
                                <w:szCs w:val="20"/>
                                <w:lang w:val="fr-CA"/>
                              </w:rPr>
                              <w:t>VF3</w:t>
                            </w:r>
                          </w:p>
                          <w:p w14:paraId="11445E1E" w14:textId="77777777" w:rsidR="00D30715" w:rsidRPr="00D30715" w:rsidRDefault="00D30715" w:rsidP="00D30715">
                            <w:pPr>
                              <w:rPr>
                                <w:rFonts w:ascii="Calibri" w:hAnsi="Calibri" w:cs="Arial"/>
                                <w:b/>
                                <w:bCs/>
                                <w:color w:val="ED7D31" w:themeColor="accent2"/>
                                <w:sz w:val="20"/>
                                <w:szCs w:val="20"/>
                                <w:lang w:val="fr-CA"/>
                              </w:rPr>
                            </w:pPr>
                            <w:r w:rsidRPr="00D30715">
                              <w:rPr>
                                <w:rFonts w:ascii="Calibri" w:hAnsi="Calibri" w:cs="Arial"/>
                                <w:b/>
                                <w:bCs/>
                                <w:color w:val="ED7D31" w:themeColor="accent2"/>
                                <w:sz w:val="20"/>
                                <w:szCs w:val="20"/>
                                <w:lang w:val="fr-CA"/>
                              </w:rPr>
                              <w:t xml:space="preserve">Exécution / Production / Réalisation </w:t>
                            </w:r>
                          </w:p>
                          <w:p w14:paraId="06DB5F1F" w14:textId="77777777" w:rsidR="00D30715" w:rsidRPr="00D30715" w:rsidRDefault="00D30715" w:rsidP="00D30715">
                            <w:pPr>
                              <w:rPr>
                                <w:rFonts w:ascii="Calibri" w:hAnsi="Calibri" w:cs="Arial"/>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DE9A0" id="Text Box 26" o:spid="_x0000_s1044" type="#_x0000_t202" style="position:absolute;margin-left:302.9pt;margin-top:190pt;width:127.2pt;height:44.25pt;z-index:-24969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" filled="f" stroked="f" strokeweight=".5pt">
                <v:textbox>
                  <w:txbxContent>
                    <w:p w14:paraId="59724EC2" w14:textId="77777777" w:rsidR="00D30715" w:rsidRPr="00D30715" w:rsidRDefault="00D30715" w:rsidP="00D30715">
                      <w:pPr>
                        <w:rPr>
                          <w:rFonts w:ascii="Calibri" w:hAnsi="Calibri" w:cs="Arial"/>
                          <w:b/>
                          <w:bCs/>
                          <w:color w:val="ED7D31" w:themeColor="accent2"/>
                          <w:sz w:val="20"/>
                          <w:szCs w:val="20"/>
                          <w:lang w:val="fr-CA"/>
                        </w:rPr>
                      </w:pPr>
                      <w:r w:rsidRPr="00D30715">
                        <w:rPr>
                          <w:rFonts w:ascii="Calibri" w:hAnsi="Calibri" w:cs="Arial"/>
                          <w:b/>
                          <w:bCs/>
                          <w:color w:val="ED7D31" w:themeColor="accent2"/>
                          <w:sz w:val="20"/>
                          <w:szCs w:val="20"/>
                          <w:lang w:val="fr-CA"/>
                        </w:rPr>
                        <w:t>VF3</w:t>
                      </w:r>
                    </w:p>
                    <w:p w14:paraId="11445E1E" w14:textId="77777777" w:rsidR="00D30715" w:rsidRPr="00D30715" w:rsidRDefault="00D30715" w:rsidP="00D30715">
                      <w:pPr>
                        <w:rPr>
                          <w:rFonts w:ascii="Calibri" w:hAnsi="Calibri" w:cs="Arial"/>
                          <w:b/>
                          <w:bCs/>
                          <w:color w:val="ED7D31" w:themeColor="accent2"/>
                          <w:sz w:val="20"/>
                          <w:szCs w:val="20"/>
                          <w:lang w:val="fr-CA"/>
                        </w:rPr>
                      </w:pPr>
                      <w:r w:rsidRPr="00D30715">
                        <w:rPr>
                          <w:rFonts w:ascii="Calibri" w:hAnsi="Calibri" w:cs="Arial"/>
                          <w:b/>
                          <w:bCs/>
                          <w:color w:val="ED7D31" w:themeColor="accent2"/>
                          <w:sz w:val="20"/>
                          <w:szCs w:val="20"/>
                          <w:lang w:val="fr-CA"/>
                        </w:rPr>
                        <w:t xml:space="preserve">Exécution / Production / Réalisation </w:t>
                      </w:r>
                    </w:p>
                    <w:p w14:paraId="06DB5F1F" w14:textId="77777777" w:rsidR="00D30715" w:rsidRPr="00D30715" w:rsidRDefault="00D30715" w:rsidP="00D30715">
                      <w:pPr>
                        <w:rPr>
                          <w:rFonts w:ascii="Calibri" w:hAnsi="Calibri" w:cs="Arial"/>
                          <w:b/>
                          <w:bCs/>
                          <w:color w:val="ED7D31" w:themeColor="accent2"/>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624832" behindDoc="1" locked="0" layoutInCell="1" allowOverlap="1" wp14:anchorId="46AB43D9" wp14:editId="3356BDD7">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60"/>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28DCE0E9" w14:textId="77777777" w:rsidR="00D30715" w:rsidRPr="007C423E" w:rsidRDefault="00D30715" w:rsidP="00D30715">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3CAD0A69" w14:textId="77777777" w:rsidR="00D30715" w:rsidRPr="007C423E" w:rsidRDefault="00D30715" w:rsidP="00D30715">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57527B9" w14:textId="77777777" w:rsidR="00D30715" w:rsidRPr="007C423E" w:rsidRDefault="00D30715" w:rsidP="00D30715">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B43D9" id="Text Box 24" o:spid="_x0000_s1045" type="#_x0000_t202" href="http://www.afeao.ca/afeaoDoc/MUSDECIR_VF2.pdf" style="position:absolute;margin-left:167.35pt;margin-top:190pt;width:126pt;height:44.25pt;z-index:-24969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28DCE0E9" w14:textId="77777777" w:rsidR="00D30715" w:rsidRPr="007C423E" w:rsidRDefault="00D30715" w:rsidP="00D30715">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3CAD0A69" w14:textId="77777777" w:rsidR="00D30715" w:rsidRPr="007C423E" w:rsidRDefault="00D30715" w:rsidP="00D30715">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57527B9" w14:textId="77777777" w:rsidR="00D30715" w:rsidRPr="007C423E" w:rsidRDefault="00D30715" w:rsidP="00D30715">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627904" behindDoc="0" locked="0" layoutInCell="1" allowOverlap="1" wp14:anchorId="21BDAB10" wp14:editId="04584302">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3EE3F1" id="Straight Connector 31" o:spid="_x0000_s1026" style="position:absolute;z-index:25362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3E3960E" w14:textId="02BEC4C9"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4B24E6" w14:textId="77777777" w:rsidR="009034B1" w:rsidRDefault="009034B1" w:rsidP="009034B1">
                            <w:pPr>
                              <w:pStyle w:val="BodyExtraSmallNormal"/>
                              <w:spacing w:line="216" w:lineRule="auto"/>
                              <w:ind w:right="-39"/>
                              <w:rPr>
                                <w:rFonts w:ascii="Calibri" w:hAnsi="Calibri"/>
                                <w:sz w:val="20"/>
                                <w:szCs w:val="20"/>
                              </w:rPr>
                            </w:pPr>
                            <w:r>
                              <w:rPr>
                                <w:rFonts w:ascii="Calibri" w:hAnsi="Calibri"/>
                                <w:sz w:val="20"/>
                                <w:szCs w:val="20"/>
                              </w:rPr>
                              <w:t>Victor Sanchez</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7132C742" w14:textId="6211296C" w:rsidR="00B25E82" w:rsidRPr="007C423E" w:rsidRDefault="00000000" w:rsidP="00B25E82">
                            <w:pPr>
                              <w:pStyle w:val="BodyExtraSmallNormal"/>
                              <w:spacing w:line="216" w:lineRule="auto"/>
                              <w:ind w:right="-39"/>
                              <w:rPr>
                                <w:rFonts w:ascii="Calibri" w:hAnsi="Calibri"/>
                                <w:sz w:val="22"/>
                                <w:szCs w:val="22"/>
                              </w:rPr>
                            </w:pPr>
                            <w:hyperlink r:id="rId61" w:history="1">
                              <w:r w:rsidR="00B25E82" w:rsidRPr="00B25E82">
                                <w:rPr>
                                  <w:rStyle w:val="Hyperlink"/>
                                  <w:rFonts w:ascii="Calibri" w:hAnsi="Calibri"/>
                                  <w:i/>
                                  <w:iCs/>
                                  <w:sz w:val="20"/>
                                  <w:szCs w:val="20"/>
                                </w:rPr>
                                <w:t>Pixabay.com</w:t>
                              </w:r>
                            </w:hyperlink>
                            <w:r w:rsidR="00B25E82">
                              <w:rPr>
                                <w:rFonts w:ascii="Calibri" w:hAnsi="Calibri"/>
                                <w:sz w:val="20"/>
                                <w:szCs w:val="20"/>
                              </w:rPr>
                              <w:t xml:space="preserve">, WIKIPÉDIA, </w:t>
                            </w:r>
                            <w:hyperlink r:id="rId62" w:history="1">
                              <w:r w:rsidR="00B25E82" w:rsidRPr="00B25E82">
                                <w:rPr>
                                  <w:rStyle w:val="Hyperlink"/>
                                  <w:rFonts w:ascii="Calibri" w:hAnsi="Calibri"/>
                                  <w:i/>
                                  <w:iCs/>
                                  <w:sz w:val="20"/>
                                  <w:szCs w:val="20"/>
                                </w:rPr>
                                <w:t>Google.com</w:t>
                              </w:r>
                            </w:hyperlink>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3E3960E" w14:textId="02BEC4C9"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4B24E6" w14:textId="77777777" w:rsidR="009034B1" w:rsidRDefault="009034B1" w:rsidP="009034B1">
                      <w:pPr>
                        <w:pStyle w:val="BodyExtraSmallNormal"/>
                        <w:spacing w:line="216" w:lineRule="auto"/>
                        <w:ind w:right="-39"/>
                        <w:rPr>
                          <w:rFonts w:ascii="Calibri" w:hAnsi="Calibri"/>
                          <w:sz w:val="20"/>
                          <w:szCs w:val="20"/>
                        </w:rPr>
                      </w:pPr>
                      <w:r>
                        <w:rPr>
                          <w:rFonts w:ascii="Calibri" w:hAnsi="Calibri"/>
                          <w:sz w:val="20"/>
                          <w:szCs w:val="20"/>
                        </w:rPr>
                        <w:t>Victor Sanchez</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7132C742" w14:textId="6211296C" w:rsidR="00B25E82" w:rsidRPr="007C423E" w:rsidRDefault="00000000" w:rsidP="00B25E82">
                      <w:pPr>
                        <w:pStyle w:val="BodyExtraSmallNormal"/>
                        <w:spacing w:line="216" w:lineRule="auto"/>
                        <w:ind w:right="-39"/>
                        <w:rPr>
                          <w:rFonts w:ascii="Calibri" w:hAnsi="Calibri"/>
                          <w:sz w:val="22"/>
                          <w:szCs w:val="22"/>
                        </w:rPr>
                      </w:pPr>
                      <w:hyperlink r:id="rId63" w:history="1">
                        <w:r w:rsidR="00B25E82" w:rsidRPr="00B25E82">
                          <w:rPr>
                            <w:rStyle w:val="Hyperlink"/>
                            <w:rFonts w:ascii="Calibri" w:hAnsi="Calibri"/>
                            <w:i/>
                            <w:iCs/>
                            <w:sz w:val="20"/>
                            <w:szCs w:val="20"/>
                          </w:rPr>
                          <w:t>Pixabay.com</w:t>
                        </w:r>
                      </w:hyperlink>
                      <w:r w:rsidR="00B25E82">
                        <w:rPr>
                          <w:rFonts w:ascii="Calibri" w:hAnsi="Calibri"/>
                          <w:sz w:val="20"/>
                          <w:szCs w:val="20"/>
                        </w:rPr>
                        <w:t xml:space="preserve">, WIKIPÉDIA, </w:t>
                      </w:r>
                      <w:hyperlink r:id="rId64" w:history="1">
                        <w:r w:rsidR="00B25E82" w:rsidRPr="00B25E82">
                          <w:rPr>
                            <w:rStyle w:val="Hyperlink"/>
                            <w:rFonts w:ascii="Calibri" w:hAnsi="Calibri"/>
                            <w:i/>
                            <w:iCs/>
                            <w:sz w:val="20"/>
                            <w:szCs w:val="20"/>
                          </w:rPr>
                          <w:t>Google.com</w:t>
                        </w:r>
                      </w:hyperlink>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0956568C"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9034B1">
          <w:rPr>
            <w:rStyle w:val="Hyperlink"/>
            <w:rFonts w:ascii="Calibri" w:hAnsi="Calibri"/>
            <w:b w:val="0"/>
            <w:bCs w:val="0"/>
            <w:sz w:val="20"/>
            <w:szCs w:val="20"/>
          </w:rPr>
          <w:t xml:space="preserve">Musique - </w:t>
        </w:r>
        <w:r w:rsidR="00B25E82">
          <w:rPr>
            <w:rStyle w:val="Hyperlink"/>
            <w:rFonts w:ascii="Calibri" w:hAnsi="Calibri"/>
            <w:b w:val="0"/>
            <w:bCs w:val="0"/>
            <w:sz w:val="20"/>
            <w:szCs w:val="20"/>
          </w:rPr>
          <w:t>8</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32E18BDF"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9034B1">
          <w:rPr>
            <w:rStyle w:val="Hyperlink"/>
            <w:rFonts w:ascii="Calibri" w:hAnsi="Calibri"/>
            <w:b w:val="0"/>
            <w:bCs w:val="0"/>
            <w:sz w:val="20"/>
            <w:szCs w:val="20"/>
          </w:rPr>
          <w:t xml:space="preserve">Musique - </w:t>
        </w:r>
        <w:r w:rsidR="00B25E82">
          <w:rPr>
            <w:rStyle w:val="Hyperlink"/>
            <w:rFonts w:ascii="Calibri" w:hAnsi="Calibri"/>
            <w:b w:val="0"/>
            <w:bCs w:val="0"/>
            <w:sz w:val="20"/>
            <w:szCs w:val="20"/>
          </w:rPr>
          <w:t>8</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62756A9A" w14:textId="7DD502EC" w:rsidR="00200DE1"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3" w:history="1">
        <w:r w:rsidR="00200DE1" w:rsidRPr="0061029A">
          <w:rPr>
            <w:rStyle w:val="Hyperlink"/>
            <w:rFonts w:ascii="Calibri" w:hAnsi="Calibri" w:cs="Arial"/>
            <w:sz w:val="20"/>
            <w:szCs w:val="20"/>
            <w:lang w:val="fr-CA"/>
          </w:rPr>
          <w:t>Exécution / Production / Réalisation</w:t>
        </w:r>
      </w:hyperlink>
      <w:r w:rsidR="00200DE1" w:rsidRPr="003248DC">
        <w:rPr>
          <w:sz w:val="20"/>
          <w:szCs w:val="20"/>
        </w:rPr>
        <w:t xml:space="preserve"> </w:t>
      </w:r>
    </w:p>
    <w:p w14:paraId="3DB01C57" w14:textId="2D900253"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5A144933">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MUSDECIR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2AD8D35E">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MUSDECIR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6DD9DD86">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MUSDECIR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17B74B8B">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MUSDECIR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57491C8B">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MUSDECIR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452078" w:rsidRDefault="00BA4EEE" w:rsidP="00BA4EEE">
      <w:pPr>
        <w:rPr>
          <w:rFonts w:ascii="Calibri" w:hAnsi="Calibri" w:cs="Calibri"/>
          <w:b/>
          <w:bCs/>
          <w:color w:val="000000" w:themeColor="text1"/>
          <w:sz w:val="16"/>
          <w:szCs w:val="16"/>
          <w:lang w:val="fr-CA"/>
        </w:rPr>
      </w:pPr>
    </w:p>
    <w:p w14:paraId="4BF6F944" w14:textId="13A471A0" w:rsidR="00246D28" w:rsidRPr="00452078" w:rsidRDefault="001A6F65" w:rsidP="00246D28">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39C9D242" w14:textId="0AC241C1" w:rsidR="00FA4859" w:rsidRPr="00981EE6" w:rsidRDefault="00B25E82" w:rsidP="00246D28">
      <w:pPr>
        <w:rPr>
          <w:sz w:val="22"/>
          <w:szCs w:val="22"/>
          <w:lang w:val="fr-CA"/>
        </w:rPr>
      </w:pPr>
      <w:r w:rsidRPr="00981EE6">
        <w:rPr>
          <w:rFonts w:ascii="Calibri" w:hAnsi="Calibri" w:cs="Calibri"/>
          <w:bCs/>
          <w:color w:val="000000" w:themeColor="text1"/>
          <w:sz w:val="22"/>
          <w:szCs w:val="22"/>
          <w:lang w:val="fr-CA"/>
        </w:rPr>
        <w:t>Cette unité porte sur la composition d’une musique de cirque</w:t>
      </w:r>
      <w:r w:rsidRPr="00981EE6">
        <w:rPr>
          <w:color w:val="000000"/>
          <w:sz w:val="22"/>
          <w:szCs w:val="22"/>
          <w:lang w:val="fr-CA"/>
        </w:rPr>
        <w:t>.</w:t>
      </w:r>
      <w:r w:rsidRPr="00981EE6">
        <w:rPr>
          <w:rFonts w:ascii="Calibri" w:hAnsi="Calibri" w:cs="Calibri"/>
          <w:bCs/>
          <w:color w:val="000000" w:themeColor="text1"/>
          <w:sz w:val="22"/>
          <w:szCs w:val="22"/>
          <w:lang w:val="fr-CA"/>
        </w:rPr>
        <w:t xml:space="preserve"> L’élève utilise les processus de création et d’analyse critique appliqués à des activités d’apprentissage chantées et jouées à l’instrument de percussion. </w:t>
      </w:r>
      <w:r w:rsidR="00BF5E23">
        <w:rPr>
          <w:sz w:val="22"/>
          <w:szCs w:val="22"/>
          <w:lang w:val="fr-CA"/>
        </w:rPr>
        <w:t>Elle, il ou iel</w:t>
      </w:r>
      <w:r w:rsidRPr="00981EE6">
        <w:rPr>
          <w:sz w:val="22"/>
          <w:szCs w:val="22"/>
          <w:lang w:val="fr-CA"/>
        </w:rPr>
        <w:t xml:space="preserve"> explore les éléments clés de hauteur, de durée, d’intensité et de timbres </w:t>
      </w:r>
      <w:r w:rsidR="004D1E73">
        <w:rPr>
          <w:sz w:val="22"/>
          <w:szCs w:val="22"/>
          <w:lang w:val="fr-CA"/>
        </w:rPr>
        <w:br/>
      </w:r>
      <w:r w:rsidRPr="00981EE6">
        <w:rPr>
          <w:sz w:val="22"/>
          <w:szCs w:val="22"/>
          <w:lang w:val="fr-CA"/>
        </w:rPr>
        <w:t xml:space="preserve">en lien symbolique avec la musique d’inspiration </w:t>
      </w:r>
      <w:r w:rsidRPr="00981EE6">
        <w:rPr>
          <w:i/>
          <w:iCs/>
          <w:sz w:val="22"/>
          <w:szCs w:val="22"/>
          <w:lang w:val="fr-CA"/>
        </w:rPr>
        <w:t xml:space="preserve">Kumbalawe </w:t>
      </w:r>
      <w:r w:rsidRPr="00981EE6">
        <w:rPr>
          <w:sz w:val="22"/>
          <w:szCs w:val="22"/>
          <w:lang w:val="fr-CA"/>
        </w:rPr>
        <w:t>du</w:t>
      </w:r>
      <w:r w:rsidRPr="00981EE6">
        <w:rPr>
          <w:i/>
          <w:iCs/>
          <w:sz w:val="22"/>
          <w:szCs w:val="22"/>
          <w:lang w:val="fr-CA"/>
        </w:rPr>
        <w:t xml:space="preserve"> Cirque du soleil.</w:t>
      </w:r>
      <w:r w:rsidRPr="00981EE6">
        <w:rPr>
          <w:rFonts w:ascii="Calibri" w:hAnsi="Calibri" w:cs="Calibri"/>
          <w:bCs/>
          <w:color w:val="000000" w:themeColor="text1"/>
          <w:sz w:val="22"/>
          <w:szCs w:val="22"/>
          <w:lang w:val="fr-CA"/>
        </w:rPr>
        <w:t xml:space="preserve"> </w:t>
      </w:r>
      <w:r w:rsidRPr="00981EE6">
        <w:rPr>
          <w:rFonts w:ascii="Calibri" w:hAnsi="Calibri" w:cs="Calibri"/>
          <w:sz w:val="22"/>
          <w:szCs w:val="22"/>
          <w:lang w:val="fr-CA"/>
        </w:rPr>
        <w:t xml:space="preserve">L’élève expérimente </w:t>
      </w:r>
      <w:r w:rsidRPr="00981EE6">
        <w:rPr>
          <w:rStyle w:val="None"/>
          <w:rFonts w:ascii="Calibri" w:hAnsi="Calibri" w:cs="Calibri"/>
          <w:sz w:val="22"/>
          <w:szCs w:val="22"/>
          <w:lang w:val="fr-FR"/>
        </w:rPr>
        <w:t xml:space="preserve">les différents durées des figures des notes et des </w:t>
      </w:r>
      <w:r w:rsidR="001873AC">
        <w:rPr>
          <w:rStyle w:val="None"/>
          <w:rFonts w:ascii="Calibri" w:hAnsi="Calibri" w:cs="Calibri"/>
          <w:sz w:val="22"/>
          <w:szCs w:val="22"/>
          <w:lang w:val="fr-FR"/>
        </w:rPr>
        <w:br/>
      </w:r>
      <w:r w:rsidRPr="00981EE6">
        <w:rPr>
          <w:rStyle w:val="None"/>
          <w:rFonts w:ascii="Calibri" w:hAnsi="Calibri" w:cs="Calibri"/>
          <w:sz w:val="22"/>
          <w:szCs w:val="22"/>
          <w:lang w:val="fr-FR"/>
        </w:rPr>
        <w:t xml:space="preserve">silences en utilisant le chiffre indicateur 4/4 à la mesure, l’intensité - les nuances douces ( </w:t>
      </w:r>
      <w:r w:rsidRPr="00981EE6">
        <w:rPr>
          <w:rStyle w:val="None"/>
          <w:rFonts w:ascii="Calibri" w:hAnsi="Calibri" w:cs="Calibri"/>
          <w:b/>
          <w:bCs/>
          <w:sz w:val="22"/>
          <w:szCs w:val="22"/>
          <w:lang w:val="fr-FR"/>
        </w:rPr>
        <w:t>p</w:t>
      </w:r>
      <w:r w:rsidRPr="00981EE6">
        <w:rPr>
          <w:rStyle w:val="None"/>
          <w:rFonts w:ascii="Calibri" w:hAnsi="Calibri" w:cs="Calibri"/>
          <w:sz w:val="22"/>
          <w:szCs w:val="22"/>
          <w:lang w:val="fr-FR"/>
        </w:rPr>
        <w:t xml:space="preserve"> ) à fortes ( </w:t>
      </w:r>
      <w:r w:rsidRPr="00981EE6">
        <w:rPr>
          <w:rStyle w:val="None"/>
          <w:rFonts w:ascii="Calibri" w:hAnsi="Calibri" w:cs="Calibri"/>
          <w:b/>
          <w:bCs/>
          <w:sz w:val="22"/>
          <w:szCs w:val="22"/>
          <w:lang w:val="fr-FR"/>
        </w:rPr>
        <w:t>f</w:t>
      </w:r>
      <w:r w:rsidRPr="00981EE6">
        <w:rPr>
          <w:rStyle w:val="None"/>
          <w:rFonts w:ascii="Calibri" w:hAnsi="Calibri" w:cs="Calibri"/>
          <w:sz w:val="22"/>
          <w:szCs w:val="22"/>
          <w:lang w:val="fr-FR"/>
        </w:rPr>
        <w:t xml:space="preserve"> ) ainsi que</w:t>
      </w:r>
      <w:r w:rsidRPr="00981EE6">
        <w:rPr>
          <w:rStyle w:val="None"/>
          <w:rFonts w:ascii="Arial" w:hAnsi="Arial"/>
          <w:sz w:val="22"/>
          <w:szCs w:val="22"/>
          <w:lang w:val="fr-FR"/>
        </w:rPr>
        <w:t xml:space="preserve"> </w:t>
      </w:r>
      <w:r w:rsidRPr="00981EE6">
        <w:rPr>
          <w:sz w:val="22"/>
          <w:szCs w:val="22"/>
          <w:lang w:val="fr-CA"/>
        </w:rPr>
        <w:t>de timbres en tenant compte des principes esthétiques de répétition et de variété.</w:t>
      </w:r>
      <w:r w:rsidRPr="00981EE6">
        <w:rPr>
          <w:bCs/>
          <w:color w:val="000000" w:themeColor="text1"/>
          <w:sz w:val="22"/>
          <w:szCs w:val="22"/>
          <w:lang w:val="fr-CA"/>
        </w:rPr>
        <w:t xml:space="preserve">  </w:t>
      </w:r>
      <w:r w:rsidRPr="00981EE6">
        <w:rPr>
          <w:sz w:val="22"/>
          <w:szCs w:val="22"/>
          <w:lang w:val="fr-CA"/>
        </w:rPr>
        <w:t xml:space="preserve">L’élève interprète la chanson </w:t>
      </w:r>
      <w:r w:rsidRPr="00981EE6">
        <w:rPr>
          <w:i/>
          <w:sz w:val="22"/>
          <w:szCs w:val="22"/>
          <w:lang w:val="fr-CA"/>
        </w:rPr>
        <w:t xml:space="preserve">Kumbalawe </w:t>
      </w:r>
      <w:r w:rsidRPr="00981EE6">
        <w:rPr>
          <w:sz w:val="22"/>
          <w:szCs w:val="22"/>
          <w:lang w:val="fr-CA"/>
        </w:rPr>
        <w:t xml:space="preserve">et compose une phrase rythmique dans laquelle </w:t>
      </w:r>
      <w:r w:rsidR="00BF5E23">
        <w:rPr>
          <w:sz w:val="22"/>
          <w:szCs w:val="22"/>
          <w:lang w:val="fr-CA"/>
        </w:rPr>
        <w:t>elle, il ou iel</w:t>
      </w:r>
      <w:r w:rsidRPr="00981EE6">
        <w:rPr>
          <w:sz w:val="22"/>
          <w:szCs w:val="22"/>
          <w:lang w:val="fr-CA"/>
        </w:rPr>
        <w:t xml:space="preserve"> intègre </w:t>
      </w:r>
      <w:r w:rsidR="004D1E73">
        <w:rPr>
          <w:sz w:val="22"/>
          <w:szCs w:val="22"/>
          <w:lang w:val="fr-CA"/>
        </w:rPr>
        <w:br/>
      </w:r>
      <w:r w:rsidRPr="00981EE6">
        <w:rPr>
          <w:sz w:val="22"/>
          <w:szCs w:val="22"/>
          <w:lang w:val="fr-CA"/>
        </w:rPr>
        <w:t xml:space="preserve">le meilleur de son travail d’exploration et d’expérimentation. Finalement, </w:t>
      </w:r>
      <w:r w:rsidR="00BF5E23">
        <w:rPr>
          <w:sz w:val="22"/>
          <w:szCs w:val="22"/>
          <w:lang w:val="fr-CA"/>
        </w:rPr>
        <w:t>elle, il ou iel</w:t>
      </w:r>
      <w:r w:rsidRPr="00981EE6">
        <w:rPr>
          <w:sz w:val="22"/>
          <w:szCs w:val="22"/>
          <w:lang w:val="fr-CA"/>
        </w:rPr>
        <w:t xml:space="preserve"> chante </w:t>
      </w:r>
      <w:r w:rsidRPr="00981EE6">
        <w:rPr>
          <w:i/>
          <w:iCs/>
          <w:sz w:val="22"/>
          <w:szCs w:val="22"/>
          <w:lang w:val="fr-CA"/>
        </w:rPr>
        <w:t>Kumbalawe</w:t>
      </w:r>
      <w:r w:rsidRPr="00981EE6">
        <w:rPr>
          <w:sz w:val="22"/>
          <w:szCs w:val="22"/>
          <w:lang w:val="fr-CA"/>
        </w:rPr>
        <w:t xml:space="preserve"> a cappella et joue sa composition rythmique.</w:t>
      </w:r>
    </w:p>
    <w:p w14:paraId="35777756" w14:textId="77777777" w:rsidR="00B25E82" w:rsidRPr="00452078" w:rsidRDefault="00B25E82" w:rsidP="00246D28">
      <w:pPr>
        <w:rPr>
          <w:rFonts w:cstheme="minorHAnsi"/>
          <w:b/>
          <w:bCs/>
          <w:color w:val="000000" w:themeColor="text1"/>
          <w:sz w:val="12"/>
          <w:szCs w:val="12"/>
          <w:lang w:val="fr-CA"/>
        </w:rPr>
      </w:pPr>
    </w:p>
    <w:p w14:paraId="6451A104" w14:textId="5F27158F" w:rsidR="00200DE1" w:rsidRPr="00981EE6" w:rsidRDefault="005F677C" w:rsidP="00246D28">
      <w:pPr>
        <w:rPr>
          <w:rFonts w:ascii="Calibri" w:eastAsia="Times New Roman" w:hAnsi="Calibri" w:cs="Calibri"/>
          <w:b/>
          <w:i/>
          <w:sz w:val="26"/>
          <w:szCs w:val="26"/>
          <w:lang w:val="fr-CA"/>
        </w:rPr>
      </w:pPr>
      <w:r w:rsidRPr="00981EE6">
        <w:rPr>
          <w:rFonts w:ascii="Calibri" w:eastAsia="Times New Roman" w:hAnsi="Calibri" w:cs="Calibri"/>
          <w:b/>
          <w:i/>
          <w:sz w:val="26"/>
          <w:szCs w:val="26"/>
          <w:lang w:val="fr-CA"/>
        </w:rPr>
        <w:t>Description de chaque étape du déroulement VF (fragmentée)</w:t>
      </w:r>
      <w:r w:rsidR="00B42FA3" w:rsidRPr="00981EE6">
        <w:rPr>
          <w:rFonts w:ascii="Calibri" w:eastAsia="Times New Roman" w:hAnsi="Calibri" w:cs="Calibri"/>
          <w:b/>
          <w:i/>
          <w:sz w:val="26"/>
          <w:szCs w:val="26"/>
          <w:lang w:val="fr-CA"/>
        </w:rPr>
        <w:t xml:space="preserve"> </w:t>
      </w:r>
    </w:p>
    <w:p w14:paraId="0DCA8932" w14:textId="353524C0" w:rsidR="005F677C" w:rsidRPr="00981EE6" w:rsidRDefault="005F677C" w:rsidP="00200DE1">
      <w:pPr>
        <w:spacing w:before="120"/>
        <w:rPr>
          <w:rFonts w:ascii="Calibri" w:hAnsi="Calibri" w:cs="Calibri"/>
          <w:b/>
          <w:bCs/>
          <w:color w:val="000000" w:themeColor="text1"/>
          <w:sz w:val="26"/>
          <w:szCs w:val="26"/>
          <w:lang w:val="fr-CA"/>
        </w:rPr>
      </w:pPr>
      <w:r w:rsidRPr="00981EE6">
        <w:rPr>
          <w:rFonts w:ascii="Calibri" w:hAnsi="Calibri" w:cs="Calibri"/>
          <w:b/>
          <w:bCs/>
          <w:color w:val="000000" w:themeColor="text1"/>
          <w:sz w:val="26"/>
          <w:szCs w:val="26"/>
          <w:lang w:val="fr-CA"/>
        </w:rPr>
        <w:t xml:space="preserve">VF3 : </w:t>
      </w:r>
      <w:r w:rsidR="00981EE6" w:rsidRPr="00981EE6">
        <w:rPr>
          <w:rFonts w:ascii="Calibri" w:hAnsi="Calibri" w:cs="Calibri"/>
          <w:b/>
          <w:bCs/>
          <w:color w:val="000000" w:themeColor="text1"/>
          <w:sz w:val="26"/>
          <w:szCs w:val="26"/>
          <w:lang w:val="fr-CA"/>
        </w:rPr>
        <w:t xml:space="preserve">Exécution (verbe + utilisé en musique) / Production (verbe + utilisé en art dramatique et danse) / </w:t>
      </w:r>
      <w:r w:rsidR="00981EE6" w:rsidRPr="00981EE6">
        <w:rPr>
          <w:rFonts w:ascii="Calibri" w:hAnsi="Calibri" w:cs="Calibri"/>
          <w:b/>
          <w:bCs/>
          <w:color w:val="000000" w:themeColor="text1"/>
          <w:sz w:val="26"/>
          <w:szCs w:val="26"/>
          <w:lang w:val="fr-CA"/>
        </w:rPr>
        <w:br/>
        <w:t>Réalisation (verbe + utilisé en arts visuels)</w:t>
      </w:r>
    </w:p>
    <w:p w14:paraId="700FC5A3" w14:textId="2EF441CE" w:rsidR="000119D8" w:rsidRPr="00981EE6" w:rsidRDefault="00981EE6" w:rsidP="000119D8">
      <w:pPr>
        <w:rPr>
          <w:rFonts w:ascii="Calibri" w:eastAsia="Times New Roman" w:hAnsi="Calibri" w:cs="Calibri"/>
          <w:sz w:val="22"/>
          <w:szCs w:val="22"/>
          <w:lang w:val="fr-CA"/>
        </w:rPr>
      </w:pPr>
      <w:r w:rsidRPr="00981EE6">
        <w:rPr>
          <w:rFonts w:ascii="Calibri" w:hAnsi="Calibri" w:cs="Calibri"/>
          <w:bCs/>
          <w:color w:val="000000" w:themeColor="text1"/>
          <w:sz w:val="22"/>
          <w:szCs w:val="22"/>
          <w:lang w:val="fr-CA"/>
        </w:rPr>
        <w:t xml:space="preserve">L’élève interprète la chanson Kumbalawe a capella suivie de sa composition rythmique. </w:t>
      </w:r>
      <w:r w:rsidR="00BF5E23">
        <w:rPr>
          <w:rFonts w:ascii="Calibri" w:hAnsi="Calibri" w:cs="Calibri"/>
          <w:bCs/>
          <w:color w:val="000000" w:themeColor="text1"/>
          <w:sz w:val="22"/>
          <w:szCs w:val="22"/>
          <w:lang w:val="fr-CA"/>
        </w:rPr>
        <w:t>Elle, il ou iel</w:t>
      </w:r>
      <w:r w:rsidRPr="00981EE6">
        <w:rPr>
          <w:rFonts w:ascii="Calibri" w:hAnsi="Calibri" w:cs="Calibri"/>
          <w:bCs/>
          <w:color w:val="000000" w:themeColor="text1"/>
          <w:sz w:val="22"/>
          <w:szCs w:val="22"/>
          <w:lang w:val="fr-CA"/>
        </w:rPr>
        <w:t xml:space="preserve"> applique les éléments clés du langage musical retrouvés </w:t>
      </w:r>
      <w:r w:rsidR="00D87C80">
        <w:rPr>
          <w:rFonts w:ascii="Calibri" w:hAnsi="Calibri" w:cs="Calibri"/>
          <w:bCs/>
          <w:color w:val="000000" w:themeColor="text1"/>
          <w:sz w:val="22"/>
          <w:szCs w:val="22"/>
          <w:lang w:val="fr-CA"/>
        </w:rPr>
        <w:br/>
      </w:r>
      <w:r w:rsidRPr="00981EE6">
        <w:rPr>
          <w:rFonts w:ascii="Calibri" w:hAnsi="Calibri" w:cs="Calibri"/>
          <w:bCs/>
          <w:color w:val="000000" w:themeColor="text1"/>
          <w:sz w:val="22"/>
          <w:szCs w:val="22"/>
          <w:lang w:val="fr-CA"/>
        </w:rPr>
        <w:t xml:space="preserve">dans le lexique (voir : </w:t>
      </w:r>
      <w:hyperlink r:id="rId66" w:history="1">
        <w:r w:rsidRPr="00530572">
          <w:rPr>
            <w:rStyle w:val="Hyperlink"/>
            <w:rFonts w:ascii="Calibri" w:hAnsi="Calibri" w:cs="Calibri"/>
            <w:b/>
            <w:color w:val="C25920"/>
            <w:sz w:val="22"/>
            <w:szCs w:val="22"/>
            <w:u w:val="none"/>
            <w:lang w:val="fr-CA"/>
          </w:rPr>
          <w:t>MUSEDECIR_V1_Lexique</w:t>
        </w:r>
      </w:hyperlink>
      <w:r w:rsidRPr="00981EE6">
        <w:rPr>
          <w:rFonts w:ascii="Calibri" w:hAnsi="Calibri" w:cs="Calibri"/>
          <w:bCs/>
          <w:color w:val="000000" w:themeColor="text1"/>
          <w:sz w:val="22"/>
          <w:szCs w:val="22"/>
          <w:lang w:val="fr-CA"/>
        </w:rPr>
        <w:t xml:space="preserve">). L’élève applique les aspects précisés dans la liste de vérification (voir : </w:t>
      </w:r>
      <w:hyperlink r:id="rId67" w:history="1">
        <w:r w:rsidRPr="00530572">
          <w:rPr>
            <w:rStyle w:val="Hyperlink"/>
            <w:rFonts w:ascii="Calibri" w:hAnsi="Calibri" w:cs="Calibri"/>
            <w:b/>
            <w:color w:val="C25920"/>
            <w:sz w:val="22"/>
            <w:szCs w:val="22"/>
            <w:u w:val="none"/>
            <w:lang w:val="fr-CA"/>
          </w:rPr>
          <w:t>MUSEDECIR_VF2_Annexe1</w:t>
        </w:r>
      </w:hyperlink>
      <w:r w:rsidRPr="00981EE6">
        <w:rPr>
          <w:rFonts w:ascii="Calibri" w:hAnsi="Calibri" w:cs="Calibri"/>
          <w:bCs/>
          <w:color w:val="000000" w:themeColor="text1"/>
          <w:sz w:val="22"/>
          <w:szCs w:val="22"/>
          <w:lang w:val="fr-CA"/>
        </w:rPr>
        <w:t xml:space="preserve">) pour diriger </w:t>
      </w:r>
      <w:r w:rsidR="00530572">
        <w:rPr>
          <w:rFonts w:ascii="Calibri" w:hAnsi="Calibri" w:cs="Calibri"/>
          <w:bCs/>
          <w:color w:val="000000" w:themeColor="text1"/>
          <w:sz w:val="22"/>
          <w:szCs w:val="22"/>
          <w:lang w:val="fr-CA"/>
        </w:rPr>
        <w:br/>
      </w:r>
      <w:r w:rsidRPr="00981EE6">
        <w:rPr>
          <w:rFonts w:ascii="Calibri" w:hAnsi="Calibri" w:cs="Calibri"/>
          <w:bCs/>
          <w:color w:val="000000" w:themeColor="text1"/>
          <w:sz w:val="22"/>
          <w:szCs w:val="22"/>
          <w:lang w:val="fr-CA"/>
        </w:rPr>
        <w:t xml:space="preserve">le travail de composition musicale.  </w:t>
      </w:r>
      <w:r w:rsidR="00BF5E23">
        <w:rPr>
          <w:rFonts w:ascii="Calibri" w:hAnsi="Calibri" w:cs="Calibri"/>
          <w:bCs/>
          <w:color w:val="000000" w:themeColor="text1"/>
          <w:sz w:val="22"/>
          <w:szCs w:val="22"/>
          <w:lang w:val="fr-CA"/>
        </w:rPr>
        <w:t>Elle, il ou iel</w:t>
      </w:r>
      <w:r w:rsidRPr="00981EE6">
        <w:rPr>
          <w:rFonts w:ascii="Calibri" w:hAnsi="Calibri" w:cs="Calibri"/>
          <w:bCs/>
          <w:color w:val="000000" w:themeColor="text1"/>
          <w:sz w:val="22"/>
          <w:szCs w:val="22"/>
          <w:lang w:val="fr-CA"/>
        </w:rPr>
        <w:t xml:space="preserve"> intègre les meilleures mesures créées lors de l’expérimentation dans sa composition finale. L’élève remet </w:t>
      </w:r>
      <w:r w:rsidR="00530572">
        <w:rPr>
          <w:rFonts w:ascii="Calibri" w:hAnsi="Calibri" w:cs="Calibri"/>
          <w:bCs/>
          <w:color w:val="000000" w:themeColor="text1"/>
          <w:sz w:val="22"/>
          <w:szCs w:val="22"/>
          <w:lang w:val="fr-CA"/>
        </w:rPr>
        <w:br/>
      </w:r>
      <w:r w:rsidRPr="00981EE6">
        <w:rPr>
          <w:rFonts w:ascii="Calibri" w:hAnsi="Calibri" w:cs="Calibri"/>
          <w:bCs/>
          <w:color w:val="000000" w:themeColor="text1"/>
          <w:sz w:val="22"/>
          <w:szCs w:val="22"/>
          <w:lang w:val="fr-CA"/>
        </w:rPr>
        <w:t>sa partition aux fins d’évaluation.</w:t>
      </w:r>
    </w:p>
    <w:p w14:paraId="35EEEACB" w14:textId="08B5EEB7" w:rsidR="003D71C6" w:rsidRPr="00981EE6" w:rsidRDefault="003D71C6">
      <w:pPr>
        <w:rPr>
          <w:rFonts w:ascii="Calibri" w:eastAsia="Times New Roman" w:hAnsi="Calibri" w:cs="Calibri"/>
          <w:sz w:val="22"/>
          <w:szCs w:val="22"/>
          <w:lang w:val="fr-CA"/>
        </w:rPr>
      </w:pPr>
      <w:r w:rsidRPr="00981EE6">
        <w:rPr>
          <w:rFonts w:ascii="Calibri" w:hAnsi="Calibri" w:cs="Calibri"/>
          <w:sz w:val="22"/>
          <w:szCs w:val="22"/>
          <w:lang w:val="fr-CA"/>
        </w:rPr>
        <w:br w:type="page"/>
      </w:r>
    </w:p>
    <w:p w14:paraId="2D6751C2" w14:textId="77777777" w:rsidR="00530572" w:rsidRDefault="00530572" w:rsidP="00530572">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47680" behindDoc="0" locked="0" layoutInCell="1" allowOverlap="1" wp14:anchorId="6FB84EC0" wp14:editId="0CB1FC56">
                <wp:simplePos x="0" y="0"/>
                <wp:positionH relativeFrom="column">
                  <wp:posOffset>3810000</wp:posOffset>
                </wp:positionH>
                <wp:positionV relativeFrom="paragraph">
                  <wp:posOffset>45720</wp:posOffset>
                </wp:positionV>
                <wp:extent cx="1508760" cy="241300"/>
                <wp:effectExtent l="0" t="0" r="0" b="0"/>
                <wp:wrapNone/>
                <wp:docPr id="30" name="Rectangle 30">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558947" w14:textId="77777777" w:rsidR="00530572" w:rsidRPr="00FA4859" w:rsidRDefault="00530572" w:rsidP="0053057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84EC0" id="Rectangle 30" o:spid="_x0000_s1052" href="http://www.afeao.ca/afeaoDoc/MUSDECIR_VF2.pdf" style="position:absolute;margin-left:300pt;margin-top:3.6pt;width:118.8pt;height:19pt;z-index:2534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48558947" w14:textId="77777777" w:rsidR="00530572" w:rsidRPr="00FA4859" w:rsidRDefault="00530572" w:rsidP="0053057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2560" behindDoc="0" locked="0" layoutInCell="1" allowOverlap="1" wp14:anchorId="232A27F7" wp14:editId="234BF577">
                <wp:simplePos x="0" y="0"/>
                <wp:positionH relativeFrom="column">
                  <wp:posOffset>7434649</wp:posOffset>
                </wp:positionH>
                <wp:positionV relativeFrom="paragraph">
                  <wp:posOffset>46063</wp:posOffset>
                </wp:positionV>
                <wp:extent cx="1516380" cy="243154"/>
                <wp:effectExtent l="0" t="0" r="0" b="0"/>
                <wp:wrapNone/>
                <wp:docPr id="33" name="Rectangle 33">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8055D1" w14:textId="77777777" w:rsidR="00530572" w:rsidRPr="00200DE1" w:rsidRDefault="00530572" w:rsidP="0053057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A68F16B" w14:textId="77777777" w:rsidR="00530572" w:rsidRPr="00200DE1" w:rsidRDefault="00530572" w:rsidP="0053057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A27F7" id="Rectangle 33" o:spid="_x0000_s1053" href="http://www.afeao.ca/afeaoDoc/MUSDECIR_VF4.pdf" style="position:absolute;margin-left:585.4pt;margin-top:3.65pt;width:119.4pt;height:19.15pt;z-index:2534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48055D1" w14:textId="77777777" w:rsidR="00530572" w:rsidRPr="00200DE1" w:rsidRDefault="00530572" w:rsidP="0053057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A68F16B" w14:textId="77777777" w:rsidR="00530572" w:rsidRPr="00200DE1" w:rsidRDefault="00530572" w:rsidP="0053057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0512" behindDoc="0" locked="0" layoutInCell="1" allowOverlap="1" wp14:anchorId="34149BB1" wp14:editId="15A59764">
                <wp:simplePos x="0" y="0"/>
                <wp:positionH relativeFrom="column">
                  <wp:posOffset>2014151</wp:posOffset>
                </wp:positionH>
                <wp:positionV relativeFrom="paragraph">
                  <wp:posOffset>46063</wp:posOffset>
                </wp:positionV>
                <wp:extent cx="1508760" cy="241300"/>
                <wp:effectExtent l="0" t="0" r="0" b="0"/>
                <wp:wrapNone/>
                <wp:docPr id="36" name="Rectangle 36">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025C14" w14:textId="77777777" w:rsidR="00530572" w:rsidRPr="00200DE1" w:rsidRDefault="00530572" w:rsidP="0053057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0934CAC" w14:textId="77777777" w:rsidR="00530572" w:rsidRPr="00200DE1" w:rsidRDefault="00530572" w:rsidP="0053057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49BB1" id="Rectangle 36" o:spid="_x0000_s1054" href="http://www.afeao.ca/afeaoDoc/MUSDECIR_VF1.pdf" style="position:absolute;margin-left:158.6pt;margin-top:3.65pt;width:118.8pt;height:19pt;z-index:2534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47025C14" w14:textId="77777777" w:rsidR="00530572" w:rsidRPr="00200DE1" w:rsidRDefault="00530572" w:rsidP="0053057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0934CAC" w14:textId="77777777" w:rsidR="00530572" w:rsidRPr="00200DE1" w:rsidRDefault="00530572" w:rsidP="0053057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8464" behindDoc="0" locked="0" layoutInCell="1" allowOverlap="1" wp14:anchorId="0CAD92C0" wp14:editId="79E384CC">
                <wp:simplePos x="0" y="0"/>
                <wp:positionH relativeFrom="column">
                  <wp:posOffset>0</wp:posOffset>
                </wp:positionH>
                <wp:positionV relativeFrom="paragraph">
                  <wp:posOffset>-635</wp:posOffset>
                </wp:positionV>
                <wp:extent cx="9083040" cy="365760"/>
                <wp:effectExtent l="0" t="0" r="0" b="2540"/>
                <wp:wrapNone/>
                <wp:docPr id="38" name="Rounded Rectangle 38"/>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8A86CD8" id="Rounded Rectangle 38" o:spid="_x0000_s1026" style="position:absolute;margin-left:0;margin-top:-.05pt;width:715.2pt;height:28.8pt;z-index:2534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9488" behindDoc="0" locked="0" layoutInCell="1" allowOverlap="1" wp14:anchorId="286A7707" wp14:editId="17651732">
                <wp:simplePos x="0" y="0"/>
                <wp:positionH relativeFrom="column">
                  <wp:posOffset>106680</wp:posOffset>
                </wp:positionH>
                <wp:positionV relativeFrom="paragraph">
                  <wp:posOffset>43180</wp:posOffset>
                </wp:positionV>
                <wp:extent cx="1615440" cy="241300"/>
                <wp:effectExtent l="0" t="0" r="0" b="0"/>
                <wp:wrapNone/>
                <wp:docPr id="41" name="Rectangle 41">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F1416B" w14:textId="77777777" w:rsidR="00530572" w:rsidRPr="00200DE1" w:rsidRDefault="00530572" w:rsidP="0053057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A7707" id="Rectangle 41" o:spid="_x0000_s1055" href="http://www.afeao.ca/afeaoDoc/MUSDECIR_VI.pdf" style="position:absolute;margin-left:8.4pt;margin-top:3.4pt;width:127.2pt;height:19pt;z-index:2534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DF1416B" w14:textId="77777777" w:rsidR="00530572" w:rsidRPr="00200DE1" w:rsidRDefault="00530572" w:rsidP="0053057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1536" behindDoc="0" locked="0" layoutInCell="1" allowOverlap="1" wp14:anchorId="1C378FDD" wp14:editId="1A96DBB1">
                <wp:simplePos x="0" y="0"/>
                <wp:positionH relativeFrom="column">
                  <wp:posOffset>5608320</wp:posOffset>
                </wp:positionH>
                <wp:positionV relativeFrom="paragraph">
                  <wp:posOffset>41910</wp:posOffset>
                </wp:positionV>
                <wp:extent cx="1516380" cy="241300"/>
                <wp:effectExtent l="0" t="0" r="0" b="0"/>
                <wp:wrapNone/>
                <wp:docPr id="45" name="Rectangle 45">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678507" w14:textId="77777777" w:rsidR="00530572" w:rsidRPr="00200DE1" w:rsidRDefault="00530572" w:rsidP="0053057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78FDD" id="Rectangle 45" o:spid="_x0000_s1056" href="http://www.afeao.ca/afeaoDoc/MUSDECIR_VF3.pdf" style="position:absolute;margin-left:441.6pt;margin-top:3.3pt;width:119.4pt;height:19pt;z-index:2534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B678507" w14:textId="77777777" w:rsidR="00530572" w:rsidRPr="00200DE1" w:rsidRDefault="00530572" w:rsidP="0053057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3584" behindDoc="0" locked="0" layoutInCell="1" allowOverlap="1" wp14:anchorId="2876D6F1" wp14:editId="72209385">
                <wp:simplePos x="0" y="0"/>
                <wp:positionH relativeFrom="column">
                  <wp:posOffset>1790700</wp:posOffset>
                </wp:positionH>
                <wp:positionV relativeFrom="paragraph">
                  <wp:posOffset>67945</wp:posOffset>
                </wp:positionV>
                <wp:extent cx="0" cy="218440"/>
                <wp:effectExtent l="0" t="0" r="12700" b="10160"/>
                <wp:wrapNone/>
                <wp:docPr id="47" name="Straight Connector 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BDDF04" id="Straight Connector 47" o:spid="_x0000_s1026" style="position:absolute;z-index:25344358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4608" behindDoc="0" locked="0" layoutInCell="1" allowOverlap="1" wp14:anchorId="66C84974" wp14:editId="2CB6D5F6">
                <wp:simplePos x="0" y="0"/>
                <wp:positionH relativeFrom="column">
                  <wp:posOffset>3749040</wp:posOffset>
                </wp:positionH>
                <wp:positionV relativeFrom="paragraph">
                  <wp:posOffset>52705</wp:posOffset>
                </wp:positionV>
                <wp:extent cx="0" cy="218440"/>
                <wp:effectExtent l="0" t="0" r="12700" b="10160"/>
                <wp:wrapNone/>
                <wp:docPr id="49" name="Straight Connector 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21C867" id="Straight Connector 49" o:spid="_x0000_s1026" style="position:absolute;z-index:25344460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5632" behindDoc="0" locked="0" layoutInCell="1" allowOverlap="1" wp14:anchorId="7D3B0AA4" wp14:editId="5D143255">
                <wp:simplePos x="0" y="0"/>
                <wp:positionH relativeFrom="column">
                  <wp:posOffset>5394960</wp:posOffset>
                </wp:positionH>
                <wp:positionV relativeFrom="paragraph">
                  <wp:posOffset>52705</wp:posOffset>
                </wp:positionV>
                <wp:extent cx="0" cy="218440"/>
                <wp:effectExtent l="0" t="0" r="12700" b="10160"/>
                <wp:wrapNone/>
                <wp:docPr id="55" name="Straight Connector 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9301D5" id="Straight Connector 55" o:spid="_x0000_s1026" style="position:absolute;z-index:25344563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6656" behindDoc="0" locked="0" layoutInCell="1" allowOverlap="1" wp14:anchorId="6ADBD15A" wp14:editId="0DFB47CF">
                <wp:simplePos x="0" y="0"/>
                <wp:positionH relativeFrom="column">
                  <wp:posOffset>7307580</wp:posOffset>
                </wp:positionH>
                <wp:positionV relativeFrom="paragraph">
                  <wp:posOffset>52705</wp:posOffset>
                </wp:positionV>
                <wp:extent cx="0" cy="218440"/>
                <wp:effectExtent l="0" t="0" r="12700" b="10160"/>
                <wp:wrapNone/>
                <wp:docPr id="56" name="Straight Connector 5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28B21F" id="Straight Connector 56" o:spid="_x0000_s1026" style="position:absolute;z-index:25344665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17DF0092"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 xml:space="preserve">a </w:t>
      </w:r>
      <w:r w:rsidR="00981EE6">
        <w:rPr>
          <w:rFonts w:ascii="Calibri" w:hAnsi="Calibri" w:cs="Calibri"/>
          <w:b w:val="0"/>
          <w:sz w:val="24"/>
          <w:szCs w:val="24"/>
        </w:rPr>
        <w:t>8</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26A0BAD9" w:rsidR="00226379" w:rsidRPr="006D09B1" w:rsidRDefault="00452078"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MUSIQUE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336D789B" w14:textId="77777777" w:rsidR="00981EE6" w:rsidRPr="00981EE6" w:rsidRDefault="00981EE6">
      <w:pPr>
        <w:pStyle w:val="ListParagraph"/>
        <w:numPr>
          <w:ilvl w:val="0"/>
          <w:numId w:val="7"/>
        </w:numPr>
        <w:rPr>
          <w:rFonts w:eastAsia="Times New Roman" w:cstheme="minorHAnsi"/>
          <w:sz w:val="22"/>
          <w:szCs w:val="22"/>
          <w:lang w:val="fr-CA"/>
        </w:rPr>
      </w:pPr>
      <w:r w:rsidRPr="00981EE6">
        <w:rPr>
          <w:rFonts w:eastAsia="Times New Roman" w:cstheme="minorHAnsi"/>
          <w:sz w:val="22"/>
          <w:szCs w:val="22"/>
          <w:lang w:val="fr-FR"/>
        </w:rPr>
        <w:t xml:space="preserve">D1. produire en jouant des compositions en appliquant les fondements à l’étude et en suivant le processus de création artistique. </w:t>
      </w:r>
    </w:p>
    <w:p w14:paraId="0D68F734" w14:textId="77777777" w:rsidR="00981EE6" w:rsidRPr="00981EE6" w:rsidRDefault="00981EE6">
      <w:pPr>
        <w:pStyle w:val="ListParagraph"/>
        <w:numPr>
          <w:ilvl w:val="0"/>
          <w:numId w:val="7"/>
        </w:numPr>
        <w:rPr>
          <w:rFonts w:eastAsia="Times New Roman" w:cstheme="minorHAnsi"/>
          <w:sz w:val="22"/>
          <w:szCs w:val="22"/>
          <w:lang w:val="fr-CA"/>
        </w:rPr>
      </w:pPr>
      <w:r w:rsidRPr="00981EE6">
        <w:rPr>
          <w:rFonts w:eastAsia="Times New Roman" w:cstheme="minorHAnsi"/>
          <w:sz w:val="22"/>
          <w:szCs w:val="22"/>
          <w:lang w:val="fr-FR"/>
        </w:rPr>
        <w:t xml:space="preserve">D2. communiquer son analyse et son appréciation de diverses œuvres musicales en utilisant les termes justes et le processus d’analyse critique. </w:t>
      </w:r>
    </w:p>
    <w:p w14:paraId="2B4E5C7B" w14:textId="09B8B0F2" w:rsidR="00AE48FF" w:rsidRPr="00843701" w:rsidRDefault="00981EE6">
      <w:pPr>
        <w:pStyle w:val="ListParagraph"/>
        <w:numPr>
          <w:ilvl w:val="0"/>
          <w:numId w:val="7"/>
        </w:numPr>
        <w:rPr>
          <w:rFonts w:eastAsia="Times New Roman" w:cstheme="minorHAnsi"/>
          <w:sz w:val="22"/>
          <w:szCs w:val="22"/>
          <w:lang w:val="fr-CA"/>
        </w:rPr>
      </w:pPr>
      <w:r w:rsidRPr="00981EE6">
        <w:rPr>
          <w:rFonts w:eastAsia="Times New Roman" w:cstheme="minorHAnsi"/>
          <w:sz w:val="22"/>
          <w:szCs w:val="22"/>
          <w:lang w:val="fr-FR"/>
        </w:rPr>
        <w:t>D3. expliquer la dimension sociale et culturelle de la musique ainsi que les fondements l’étude dans diverses œuvres musicales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2B909CA3" w14:textId="200A8364" w:rsidR="00981EE6" w:rsidRDefault="00981EE6">
      <w:pPr>
        <w:pStyle w:val="ListParagraph"/>
        <w:numPr>
          <w:ilvl w:val="0"/>
          <w:numId w:val="8"/>
        </w:numPr>
        <w:rPr>
          <w:rFonts w:eastAsia="Times New Roman" w:cstheme="minorHAnsi"/>
          <w:sz w:val="22"/>
          <w:szCs w:val="22"/>
          <w:lang w:val="fr-FR"/>
        </w:rPr>
      </w:pPr>
      <w:r w:rsidRPr="00981EE6">
        <w:rPr>
          <w:rFonts w:eastAsia="Times New Roman" w:cstheme="minorHAnsi"/>
          <w:sz w:val="22"/>
          <w:szCs w:val="22"/>
          <w:lang w:val="fr-FR"/>
        </w:rPr>
        <w:t>D1.1 recourir au processus de création artistique pour réaliser diverses œuvres (différentes compositions) musicales</w:t>
      </w:r>
      <w:r>
        <w:rPr>
          <w:rFonts w:eastAsia="Times New Roman" w:cstheme="minorHAnsi"/>
          <w:sz w:val="22"/>
          <w:szCs w:val="22"/>
          <w:lang w:val="fr-FR"/>
        </w:rPr>
        <w:t>.</w:t>
      </w:r>
      <w:r w:rsidRPr="00981EE6">
        <w:rPr>
          <w:rFonts w:eastAsia="Times New Roman" w:cstheme="minorHAnsi"/>
          <w:sz w:val="22"/>
          <w:szCs w:val="22"/>
          <w:lang w:val="fr-FR"/>
        </w:rPr>
        <w:t xml:space="preserve"> </w:t>
      </w:r>
    </w:p>
    <w:p w14:paraId="598A0C66" w14:textId="77777777" w:rsidR="00981EE6" w:rsidRDefault="00981EE6">
      <w:pPr>
        <w:pStyle w:val="ListParagraph"/>
        <w:numPr>
          <w:ilvl w:val="0"/>
          <w:numId w:val="8"/>
        </w:numPr>
        <w:rPr>
          <w:rFonts w:eastAsia="Times New Roman" w:cstheme="minorHAnsi"/>
          <w:sz w:val="22"/>
          <w:szCs w:val="22"/>
          <w:lang w:val="fr-FR"/>
        </w:rPr>
      </w:pPr>
      <w:r w:rsidRPr="00981EE6">
        <w:rPr>
          <w:rFonts w:eastAsia="Times New Roman" w:cstheme="minorHAnsi"/>
          <w:sz w:val="22"/>
          <w:szCs w:val="22"/>
          <w:lang w:val="fr-FR"/>
        </w:rPr>
        <w:t xml:space="preserve">D1.2 créer des compositions musicales dans un but précis et pour une audition ciblée. </w:t>
      </w:r>
    </w:p>
    <w:p w14:paraId="3C1D111D" w14:textId="77777777" w:rsidR="00981EE6" w:rsidRDefault="00981EE6">
      <w:pPr>
        <w:pStyle w:val="ListParagraph"/>
        <w:numPr>
          <w:ilvl w:val="0"/>
          <w:numId w:val="8"/>
        </w:numPr>
        <w:rPr>
          <w:rFonts w:eastAsia="Times New Roman" w:cstheme="minorHAnsi"/>
          <w:sz w:val="22"/>
          <w:szCs w:val="22"/>
          <w:lang w:val="fr-FR"/>
        </w:rPr>
      </w:pPr>
      <w:r w:rsidRPr="00981EE6">
        <w:rPr>
          <w:rFonts w:eastAsia="Times New Roman" w:cstheme="minorHAnsi"/>
          <w:sz w:val="22"/>
          <w:szCs w:val="22"/>
          <w:lang w:val="fr-FR"/>
        </w:rPr>
        <w:t xml:space="preserve">D1.3 interpréter des compositions musicales contemporaines en suivant les techniques d’interprétations. </w:t>
      </w:r>
    </w:p>
    <w:p w14:paraId="0C6C8F51" w14:textId="4E5F611A" w:rsidR="00AE48FF" w:rsidRPr="00843701" w:rsidRDefault="00981EE6">
      <w:pPr>
        <w:pStyle w:val="ListParagraph"/>
        <w:numPr>
          <w:ilvl w:val="0"/>
          <w:numId w:val="8"/>
        </w:numPr>
        <w:rPr>
          <w:rFonts w:eastAsia="Times New Roman" w:cstheme="minorHAnsi"/>
          <w:sz w:val="22"/>
          <w:szCs w:val="22"/>
          <w:lang w:val="fr-FR"/>
        </w:rPr>
      </w:pPr>
      <w:r w:rsidRPr="00981EE6">
        <w:rPr>
          <w:rFonts w:eastAsia="Times New Roman" w:cstheme="minorHAnsi"/>
          <w:sz w:val="22"/>
          <w:szCs w:val="22"/>
          <w:lang w:val="fr-FR"/>
        </w:rPr>
        <w:t>D1.4 interpréter une variété de chansons provenant de différentes époques et cultures, à l’unisson, à deux voix, à trois voix ou a capella en démontrant une assurance et un contrôle des techniques vocales.</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3D3B17E3" w14:textId="1F1027EC" w:rsidR="00981EE6" w:rsidRDefault="00981EE6">
      <w:pPr>
        <w:pStyle w:val="ListParagraph"/>
        <w:numPr>
          <w:ilvl w:val="0"/>
          <w:numId w:val="9"/>
        </w:numPr>
        <w:rPr>
          <w:rFonts w:eastAsia="Times New Roman" w:cstheme="minorHAnsi"/>
          <w:sz w:val="22"/>
          <w:szCs w:val="22"/>
          <w:lang w:val="fr-FR"/>
        </w:rPr>
      </w:pPr>
      <w:r w:rsidRPr="00981EE6">
        <w:rPr>
          <w:rFonts w:eastAsia="Times New Roman" w:cstheme="minorHAnsi"/>
          <w:sz w:val="22"/>
          <w:szCs w:val="22"/>
          <w:lang w:val="fr-FR"/>
        </w:rPr>
        <w:t>D2.1 recourir au processus d’analyse critique pour analyser et apprécier diverses œuvres (compositions) musicales</w:t>
      </w:r>
      <w:r>
        <w:rPr>
          <w:rFonts w:eastAsia="Times New Roman" w:cstheme="minorHAnsi"/>
          <w:sz w:val="22"/>
          <w:szCs w:val="22"/>
          <w:lang w:val="fr-FR"/>
        </w:rPr>
        <w:t>.</w:t>
      </w:r>
      <w:r w:rsidRPr="00981EE6">
        <w:rPr>
          <w:rFonts w:eastAsia="Times New Roman" w:cstheme="minorHAnsi"/>
          <w:sz w:val="22"/>
          <w:szCs w:val="22"/>
          <w:lang w:val="fr-FR"/>
        </w:rPr>
        <w:t xml:space="preserve"> </w:t>
      </w:r>
    </w:p>
    <w:p w14:paraId="2513002A" w14:textId="77777777" w:rsidR="00530572" w:rsidRDefault="00981EE6">
      <w:pPr>
        <w:pStyle w:val="ListParagraph"/>
        <w:numPr>
          <w:ilvl w:val="0"/>
          <w:numId w:val="9"/>
        </w:numPr>
        <w:rPr>
          <w:rFonts w:eastAsia="Times New Roman" w:cstheme="minorHAnsi"/>
          <w:sz w:val="22"/>
          <w:szCs w:val="22"/>
          <w:lang w:val="fr-FR"/>
        </w:rPr>
      </w:pPr>
      <w:r w:rsidRPr="00981EE6">
        <w:rPr>
          <w:rFonts w:eastAsia="Times New Roman" w:cstheme="minorHAnsi"/>
          <w:sz w:val="22"/>
          <w:szCs w:val="22"/>
          <w:lang w:val="fr-FR"/>
        </w:rPr>
        <w:t xml:space="preserve">D2.2 analyser, à l’aide des fondements à l’étude, plusieurs œuvres musicales – les siennes, celles de ses pairs et celles de musiciennes et musiciens contemporains. </w:t>
      </w:r>
    </w:p>
    <w:p w14:paraId="78730EE6" w14:textId="5370AFBE" w:rsidR="00AE48FF" w:rsidRDefault="00981EE6">
      <w:pPr>
        <w:pStyle w:val="ListParagraph"/>
        <w:numPr>
          <w:ilvl w:val="0"/>
          <w:numId w:val="9"/>
        </w:numPr>
        <w:rPr>
          <w:rFonts w:eastAsia="Times New Roman" w:cstheme="minorHAnsi"/>
          <w:sz w:val="22"/>
          <w:szCs w:val="22"/>
          <w:lang w:val="fr-FR"/>
        </w:rPr>
      </w:pPr>
      <w:r w:rsidRPr="00981EE6">
        <w:rPr>
          <w:rFonts w:eastAsia="Times New Roman" w:cstheme="minorHAnsi"/>
          <w:sz w:val="22"/>
          <w:szCs w:val="22"/>
          <w:lang w:val="fr-FR"/>
        </w:rPr>
        <w:t>D2.3 exprimer de différentes façons son appréciation d’œuvres musicales reflétant la culture d’un groupe ou d’une communauté.</w:t>
      </w:r>
    </w:p>
    <w:p w14:paraId="02F98F52" w14:textId="77777777" w:rsidR="00843701" w:rsidRPr="00843701" w:rsidRDefault="00843701" w:rsidP="00843701">
      <w:pPr>
        <w:pStyle w:val="HTMLPreformatted"/>
        <w:rPr>
          <w:rFonts w:asciiTheme="minorHAnsi" w:hAnsiTheme="minorHAnsi" w:cstheme="minorHAnsi"/>
          <w:sz w:val="22"/>
          <w:szCs w:val="22"/>
        </w:rPr>
      </w:pPr>
    </w:p>
    <w:p w14:paraId="6956ED92" w14:textId="77777777" w:rsidR="00530572" w:rsidRDefault="00530572">
      <w:pPr>
        <w:rPr>
          <w:rFonts w:eastAsia="Times New Roman" w:cstheme="minorHAnsi"/>
          <w:b/>
          <w:bCs/>
          <w:sz w:val="22"/>
          <w:szCs w:val="22"/>
          <w:lang w:val="fr-CA" w:eastAsia="fr-CA"/>
        </w:rPr>
      </w:pPr>
      <w:r>
        <w:rPr>
          <w:rFonts w:cstheme="minorHAnsi"/>
          <w:b/>
          <w:bCs/>
          <w:sz w:val="22"/>
          <w:szCs w:val="22"/>
        </w:rPr>
        <w:br w:type="page"/>
      </w:r>
    </w:p>
    <w:p w14:paraId="71DB3A70" w14:textId="77777777" w:rsidR="00530572" w:rsidRDefault="00530572" w:rsidP="00530572">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58944" behindDoc="0" locked="0" layoutInCell="1" allowOverlap="1" wp14:anchorId="025DC5B0" wp14:editId="6275B319">
                <wp:simplePos x="0" y="0"/>
                <wp:positionH relativeFrom="column">
                  <wp:posOffset>3810000</wp:posOffset>
                </wp:positionH>
                <wp:positionV relativeFrom="paragraph">
                  <wp:posOffset>45720</wp:posOffset>
                </wp:positionV>
                <wp:extent cx="1508760" cy="241300"/>
                <wp:effectExtent l="0" t="0" r="0" b="0"/>
                <wp:wrapNone/>
                <wp:docPr id="57" name="Rectangle 57">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FE8911" w14:textId="77777777" w:rsidR="00530572" w:rsidRPr="00FA4859" w:rsidRDefault="00530572" w:rsidP="0053057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DC5B0" id="Rectangle 57" o:spid="_x0000_s1057" href="http://www.afeao.ca/afeaoDoc/MUSDECIR_VF2.pdf" style="position:absolute;margin-left:300pt;margin-top:3.6pt;width:118.8pt;height:19pt;z-index:2534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7BFE8911" w14:textId="77777777" w:rsidR="00530572" w:rsidRPr="00FA4859" w:rsidRDefault="00530572" w:rsidP="0053057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3824" behindDoc="0" locked="0" layoutInCell="1" allowOverlap="1" wp14:anchorId="5864AED5" wp14:editId="29940FAD">
                <wp:simplePos x="0" y="0"/>
                <wp:positionH relativeFrom="column">
                  <wp:posOffset>7434649</wp:posOffset>
                </wp:positionH>
                <wp:positionV relativeFrom="paragraph">
                  <wp:posOffset>46063</wp:posOffset>
                </wp:positionV>
                <wp:extent cx="1516380" cy="243154"/>
                <wp:effectExtent l="0" t="0" r="0" b="0"/>
                <wp:wrapNone/>
                <wp:docPr id="59" name="Rectangle 59">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C170FC" w14:textId="77777777" w:rsidR="00530572" w:rsidRPr="00200DE1" w:rsidRDefault="00530572" w:rsidP="0053057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A184465" w14:textId="77777777" w:rsidR="00530572" w:rsidRPr="00200DE1" w:rsidRDefault="00530572" w:rsidP="0053057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4AED5" id="Rectangle 59" o:spid="_x0000_s1058" href="http://www.afeao.ca/afeaoDoc/MUSDECIR_VF4.pdf" style="position:absolute;margin-left:585.4pt;margin-top:3.65pt;width:119.4pt;height:19.15pt;z-index:2534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AC170FC" w14:textId="77777777" w:rsidR="00530572" w:rsidRPr="00200DE1" w:rsidRDefault="00530572" w:rsidP="0053057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A184465" w14:textId="77777777" w:rsidR="00530572" w:rsidRPr="00200DE1" w:rsidRDefault="00530572" w:rsidP="0053057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1776" behindDoc="0" locked="0" layoutInCell="1" allowOverlap="1" wp14:anchorId="302A21B6" wp14:editId="5B5C0FFE">
                <wp:simplePos x="0" y="0"/>
                <wp:positionH relativeFrom="column">
                  <wp:posOffset>2014151</wp:posOffset>
                </wp:positionH>
                <wp:positionV relativeFrom="paragraph">
                  <wp:posOffset>46063</wp:posOffset>
                </wp:positionV>
                <wp:extent cx="1508760" cy="241300"/>
                <wp:effectExtent l="0" t="0" r="0" b="0"/>
                <wp:wrapNone/>
                <wp:docPr id="60" name="Rectangle 60">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E6C3B9" w14:textId="77777777" w:rsidR="00530572" w:rsidRPr="00200DE1" w:rsidRDefault="00530572" w:rsidP="0053057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5EF7E35" w14:textId="77777777" w:rsidR="00530572" w:rsidRPr="00200DE1" w:rsidRDefault="00530572" w:rsidP="0053057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A21B6" id="Rectangle 60" o:spid="_x0000_s1059" href="http://www.afeao.ca/afeaoDoc/MUSDECIR_VF1.pdf" style="position:absolute;margin-left:158.6pt;margin-top:3.65pt;width:118.8pt;height:19pt;z-index:2534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EE6C3B9" w14:textId="77777777" w:rsidR="00530572" w:rsidRPr="00200DE1" w:rsidRDefault="00530572" w:rsidP="0053057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5EF7E35" w14:textId="77777777" w:rsidR="00530572" w:rsidRPr="00200DE1" w:rsidRDefault="00530572" w:rsidP="0053057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9728" behindDoc="0" locked="0" layoutInCell="1" allowOverlap="1" wp14:anchorId="75DE6B0C" wp14:editId="70BD9B26">
                <wp:simplePos x="0" y="0"/>
                <wp:positionH relativeFrom="column">
                  <wp:posOffset>0</wp:posOffset>
                </wp:positionH>
                <wp:positionV relativeFrom="paragraph">
                  <wp:posOffset>-635</wp:posOffset>
                </wp:positionV>
                <wp:extent cx="9083040" cy="365760"/>
                <wp:effectExtent l="0" t="0" r="0" b="2540"/>
                <wp:wrapNone/>
                <wp:docPr id="61" name="Rounded Rectangle 6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E1591B" id="Rounded Rectangle 61" o:spid="_x0000_s1026" style="position:absolute;margin-left:0;margin-top:-.05pt;width:715.2pt;height:28.8pt;z-index:2534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0752" behindDoc="0" locked="0" layoutInCell="1" allowOverlap="1" wp14:anchorId="34F6014F" wp14:editId="5C9CFAF4">
                <wp:simplePos x="0" y="0"/>
                <wp:positionH relativeFrom="column">
                  <wp:posOffset>106680</wp:posOffset>
                </wp:positionH>
                <wp:positionV relativeFrom="paragraph">
                  <wp:posOffset>43180</wp:posOffset>
                </wp:positionV>
                <wp:extent cx="1615440" cy="241300"/>
                <wp:effectExtent l="0" t="0" r="0" b="0"/>
                <wp:wrapNone/>
                <wp:docPr id="62" name="Rectangle 62">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1EB8F5" w14:textId="77777777" w:rsidR="00530572" w:rsidRPr="00200DE1" w:rsidRDefault="00530572" w:rsidP="0053057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6014F" id="Rectangle 62" o:spid="_x0000_s1060" href="http://www.afeao.ca/afeaoDoc/MUSDECIR_VI.pdf" style="position:absolute;margin-left:8.4pt;margin-top:3.4pt;width:127.2pt;height:19pt;z-index:2534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D1EB8F5" w14:textId="77777777" w:rsidR="00530572" w:rsidRPr="00200DE1" w:rsidRDefault="00530572" w:rsidP="0053057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2800" behindDoc="0" locked="0" layoutInCell="1" allowOverlap="1" wp14:anchorId="0D5458E2" wp14:editId="77E27B56">
                <wp:simplePos x="0" y="0"/>
                <wp:positionH relativeFrom="column">
                  <wp:posOffset>5608320</wp:posOffset>
                </wp:positionH>
                <wp:positionV relativeFrom="paragraph">
                  <wp:posOffset>41910</wp:posOffset>
                </wp:positionV>
                <wp:extent cx="1516380" cy="241300"/>
                <wp:effectExtent l="0" t="0" r="0" b="0"/>
                <wp:wrapNone/>
                <wp:docPr id="63" name="Rectangle 63">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1CFA6B" w14:textId="77777777" w:rsidR="00530572" w:rsidRPr="00200DE1" w:rsidRDefault="00530572" w:rsidP="0053057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458E2" id="Rectangle 63" o:spid="_x0000_s1061" href="http://www.afeao.ca/afeaoDoc/MUSDECIR_VF3.pdf" style="position:absolute;margin-left:441.6pt;margin-top:3.3pt;width:119.4pt;height:19pt;z-index:2534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0D1CFA6B" w14:textId="77777777" w:rsidR="00530572" w:rsidRPr="00200DE1" w:rsidRDefault="00530572" w:rsidP="0053057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4848" behindDoc="0" locked="0" layoutInCell="1" allowOverlap="1" wp14:anchorId="46A29D02" wp14:editId="676E3ED9">
                <wp:simplePos x="0" y="0"/>
                <wp:positionH relativeFrom="column">
                  <wp:posOffset>1790700</wp:posOffset>
                </wp:positionH>
                <wp:positionV relativeFrom="paragraph">
                  <wp:posOffset>67945</wp:posOffset>
                </wp:positionV>
                <wp:extent cx="0" cy="218440"/>
                <wp:effectExtent l="0" t="0" r="12700" b="10160"/>
                <wp:wrapNone/>
                <wp:docPr id="64" name="Straight Connector 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ECBBAC" id="Straight Connector 64" o:spid="_x0000_s1026" style="position:absolute;z-index:25345484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5872" behindDoc="0" locked="0" layoutInCell="1" allowOverlap="1" wp14:anchorId="0B6E04F8" wp14:editId="16C1546B">
                <wp:simplePos x="0" y="0"/>
                <wp:positionH relativeFrom="column">
                  <wp:posOffset>3749040</wp:posOffset>
                </wp:positionH>
                <wp:positionV relativeFrom="paragraph">
                  <wp:posOffset>52705</wp:posOffset>
                </wp:positionV>
                <wp:extent cx="0" cy="218440"/>
                <wp:effectExtent l="0" t="0" r="12700" b="10160"/>
                <wp:wrapNone/>
                <wp:docPr id="65" name="Straight Connector 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D197AB" id="Straight Connector 65" o:spid="_x0000_s1026" style="position:absolute;z-index:25345587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6896" behindDoc="0" locked="0" layoutInCell="1" allowOverlap="1" wp14:anchorId="11D05ACD" wp14:editId="01381A5B">
                <wp:simplePos x="0" y="0"/>
                <wp:positionH relativeFrom="column">
                  <wp:posOffset>5394960</wp:posOffset>
                </wp:positionH>
                <wp:positionV relativeFrom="paragraph">
                  <wp:posOffset>52705</wp:posOffset>
                </wp:positionV>
                <wp:extent cx="0" cy="218440"/>
                <wp:effectExtent l="0" t="0" r="12700" b="10160"/>
                <wp:wrapNone/>
                <wp:docPr id="66" name="Straight Connector 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528AA4" id="Straight Connector 66" o:spid="_x0000_s1026" style="position:absolute;z-index:25345689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7920" behindDoc="0" locked="0" layoutInCell="1" allowOverlap="1" wp14:anchorId="6057CB28" wp14:editId="23199CEB">
                <wp:simplePos x="0" y="0"/>
                <wp:positionH relativeFrom="column">
                  <wp:posOffset>7307580</wp:posOffset>
                </wp:positionH>
                <wp:positionV relativeFrom="paragraph">
                  <wp:posOffset>52705</wp:posOffset>
                </wp:positionV>
                <wp:extent cx="0" cy="218440"/>
                <wp:effectExtent l="0" t="0" r="12700" b="10160"/>
                <wp:wrapNone/>
                <wp:docPr id="67" name="Straight Connector 6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24D946" id="Straight Connector 67" o:spid="_x0000_s1026" style="position:absolute;z-index:25345792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942B342" w14:textId="28A5AB14" w:rsidR="00530572" w:rsidRDefault="00530572" w:rsidP="00843701">
      <w:pPr>
        <w:pStyle w:val="HTMLPreformatted"/>
        <w:rPr>
          <w:rFonts w:asciiTheme="minorHAnsi" w:hAnsiTheme="minorHAnsi" w:cstheme="minorHAnsi"/>
          <w:b/>
          <w:bCs/>
          <w:sz w:val="22"/>
          <w:szCs w:val="22"/>
        </w:rPr>
      </w:pPr>
    </w:p>
    <w:p w14:paraId="76A0F195" w14:textId="77777777" w:rsidR="00530572" w:rsidRDefault="00530572" w:rsidP="00843701">
      <w:pPr>
        <w:pStyle w:val="HTMLPreformatted"/>
        <w:rPr>
          <w:rFonts w:asciiTheme="minorHAnsi" w:hAnsiTheme="minorHAnsi" w:cstheme="minorHAnsi"/>
          <w:b/>
          <w:bCs/>
          <w:sz w:val="22"/>
          <w:szCs w:val="22"/>
        </w:rPr>
      </w:pPr>
    </w:p>
    <w:p w14:paraId="7078CD93" w14:textId="68F139C9"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37756A49" w14:textId="77777777" w:rsidR="00530572" w:rsidRDefault="00530572">
      <w:pPr>
        <w:pStyle w:val="ListParagraph"/>
        <w:numPr>
          <w:ilvl w:val="0"/>
          <w:numId w:val="9"/>
        </w:numPr>
        <w:rPr>
          <w:rFonts w:eastAsia="Times New Roman" w:cstheme="minorHAnsi"/>
          <w:sz w:val="22"/>
          <w:szCs w:val="22"/>
          <w:lang w:val="fr-FR"/>
        </w:rPr>
      </w:pPr>
      <w:r w:rsidRPr="00530572">
        <w:rPr>
          <w:rFonts w:eastAsia="Times New Roman" w:cstheme="minorHAnsi"/>
          <w:sz w:val="22"/>
          <w:szCs w:val="22"/>
          <w:lang w:val="fr-FR"/>
        </w:rPr>
        <w:t xml:space="preserve">D3.1 démontrer sa compréhension de la notation musicale traditionnelle en exécutant une partition. </w:t>
      </w:r>
    </w:p>
    <w:p w14:paraId="4AA61D2C" w14:textId="005BB87B" w:rsidR="00530572" w:rsidRDefault="00530572">
      <w:pPr>
        <w:pStyle w:val="ListParagraph"/>
        <w:numPr>
          <w:ilvl w:val="0"/>
          <w:numId w:val="9"/>
        </w:numPr>
        <w:rPr>
          <w:rFonts w:eastAsia="Times New Roman" w:cstheme="minorHAnsi"/>
          <w:sz w:val="22"/>
          <w:szCs w:val="22"/>
          <w:lang w:val="fr-FR"/>
        </w:rPr>
      </w:pPr>
      <w:r w:rsidRPr="00530572">
        <w:rPr>
          <w:rFonts w:eastAsia="Times New Roman" w:cstheme="minorHAnsi"/>
          <w:sz w:val="22"/>
          <w:szCs w:val="22"/>
          <w:lang w:val="fr-FR"/>
        </w:rPr>
        <w:t xml:space="preserve">D3.2 reconnaître les caractéristiques de musiques contemporaines en dégageant le timbre de différents regroupements d’instruments </w:t>
      </w:r>
      <w:r w:rsidR="00D87C80">
        <w:rPr>
          <w:rFonts w:eastAsia="Times New Roman" w:cstheme="minorHAnsi"/>
          <w:sz w:val="22"/>
          <w:szCs w:val="22"/>
          <w:lang w:val="fr-FR"/>
        </w:rPr>
        <w:br/>
      </w:r>
      <w:r w:rsidRPr="00530572">
        <w:rPr>
          <w:rFonts w:eastAsia="Times New Roman" w:cstheme="minorHAnsi"/>
          <w:sz w:val="22"/>
          <w:szCs w:val="22"/>
          <w:lang w:val="fr-FR"/>
        </w:rPr>
        <w:t xml:space="preserve">et d’arrangements vocaux selon le genre de musique. </w:t>
      </w:r>
    </w:p>
    <w:p w14:paraId="370EDFDE" w14:textId="77777777" w:rsidR="00530572" w:rsidRDefault="00530572">
      <w:pPr>
        <w:pStyle w:val="ListParagraph"/>
        <w:numPr>
          <w:ilvl w:val="0"/>
          <w:numId w:val="9"/>
        </w:numPr>
        <w:rPr>
          <w:rFonts w:eastAsia="Times New Roman" w:cstheme="minorHAnsi"/>
          <w:sz w:val="22"/>
          <w:szCs w:val="22"/>
          <w:lang w:val="fr-FR"/>
        </w:rPr>
      </w:pPr>
      <w:r w:rsidRPr="00530572">
        <w:rPr>
          <w:rFonts w:eastAsia="Times New Roman" w:cstheme="minorHAnsi"/>
          <w:sz w:val="22"/>
          <w:szCs w:val="22"/>
          <w:lang w:val="fr-FR"/>
        </w:rPr>
        <w:t xml:space="preserve">D3.3 expliquer des facteurs culturels, géographiques, politiques et économiques qui peuvent influencer la création d’œuvres musicales. </w:t>
      </w:r>
    </w:p>
    <w:p w14:paraId="16B64CA5" w14:textId="61B9FC3F" w:rsidR="00AE48FF" w:rsidRPr="00283527" w:rsidRDefault="00530572">
      <w:pPr>
        <w:pStyle w:val="ListParagraph"/>
        <w:numPr>
          <w:ilvl w:val="0"/>
          <w:numId w:val="9"/>
        </w:numPr>
        <w:rPr>
          <w:rFonts w:eastAsia="Times New Roman" w:cstheme="minorHAnsi"/>
          <w:sz w:val="22"/>
          <w:szCs w:val="22"/>
          <w:lang w:val="fr-FR"/>
        </w:rPr>
      </w:pPr>
      <w:r w:rsidRPr="00530572">
        <w:rPr>
          <w:rFonts w:eastAsia="Times New Roman" w:cstheme="minorHAnsi"/>
          <w:sz w:val="22"/>
          <w:szCs w:val="22"/>
          <w:lang w:val="fr-FR"/>
        </w:rPr>
        <w:t>D3.4 comparer di ders indices socioculturels, y compris des référents culturels de la francophonie relevés dans les œuvres étudiées.</w:t>
      </w:r>
    </w:p>
    <w:p w14:paraId="5DD64C4C" w14:textId="5FC3AAB5" w:rsidR="00B42FA3" w:rsidRPr="00843701" w:rsidRDefault="00B42FA3" w:rsidP="00843701">
      <w:pPr>
        <w:pStyle w:val="HTMLPreformatted"/>
        <w:rPr>
          <w:b/>
          <w:bCs/>
          <w:color w:val="000000"/>
        </w:rPr>
      </w:pPr>
      <w:r w:rsidRPr="00843701">
        <w:rPr>
          <w:b/>
          <w:bCs/>
        </w:rPr>
        <w:br w:type="page"/>
      </w:r>
    </w:p>
    <w:p w14:paraId="21C4EBE3" w14:textId="77777777" w:rsidR="00530572" w:rsidRDefault="00530572" w:rsidP="00530572">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70208" behindDoc="0" locked="0" layoutInCell="1" allowOverlap="1" wp14:anchorId="1A9A3750" wp14:editId="2948B55B">
                <wp:simplePos x="0" y="0"/>
                <wp:positionH relativeFrom="column">
                  <wp:posOffset>3810000</wp:posOffset>
                </wp:positionH>
                <wp:positionV relativeFrom="paragraph">
                  <wp:posOffset>45720</wp:posOffset>
                </wp:positionV>
                <wp:extent cx="1508760" cy="241300"/>
                <wp:effectExtent l="0" t="0" r="0" b="0"/>
                <wp:wrapNone/>
                <wp:docPr id="68" name="Rectangle 68">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60E0BC" w14:textId="77777777" w:rsidR="00530572" w:rsidRPr="00FA4859" w:rsidRDefault="00530572" w:rsidP="0053057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A3750" id="Rectangle 68" o:spid="_x0000_s1062" href="http://www.afeao.ca/afeaoDoc/MUSDECIR_VF2.pdf" style="position:absolute;margin-left:300pt;margin-top:3.6pt;width:118.8pt;height:19pt;z-index:2534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fXuX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p9e5d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760E0BC" w14:textId="77777777" w:rsidR="00530572" w:rsidRPr="00FA4859" w:rsidRDefault="00530572" w:rsidP="0053057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5088" behindDoc="0" locked="0" layoutInCell="1" allowOverlap="1" wp14:anchorId="65622DDC" wp14:editId="02864DE8">
                <wp:simplePos x="0" y="0"/>
                <wp:positionH relativeFrom="column">
                  <wp:posOffset>7434649</wp:posOffset>
                </wp:positionH>
                <wp:positionV relativeFrom="paragraph">
                  <wp:posOffset>46063</wp:posOffset>
                </wp:positionV>
                <wp:extent cx="1516380" cy="243154"/>
                <wp:effectExtent l="0" t="0" r="0" b="0"/>
                <wp:wrapNone/>
                <wp:docPr id="69" name="Rectangle 69">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9A4CA8" w14:textId="77777777" w:rsidR="00530572" w:rsidRPr="00200DE1" w:rsidRDefault="00530572" w:rsidP="0053057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C7BCA5C" w14:textId="77777777" w:rsidR="00530572" w:rsidRPr="00200DE1" w:rsidRDefault="00530572" w:rsidP="0053057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22DDC" id="Rectangle 69" o:spid="_x0000_s1063" href="http://www.afeao.ca/afeaoDoc/MUSDECIR_VF4.pdf" style="position:absolute;margin-left:585.4pt;margin-top:3.65pt;width:119.4pt;height:19.15pt;z-index:2534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0p9M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8W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ENKfT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A9A4CA8" w14:textId="77777777" w:rsidR="00530572" w:rsidRPr="00200DE1" w:rsidRDefault="00530572" w:rsidP="0053057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C7BCA5C" w14:textId="77777777" w:rsidR="00530572" w:rsidRPr="00200DE1" w:rsidRDefault="00530572" w:rsidP="0053057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3040" behindDoc="0" locked="0" layoutInCell="1" allowOverlap="1" wp14:anchorId="75676FDB" wp14:editId="1C3B15B5">
                <wp:simplePos x="0" y="0"/>
                <wp:positionH relativeFrom="column">
                  <wp:posOffset>2014151</wp:posOffset>
                </wp:positionH>
                <wp:positionV relativeFrom="paragraph">
                  <wp:posOffset>46063</wp:posOffset>
                </wp:positionV>
                <wp:extent cx="1508760" cy="241300"/>
                <wp:effectExtent l="0" t="0" r="0" b="0"/>
                <wp:wrapNone/>
                <wp:docPr id="70" name="Rectangle 70">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0EF2AF" w14:textId="77777777" w:rsidR="00530572" w:rsidRPr="00200DE1" w:rsidRDefault="00530572" w:rsidP="0053057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C80CD16" w14:textId="77777777" w:rsidR="00530572" w:rsidRPr="00200DE1" w:rsidRDefault="00530572" w:rsidP="0053057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76FDB" id="Rectangle 70" o:spid="_x0000_s1064" href="http://www.afeao.ca/afeaoDoc/MUSDECIR_VF1.pdf" style="position:absolute;margin-left:158.6pt;margin-top:3.65pt;width:118.8pt;height:19pt;z-index:2534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E24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d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o8Tbh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40EF2AF" w14:textId="77777777" w:rsidR="00530572" w:rsidRPr="00200DE1" w:rsidRDefault="00530572" w:rsidP="0053057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C80CD16" w14:textId="77777777" w:rsidR="00530572" w:rsidRPr="00200DE1" w:rsidRDefault="00530572" w:rsidP="0053057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0992" behindDoc="0" locked="0" layoutInCell="1" allowOverlap="1" wp14:anchorId="21BC6F96" wp14:editId="5511951F">
                <wp:simplePos x="0" y="0"/>
                <wp:positionH relativeFrom="column">
                  <wp:posOffset>0</wp:posOffset>
                </wp:positionH>
                <wp:positionV relativeFrom="paragraph">
                  <wp:posOffset>-635</wp:posOffset>
                </wp:positionV>
                <wp:extent cx="9083040" cy="365760"/>
                <wp:effectExtent l="0" t="0" r="0" b="2540"/>
                <wp:wrapNone/>
                <wp:docPr id="71" name="Rounded Rectangle 7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0013045" id="Rounded Rectangle 71" o:spid="_x0000_s1026" style="position:absolute;margin-left:0;margin-top:-.05pt;width:715.2pt;height:28.8pt;z-index:2534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2016" behindDoc="0" locked="0" layoutInCell="1" allowOverlap="1" wp14:anchorId="1E92B8FB" wp14:editId="7DCF2C2D">
                <wp:simplePos x="0" y="0"/>
                <wp:positionH relativeFrom="column">
                  <wp:posOffset>106680</wp:posOffset>
                </wp:positionH>
                <wp:positionV relativeFrom="paragraph">
                  <wp:posOffset>43180</wp:posOffset>
                </wp:positionV>
                <wp:extent cx="1615440" cy="241300"/>
                <wp:effectExtent l="0" t="0" r="0" b="0"/>
                <wp:wrapNone/>
                <wp:docPr id="72" name="Rectangle 72">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489099" w14:textId="77777777" w:rsidR="00530572" w:rsidRPr="00200DE1" w:rsidRDefault="00530572" w:rsidP="0053057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2B8FB" id="Rectangle 72" o:spid="_x0000_s1065" href="http://www.afeao.ca/afeaoDoc/MUSDECIR_VI.pdf" style="position:absolute;margin-left:8.4pt;margin-top:3.4pt;width:127.2pt;height:19pt;z-index:2534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4Arfn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4489099" w14:textId="77777777" w:rsidR="00530572" w:rsidRPr="00200DE1" w:rsidRDefault="00530572" w:rsidP="0053057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4064" behindDoc="0" locked="0" layoutInCell="1" allowOverlap="1" wp14:anchorId="0FDEC6FE" wp14:editId="7084AF80">
                <wp:simplePos x="0" y="0"/>
                <wp:positionH relativeFrom="column">
                  <wp:posOffset>5608320</wp:posOffset>
                </wp:positionH>
                <wp:positionV relativeFrom="paragraph">
                  <wp:posOffset>41910</wp:posOffset>
                </wp:positionV>
                <wp:extent cx="1516380" cy="241300"/>
                <wp:effectExtent l="0" t="0" r="0" b="0"/>
                <wp:wrapNone/>
                <wp:docPr id="73" name="Rectangle 73">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DFFB9F" w14:textId="77777777" w:rsidR="00530572" w:rsidRPr="00200DE1" w:rsidRDefault="00530572" w:rsidP="0053057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EC6FE" id="Rectangle 73" o:spid="_x0000_s1066" href="http://www.afeao.ca/afeaoDoc/MUSDECIR_VF3.pdf" style="position:absolute;margin-left:441.6pt;margin-top:3.3pt;width:119.4pt;height:19pt;z-index:2534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0f6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nmqNYrWUO3ukSEM2+CdvG6oQzfCh3uBNP7UVFrpcEcfbaArOYwnzmrAX+/Joz1N&#13;&#10;JWk562idSu5/bgQqzsw3S/P6pZhTAiyky/zk84wu+FKzfqmxm/YSqHMFPR5OpmO0D2Z/1AjtE23+&#13;&#10;KkYllbCSYpdcBtxfLsOw5vR2SLVaJTPaOSfCjX1wMoJHouMEPvZPAt04poEG/Bb2qycWr6Z1sI2e&#13;&#10;FlabALpJo3zgdWwB7WuapfFtiQ/Cy3uyOryAy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B3R/p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EDFFB9F" w14:textId="77777777" w:rsidR="00530572" w:rsidRPr="00200DE1" w:rsidRDefault="00530572" w:rsidP="0053057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6112" behindDoc="0" locked="0" layoutInCell="1" allowOverlap="1" wp14:anchorId="2D4DA84E" wp14:editId="173E73E8">
                <wp:simplePos x="0" y="0"/>
                <wp:positionH relativeFrom="column">
                  <wp:posOffset>1790700</wp:posOffset>
                </wp:positionH>
                <wp:positionV relativeFrom="paragraph">
                  <wp:posOffset>67945</wp:posOffset>
                </wp:positionV>
                <wp:extent cx="0" cy="218440"/>
                <wp:effectExtent l="0" t="0" r="12700" b="10160"/>
                <wp:wrapNone/>
                <wp:docPr id="74" name="Straight Connector 7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375571" id="Straight Connector 74" o:spid="_x0000_s1026" style="position:absolute;z-index:25346611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7136" behindDoc="0" locked="0" layoutInCell="1" allowOverlap="1" wp14:anchorId="51F14E44" wp14:editId="31546F61">
                <wp:simplePos x="0" y="0"/>
                <wp:positionH relativeFrom="column">
                  <wp:posOffset>3749040</wp:posOffset>
                </wp:positionH>
                <wp:positionV relativeFrom="paragraph">
                  <wp:posOffset>52705</wp:posOffset>
                </wp:positionV>
                <wp:extent cx="0" cy="218440"/>
                <wp:effectExtent l="0" t="0" r="12700" b="10160"/>
                <wp:wrapNone/>
                <wp:docPr id="75" name="Straight Connector 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4969DB" id="Straight Connector 75" o:spid="_x0000_s1026" style="position:absolute;z-index:25346713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8160" behindDoc="0" locked="0" layoutInCell="1" allowOverlap="1" wp14:anchorId="0F41AC91" wp14:editId="6585DF5C">
                <wp:simplePos x="0" y="0"/>
                <wp:positionH relativeFrom="column">
                  <wp:posOffset>5394960</wp:posOffset>
                </wp:positionH>
                <wp:positionV relativeFrom="paragraph">
                  <wp:posOffset>52705</wp:posOffset>
                </wp:positionV>
                <wp:extent cx="0" cy="218440"/>
                <wp:effectExtent l="0" t="0" r="12700" b="10160"/>
                <wp:wrapNone/>
                <wp:docPr id="76" name="Straight Connector 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3B9A30" id="Straight Connector 76" o:spid="_x0000_s1026" style="position:absolute;z-index:25346816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9184" behindDoc="0" locked="0" layoutInCell="1" allowOverlap="1" wp14:anchorId="5BD6BE76" wp14:editId="5855A03D">
                <wp:simplePos x="0" y="0"/>
                <wp:positionH relativeFrom="column">
                  <wp:posOffset>7307580</wp:posOffset>
                </wp:positionH>
                <wp:positionV relativeFrom="paragraph">
                  <wp:posOffset>52705</wp:posOffset>
                </wp:positionV>
                <wp:extent cx="0" cy="218440"/>
                <wp:effectExtent l="0" t="0" r="12700" b="10160"/>
                <wp:wrapNone/>
                <wp:docPr id="77" name="Straight Connector 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985845" id="Straight Connector 77" o:spid="_x0000_s1026" style="position:absolute;z-index:25346918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Pr="00AE48FF" w:rsidRDefault="00684700" w:rsidP="00684700">
      <w:pPr>
        <w:pStyle w:val="BodyMidNormal"/>
        <w:rPr>
          <w:rFonts w:asciiTheme="minorHAnsi" w:hAnsiTheme="minorHAnsi" w:cstheme="minorHAnsi"/>
          <w:b/>
          <w:bCs w:val="0"/>
          <w:sz w:val="4"/>
          <w:szCs w:val="4"/>
        </w:rPr>
      </w:pPr>
    </w:p>
    <w:p w14:paraId="54A46B0A" w14:textId="613A9E61"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0C7A128F">
                <wp:simplePos x="0" y="0"/>
                <wp:positionH relativeFrom="margin">
                  <wp:posOffset>167640</wp:posOffset>
                </wp:positionH>
                <wp:positionV relativeFrom="paragraph">
                  <wp:posOffset>480759</wp:posOffset>
                </wp:positionV>
                <wp:extent cx="9321282" cy="456267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321282" cy="4562670"/>
                        </a:xfrm>
                        <a:prstGeom prst="rect">
                          <a:avLst/>
                        </a:prstGeom>
                        <a:noFill/>
                        <a:ln w="6350">
                          <a:noFill/>
                        </a:ln>
                      </wps:spPr>
                      <wps:txbx>
                        <w:txbxContent>
                          <w:p w14:paraId="3364CBA1" w14:textId="77777777" w:rsidR="00DA4F7E" w:rsidRDefault="00DA4F7E" w:rsidP="00DA4F7E">
                            <w:pPr>
                              <w:rPr>
                                <w:lang w:val="fr-FR"/>
                              </w:rPr>
                            </w:pPr>
                          </w:p>
                          <w:tbl>
                            <w:tblPr>
                              <w:tblW w:w="13751" w:type="dxa"/>
                              <w:tblLook w:val="04A0" w:firstRow="1" w:lastRow="0" w:firstColumn="1" w:lastColumn="0" w:noHBand="0" w:noVBand="1"/>
                            </w:tblPr>
                            <w:tblGrid>
                              <w:gridCol w:w="316"/>
                              <w:gridCol w:w="2622"/>
                              <w:gridCol w:w="316"/>
                              <w:gridCol w:w="2832"/>
                              <w:gridCol w:w="316"/>
                              <w:gridCol w:w="2095"/>
                              <w:gridCol w:w="316"/>
                              <w:gridCol w:w="4932"/>
                              <w:gridCol w:w="6"/>
                            </w:tblGrid>
                            <w:tr w:rsidR="00AE48FF" w14:paraId="622A96A1" w14:textId="77777777" w:rsidTr="00AE48FF">
                              <w:trPr>
                                <w:trHeight w:val="700"/>
                              </w:trPr>
                              <w:tc>
                                <w:tcPr>
                                  <w:tcW w:w="13751" w:type="dxa"/>
                                  <w:gridSpan w:val="9"/>
                                  <w:tcBorders>
                                    <w:top w:val="single" w:sz="4" w:space="0" w:color="auto"/>
                                    <w:left w:val="single" w:sz="4" w:space="0" w:color="auto"/>
                                    <w:bottom w:val="single" w:sz="4" w:space="0" w:color="auto"/>
                                    <w:right w:val="single" w:sz="4" w:space="0" w:color="000000"/>
                                  </w:tcBorders>
                                  <w:shd w:val="clear" w:color="auto" w:fill="C37F56"/>
                                  <w:vAlign w:val="center"/>
                                  <w:hideMark/>
                                </w:tcPr>
                                <w:p w14:paraId="7C945916" w14:textId="77777777" w:rsidR="00AE48FF" w:rsidRDefault="00AE48FF" w:rsidP="00AE48FF">
                                  <w:pPr>
                                    <w:jc w:val="center"/>
                                    <w:rPr>
                                      <w:rFonts w:ascii="Calibri" w:eastAsia="Times New Roman" w:hAnsi="Calibri" w:cs="Times New Roman"/>
                                      <w:b/>
                                      <w:bCs/>
                                      <w:color w:val="FFFFFF"/>
                                      <w:sz w:val="32"/>
                                      <w:szCs w:val="32"/>
                                      <w:lang w:val="en-SG" w:eastAsia="zh-CN"/>
                                    </w:rPr>
                                  </w:pPr>
                                  <w:r>
                                    <w:rPr>
                                      <w:rFonts w:ascii="Calibri" w:eastAsia="Times New Roman" w:hAnsi="Calibri" w:cs="Times New Roman"/>
                                      <w:b/>
                                      <w:bCs/>
                                      <w:color w:val="FFFFFF"/>
                                      <w:sz w:val="32"/>
                                      <w:szCs w:val="32"/>
                                      <w:lang w:val="en-SG" w:eastAsia="zh-CN"/>
                                    </w:rPr>
                                    <w:t>Éléments clés</w:t>
                                  </w:r>
                                </w:p>
                              </w:tc>
                            </w:tr>
                            <w:tr w:rsidR="00AE48FF" w14:paraId="6B9E9D4F" w14:textId="77777777" w:rsidTr="00530572">
                              <w:trPr>
                                <w:trHeight w:val="520"/>
                              </w:trPr>
                              <w:tc>
                                <w:tcPr>
                                  <w:tcW w:w="2939" w:type="dxa"/>
                                  <w:gridSpan w:val="2"/>
                                  <w:tcBorders>
                                    <w:top w:val="single" w:sz="4" w:space="0" w:color="auto"/>
                                    <w:left w:val="single" w:sz="4" w:space="0" w:color="auto"/>
                                    <w:bottom w:val="single" w:sz="4" w:space="0" w:color="auto"/>
                                    <w:right w:val="single" w:sz="4" w:space="0" w:color="auto"/>
                                  </w:tcBorders>
                                  <w:shd w:val="clear" w:color="auto" w:fill="C37F56"/>
                                  <w:vAlign w:val="center"/>
                                  <w:hideMark/>
                                </w:tcPr>
                                <w:p w14:paraId="16E18A9D"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Hauteur</w:t>
                                  </w:r>
                                </w:p>
                              </w:tc>
                              <w:tc>
                                <w:tcPr>
                                  <w:tcW w:w="3149" w:type="dxa"/>
                                  <w:gridSpan w:val="2"/>
                                  <w:tcBorders>
                                    <w:top w:val="single" w:sz="4" w:space="0" w:color="auto"/>
                                    <w:left w:val="nil"/>
                                    <w:bottom w:val="single" w:sz="4" w:space="0" w:color="auto"/>
                                    <w:right w:val="single" w:sz="4" w:space="0" w:color="auto"/>
                                  </w:tcBorders>
                                  <w:shd w:val="clear" w:color="auto" w:fill="C37F56"/>
                                  <w:vAlign w:val="center"/>
                                  <w:hideMark/>
                                </w:tcPr>
                                <w:p w14:paraId="658F60A1"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Durée</w:t>
                                  </w:r>
                                </w:p>
                              </w:tc>
                              <w:tc>
                                <w:tcPr>
                                  <w:tcW w:w="2412" w:type="dxa"/>
                                  <w:gridSpan w:val="2"/>
                                  <w:tcBorders>
                                    <w:top w:val="single" w:sz="4" w:space="0" w:color="auto"/>
                                    <w:left w:val="nil"/>
                                    <w:bottom w:val="single" w:sz="4" w:space="0" w:color="auto"/>
                                    <w:right w:val="single" w:sz="4" w:space="0" w:color="auto"/>
                                  </w:tcBorders>
                                  <w:shd w:val="clear" w:color="auto" w:fill="C37F56"/>
                                  <w:vAlign w:val="center"/>
                                  <w:hideMark/>
                                </w:tcPr>
                                <w:p w14:paraId="487AF82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Intensité</w:t>
                                  </w:r>
                                </w:p>
                              </w:tc>
                              <w:tc>
                                <w:tcPr>
                                  <w:tcW w:w="5251" w:type="dxa"/>
                                  <w:gridSpan w:val="3"/>
                                  <w:tcBorders>
                                    <w:top w:val="single" w:sz="4" w:space="0" w:color="auto"/>
                                    <w:left w:val="nil"/>
                                    <w:bottom w:val="single" w:sz="4" w:space="0" w:color="auto"/>
                                    <w:right w:val="single" w:sz="4" w:space="0" w:color="auto"/>
                                  </w:tcBorders>
                                  <w:shd w:val="clear" w:color="auto" w:fill="C37F56"/>
                                  <w:vAlign w:val="center"/>
                                  <w:hideMark/>
                                </w:tcPr>
                                <w:p w14:paraId="308EA6B8"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Timbre</w:t>
                                  </w:r>
                                </w:p>
                              </w:tc>
                            </w:tr>
                            <w:tr w:rsidR="00AE48FF" w:rsidRPr="003302CB" w14:paraId="2D6B7AFB" w14:textId="77777777" w:rsidTr="00530572">
                              <w:trPr>
                                <w:gridAfter w:val="1"/>
                                <w:wAfter w:w="6" w:type="dxa"/>
                                <w:trHeight w:val="2151"/>
                              </w:trPr>
                              <w:tc>
                                <w:tcPr>
                                  <w:tcW w:w="316" w:type="dxa"/>
                                  <w:tcBorders>
                                    <w:top w:val="nil"/>
                                    <w:left w:val="single" w:sz="4" w:space="0" w:color="auto"/>
                                    <w:bottom w:val="single" w:sz="4" w:space="0" w:color="auto"/>
                                    <w:right w:val="nil"/>
                                  </w:tcBorders>
                                  <w:hideMark/>
                                </w:tcPr>
                                <w:p w14:paraId="6FC70663"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4374AE0E"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p>
                                <w:p w14:paraId="3F05CFF1" w14:textId="38BC32B8"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2623" w:type="dxa"/>
                                  <w:tcBorders>
                                    <w:top w:val="nil"/>
                                    <w:left w:val="nil"/>
                                    <w:bottom w:val="single" w:sz="4" w:space="0" w:color="auto"/>
                                    <w:right w:val="nil"/>
                                  </w:tcBorders>
                                  <w:hideMark/>
                                </w:tcPr>
                                <w:p w14:paraId="46FE8DBA" w14:textId="31D2811B" w:rsidR="00530572" w:rsidRDefault="00530572" w:rsidP="00530572">
                                  <w:pPr>
                                    <w:rPr>
                                      <w:rFonts w:ascii="Calibri" w:eastAsia="Times New Roman" w:hAnsi="Calibri" w:cs="Times New Roman"/>
                                      <w:color w:val="000000"/>
                                      <w:sz w:val="20"/>
                                      <w:szCs w:val="20"/>
                                      <w:lang w:val="fr-FR" w:eastAsia="zh-CN"/>
                                    </w:rPr>
                                  </w:pPr>
                                  <w:r w:rsidRPr="00144586">
                                    <w:rPr>
                                      <w:rFonts w:ascii="Calibri" w:eastAsia="Times New Roman" w:hAnsi="Calibri" w:cs="Times New Roman"/>
                                      <w:color w:val="000000"/>
                                      <w:sz w:val="20"/>
                                      <w:szCs w:val="20"/>
                                      <w:highlight w:val="yellow"/>
                                      <w:lang w:val="fr-FR" w:eastAsia="zh-CN"/>
                                    </w:rPr>
                                    <w:t xml:space="preserve">notes de la gamme en clés </w:t>
                                  </w:r>
                                  <w:r>
                                    <w:rPr>
                                      <w:rFonts w:ascii="Calibri" w:eastAsia="Times New Roman" w:hAnsi="Calibri" w:cs="Times New Roman"/>
                                      <w:color w:val="000000"/>
                                      <w:sz w:val="20"/>
                                      <w:szCs w:val="20"/>
                                      <w:highlight w:val="yellow"/>
                                      <w:lang w:val="fr-FR" w:eastAsia="zh-CN"/>
                                    </w:rPr>
                                    <w:br/>
                                  </w:r>
                                  <w:r w:rsidRPr="00144586">
                                    <w:rPr>
                                      <w:rFonts w:ascii="Calibri" w:eastAsia="Times New Roman" w:hAnsi="Calibri" w:cs="Times New Roman"/>
                                      <w:color w:val="000000"/>
                                      <w:sz w:val="20"/>
                                      <w:szCs w:val="20"/>
                                      <w:highlight w:val="yellow"/>
                                      <w:lang w:val="fr-FR" w:eastAsia="zh-CN"/>
                                    </w:rPr>
                                    <w:t>de sol</w:t>
                                  </w:r>
                                  <w:r w:rsidRPr="00944D6A">
                                    <w:rPr>
                                      <w:rFonts w:ascii="Calibri" w:eastAsia="Times New Roman" w:hAnsi="Calibri" w:cs="Times New Roman"/>
                                      <w:color w:val="000000"/>
                                      <w:sz w:val="20"/>
                                      <w:szCs w:val="20"/>
                                      <w:lang w:val="fr-FR" w:eastAsia="zh-CN"/>
                                    </w:rPr>
                                    <w:t xml:space="preserve"> et de fa</w:t>
                                  </w:r>
                                </w:p>
                                <w:p w14:paraId="2E8FE779" w14:textId="77777777" w:rsidR="00530572" w:rsidRDefault="00530572" w:rsidP="00530572">
                                  <w:pPr>
                                    <w:rPr>
                                      <w:rFonts w:ascii="Calibri" w:eastAsia="Times New Roman" w:hAnsi="Calibri" w:cs="Times New Roman"/>
                                      <w:color w:val="000000"/>
                                      <w:sz w:val="20"/>
                                      <w:szCs w:val="20"/>
                                      <w:lang w:val="fr-FR" w:eastAsia="zh-CN"/>
                                    </w:rPr>
                                  </w:pPr>
                                  <w:r w:rsidRPr="00144586">
                                    <w:rPr>
                                      <w:rFonts w:ascii="Calibri" w:eastAsia="Times New Roman" w:hAnsi="Calibri" w:cs="Times New Roman"/>
                                      <w:color w:val="000000"/>
                                      <w:sz w:val="20"/>
                                      <w:szCs w:val="20"/>
                                      <w:highlight w:val="yellow"/>
                                      <w:lang w:val="fr-FR" w:eastAsia="zh-CN"/>
                                    </w:rPr>
                                    <w:t>position des notes et des silences sur la portée en clé de so</w:t>
                                  </w:r>
                                  <w:r w:rsidRPr="00944D6A">
                                    <w:rPr>
                                      <w:rFonts w:ascii="Calibri" w:eastAsia="Times New Roman" w:hAnsi="Calibri" w:cs="Times New Roman"/>
                                      <w:color w:val="000000"/>
                                      <w:sz w:val="20"/>
                                      <w:szCs w:val="20"/>
                                      <w:lang w:val="fr-FR" w:eastAsia="zh-CN"/>
                                    </w:rPr>
                                    <w:t>l et de fa</w:t>
                                  </w:r>
                                </w:p>
                                <w:p w14:paraId="61AFCAB2" w14:textId="77777777" w:rsidR="00530572" w:rsidRDefault="00530572" w:rsidP="00530572">
                                  <w:pPr>
                                    <w:rPr>
                                      <w:rFonts w:ascii="Calibri" w:eastAsia="Times New Roman" w:hAnsi="Calibri" w:cs="Times New Roman"/>
                                      <w:color w:val="000000"/>
                                      <w:sz w:val="20"/>
                                      <w:szCs w:val="20"/>
                                      <w:lang w:val="fr-FR" w:eastAsia="zh-CN"/>
                                    </w:rPr>
                                  </w:pPr>
                                  <w:r w:rsidRPr="00144586">
                                    <w:rPr>
                                      <w:rFonts w:ascii="Calibri" w:eastAsia="Times New Roman" w:hAnsi="Calibri" w:cs="Times New Roman"/>
                                      <w:color w:val="000000"/>
                                      <w:sz w:val="20"/>
                                      <w:szCs w:val="20"/>
                                      <w:highlight w:val="yellow"/>
                                      <w:lang w:val="fr-FR" w:eastAsia="zh-CN"/>
                                    </w:rPr>
                                    <w:t>gamme de do majeur</w:t>
                                  </w:r>
                                </w:p>
                                <w:p w14:paraId="5D072E49" w14:textId="30000248" w:rsidR="00AE48FF" w:rsidRDefault="00530572" w:rsidP="00530572">
                                  <w:pPr>
                                    <w:rPr>
                                      <w:rFonts w:ascii="Calibri" w:eastAsia="Times New Roman" w:hAnsi="Calibri" w:cs="Times New Roman"/>
                                      <w:color w:val="000000"/>
                                      <w:sz w:val="20"/>
                                      <w:szCs w:val="20"/>
                                      <w:lang w:val="fr-FR" w:eastAsia="zh-CN"/>
                                    </w:rPr>
                                  </w:pPr>
                                  <w:r w:rsidRPr="00144586">
                                    <w:rPr>
                                      <w:rFonts w:ascii="Calibri" w:eastAsia="Times New Roman" w:hAnsi="Calibri" w:cs="Times New Roman"/>
                                      <w:color w:val="000000"/>
                                      <w:sz w:val="20"/>
                                      <w:szCs w:val="20"/>
                                      <w:highlight w:val="yellow"/>
                                      <w:lang w:val="fr-FR" w:eastAsia="zh-CN"/>
                                    </w:rPr>
                                    <w:t>symboles d’altération</w:t>
                                  </w:r>
                                  <w:r w:rsidR="00AE48FF">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hideMark/>
                                </w:tcPr>
                                <w:p w14:paraId="77878946" w14:textId="0B7BDDD6"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833" w:type="dxa"/>
                                  <w:tcBorders>
                                    <w:top w:val="nil"/>
                                    <w:left w:val="nil"/>
                                    <w:bottom w:val="single" w:sz="4" w:space="0" w:color="auto"/>
                                    <w:right w:val="nil"/>
                                  </w:tcBorders>
                                  <w:hideMark/>
                                </w:tcPr>
                                <w:p w14:paraId="3258F0FD"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valeur des figures de notes et de silences</w:t>
                                  </w:r>
                                </w:p>
                                <w:p w14:paraId="1921E9C9"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chiffres indicateurs</w:t>
                                  </w:r>
                                </w:p>
                                <w:p w14:paraId="45128F9F" w14:textId="77777777" w:rsidR="00530572" w:rsidRDefault="00530572" w:rsidP="00530572">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barres de mesure simple et double et barre de reprise</w:t>
                                  </w:r>
                                </w:p>
                                <w:p w14:paraId="741CAB2A"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phrasé musical</w:t>
                                  </w:r>
                                </w:p>
                                <w:p w14:paraId="25AA2BB5" w14:textId="0ADF5363" w:rsidR="00AE48FF" w:rsidRDefault="00530572" w:rsidP="00530572">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signes de reprise</w:t>
                                  </w:r>
                                </w:p>
                              </w:tc>
                              <w:tc>
                                <w:tcPr>
                                  <w:tcW w:w="316" w:type="dxa"/>
                                  <w:tcBorders>
                                    <w:top w:val="nil"/>
                                    <w:left w:val="single" w:sz="4" w:space="0" w:color="auto"/>
                                    <w:bottom w:val="single" w:sz="4" w:space="0" w:color="auto"/>
                                    <w:right w:val="nil"/>
                                  </w:tcBorders>
                                  <w:hideMark/>
                                </w:tcPr>
                                <w:p w14:paraId="41AE7251"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p w14:paraId="12FCEBD3" w14:textId="77777777" w:rsidR="00CB212C" w:rsidRDefault="00CB212C" w:rsidP="00AE48FF">
                                  <w:pPr>
                                    <w:rPr>
                                      <w:rFonts w:ascii="Calibri" w:eastAsia="Times New Roman" w:hAnsi="Calibri" w:cs="Times New Roman"/>
                                      <w:color w:val="000000"/>
                                      <w:sz w:val="20"/>
                                      <w:szCs w:val="20"/>
                                      <w:lang w:val="en-SG" w:eastAsia="zh-CN"/>
                                    </w:rPr>
                                  </w:pPr>
                                </w:p>
                                <w:p w14:paraId="0970225D" w14:textId="77777777" w:rsidR="00CB212C" w:rsidRDefault="00CB212C" w:rsidP="00AE48FF">
                                  <w:pPr>
                                    <w:rPr>
                                      <w:rFonts w:ascii="Calibri" w:eastAsia="Times New Roman" w:hAnsi="Calibri" w:cs="Times New Roman"/>
                                      <w:color w:val="000000"/>
                                      <w:sz w:val="20"/>
                                      <w:szCs w:val="20"/>
                                      <w:lang w:val="en-SG" w:eastAsia="zh-CN"/>
                                    </w:rPr>
                                  </w:pPr>
                                </w:p>
                                <w:p w14:paraId="0C5B7A2D" w14:textId="4DF4B48F" w:rsidR="00CB212C" w:rsidRDefault="00CB212C" w:rsidP="00AE48FF">
                                  <w:pPr>
                                    <w:rPr>
                                      <w:rFonts w:ascii="Calibri" w:eastAsia="Times New Roman" w:hAnsi="Calibri" w:cs="Times New Roman"/>
                                      <w:color w:val="000000"/>
                                      <w:sz w:val="20"/>
                                      <w:szCs w:val="20"/>
                                      <w:lang w:val="en-SG" w:eastAsia="zh-CN"/>
                                    </w:rPr>
                                  </w:pPr>
                                </w:p>
                              </w:tc>
                              <w:tc>
                                <w:tcPr>
                                  <w:tcW w:w="2096" w:type="dxa"/>
                                  <w:tcBorders>
                                    <w:top w:val="nil"/>
                                    <w:left w:val="nil"/>
                                    <w:bottom w:val="single" w:sz="4" w:space="0" w:color="auto"/>
                                    <w:right w:val="nil"/>
                                  </w:tcBorders>
                                  <w:hideMark/>
                                </w:tcPr>
                                <w:p w14:paraId="1B8476EF" w14:textId="77777777" w:rsidR="00530572" w:rsidRPr="00481B18" w:rsidRDefault="00530572" w:rsidP="00530572">
                                  <w:pPr>
                                    <w:rPr>
                                      <w:rFonts w:ascii="Calibri" w:eastAsia="Times New Roman" w:hAnsi="Calibri" w:cs="Times New Roman"/>
                                      <w:color w:val="000000"/>
                                      <w:sz w:val="20"/>
                                      <w:szCs w:val="20"/>
                                      <w:highlight w:val="yellow"/>
                                      <w:lang w:val="it-IT" w:eastAsia="zh-CN"/>
                                    </w:rPr>
                                  </w:pPr>
                                  <w:r w:rsidRPr="00481B18">
                                    <w:rPr>
                                      <w:rFonts w:ascii="Calibri" w:eastAsia="Times New Roman" w:hAnsi="Calibri" w:cs="Times New Roman"/>
                                      <w:color w:val="000000"/>
                                      <w:sz w:val="20"/>
                                      <w:szCs w:val="20"/>
                                      <w:highlight w:val="yellow"/>
                                      <w:lang w:val="it-IT" w:eastAsia="zh-CN"/>
                                    </w:rPr>
                                    <w:t>crescendo, decrescendo</w:t>
                                  </w:r>
                                </w:p>
                                <w:p w14:paraId="2C6AC566" w14:textId="43D35D0E" w:rsidR="00AE48FF" w:rsidRDefault="00530572" w:rsidP="00530572">
                                  <w:pPr>
                                    <w:rPr>
                                      <w:rFonts w:ascii="Calibri" w:eastAsia="Times New Roman" w:hAnsi="Calibri" w:cs="Times New Roman"/>
                                      <w:color w:val="000000"/>
                                      <w:sz w:val="20"/>
                                      <w:szCs w:val="20"/>
                                      <w:lang w:val="it-IT" w:eastAsia="zh-CN"/>
                                    </w:rPr>
                                  </w:pPr>
                                  <w:r w:rsidRPr="00481B18">
                                    <w:rPr>
                                      <w:rFonts w:ascii="Calibri" w:eastAsia="Times New Roman" w:hAnsi="Calibri" w:cs="Times New Roman"/>
                                      <w:color w:val="000000"/>
                                      <w:sz w:val="20"/>
                                      <w:szCs w:val="20"/>
                                      <w:highlight w:val="yellow"/>
                                      <w:lang w:val="it-IT" w:eastAsia="zh-CN"/>
                                    </w:rPr>
                                    <w:t>nuances : pianissimo, piano, mezzo piano, mezzo forte, forte, fortissimo, sforzando</w:t>
                                  </w:r>
                                </w:p>
                              </w:tc>
                              <w:tc>
                                <w:tcPr>
                                  <w:tcW w:w="311" w:type="dxa"/>
                                  <w:tcBorders>
                                    <w:top w:val="nil"/>
                                    <w:left w:val="single" w:sz="4" w:space="0" w:color="auto"/>
                                    <w:bottom w:val="single" w:sz="4" w:space="0" w:color="auto"/>
                                    <w:right w:val="nil"/>
                                  </w:tcBorders>
                                  <w:hideMark/>
                                </w:tcPr>
                                <w:p w14:paraId="1723A49C" w14:textId="36B8E08C"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tc>
                              <w:tc>
                                <w:tcPr>
                                  <w:tcW w:w="4934" w:type="dxa"/>
                                  <w:tcBorders>
                                    <w:top w:val="nil"/>
                                    <w:left w:val="nil"/>
                                    <w:bottom w:val="single" w:sz="4" w:space="0" w:color="auto"/>
                                    <w:right w:val="single" w:sz="4" w:space="0" w:color="auto"/>
                                  </w:tcBorders>
                                  <w:hideMark/>
                                </w:tcPr>
                                <w:p w14:paraId="558E0137" w14:textId="77777777" w:rsidR="00530572" w:rsidRDefault="00530572" w:rsidP="00530572">
                                  <w:pPr>
                                    <w:rPr>
                                      <w:rFonts w:ascii="Calibri" w:eastAsia="Times New Roman" w:hAnsi="Calibri" w:cs="Times New Roman"/>
                                      <w:color w:val="000000"/>
                                      <w:sz w:val="20"/>
                                      <w:szCs w:val="20"/>
                                      <w:lang w:val="fr-FR" w:eastAsia="zh-CN"/>
                                    </w:rPr>
                                  </w:pPr>
                                  <w:r w:rsidRPr="00944D6A">
                                    <w:rPr>
                                      <w:rFonts w:ascii="Calibri" w:eastAsia="Times New Roman" w:hAnsi="Calibri" w:cs="Times New Roman"/>
                                      <w:color w:val="000000"/>
                                      <w:sz w:val="20"/>
                                      <w:szCs w:val="20"/>
                                      <w:lang w:val="fr-FR" w:eastAsia="zh-CN"/>
                                    </w:rPr>
                                    <w:t xml:space="preserve">chant </w:t>
                                  </w:r>
                                  <w:r w:rsidRPr="00481B18">
                                    <w:rPr>
                                      <w:rFonts w:ascii="Calibri" w:eastAsia="Times New Roman" w:hAnsi="Calibri" w:cs="Times New Roman"/>
                                      <w:color w:val="000000"/>
                                      <w:sz w:val="20"/>
                                      <w:szCs w:val="20"/>
                                      <w:highlight w:val="yellow"/>
                                      <w:lang w:val="fr-FR" w:eastAsia="zh-CN"/>
                                    </w:rPr>
                                    <w:t>à l’unisson, à deux voix, à trois voix</w:t>
                                  </w:r>
                                  <w:r w:rsidRPr="00944D6A">
                                    <w:rPr>
                                      <w:rFonts w:ascii="Calibri" w:eastAsia="Times New Roman" w:hAnsi="Calibri" w:cs="Times New Roman"/>
                                      <w:color w:val="000000"/>
                                      <w:sz w:val="20"/>
                                      <w:szCs w:val="20"/>
                                      <w:lang w:val="fr-FR" w:eastAsia="zh-CN"/>
                                    </w:rPr>
                                    <w:t xml:space="preserve"> ou a cappella (voix sans instrument)</w:t>
                                  </w:r>
                                </w:p>
                                <w:p w14:paraId="43D18BAC" w14:textId="6D8B2AF5" w:rsidR="00530572" w:rsidRDefault="00530572" w:rsidP="00530572">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 xml:space="preserve">instruments de la famille des percussions, </w:t>
                                  </w:r>
                                  <w:r w:rsidRPr="006E7130">
                                    <w:rPr>
                                      <w:rFonts w:ascii="Calibri" w:eastAsia="Times New Roman" w:hAnsi="Calibri" w:cs="Times New Roman"/>
                                      <w:color w:val="000000"/>
                                      <w:sz w:val="20"/>
                                      <w:szCs w:val="20"/>
                                      <w:lang w:val="fr-FR" w:eastAsia="zh-CN"/>
                                    </w:rPr>
                                    <w:t xml:space="preserve">des cordes, </w:t>
                                  </w:r>
                                  <w:r>
                                    <w:rPr>
                                      <w:rFonts w:ascii="Calibri" w:eastAsia="Times New Roman" w:hAnsi="Calibri" w:cs="Times New Roman"/>
                                      <w:color w:val="000000"/>
                                      <w:sz w:val="20"/>
                                      <w:szCs w:val="20"/>
                                      <w:lang w:val="fr-FR" w:eastAsia="zh-CN"/>
                                    </w:rPr>
                                    <w:br/>
                                  </w:r>
                                  <w:r w:rsidRPr="006E7130">
                                    <w:rPr>
                                      <w:rFonts w:ascii="Calibri" w:eastAsia="Times New Roman" w:hAnsi="Calibri" w:cs="Times New Roman"/>
                                      <w:color w:val="000000"/>
                                      <w:sz w:val="20"/>
                                      <w:szCs w:val="20"/>
                                      <w:lang w:val="fr-FR" w:eastAsia="zh-CN"/>
                                    </w:rPr>
                                    <w:t>des bois et des cuivres</w:t>
                                  </w:r>
                                </w:p>
                                <w:p w14:paraId="4D6EC43F" w14:textId="58E82684" w:rsidR="00AE48FF" w:rsidRDefault="00530572" w:rsidP="00530572">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ensemble d’instruments :</w:t>
                                  </w:r>
                                  <w:r w:rsidRPr="00944D6A">
                                    <w:rPr>
                                      <w:rFonts w:ascii="Calibri" w:eastAsia="Times New Roman" w:hAnsi="Calibri" w:cs="Times New Roman"/>
                                      <w:color w:val="000000"/>
                                      <w:sz w:val="20"/>
                                      <w:szCs w:val="20"/>
                                      <w:lang w:val="fr-FR" w:eastAsia="zh-CN"/>
                                    </w:rPr>
                                    <w:t xml:space="preserve"> </w:t>
                                  </w:r>
                                  <w:r w:rsidRPr="00481B18">
                                    <w:rPr>
                                      <w:rFonts w:ascii="Calibri" w:eastAsia="Times New Roman" w:hAnsi="Calibri" w:cs="Times New Roman"/>
                                      <w:color w:val="000000"/>
                                      <w:sz w:val="20"/>
                                      <w:szCs w:val="20"/>
                                      <w:highlight w:val="yellow"/>
                                      <w:lang w:val="fr-FR" w:eastAsia="zh-CN"/>
                                    </w:rPr>
                                    <w:t>orchestre</w:t>
                                  </w:r>
                                  <w:r w:rsidRPr="006E7130">
                                    <w:rPr>
                                      <w:rFonts w:ascii="Calibri" w:eastAsia="Times New Roman" w:hAnsi="Calibri" w:cs="Times New Roman"/>
                                      <w:color w:val="000000"/>
                                      <w:sz w:val="20"/>
                                      <w:szCs w:val="20"/>
                                      <w:highlight w:val="yellow"/>
                                      <w:lang w:val="fr-FR" w:eastAsia="zh-CN"/>
                                    </w:rPr>
                                    <w:t xml:space="preserve">, </w:t>
                                  </w:r>
                                  <w:r w:rsidRPr="006E7130">
                                    <w:rPr>
                                      <w:rFonts w:ascii="Calibri" w:eastAsia="Times New Roman" w:hAnsi="Calibri" w:cs="Times New Roman"/>
                                      <w:color w:val="000000"/>
                                      <w:sz w:val="20"/>
                                      <w:szCs w:val="20"/>
                                      <w:lang w:val="fr-FR" w:eastAsia="zh-CN"/>
                                    </w:rPr>
                                    <w:t>orchestre symphonique,</w:t>
                                  </w:r>
                                  <w:r w:rsidRPr="00944D6A">
                                    <w:rPr>
                                      <w:rFonts w:ascii="Calibri" w:eastAsia="Times New Roman" w:hAnsi="Calibri" w:cs="Times New Roman"/>
                                      <w:color w:val="000000"/>
                                      <w:sz w:val="20"/>
                                      <w:szCs w:val="20"/>
                                      <w:lang w:val="fr-FR" w:eastAsia="zh-CN"/>
                                    </w:rPr>
                                    <w:t xml:space="preserve"> ensemble de guitares, ensemble d’instruments à vent, ensemble de Jazz, groupe Rock, Rap, Rhythm &amp; Blues, Hip-Hop</w:t>
                                  </w:r>
                                </w:p>
                              </w:tc>
                            </w:tr>
                            <w:tr w:rsidR="00AE48FF" w:rsidRPr="003302CB" w14:paraId="4DE98A1A" w14:textId="77777777" w:rsidTr="00530572">
                              <w:trPr>
                                <w:gridAfter w:val="1"/>
                                <w:wAfter w:w="6" w:type="dxa"/>
                                <w:trHeight w:val="500"/>
                              </w:trPr>
                              <w:tc>
                                <w:tcPr>
                                  <w:tcW w:w="2939" w:type="dxa"/>
                                  <w:gridSpan w:val="2"/>
                                  <w:tcBorders>
                                    <w:top w:val="single" w:sz="4" w:space="0" w:color="auto"/>
                                    <w:left w:val="single" w:sz="4" w:space="0" w:color="auto"/>
                                    <w:bottom w:val="single" w:sz="4" w:space="0" w:color="auto"/>
                                    <w:right w:val="nil"/>
                                  </w:tcBorders>
                                  <w:shd w:val="clear" w:color="auto" w:fill="C37F56"/>
                                  <w:vAlign w:val="center"/>
                                  <w:hideMark/>
                                </w:tcPr>
                                <w:p w14:paraId="0F59BDB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Principe esthétique</w:t>
                                  </w:r>
                                </w:p>
                              </w:tc>
                              <w:tc>
                                <w:tcPr>
                                  <w:tcW w:w="316" w:type="dxa"/>
                                  <w:tcBorders>
                                    <w:top w:val="nil"/>
                                    <w:left w:val="single" w:sz="4" w:space="0" w:color="auto"/>
                                    <w:bottom w:val="single" w:sz="4" w:space="0" w:color="auto"/>
                                    <w:right w:val="nil"/>
                                  </w:tcBorders>
                                  <w:shd w:val="clear" w:color="auto" w:fill="C37F56"/>
                                  <w:noWrap/>
                                  <w:vAlign w:val="center"/>
                                  <w:hideMark/>
                                </w:tcPr>
                                <w:p w14:paraId="00CFB062" w14:textId="77777777" w:rsidR="00AE48FF" w:rsidRDefault="00AE48FF" w:rsidP="00AE48FF">
                                  <w:pP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 </w:t>
                                  </w:r>
                                </w:p>
                              </w:tc>
                              <w:tc>
                                <w:tcPr>
                                  <w:tcW w:w="10490" w:type="dxa"/>
                                  <w:gridSpan w:val="5"/>
                                  <w:tcBorders>
                                    <w:top w:val="single" w:sz="4" w:space="0" w:color="auto"/>
                                    <w:left w:val="nil"/>
                                    <w:bottom w:val="single" w:sz="4" w:space="0" w:color="auto"/>
                                    <w:right w:val="single" w:sz="4" w:space="0" w:color="000000"/>
                                  </w:tcBorders>
                                  <w:shd w:val="clear" w:color="auto" w:fill="C37F56"/>
                                  <w:vAlign w:val="center"/>
                                  <w:hideMark/>
                                </w:tcPr>
                                <w:p w14:paraId="3AAE5B18" w14:textId="77777777" w:rsidR="00AE48FF" w:rsidRDefault="00AE48FF" w:rsidP="00AE48FF">
                                  <w:pPr>
                                    <w:jc w:val="center"/>
                                    <w:rPr>
                                      <w:rFonts w:ascii="Calibri" w:eastAsia="Times New Roman" w:hAnsi="Calibri" w:cs="Times New Roman"/>
                                      <w:b/>
                                      <w:bCs/>
                                      <w:color w:val="FFFFFF"/>
                                      <w:lang w:val="fr-FR" w:eastAsia="zh-CN"/>
                                    </w:rPr>
                                  </w:pPr>
                                  <w:r>
                                    <w:rPr>
                                      <w:rFonts w:ascii="Calibri" w:eastAsia="Times New Roman" w:hAnsi="Calibri" w:cs="Times New Roman"/>
                                      <w:b/>
                                      <w:bCs/>
                                      <w:color w:val="FFFFFF"/>
                                      <w:lang w:val="fr-FR" w:eastAsia="zh-CN"/>
                                    </w:rPr>
                                    <w:t>Forme de représentation et technique</w:t>
                                  </w:r>
                                </w:p>
                              </w:tc>
                            </w:tr>
                            <w:tr w:rsidR="00AE48FF" w:rsidRPr="003302CB" w14:paraId="0B8D4D0E" w14:textId="77777777" w:rsidTr="00530572">
                              <w:trPr>
                                <w:gridAfter w:val="1"/>
                                <w:wAfter w:w="6" w:type="dxa"/>
                                <w:trHeight w:val="2159"/>
                              </w:trPr>
                              <w:tc>
                                <w:tcPr>
                                  <w:tcW w:w="316" w:type="dxa"/>
                                  <w:tcBorders>
                                    <w:top w:val="nil"/>
                                    <w:left w:val="single" w:sz="4" w:space="0" w:color="auto"/>
                                    <w:bottom w:val="single" w:sz="4" w:space="0" w:color="auto"/>
                                    <w:right w:val="nil"/>
                                  </w:tcBorders>
                                  <w:hideMark/>
                                </w:tcPr>
                                <w:p w14:paraId="1363D958"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623" w:type="dxa"/>
                                  <w:tcBorders>
                                    <w:top w:val="nil"/>
                                    <w:left w:val="nil"/>
                                    <w:bottom w:val="single" w:sz="4" w:space="0" w:color="auto"/>
                                    <w:right w:val="nil"/>
                                  </w:tcBorders>
                                  <w:hideMark/>
                                </w:tcPr>
                                <w:p w14:paraId="7895CCE6" w14:textId="77777777" w:rsidR="00AE48FF" w:rsidRDefault="00AE48FF" w:rsidP="00AE48FF">
                                  <w:pPr>
                                    <w:rPr>
                                      <w:rFonts w:ascii="Calibri" w:eastAsia="Times New Roman" w:hAnsi="Calibri" w:cs="Times New Roman"/>
                                      <w:color w:val="000000"/>
                                      <w:sz w:val="20"/>
                                      <w:szCs w:val="20"/>
                                      <w:lang w:val="fr-FR" w:eastAsia="zh-CN"/>
                                    </w:rPr>
                                  </w:pPr>
                                  <w:r>
                                    <w:rPr>
                                      <w:rFonts w:ascii="Calibri" w:eastAsia="Times New Roman" w:hAnsi="Calibri" w:cs="Times New Roman"/>
                                      <w:color w:val="000000"/>
                                      <w:sz w:val="20"/>
                                      <w:szCs w:val="20"/>
                                      <w:lang w:val="fr-FR" w:eastAsia="zh-CN"/>
                                    </w:rPr>
                                    <w:t>contraste</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répétition</w:t>
                                  </w:r>
                                  <w:r w:rsidRPr="005D5F7C">
                                    <w:rPr>
                                      <w:rFonts w:ascii="Calibri" w:eastAsia="Times New Roman" w:hAnsi="Calibri" w:cs="Times New Roman"/>
                                      <w:color w:val="000000"/>
                                      <w:sz w:val="20"/>
                                      <w:szCs w:val="20"/>
                                      <w:highlight w:val="yellow"/>
                                      <w:lang w:val="fr-FR" w:eastAsia="zh-CN"/>
                                    </w:rPr>
                                    <w:br/>
                                    <w:t>variété</w:t>
                                  </w:r>
                                  <w:r>
                                    <w:rPr>
                                      <w:rFonts w:ascii="Calibri" w:eastAsia="Times New Roman" w:hAnsi="Calibri" w:cs="Times New Roman"/>
                                      <w:color w:val="000000"/>
                                      <w:sz w:val="20"/>
                                      <w:szCs w:val="20"/>
                                      <w:lang w:val="fr-FR" w:eastAsia="zh-CN"/>
                                    </w:rPr>
                                    <w:br/>
                                    <w:t>équilibre</w:t>
                                  </w:r>
                                  <w:r>
                                    <w:rPr>
                                      <w:rFonts w:ascii="Calibri" w:eastAsia="Times New Roman" w:hAnsi="Calibri" w:cs="Times New Roman"/>
                                      <w:color w:val="000000"/>
                                      <w:sz w:val="20"/>
                                      <w:szCs w:val="20"/>
                                      <w:lang w:val="fr-FR" w:eastAsia="zh-CN"/>
                                    </w:rPr>
                                    <w:br/>
                                    <w:t>unité</w:t>
                                  </w:r>
                                </w:p>
                              </w:tc>
                              <w:tc>
                                <w:tcPr>
                                  <w:tcW w:w="316" w:type="dxa"/>
                                  <w:tcBorders>
                                    <w:top w:val="nil"/>
                                    <w:left w:val="single" w:sz="4" w:space="0" w:color="auto"/>
                                    <w:bottom w:val="single" w:sz="4" w:space="0" w:color="auto"/>
                                    <w:right w:val="nil"/>
                                  </w:tcBorders>
                                  <w:hideMark/>
                                </w:tcPr>
                                <w:p w14:paraId="3377648A" w14:textId="77777777" w:rsidR="00530572"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3012C7DC" w14:textId="6CA28FE6" w:rsidR="00CB212C" w:rsidRDefault="00CB212C"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r>
                                </w:p>
                                <w:p w14:paraId="25E27BC8" w14:textId="23E1FF7B"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10490" w:type="dxa"/>
                                  <w:gridSpan w:val="5"/>
                                  <w:tcBorders>
                                    <w:top w:val="single" w:sz="4" w:space="0" w:color="auto"/>
                                    <w:left w:val="nil"/>
                                    <w:bottom w:val="single" w:sz="4" w:space="0" w:color="auto"/>
                                    <w:right w:val="single" w:sz="4" w:space="0" w:color="000000"/>
                                  </w:tcBorders>
                                  <w:hideMark/>
                                </w:tcPr>
                                <w:p w14:paraId="478057D5" w14:textId="6049C872" w:rsidR="00530572" w:rsidRDefault="00530572" w:rsidP="00530572">
                                  <w:pPr>
                                    <w:rPr>
                                      <w:rFonts w:ascii="Calibri" w:eastAsia="Times New Roman" w:hAnsi="Calibri" w:cs="Times New Roman"/>
                                      <w:color w:val="000000"/>
                                      <w:sz w:val="20"/>
                                      <w:szCs w:val="20"/>
                                      <w:lang w:val="fr-FR" w:eastAsia="zh-CN"/>
                                    </w:rPr>
                                  </w:pPr>
                                  <w:r w:rsidRPr="00FA3D52">
                                    <w:rPr>
                                      <w:rFonts w:ascii="Calibri" w:eastAsia="Times New Roman" w:hAnsi="Calibri" w:cs="Times New Roman"/>
                                      <w:color w:val="000000"/>
                                      <w:sz w:val="20"/>
                                      <w:szCs w:val="20"/>
                                      <w:lang w:val="fr-FR" w:eastAsia="zh-CN"/>
                                    </w:rPr>
                                    <w:t xml:space="preserve">musiques : autochtone, classique, </w:t>
                                  </w:r>
                                  <w:r w:rsidRPr="00481B18">
                                    <w:rPr>
                                      <w:rFonts w:ascii="Calibri" w:eastAsia="Times New Roman" w:hAnsi="Calibri" w:cs="Times New Roman"/>
                                      <w:color w:val="000000"/>
                                      <w:sz w:val="20"/>
                                      <w:szCs w:val="20"/>
                                      <w:highlight w:val="yellow"/>
                                      <w:lang w:val="fr-FR" w:eastAsia="zh-CN"/>
                                    </w:rPr>
                                    <w:t xml:space="preserve">instrumentale </w:t>
                                  </w:r>
                                  <w:r w:rsidRPr="006E7130">
                                    <w:rPr>
                                      <w:rFonts w:ascii="Calibri" w:eastAsia="Times New Roman" w:hAnsi="Calibri" w:cs="Times New Roman"/>
                                      <w:color w:val="000000"/>
                                      <w:sz w:val="20"/>
                                      <w:szCs w:val="20"/>
                                      <w:lang w:val="fr-FR" w:eastAsia="zh-CN"/>
                                    </w:rPr>
                                    <w:t>(p. ex., films</w:t>
                                  </w:r>
                                  <w:r w:rsidRPr="00FA3D52">
                                    <w:rPr>
                                      <w:rFonts w:ascii="Calibri" w:eastAsia="Times New Roman" w:hAnsi="Calibri" w:cs="Times New Roman"/>
                                      <w:color w:val="000000"/>
                                      <w:sz w:val="20"/>
                                      <w:szCs w:val="20"/>
                                      <w:lang w:val="fr-FR" w:eastAsia="zh-CN"/>
                                    </w:rPr>
                                    <w:t xml:space="preserve">), </w:t>
                                  </w:r>
                                  <w:r w:rsidRPr="00481B18">
                                    <w:rPr>
                                      <w:rFonts w:ascii="Calibri" w:eastAsia="Times New Roman" w:hAnsi="Calibri" w:cs="Times New Roman"/>
                                      <w:color w:val="000000"/>
                                      <w:sz w:val="20"/>
                                      <w:szCs w:val="20"/>
                                      <w:highlight w:val="yellow"/>
                                      <w:lang w:val="fr-FR" w:eastAsia="zh-CN"/>
                                    </w:rPr>
                                    <w:t>électronique</w:t>
                                  </w:r>
                                  <w:r w:rsidRPr="00FA3D52">
                                    <w:rPr>
                                      <w:rFonts w:ascii="Calibri" w:eastAsia="Times New Roman" w:hAnsi="Calibri" w:cs="Times New Roman"/>
                                      <w:color w:val="000000"/>
                                      <w:sz w:val="20"/>
                                      <w:szCs w:val="20"/>
                                      <w:lang w:val="fr-FR" w:eastAsia="zh-CN"/>
                                    </w:rPr>
                                    <w:t xml:space="preserve">, actuelle, du </w:t>
                                  </w:r>
                                  <w:r w:rsidRPr="00481B18">
                                    <w:rPr>
                                      <w:rFonts w:ascii="Calibri" w:eastAsia="Times New Roman" w:hAnsi="Calibri" w:cs="Times New Roman"/>
                                      <w:color w:val="000000"/>
                                      <w:sz w:val="20"/>
                                      <w:szCs w:val="20"/>
                                      <w:highlight w:val="yellow"/>
                                      <w:lang w:val="fr-FR" w:eastAsia="zh-CN"/>
                                    </w:rPr>
                                    <w:t>XX</w:t>
                                  </w:r>
                                  <w:r w:rsidRPr="00481B18">
                                    <w:rPr>
                                      <w:rFonts w:ascii="Calibri" w:eastAsia="Times New Roman" w:hAnsi="Calibri" w:cs="Times New Roman"/>
                                      <w:color w:val="000000"/>
                                      <w:sz w:val="20"/>
                                      <w:szCs w:val="20"/>
                                      <w:highlight w:val="yellow"/>
                                      <w:vertAlign w:val="superscript"/>
                                      <w:lang w:val="fr-FR" w:eastAsia="zh-CN"/>
                                    </w:rPr>
                                    <w:t>e</w:t>
                                  </w:r>
                                  <w:r w:rsidRPr="00481B18">
                                    <w:rPr>
                                      <w:rFonts w:ascii="Calibri" w:eastAsia="Times New Roman" w:hAnsi="Calibri" w:cs="Times New Roman"/>
                                      <w:color w:val="000000"/>
                                      <w:sz w:val="20"/>
                                      <w:szCs w:val="20"/>
                                      <w:highlight w:val="yellow"/>
                                      <w:lang w:val="fr-FR" w:eastAsia="zh-CN"/>
                                    </w:rPr>
                                    <w:t xml:space="preserve"> siècle</w:t>
                                  </w:r>
                                  <w:r w:rsidRPr="00FA3D52">
                                    <w:rPr>
                                      <w:rFonts w:ascii="Calibri" w:eastAsia="Times New Roman" w:hAnsi="Calibri" w:cs="Times New Roman"/>
                                      <w:color w:val="000000"/>
                                      <w:sz w:val="20"/>
                                      <w:szCs w:val="20"/>
                                      <w:lang w:val="fr-FR" w:eastAsia="zh-CN"/>
                                    </w:rPr>
                                    <w:t xml:space="preserve">, variété </w:t>
                                  </w:r>
                                  <w:r>
                                    <w:rPr>
                                      <w:rFonts w:ascii="Calibri" w:eastAsia="Times New Roman" w:hAnsi="Calibri" w:cs="Times New Roman"/>
                                      <w:color w:val="000000"/>
                                      <w:sz w:val="20"/>
                                      <w:szCs w:val="20"/>
                                      <w:lang w:val="fr-FR" w:eastAsia="zh-CN"/>
                                    </w:rPr>
                                    <w:br/>
                                  </w:r>
                                  <w:r w:rsidRPr="00FA3D52">
                                    <w:rPr>
                                      <w:rFonts w:ascii="Calibri" w:eastAsia="Times New Roman" w:hAnsi="Calibri" w:cs="Times New Roman"/>
                                      <w:color w:val="000000"/>
                                      <w:sz w:val="20"/>
                                      <w:szCs w:val="20"/>
                                      <w:lang w:val="fr-FR" w:eastAsia="zh-CN"/>
                                    </w:rPr>
                                    <w:t>(p. ex., comédie musicale)</w:t>
                                  </w:r>
                                </w:p>
                                <w:p w14:paraId="21B66AC9" w14:textId="77777777" w:rsidR="00530572" w:rsidRPr="00FA3D52" w:rsidRDefault="00530572" w:rsidP="00530572">
                                  <w:pPr>
                                    <w:rPr>
                                      <w:rFonts w:ascii="Calibri" w:eastAsia="Times New Roman" w:hAnsi="Calibri" w:cs="Times New Roman"/>
                                      <w:color w:val="000000"/>
                                      <w:sz w:val="20"/>
                                      <w:szCs w:val="20"/>
                                      <w:lang w:val="en-SG" w:eastAsia="zh-CN"/>
                                    </w:rPr>
                                  </w:pPr>
                                  <w:r w:rsidRPr="00FA3D52">
                                    <w:rPr>
                                      <w:rFonts w:ascii="Calibri" w:eastAsia="Times New Roman" w:hAnsi="Calibri" w:cs="Times New Roman"/>
                                      <w:color w:val="000000"/>
                                      <w:sz w:val="20"/>
                                      <w:szCs w:val="20"/>
                                      <w:lang w:val="en-SG" w:eastAsia="zh-CN"/>
                                    </w:rPr>
                                    <w:t>genres musicaux</w:t>
                                  </w:r>
                                  <w:r>
                                    <w:rPr>
                                      <w:rFonts w:ascii="Calibri" w:eastAsia="Times New Roman" w:hAnsi="Calibri" w:cs="Times New Roman"/>
                                      <w:color w:val="000000"/>
                                      <w:sz w:val="20"/>
                                      <w:szCs w:val="20"/>
                                      <w:lang w:val="en-SG" w:eastAsia="zh-CN"/>
                                    </w:rPr>
                                    <w:t xml:space="preserve"> </w:t>
                                  </w:r>
                                  <w:r w:rsidRPr="00FA3D52">
                                    <w:rPr>
                                      <w:rFonts w:ascii="Calibri" w:eastAsia="Times New Roman" w:hAnsi="Calibri" w:cs="Times New Roman"/>
                                      <w:color w:val="000000"/>
                                      <w:sz w:val="20"/>
                                      <w:szCs w:val="20"/>
                                      <w:lang w:val="en-SG" w:eastAsia="zh-CN"/>
                                    </w:rPr>
                                    <w:t>: Jazz, Rock, Rhythm &amp; Blues, Hip-Hop, Rap, Country</w:t>
                                  </w:r>
                                </w:p>
                                <w:p w14:paraId="6E2B63C7" w14:textId="77777777" w:rsidR="00530572" w:rsidRDefault="00530572" w:rsidP="00530572">
                                  <w:pPr>
                                    <w:rPr>
                                      <w:rFonts w:ascii="Calibri" w:eastAsia="Times New Roman" w:hAnsi="Calibri" w:cs="Times New Roman"/>
                                      <w:color w:val="000000"/>
                                      <w:sz w:val="20"/>
                                      <w:szCs w:val="20"/>
                                      <w:lang w:val="fr-FR" w:eastAsia="zh-CN"/>
                                    </w:rPr>
                                  </w:pPr>
                                  <w:r w:rsidRPr="00606085">
                                    <w:rPr>
                                      <w:rFonts w:ascii="Calibri" w:eastAsia="Times New Roman" w:hAnsi="Calibri" w:cs="Times New Roman"/>
                                      <w:color w:val="000000"/>
                                      <w:sz w:val="20"/>
                                      <w:szCs w:val="20"/>
                                      <w:highlight w:val="yellow"/>
                                      <w:lang w:val="fr-FR" w:eastAsia="zh-CN"/>
                                    </w:rPr>
                                    <w:t>techniques d’interprétation de la voix</w:t>
                                  </w:r>
                                  <w:r w:rsidRPr="00FA3D52">
                                    <w:rPr>
                                      <w:rFonts w:ascii="Calibri" w:eastAsia="Times New Roman" w:hAnsi="Calibri" w:cs="Times New Roman"/>
                                      <w:color w:val="000000"/>
                                      <w:sz w:val="20"/>
                                      <w:szCs w:val="20"/>
                                      <w:lang w:val="fr-FR" w:eastAsia="zh-CN"/>
                                    </w:rPr>
                                    <w:t xml:space="preserve"> et des instruments dans un contexte d’ensemble</w:t>
                                  </w:r>
                                </w:p>
                                <w:p w14:paraId="119FC36E" w14:textId="099B9C94" w:rsidR="00530572" w:rsidRDefault="00530572" w:rsidP="00530572">
                                  <w:pPr>
                                    <w:rPr>
                                      <w:rFonts w:ascii="Calibri" w:eastAsia="Times New Roman" w:hAnsi="Calibri" w:cs="Times New Roman"/>
                                      <w:color w:val="000000"/>
                                      <w:sz w:val="20"/>
                                      <w:szCs w:val="20"/>
                                      <w:lang w:val="fr-FR" w:eastAsia="zh-CN"/>
                                    </w:rPr>
                                  </w:pPr>
                                  <w:r w:rsidRPr="00606085">
                                    <w:rPr>
                                      <w:rFonts w:ascii="Calibri" w:eastAsia="Times New Roman" w:hAnsi="Calibri" w:cs="Times New Roman"/>
                                      <w:color w:val="000000"/>
                                      <w:sz w:val="20"/>
                                      <w:szCs w:val="20"/>
                                      <w:highlight w:val="yellow"/>
                                      <w:lang w:val="fr-FR" w:eastAsia="zh-CN"/>
                                    </w:rPr>
                                    <w:t xml:space="preserve">technique vocale : échauffement de la voix, connaissance du texte, posture, concentration, justesse vocale, </w:t>
                                  </w:r>
                                  <w:r>
                                    <w:rPr>
                                      <w:rFonts w:ascii="Calibri" w:eastAsia="Times New Roman" w:hAnsi="Calibri" w:cs="Times New Roman"/>
                                      <w:color w:val="000000"/>
                                      <w:sz w:val="20"/>
                                      <w:szCs w:val="20"/>
                                      <w:highlight w:val="yellow"/>
                                      <w:lang w:val="fr-FR" w:eastAsia="zh-CN"/>
                                    </w:rPr>
                                    <w:br/>
                                  </w:r>
                                  <w:r w:rsidRPr="00606085">
                                    <w:rPr>
                                      <w:rFonts w:ascii="Calibri" w:eastAsia="Times New Roman" w:hAnsi="Calibri" w:cs="Times New Roman"/>
                                      <w:color w:val="000000"/>
                                      <w:sz w:val="20"/>
                                      <w:szCs w:val="20"/>
                                      <w:highlight w:val="yellow"/>
                                      <w:lang w:val="fr-FR" w:eastAsia="zh-CN"/>
                                    </w:rPr>
                                    <w:t>maîtrise de vocalises simples, respiration, prononciation</w:t>
                                  </w:r>
                                </w:p>
                                <w:p w14:paraId="3919096F" w14:textId="77777777" w:rsidR="00530572" w:rsidRDefault="00530572" w:rsidP="00530572">
                                  <w:pPr>
                                    <w:rPr>
                                      <w:rFonts w:ascii="Calibri" w:eastAsia="Times New Roman" w:hAnsi="Calibri" w:cs="Times New Roman"/>
                                      <w:color w:val="000000"/>
                                      <w:sz w:val="20"/>
                                      <w:szCs w:val="20"/>
                                      <w:lang w:val="fr-FR" w:eastAsia="zh-CN"/>
                                    </w:rPr>
                                  </w:pPr>
                                  <w:r w:rsidRPr="00FA3D52">
                                    <w:rPr>
                                      <w:rFonts w:ascii="Calibri" w:eastAsia="Times New Roman" w:hAnsi="Calibri" w:cs="Times New Roman"/>
                                      <w:color w:val="000000"/>
                                      <w:sz w:val="20"/>
                                      <w:szCs w:val="20"/>
                                      <w:lang w:val="fr-FR" w:eastAsia="zh-CN"/>
                                    </w:rPr>
                                    <w:t xml:space="preserve">technique instrumentale : utilisation et entretien de l’instrument, respiration, échauffement, </w:t>
                                  </w:r>
                                  <w:r w:rsidRPr="00481B18">
                                    <w:rPr>
                                      <w:rFonts w:ascii="Calibri" w:eastAsia="Times New Roman" w:hAnsi="Calibri" w:cs="Times New Roman"/>
                                      <w:color w:val="000000"/>
                                      <w:sz w:val="20"/>
                                      <w:szCs w:val="20"/>
                                      <w:highlight w:val="yellow"/>
                                      <w:lang w:val="fr-FR" w:eastAsia="zh-CN"/>
                                    </w:rPr>
                                    <w:t>exercices de sonorité</w:t>
                                  </w:r>
                                </w:p>
                                <w:p w14:paraId="7CB3749B" w14:textId="108BC331" w:rsidR="00AE48FF" w:rsidRDefault="00530572" w:rsidP="00530572">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technologies de l’information et des communications : logiciels de composition musicale</w:t>
                                  </w:r>
                                </w:p>
                              </w:tc>
                            </w:tr>
                          </w:tbl>
                          <w:p w14:paraId="46D1D78B" w14:textId="77777777" w:rsidR="00AE48FF" w:rsidRDefault="00AE48FF" w:rsidP="00AE48FF">
                            <w:pPr>
                              <w:tabs>
                                <w:tab w:val="left" w:pos="720"/>
                                <w:tab w:val="left" w:pos="1440"/>
                                <w:tab w:val="left" w:pos="2160"/>
                                <w:tab w:val="left" w:pos="2880"/>
                                <w:tab w:val="left" w:pos="3600"/>
                                <w:tab w:val="left" w:pos="4320"/>
                                <w:tab w:val="left" w:pos="9555"/>
                              </w:tabs>
                              <w:rPr>
                                <w:rFonts w:ascii="Calibri" w:hAnsi="Calibri" w:cs="Calibri"/>
                                <w:b/>
                                <w:bCs/>
                                <w:color w:val="ED7D31" w:themeColor="accent2"/>
                                <w:sz w:val="28"/>
                                <w:szCs w:val="28"/>
                                <w:lang w:val="fr-CA"/>
                              </w:rPr>
                            </w:pPr>
                            <w:r w:rsidRPr="004E733B">
                              <w:rPr>
                                <w:rFonts w:ascii="Calibri" w:hAnsi="Calibri" w:cs="Calibri"/>
                                <w:b/>
                                <w:bCs/>
                                <w:color w:val="ED7D31" w:themeColor="accent2"/>
                                <w:sz w:val="28"/>
                                <w:szCs w:val="28"/>
                                <w:lang w:val="fr-CA"/>
                              </w:rPr>
                              <w:tab/>
                            </w: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7" type="#_x0000_t202" style="position:absolute;left:0;text-align:left;margin-left:13.2pt;margin-top:37.85pt;width:733.95pt;height:359.2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" filled="f" stroked="f" strokeweight=".5pt">
                <v:textbox>
                  <w:txbxContent>
                    <w:p w14:paraId="3364CBA1" w14:textId="77777777" w:rsidR="00DA4F7E" w:rsidRDefault="00DA4F7E" w:rsidP="00DA4F7E">
                      <w:pPr>
                        <w:rPr>
                          <w:lang w:val="fr-FR"/>
                        </w:rPr>
                      </w:pPr>
                    </w:p>
                    <w:tbl>
                      <w:tblPr>
                        <w:tblW w:w="13751" w:type="dxa"/>
                        <w:tblLook w:val="04A0" w:firstRow="1" w:lastRow="0" w:firstColumn="1" w:lastColumn="0" w:noHBand="0" w:noVBand="1"/>
                      </w:tblPr>
                      <w:tblGrid>
                        <w:gridCol w:w="316"/>
                        <w:gridCol w:w="2622"/>
                        <w:gridCol w:w="316"/>
                        <w:gridCol w:w="2832"/>
                        <w:gridCol w:w="316"/>
                        <w:gridCol w:w="2095"/>
                        <w:gridCol w:w="316"/>
                        <w:gridCol w:w="4932"/>
                        <w:gridCol w:w="6"/>
                      </w:tblGrid>
                      <w:tr w:rsidR="00AE48FF" w14:paraId="622A96A1" w14:textId="77777777" w:rsidTr="00AE48FF">
                        <w:trPr>
                          <w:trHeight w:val="700"/>
                        </w:trPr>
                        <w:tc>
                          <w:tcPr>
                            <w:tcW w:w="13751" w:type="dxa"/>
                            <w:gridSpan w:val="9"/>
                            <w:tcBorders>
                              <w:top w:val="single" w:sz="4" w:space="0" w:color="auto"/>
                              <w:left w:val="single" w:sz="4" w:space="0" w:color="auto"/>
                              <w:bottom w:val="single" w:sz="4" w:space="0" w:color="auto"/>
                              <w:right w:val="single" w:sz="4" w:space="0" w:color="000000"/>
                            </w:tcBorders>
                            <w:shd w:val="clear" w:color="auto" w:fill="C37F56"/>
                            <w:vAlign w:val="center"/>
                            <w:hideMark/>
                          </w:tcPr>
                          <w:p w14:paraId="7C945916" w14:textId="77777777" w:rsidR="00AE48FF" w:rsidRDefault="00AE48FF" w:rsidP="00AE48FF">
                            <w:pPr>
                              <w:jc w:val="center"/>
                              <w:rPr>
                                <w:rFonts w:ascii="Calibri" w:eastAsia="Times New Roman" w:hAnsi="Calibri" w:cs="Times New Roman"/>
                                <w:b/>
                                <w:bCs/>
                                <w:color w:val="FFFFFF"/>
                                <w:sz w:val="32"/>
                                <w:szCs w:val="32"/>
                                <w:lang w:val="en-SG" w:eastAsia="zh-CN"/>
                              </w:rPr>
                            </w:pPr>
                            <w:r>
                              <w:rPr>
                                <w:rFonts w:ascii="Calibri" w:eastAsia="Times New Roman" w:hAnsi="Calibri" w:cs="Times New Roman"/>
                                <w:b/>
                                <w:bCs/>
                                <w:color w:val="FFFFFF"/>
                                <w:sz w:val="32"/>
                                <w:szCs w:val="32"/>
                                <w:lang w:val="en-SG" w:eastAsia="zh-CN"/>
                              </w:rPr>
                              <w:t>Éléments clés</w:t>
                            </w:r>
                          </w:p>
                        </w:tc>
                      </w:tr>
                      <w:tr w:rsidR="00AE48FF" w14:paraId="6B9E9D4F" w14:textId="77777777" w:rsidTr="00530572">
                        <w:trPr>
                          <w:trHeight w:val="520"/>
                        </w:trPr>
                        <w:tc>
                          <w:tcPr>
                            <w:tcW w:w="2939" w:type="dxa"/>
                            <w:gridSpan w:val="2"/>
                            <w:tcBorders>
                              <w:top w:val="single" w:sz="4" w:space="0" w:color="auto"/>
                              <w:left w:val="single" w:sz="4" w:space="0" w:color="auto"/>
                              <w:bottom w:val="single" w:sz="4" w:space="0" w:color="auto"/>
                              <w:right w:val="single" w:sz="4" w:space="0" w:color="auto"/>
                            </w:tcBorders>
                            <w:shd w:val="clear" w:color="auto" w:fill="C37F56"/>
                            <w:vAlign w:val="center"/>
                            <w:hideMark/>
                          </w:tcPr>
                          <w:p w14:paraId="16E18A9D"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Hauteur</w:t>
                            </w:r>
                          </w:p>
                        </w:tc>
                        <w:tc>
                          <w:tcPr>
                            <w:tcW w:w="3149" w:type="dxa"/>
                            <w:gridSpan w:val="2"/>
                            <w:tcBorders>
                              <w:top w:val="single" w:sz="4" w:space="0" w:color="auto"/>
                              <w:left w:val="nil"/>
                              <w:bottom w:val="single" w:sz="4" w:space="0" w:color="auto"/>
                              <w:right w:val="single" w:sz="4" w:space="0" w:color="auto"/>
                            </w:tcBorders>
                            <w:shd w:val="clear" w:color="auto" w:fill="C37F56"/>
                            <w:vAlign w:val="center"/>
                            <w:hideMark/>
                          </w:tcPr>
                          <w:p w14:paraId="658F60A1"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Durée</w:t>
                            </w:r>
                          </w:p>
                        </w:tc>
                        <w:tc>
                          <w:tcPr>
                            <w:tcW w:w="2412" w:type="dxa"/>
                            <w:gridSpan w:val="2"/>
                            <w:tcBorders>
                              <w:top w:val="single" w:sz="4" w:space="0" w:color="auto"/>
                              <w:left w:val="nil"/>
                              <w:bottom w:val="single" w:sz="4" w:space="0" w:color="auto"/>
                              <w:right w:val="single" w:sz="4" w:space="0" w:color="auto"/>
                            </w:tcBorders>
                            <w:shd w:val="clear" w:color="auto" w:fill="C37F56"/>
                            <w:vAlign w:val="center"/>
                            <w:hideMark/>
                          </w:tcPr>
                          <w:p w14:paraId="487AF82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Intensité</w:t>
                            </w:r>
                          </w:p>
                        </w:tc>
                        <w:tc>
                          <w:tcPr>
                            <w:tcW w:w="5251" w:type="dxa"/>
                            <w:gridSpan w:val="3"/>
                            <w:tcBorders>
                              <w:top w:val="single" w:sz="4" w:space="0" w:color="auto"/>
                              <w:left w:val="nil"/>
                              <w:bottom w:val="single" w:sz="4" w:space="0" w:color="auto"/>
                              <w:right w:val="single" w:sz="4" w:space="0" w:color="auto"/>
                            </w:tcBorders>
                            <w:shd w:val="clear" w:color="auto" w:fill="C37F56"/>
                            <w:vAlign w:val="center"/>
                            <w:hideMark/>
                          </w:tcPr>
                          <w:p w14:paraId="308EA6B8"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Timbre</w:t>
                            </w:r>
                          </w:p>
                        </w:tc>
                      </w:tr>
                      <w:tr w:rsidR="00AE48FF" w:rsidRPr="003302CB" w14:paraId="2D6B7AFB" w14:textId="77777777" w:rsidTr="00530572">
                        <w:trPr>
                          <w:gridAfter w:val="1"/>
                          <w:wAfter w:w="6" w:type="dxa"/>
                          <w:trHeight w:val="2151"/>
                        </w:trPr>
                        <w:tc>
                          <w:tcPr>
                            <w:tcW w:w="316" w:type="dxa"/>
                            <w:tcBorders>
                              <w:top w:val="nil"/>
                              <w:left w:val="single" w:sz="4" w:space="0" w:color="auto"/>
                              <w:bottom w:val="single" w:sz="4" w:space="0" w:color="auto"/>
                              <w:right w:val="nil"/>
                            </w:tcBorders>
                            <w:hideMark/>
                          </w:tcPr>
                          <w:p w14:paraId="6FC70663"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4374AE0E"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p>
                          <w:p w14:paraId="3F05CFF1" w14:textId="38BC32B8"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2623" w:type="dxa"/>
                            <w:tcBorders>
                              <w:top w:val="nil"/>
                              <w:left w:val="nil"/>
                              <w:bottom w:val="single" w:sz="4" w:space="0" w:color="auto"/>
                              <w:right w:val="nil"/>
                            </w:tcBorders>
                            <w:hideMark/>
                          </w:tcPr>
                          <w:p w14:paraId="46FE8DBA" w14:textId="31D2811B" w:rsidR="00530572" w:rsidRDefault="00530572" w:rsidP="00530572">
                            <w:pPr>
                              <w:rPr>
                                <w:rFonts w:ascii="Calibri" w:eastAsia="Times New Roman" w:hAnsi="Calibri" w:cs="Times New Roman"/>
                                <w:color w:val="000000"/>
                                <w:sz w:val="20"/>
                                <w:szCs w:val="20"/>
                                <w:lang w:val="fr-FR" w:eastAsia="zh-CN"/>
                              </w:rPr>
                            </w:pPr>
                            <w:r w:rsidRPr="00144586">
                              <w:rPr>
                                <w:rFonts w:ascii="Calibri" w:eastAsia="Times New Roman" w:hAnsi="Calibri" w:cs="Times New Roman"/>
                                <w:color w:val="000000"/>
                                <w:sz w:val="20"/>
                                <w:szCs w:val="20"/>
                                <w:highlight w:val="yellow"/>
                                <w:lang w:val="fr-FR" w:eastAsia="zh-CN"/>
                              </w:rPr>
                              <w:t xml:space="preserve">notes de la gamme en clés </w:t>
                            </w:r>
                            <w:r>
                              <w:rPr>
                                <w:rFonts w:ascii="Calibri" w:eastAsia="Times New Roman" w:hAnsi="Calibri" w:cs="Times New Roman"/>
                                <w:color w:val="000000"/>
                                <w:sz w:val="20"/>
                                <w:szCs w:val="20"/>
                                <w:highlight w:val="yellow"/>
                                <w:lang w:val="fr-FR" w:eastAsia="zh-CN"/>
                              </w:rPr>
                              <w:br/>
                            </w:r>
                            <w:r w:rsidRPr="00144586">
                              <w:rPr>
                                <w:rFonts w:ascii="Calibri" w:eastAsia="Times New Roman" w:hAnsi="Calibri" w:cs="Times New Roman"/>
                                <w:color w:val="000000"/>
                                <w:sz w:val="20"/>
                                <w:szCs w:val="20"/>
                                <w:highlight w:val="yellow"/>
                                <w:lang w:val="fr-FR" w:eastAsia="zh-CN"/>
                              </w:rPr>
                              <w:t>de sol</w:t>
                            </w:r>
                            <w:r w:rsidRPr="00944D6A">
                              <w:rPr>
                                <w:rFonts w:ascii="Calibri" w:eastAsia="Times New Roman" w:hAnsi="Calibri" w:cs="Times New Roman"/>
                                <w:color w:val="000000"/>
                                <w:sz w:val="20"/>
                                <w:szCs w:val="20"/>
                                <w:lang w:val="fr-FR" w:eastAsia="zh-CN"/>
                              </w:rPr>
                              <w:t xml:space="preserve"> et de fa</w:t>
                            </w:r>
                          </w:p>
                          <w:p w14:paraId="2E8FE779" w14:textId="77777777" w:rsidR="00530572" w:rsidRDefault="00530572" w:rsidP="00530572">
                            <w:pPr>
                              <w:rPr>
                                <w:rFonts w:ascii="Calibri" w:eastAsia="Times New Roman" w:hAnsi="Calibri" w:cs="Times New Roman"/>
                                <w:color w:val="000000"/>
                                <w:sz w:val="20"/>
                                <w:szCs w:val="20"/>
                                <w:lang w:val="fr-FR" w:eastAsia="zh-CN"/>
                              </w:rPr>
                            </w:pPr>
                            <w:r w:rsidRPr="00144586">
                              <w:rPr>
                                <w:rFonts w:ascii="Calibri" w:eastAsia="Times New Roman" w:hAnsi="Calibri" w:cs="Times New Roman"/>
                                <w:color w:val="000000"/>
                                <w:sz w:val="20"/>
                                <w:szCs w:val="20"/>
                                <w:highlight w:val="yellow"/>
                                <w:lang w:val="fr-FR" w:eastAsia="zh-CN"/>
                              </w:rPr>
                              <w:t>position des notes et des silences sur la portée en clé de so</w:t>
                            </w:r>
                            <w:r w:rsidRPr="00944D6A">
                              <w:rPr>
                                <w:rFonts w:ascii="Calibri" w:eastAsia="Times New Roman" w:hAnsi="Calibri" w:cs="Times New Roman"/>
                                <w:color w:val="000000"/>
                                <w:sz w:val="20"/>
                                <w:szCs w:val="20"/>
                                <w:lang w:val="fr-FR" w:eastAsia="zh-CN"/>
                              </w:rPr>
                              <w:t>l et de fa</w:t>
                            </w:r>
                          </w:p>
                          <w:p w14:paraId="61AFCAB2" w14:textId="77777777" w:rsidR="00530572" w:rsidRDefault="00530572" w:rsidP="00530572">
                            <w:pPr>
                              <w:rPr>
                                <w:rFonts w:ascii="Calibri" w:eastAsia="Times New Roman" w:hAnsi="Calibri" w:cs="Times New Roman"/>
                                <w:color w:val="000000"/>
                                <w:sz w:val="20"/>
                                <w:szCs w:val="20"/>
                                <w:lang w:val="fr-FR" w:eastAsia="zh-CN"/>
                              </w:rPr>
                            </w:pPr>
                            <w:r w:rsidRPr="00144586">
                              <w:rPr>
                                <w:rFonts w:ascii="Calibri" w:eastAsia="Times New Roman" w:hAnsi="Calibri" w:cs="Times New Roman"/>
                                <w:color w:val="000000"/>
                                <w:sz w:val="20"/>
                                <w:szCs w:val="20"/>
                                <w:highlight w:val="yellow"/>
                                <w:lang w:val="fr-FR" w:eastAsia="zh-CN"/>
                              </w:rPr>
                              <w:t>gamme de do majeur</w:t>
                            </w:r>
                          </w:p>
                          <w:p w14:paraId="5D072E49" w14:textId="30000248" w:rsidR="00AE48FF" w:rsidRDefault="00530572" w:rsidP="00530572">
                            <w:pPr>
                              <w:rPr>
                                <w:rFonts w:ascii="Calibri" w:eastAsia="Times New Roman" w:hAnsi="Calibri" w:cs="Times New Roman"/>
                                <w:color w:val="000000"/>
                                <w:sz w:val="20"/>
                                <w:szCs w:val="20"/>
                                <w:lang w:val="fr-FR" w:eastAsia="zh-CN"/>
                              </w:rPr>
                            </w:pPr>
                            <w:r w:rsidRPr="00144586">
                              <w:rPr>
                                <w:rFonts w:ascii="Calibri" w:eastAsia="Times New Roman" w:hAnsi="Calibri" w:cs="Times New Roman"/>
                                <w:color w:val="000000"/>
                                <w:sz w:val="20"/>
                                <w:szCs w:val="20"/>
                                <w:highlight w:val="yellow"/>
                                <w:lang w:val="fr-FR" w:eastAsia="zh-CN"/>
                              </w:rPr>
                              <w:t>symboles d’altération</w:t>
                            </w:r>
                            <w:r w:rsidR="00AE48FF">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hideMark/>
                          </w:tcPr>
                          <w:p w14:paraId="77878946" w14:textId="0B7BDDD6"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833" w:type="dxa"/>
                            <w:tcBorders>
                              <w:top w:val="nil"/>
                              <w:left w:val="nil"/>
                              <w:bottom w:val="single" w:sz="4" w:space="0" w:color="auto"/>
                              <w:right w:val="nil"/>
                            </w:tcBorders>
                            <w:hideMark/>
                          </w:tcPr>
                          <w:p w14:paraId="3258F0FD"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valeur des figures de notes et de silences</w:t>
                            </w:r>
                          </w:p>
                          <w:p w14:paraId="1921E9C9"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chiffres indicateurs</w:t>
                            </w:r>
                          </w:p>
                          <w:p w14:paraId="45128F9F" w14:textId="77777777" w:rsidR="00530572" w:rsidRDefault="00530572" w:rsidP="00530572">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barres de mesure simple et double et barre de reprise</w:t>
                            </w:r>
                          </w:p>
                          <w:p w14:paraId="741CAB2A"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r w:rsidRPr="00481B18">
                              <w:rPr>
                                <w:rFonts w:ascii="Calibri" w:eastAsia="Times New Roman" w:hAnsi="Calibri" w:cs="Times New Roman"/>
                                <w:color w:val="000000"/>
                                <w:sz w:val="20"/>
                                <w:szCs w:val="20"/>
                                <w:highlight w:val="yellow"/>
                                <w:lang w:val="fr-FR" w:eastAsia="zh-CN"/>
                              </w:rPr>
                              <w:t>phrasé musical</w:t>
                            </w:r>
                          </w:p>
                          <w:p w14:paraId="25AA2BB5" w14:textId="0ADF5363" w:rsidR="00AE48FF" w:rsidRDefault="00530572" w:rsidP="00530572">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signes de reprise</w:t>
                            </w:r>
                          </w:p>
                        </w:tc>
                        <w:tc>
                          <w:tcPr>
                            <w:tcW w:w="316" w:type="dxa"/>
                            <w:tcBorders>
                              <w:top w:val="nil"/>
                              <w:left w:val="single" w:sz="4" w:space="0" w:color="auto"/>
                              <w:bottom w:val="single" w:sz="4" w:space="0" w:color="auto"/>
                              <w:right w:val="nil"/>
                            </w:tcBorders>
                            <w:hideMark/>
                          </w:tcPr>
                          <w:p w14:paraId="41AE7251"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p w14:paraId="12FCEBD3" w14:textId="77777777" w:rsidR="00CB212C" w:rsidRDefault="00CB212C" w:rsidP="00AE48FF">
                            <w:pPr>
                              <w:rPr>
                                <w:rFonts w:ascii="Calibri" w:eastAsia="Times New Roman" w:hAnsi="Calibri" w:cs="Times New Roman"/>
                                <w:color w:val="000000"/>
                                <w:sz w:val="20"/>
                                <w:szCs w:val="20"/>
                                <w:lang w:val="en-SG" w:eastAsia="zh-CN"/>
                              </w:rPr>
                            </w:pPr>
                          </w:p>
                          <w:p w14:paraId="0970225D" w14:textId="77777777" w:rsidR="00CB212C" w:rsidRDefault="00CB212C" w:rsidP="00AE48FF">
                            <w:pPr>
                              <w:rPr>
                                <w:rFonts w:ascii="Calibri" w:eastAsia="Times New Roman" w:hAnsi="Calibri" w:cs="Times New Roman"/>
                                <w:color w:val="000000"/>
                                <w:sz w:val="20"/>
                                <w:szCs w:val="20"/>
                                <w:lang w:val="en-SG" w:eastAsia="zh-CN"/>
                              </w:rPr>
                            </w:pPr>
                          </w:p>
                          <w:p w14:paraId="0C5B7A2D" w14:textId="4DF4B48F" w:rsidR="00CB212C" w:rsidRDefault="00CB212C" w:rsidP="00AE48FF">
                            <w:pPr>
                              <w:rPr>
                                <w:rFonts w:ascii="Calibri" w:eastAsia="Times New Roman" w:hAnsi="Calibri" w:cs="Times New Roman"/>
                                <w:color w:val="000000"/>
                                <w:sz w:val="20"/>
                                <w:szCs w:val="20"/>
                                <w:lang w:val="en-SG" w:eastAsia="zh-CN"/>
                              </w:rPr>
                            </w:pPr>
                          </w:p>
                        </w:tc>
                        <w:tc>
                          <w:tcPr>
                            <w:tcW w:w="2096" w:type="dxa"/>
                            <w:tcBorders>
                              <w:top w:val="nil"/>
                              <w:left w:val="nil"/>
                              <w:bottom w:val="single" w:sz="4" w:space="0" w:color="auto"/>
                              <w:right w:val="nil"/>
                            </w:tcBorders>
                            <w:hideMark/>
                          </w:tcPr>
                          <w:p w14:paraId="1B8476EF" w14:textId="77777777" w:rsidR="00530572" w:rsidRPr="00481B18" w:rsidRDefault="00530572" w:rsidP="00530572">
                            <w:pPr>
                              <w:rPr>
                                <w:rFonts w:ascii="Calibri" w:eastAsia="Times New Roman" w:hAnsi="Calibri" w:cs="Times New Roman"/>
                                <w:color w:val="000000"/>
                                <w:sz w:val="20"/>
                                <w:szCs w:val="20"/>
                                <w:highlight w:val="yellow"/>
                                <w:lang w:val="it-IT" w:eastAsia="zh-CN"/>
                              </w:rPr>
                            </w:pPr>
                            <w:r w:rsidRPr="00481B18">
                              <w:rPr>
                                <w:rFonts w:ascii="Calibri" w:eastAsia="Times New Roman" w:hAnsi="Calibri" w:cs="Times New Roman"/>
                                <w:color w:val="000000"/>
                                <w:sz w:val="20"/>
                                <w:szCs w:val="20"/>
                                <w:highlight w:val="yellow"/>
                                <w:lang w:val="it-IT" w:eastAsia="zh-CN"/>
                              </w:rPr>
                              <w:t>crescendo, decrescendo</w:t>
                            </w:r>
                          </w:p>
                          <w:p w14:paraId="2C6AC566" w14:textId="43D35D0E" w:rsidR="00AE48FF" w:rsidRDefault="00530572" w:rsidP="00530572">
                            <w:pPr>
                              <w:rPr>
                                <w:rFonts w:ascii="Calibri" w:eastAsia="Times New Roman" w:hAnsi="Calibri" w:cs="Times New Roman"/>
                                <w:color w:val="000000"/>
                                <w:sz w:val="20"/>
                                <w:szCs w:val="20"/>
                                <w:lang w:val="it-IT" w:eastAsia="zh-CN"/>
                              </w:rPr>
                            </w:pPr>
                            <w:r w:rsidRPr="00481B18">
                              <w:rPr>
                                <w:rFonts w:ascii="Calibri" w:eastAsia="Times New Roman" w:hAnsi="Calibri" w:cs="Times New Roman"/>
                                <w:color w:val="000000"/>
                                <w:sz w:val="20"/>
                                <w:szCs w:val="20"/>
                                <w:highlight w:val="yellow"/>
                                <w:lang w:val="it-IT" w:eastAsia="zh-CN"/>
                              </w:rPr>
                              <w:t>nuances : pianissimo, piano, mezzo piano, mezzo forte, forte, fortissimo, sforzando</w:t>
                            </w:r>
                          </w:p>
                        </w:tc>
                        <w:tc>
                          <w:tcPr>
                            <w:tcW w:w="311" w:type="dxa"/>
                            <w:tcBorders>
                              <w:top w:val="nil"/>
                              <w:left w:val="single" w:sz="4" w:space="0" w:color="auto"/>
                              <w:bottom w:val="single" w:sz="4" w:space="0" w:color="auto"/>
                              <w:right w:val="nil"/>
                            </w:tcBorders>
                            <w:hideMark/>
                          </w:tcPr>
                          <w:p w14:paraId="1723A49C" w14:textId="36B8E08C"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tc>
                        <w:tc>
                          <w:tcPr>
                            <w:tcW w:w="4934" w:type="dxa"/>
                            <w:tcBorders>
                              <w:top w:val="nil"/>
                              <w:left w:val="nil"/>
                              <w:bottom w:val="single" w:sz="4" w:space="0" w:color="auto"/>
                              <w:right w:val="single" w:sz="4" w:space="0" w:color="auto"/>
                            </w:tcBorders>
                            <w:hideMark/>
                          </w:tcPr>
                          <w:p w14:paraId="558E0137" w14:textId="77777777" w:rsidR="00530572" w:rsidRDefault="00530572" w:rsidP="00530572">
                            <w:pPr>
                              <w:rPr>
                                <w:rFonts w:ascii="Calibri" w:eastAsia="Times New Roman" w:hAnsi="Calibri" w:cs="Times New Roman"/>
                                <w:color w:val="000000"/>
                                <w:sz w:val="20"/>
                                <w:szCs w:val="20"/>
                                <w:lang w:val="fr-FR" w:eastAsia="zh-CN"/>
                              </w:rPr>
                            </w:pPr>
                            <w:r w:rsidRPr="00944D6A">
                              <w:rPr>
                                <w:rFonts w:ascii="Calibri" w:eastAsia="Times New Roman" w:hAnsi="Calibri" w:cs="Times New Roman"/>
                                <w:color w:val="000000"/>
                                <w:sz w:val="20"/>
                                <w:szCs w:val="20"/>
                                <w:lang w:val="fr-FR" w:eastAsia="zh-CN"/>
                              </w:rPr>
                              <w:t xml:space="preserve">chant </w:t>
                            </w:r>
                            <w:r w:rsidRPr="00481B18">
                              <w:rPr>
                                <w:rFonts w:ascii="Calibri" w:eastAsia="Times New Roman" w:hAnsi="Calibri" w:cs="Times New Roman"/>
                                <w:color w:val="000000"/>
                                <w:sz w:val="20"/>
                                <w:szCs w:val="20"/>
                                <w:highlight w:val="yellow"/>
                                <w:lang w:val="fr-FR" w:eastAsia="zh-CN"/>
                              </w:rPr>
                              <w:t>à l’unisson, à deux voix, à trois voix</w:t>
                            </w:r>
                            <w:r w:rsidRPr="00944D6A">
                              <w:rPr>
                                <w:rFonts w:ascii="Calibri" w:eastAsia="Times New Roman" w:hAnsi="Calibri" w:cs="Times New Roman"/>
                                <w:color w:val="000000"/>
                                <w:sz w:val="20"/>
                                <w:szCs w:val="20"/>
                                <w:lang w:val="fr-FR" w:eastAsia="zh-CN"/>
                              </w:rPr>
                              <w:t xml:space="preserve"> ou a cappella (voix sans instrument)</w:t>
                            </w:r>
                          </w:p>
                          <w:p w14:paraId="43D18BAC" w14:textId="6D8B2AF5" w:rsidR="00530572" w:rsidRDefault="00530572" w:rsidP="00530572">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 xml:space="preserve">instruments de la famille des percussions, </w:t>
                            </w:r>
                            <w:r w:rsidRPr="006E7130">
                              <w:rPr>
                                <w:rFonts w:ascii="Calibri" w:eastAsia="Times New Roman" w:hAnsi="Calibri" w:cs="Times New Roman"/>
                                <w:color w:val="000000"/>
                                <w:sz w:val="20"/>
                                <w:szCs w:val="20"/>
                                <w:lang w:val="fr-FR" w:eastAsia="zh-CN"/>
                              </w:rPr>
                              <w:t xml:space="preserve">des cordes, </w:t>
                            </w:r>
                            <w:r>
                              <w:rPr>
                                <w:rFonts w:ascii="Calibri" w:eastAsia="Times New Roman" w:hAnsi="Calibri" w:cs="Times New Roman"/>
                                <w:color w:val="000000"/>
                                <w:sz w:val="20"/>
                                <w:szCs w:val="20"/>
                                <w:lang w:val="fr-FR" w:eastAsia="zh-CN"/>
                              </w:rPr>
                              <w:br/>
                            </w:r>
                            <w:r w:rsidRPr="006E7130">
                              <w:rPr>
                                <w:rFonts w:ascii="Calibri" w:eastAsia="Times New Roman" w:hAnsi="Calibri" w:cs="Times New Roman"/>
                                <w:color w:val="000000"/>
                                <w:sz w:val="20"/>
                                <w:szCs w:val="20"/>
                                <w:lang w:val="fr-FR" w:eastAsia="zh-CN"/>
                              </w:rPr>
                              <w:t>des bois et des cuivres</w:t>
                            </w:r>
                          </w:p>
                          <w:p w14:paraId="4D6EC43F" w14:textId="58E82684" w:rsidR="00AE48FF" w:rsidRDefault="00530572" w:rsidP="00530572">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ensemble d’instruments :</w:t>
                            </w:r>
                            <w:r w:rsidRPr="00944D6A">
                              <w:rPr>
                                <w:rFonts w:ascii="Calibri" w:eastAsia="Times New Roman" w:hAnsi="Calibri" w:cs="Times New Roman"/>
                                <w:color w:val="000000"/>
                                <w:sz w:val="20"/>
                                <w:szCs w:val="20"/>
                                <w:lang w:val="fr-FR" w:eastAsia="zh-CN"/>
                              </w:rPr>
                              <w:t xml:space="preserve"> </w:t>
                            </w:r>
                            <w:r w:rsidRPr="00481B18">
                              <w:rPr>
                                <w:rFonts w:ascii="Calibri" w:eastAsia="Times New Roman" w:hAnsi="Calibri" w:cs="Times New Roman"/>
                                <w:color w:val="000000"/>
                                <w:sz w:val="20"/>
                                <w:szCs w:val="20"/>
                                <w:highlight w:val="yellow"/>
                                <w:lang w:val="fr-FR" w:eastAsia="zh-CN"/>
                              </w:rPr>
                              <w:t>orchestre</w:t>
                            </w:r>
                            <w:r w:rsidRPr="006E7130">
                              <w:rPr>
                                <w:rFonts w:ascii="Calibri" w:eastAsia="Times New Roman" w:hAnsi="Calibri" w:cs="Times New Roman"/>
                                <w:color w:val="000000"/>
                                <w:sz w:val="20"/>
                                <w:szCs w:val="20"/>
                                <w:highlight w:val="yellow"/>
                                <w:lang w:val="fr-FR" w:eastAsia="zh-CN"/>
                              </w:rPr>
                              <w:t xml:space="preserve">, </w:t>
                            </w:r>
                            <w:r w:rsidRPr="006E7130">
                              <w:rPr>
                                <w:rFonts w:ascii="Calibri" w:eastAsia="Times New Roman" w:hAnsi="Calibri" w:cs="Times New Roman"/>
                                <w:color w:val="000000"/>
                                <w:sz w:val="20"/>
                                <w:szCs w:val="20"/>
                                <w:lang w:val="fr-FR" w:eastAsia="zh-CN"/>
                              </w:rPr>
                              <w:t>orchestre symphonique,</w:t>
                            </w:r>
                            <w:r w:rsidRPr="00944D6A">
                              <w:rPr>
                                <w:rFonts w:ascii="Calibri" w:eastAsia="Times New Roman" w:hAnsi="Calibri" w:cs="Times New Roman"/>
                                <w:color w:val="000000"/>
                                <w:sz w:val="20"/>
                                <w:szCs w:val="20"/>
                                <w:lang w:val="fr-FR" w:eastAsia="zh-CN"/>
                              </w:rPr>
                              <w:t xml:space="preserve"> ensemble de guitares, ensemble d’instruments à vent, ensemble de Jazz, groupe Rock, Rap, Rhythm &amp; Blues, Hip-Hop</w:t>
                            </w:r>
                          </w:p>
                        </w:tc>
                      </w:tr>
                      <w:tr w:rsidR="00AE48FF" w:rsidRPr="003302CB" w14:paraId="4DE98A1A" w14:textId="77777777" w:rsidTr="00530572">
                        <w:trPr>
                          <w:gridAfter w:val="1"/>
                          <w:wAfter w:w="6" w:type="dxa"/>
                          <w:trHeight w:val="500"/>
                        </w:trPr>
                        <w:tc>
                          <w:tcPr>
                            <w:tcW w:w="2939" w:type="dxa"/>
                            <w:gridSpan w:val="2"/>
                            <w:tcBorders>
                              <w:top w:val="single" w:sz="4" w:space="0" w:color="auto"/>
                              <w:left w:val="single" w:sz="4" w:space="0" w:color="auto"/>
                              <w:bottom w:val="single" w:sz="4" w:space="0" w:color="auto"/>
                              <w:right w:val="nil"/>
                            </w:tcBorders>
                            <w:shd w:val="clear" w:color="auto" w:fill="C37F56"/>
                            <w:vAlign w:val="center"/>
                            <w:hideMark/>
                          </w:tcPr>
                          <w:p w14:paraId="0F59BDB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Principe esthétique</w:t>
                            </w:r>
                          </w:p>
                        </w:tc>
                        <w:tc>
                          <w:tcPr>
                            <w:tcW w:w="316" w:type="dxa"/>
                            <w:tcBorders>
                              <w:top w:val="nil"/>
                              <w:left w:val="single" w:sz="4" w:space="0" w:color="auto"/>
                              <w:bottom w:val="single" w:sz="4" w:space="0" w:color="auto"/>
                              <w:right w:val="nil"/>
                            </w:tcBorders>
                            <w:shd w:val="clear" w:color="auto" w:fill="C37F56"/>
                            <w:noWrap/>
                            <w:vAlign w:val="center"/>
                            <w:hideMark/>
                          </w:tcPr>
                          <w:p w14:paraId="00CFB062" w14:textId="77777777" w:rsidR="00AE48FF" w:rsidRDefault="00AE48FF" w:rsidP="00AE48FF">
                            <w:pP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 </w:t>
                            </w:r>
                          </w:p>
                        </w:tc>
                        <w:tc>
                          <w:tcPr>
                            <w:tcW w:w="10490" w:type="dxa"/>
                            <w:gridSpan w:val="5"/>
                            <w:tcBorders>
                              <w:top w:val="single" w:sz="4" w:space="0" w:color="auto"/>
                              <w:left w:val="nil"/>
                              <w:bottom w:val="single" w:sz="4" w:space="0" w:color="auto"/>
                              <w:right w:val="single" w:sz="4" w:space="0" w:color="000000"/>
                            </w:tcBorders>
                            <w:shd w:val="clear" w:color="auto" w:fill="C37F56"/>
                            <w:vAlign w:val="center"/>
                            <w:hideMark/>
                          </w:tcPr>
                          <w:p w14:paraId="3AAE5B18" w14:textId="77777777" w:rsidR="00AE48FF" w:rsidRDefault="00AE48FF" w:rsidP="00AE48FF">
                            <w:pPr>
                              <w:jc w:val="center"/>
                              <w:rPr>
                                <w:rFonts w:ascii="Calibri" w:eastAsia="Times New Roman" w:hAnsi="Calibri" w:cs="Times New Roman"/>
                                <w:b/>
                                <w:bCs/>
                                <w:color w:val="FFFFFF"/>
                                <w:lang w:val="fr-FR" w:eastAsia="zh-CN"/>
                              </w:rPr>
                            </w:pPr>
                            <w:r>
                              <w:rPr>
                                <w:rFonts w:ascii="Calibri" w:eastAsia="Times New Roman" w:hAnsi="Calibri" w:cs="Times New Roman"/>
                                <w:b/>
                                <w:bCs/>
                                <w:color w:val="FFFFFF"/>
                                <w:lang w:val="fr-FR" w:eastAsia="zh-CN"/>
                              </w:rPr>
                              <w:t>Forme de représentation et technique</w:t>
                            </w:r>
                          </w:p>
                        </w:tc>
                      </w:tr>
                      <w:tr w:rsidR="00AE48FF" w:rsidRPr="003302CB" w14:paraId="0B8D4D0E" w14:textId="77777777" w:rsidTr="00530572">
                        <w:trPr>
                          <w:gridAfter w:val="1"/>
                          <w:wAfter w:w="6" w:type="dxa"/>
                          <w:trHeight w:val="2159"/>
                        </w:trPr>
                        <w:tc>
                          <w:tcPr>
                            <w:tcW w:w="316" w:type="dxa"/>
                            <w:tcBorders>
                              <w:top w:val="nil"/>
                              <w:left w:val="single" w:sz="4" w:space="0" w:color="auto"/>
                              <w:bottom w:val="single" w:sz="4" w:space="0" w:color="auto"/>
                              <w:right w:val="nil"/>
                            </w:tcBorders>
                            <w:hideMark/>
                          </w:tcPr>
                          <w:p w14:paraId="1363D958"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623" w:type="dxa"/>
                            <w:tcBorders>
                              <w:top w:val="nil"/>
                              <w:left w:val="nil"/>
                              <w:bottom w:val="single" w:sz="4" w:space="0" w:color="auto"/>
                              <w:right w:val="nil"/>
                            </w:tcBorders>
                            <w:hideMark/>
                          </w:tcPr>
                          <w:p w14:paraId="7895CCE6" w14:textId="77777777" w:rsidR="00AE48FF" w:rsidRDefault="00AE48FF" w:rsidP="00AE48FF">
                            <w:pPr>
                              <w:rPr>
                                <w:rFonts w:ascii="Calibri" w:eastAsia="Times New Roman" w:hAnsi="Calibri" w:cs="Times New Roman"/>
                                <w:color w:val="000000"/>
                                <w:sz w:val="20"/>
                                <w:szCs w:val="20"/>
                                <w:lang w:val="fr-FR" w:eastAsia="zh-CN"/>
                              </w:rPr>
                            </w:pPr>
                            <w:r>
                              <w:rPr>
                                <w:rFonts w:ascii="Calibri" w:eastAsia="Times New Roman" w:hAnsi="Calibri" w:cs="Times New Roman"/>
                                <w:color w:val="000000"/>
                                <w:sz w:val="20"/>
                                <w:szCs w:val="20"/>
                                <w:lang w:val="fr-FR" w:eastAsia="zh-CN"/>
                              </w:rPr>
                              <w:t>contraste</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répétition</w:t>
                            </w:r>
                            <w:r w:rsidRPr="005D5F7C">
                              <w:rPr>
                                <w:rFonts w:ascii="Calibri" w:eastAsia="Times New Roman" w:hAnsi="Calibri" w:cs="Times New Roman"/>
                                <w:color w:val="000000"/>
                                <w:sz w:val="20"/>
                                <w:szCs w:val="20"/>
                                <w:highlight w:val="yellow"/>
                                <w:lang w:val="fr-FR" w:eastAsia="zh-CN"/>
                              </w:rPr>
                              <w:br/>
                              <w:t>variété</w:t>
                            </w:r>
                            <w:r>
                              <w:rPr>
                                <w:rFonts w:ascii="Calibri" w:eastAsia="Times New Roman" w:hAnsi="Calibri" w:cs="Times New Roman"/>
                                <w:color w:val="000000"/>
                                <w:sz w:val="20"/>
                                <w:szCs w:val="20"/>
                                <w:lang w:val="fr-FR" w:eastAsia="zh-CN"/>
                              </w:rPr>
                              <w:br/>
                              <w:t>équilibre</w:t>
                            </w:r>
                            <w:r>
                              <w:rPr>
                                <w:rFonts w:ascii="Calibri" w:eastAsia="Times New Roman" w:hAnsi="Calibri" w:cs="Times New Roman"/>
                                <w:color w:val="000000"/>
                                <w:sz w:val="20"/>
                                <w:szCs w:val="20"/>
                                <w:lang w:val="fr-FR" w:eastAsia="zh-CN"/>
                              </w:rPr>
                              <w:br/>
                              <w:t>unité</w:t>
                            </w:r>
                          </w:p>
                        </w:tc>
                        <w:tc>
                          <w:tcPr>
                            <w:tcW w:w="316" w:type="dxa"/>
                            <w:tcBorders>
                              <w:top w:val="nil"/>
                              <w:left w:val="single" w:sz="4" w:space="0" w:color="auto"/>
                              <w:bottom w:val="single" w:sz="4" w:space="0" w:color="auto"/>
                              <w:right w:val="nil"/>
                            </w:tcBorders>
                            <w:hideMark/>
                          </w:tcPr>
                          <w:p w14:paraId="3377648A" w14:textId="77777777" w:rsidR="00530572"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3012C7DC" w14:textId="6CA28FE6" w:rsidR="00CB212C" w:rsidRDefault="00CB212C"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r>
                          </w:p>
                          <w:p w14:paraId="25E27BC8" w14:textId="23E1FF7B"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10490" w:type="dxa"/>
                            <w:gridSpan w:val="5"/>
                            <w:tcBorders>
                              <w:top w:val="single" w:sz="4" w:space="0" w:color="auto"/>
                              <w:left w:val="nil"/>
                              <w:bottom w:val="single" w:sz="4" w:space="0" w:color="auto"/>
                              <w:right w:val="single" w:sz="4" w:space="0" w:color="000000"/>
                            </w:tcBorders>
                            <w:hideMark/>
                          </w:tcPr>
                          <w:p w14:paraId="478057D5" w14:textId="6049C872" w:rsidR="00530572" w:rsidRDefault="00530572" w:rsidP="00530572">
                            <w:pPr>
                              <w:rPr>
                                <w:rFonts w:ascii="Calibri" w:eastAsia="Times New Roman" w:hAnsi="Calibri" w:cs="Times New Roman"/>
                                <w:color w:val="000000"/>
                                <w:sz w:val="20"/>
                                <w:szCs w:val="20"/>
                                <w:lang w:val="fr-FR" w:eastAsia="zh-CN"/>
                              </w:rPr>
                            </w:pPr>
                            <w:r w:rsidRPr="00FA3D52">
                              <w:rPr>
                                <w:rFonts w:ascii="Calibri" w:eastAsia="Times New Roman" w:hAnsi="Calibri" w:cs="Times New Roman"/>
                                <w:color w:val="000000"/>
                                <w:sz w:val="20"/>
                                <w:szCs w:val="20"/>
                                <w:lang w:val="fr-FR" w:eastAsia="zh-CN"/>
                              </w:rPr>
                              <w:t xml:space="preserve">musiques : autochtone, classique, </w:t>
                            </w:r>
                            <w:r w:rsidRPr="00481B18">
                              <w:rPr>
                                <w:rFonts w:ascii="Calibri" w:eastAsia="Times New Roman" w:hAnsi="Calibri" w:cs="Times New Roman"/>
                                <w:color w:val="000000"/>
                                <w:sz w:val="20"/>
                                <w:szCs w:val="20"/>
                                <w:highlight w:val="yellow"/>
                                <w:lang w:val="fr-FR" w:eastAsia="zh-CN"/>
                              </w:rPr>
                              <w:t xml:space="preserve">instrumentale </w:t>
                            </w:r>
                            <w:r w:rsidRPr="006E7130">
                              <w:rPr>
                                <w:rFonts w:ascii="Calibri" w:eastAsia="Times New Roman" w:hAnsi="Calibri" w:cs="Times New Roman"/>
                                <w:color w:val="000000"/>
                                <w:sz w:val="20"/>
                                <w:szCs w:val="20"/>
                                <w:lang w:val="fr-FR" w:eastAsia="zh-CN"/>
                              </w:rPr>
                              <w:t>(p. ex., films</w:t>
                            </w:r>
                            <w:r w:rsidRPr="00FA3D52">
                              <w:rPr>
                                <w:rFonts w:ascii="Calibri" w:eastAsia="Times New Roman" w:hAnsi="Calibri" w:cs="Times New Roman"/>
                                <w:color w:val="000000"/>
                                <w:sz w:val="20"/>
                                <w:szCs w:val="20"/>
                                <w:lang w:val="fr-FR" w:eastAsia="zh-CN"/>
                              </w:rPr>
                              <w:t xml:space="preserve">), </w:t>
                            </w:r>
                            <w:r w:rsidRPr="00481B18">
                              <w:rPr>
                                <w:rFonts w:ascii="Calibri" w:eastAsia="Times New Roman" w:hAnsi="Calibri" w:cs="Times New Roman"/>
                                <w:color w:val="000000"/>
                                <w:sz w:val="20"/>
                                <w:szCs w:val="20"/>
                                <w:highlight w:val="yellow"/>
                                <w:lang w:val="fr-FR" w:eastAsia="zh-CN"/>
                              </w:rPr>
                              <w:t>électronique</w:t>
                            </w:r>
                            <w:r w:rsidRPr="00FA3D52">
                              <w:rPr>
                                <w:rFonts w:ascii="Calibri" w:eastAsia="Times New Roman" w:hAnsi="Calibri" w:cs="Times New Roman"/>
                                <w:color w:val="000000"/>
                                <w:sz w:val="20"/>
                                <w:szCs w:val="20"/>
                                <w:lang w:val="fr-FR" w:eastAsia="zh-CN"/>
                              </w:rPr>
                              <w:t xml:space="preserve">, actuelle, du </w:t>
                            </w:r>
                            <w:r w:rsidRPr="00481B18">
                              <w:rPr>
                                <w:rFonts w:ascii="Calibri" w:eastAsia="Times New Roman" w:hAnsi="Calibri" w:cs="Times New Roman"/>
                                <w:color w:val="000000"/>
                                <w:sz w:val="20"/>
                                <w:szCs w:val="20"/>
                                <w:highlight w:val="yellow"/>
                                <w:lang w:val="fr-FR" w:eastAsia="zh-CN"/>
                              </w:rPr>
                              <w:t>XX</w:t>
                            </w:r>
                            <w:r w:rsidRPr="00481B18">
                              <w:rPr>
                                <w:rFonts w:ascii="Calibri" w:eastAsia="Times New Roman" w:hAnsi="Calibri" w:cs="Times New Roman"/>
                                <w:color w:val="000000"/>
                                <w:sz w:val="20"/>
                                <w:szCs w:val="20"/>
                                <w:highlight w:val="yellow"/>
                                <w:vertAlign w:val="superscript"/>
                                <w:lang w:val="fr-FR" w:eastAsia="zh-CN"/>
                              </w:rPr>
                              <w:t>e</w:t>
                            </w:r>
                            <w:r w:rsidRPr="00481B18">
                              <w:rPr>
                                <w:rFonts w:ascii="Calibri" w:eastAsia="Times New Roman" w:hAnsi="Calibri" w:cs="Times New Roman"/>
                                <w:color w:val="000000"/>
                                <w:sz w:val="20"/>
                                <w:szCs w:val="20"/>
                                <w:highlight w:val="yellow"/>
                                <w:lang w:val="fr-FR" w:eastAsia="zh-CN"/>
                              </w:rPr>
                              <w:t xml:space="preserve"> siècle</w:t>
                            </w:r>
                            <w:r w:rsidRPr="00FA3D52">
                              <w:rPr>
                                <w:rFonts w:ascii="Calibri" w:eastAsia="Times New Roman" w:hAnsi="Calibri" w:cs="Times New Roman"/>
                                <w:color w:val="000000"/>
                                <w:sz w:val="20"/>
                                <w:szCs w:val="20"/>
                                <w:lang w:val="fr-FR" w:eastAsia="zh-CN"/>
                              </w:rPr>
                              <w:t xml:space="preserve">, variété </w:t>
                            </w:r>
                            <w:r>
                              <w:rPr>
                                <w:rFonts w:ascii="Calibri" w:eastAsia="Times New Roman" w:hAnsi="Calibri" w:cs="Times New Roman"/>
                                <w:color w:val="000000"/>
                                <w:sz w:val="20"/>
                                <w:szCs w:val="20"/>
                                <w:lang w:val="fr-FR" w:eastAsia="zh-CN"/>
                              </w:rPr>
                              <w:br/>
                            </w:r>
                            <w:r w:rsidRPr="00FA3D52">
                              <w:rPr>
                                <w:rFonts w:ascii="Calibri" w:eastAsia="Times New Roman" w:hAnsi="Calibri" w:cs="Times New Roman"/>
                                <w:color w:val="000000"/>
                                <w:sz w:val="20"/>
                                <w:szCs w:val="20"/>
                                <w:lang w:val="fr-FR" w:eastAsia="zh-CN"/>
                              </w:rPr>
                              <w:t>(p. ex., comédie musicale)</w:t>
                            </w:r>
                          </w:p>
                          <w:p w14:paraId="21B66AC9" w14:textId="77777777" w:rsidR="00530572" w:rsidRPr="00FA3D52" w:rsidRDefault="00530572" w:rsidP="00530572">
                            <w:pPr>
                              <w:rPr>
                                <w:rFonts w:ascii="Calibri" w:eastAsia="Times New Roman" w:hAnsi="Calibri" w:cs="Times New Roman"/>
                                <w:color w:val="000000"/>
                                <w:sz w:val="20"/>
                                <w:szCs w:val="20"/>
                                <w:lang w:val="en-SG" w:eastAsia="zh-CN"/>
                              </w:rPr>
                            </w:pPr>
                            <w:r w:rsidRPr="00FA3D52">
                              <w:rPr>
                                <w:rFonts w:ascii="Calibri" w:eastAsia="Times New Roman" w:hAnsi="Calibri" w:cs="Times New Roman"/>
                                <w:color w:val="000000"/>
                                <w:sz w:val="20"/>
                                <w:szCs w:val="20"/>
                                <w:lang w:val="en-SG" w:eastAsia="zh-CN"/>
                              </w:rPr>
                              <w:t>genres musicaux</w:t>
                            </w:r>
                            <w:r>
                              <w:rPr>
                                <w:rFonts w:ascii="Calibri" w:eastAsia="Times New Roman" w:hAnsi="Calibri" w:cs="Times New Roman"/>
                                <w:color w:val="000000"/>
                                <w:sz w:val="20"/>
                                <w:szCs w:val="20"/>
                                <w:lang w:val="en-SG" w:eastAsia="zh-CN"/>
                              </w:rPr>
                              <w:t xml:space="preserve"> </w:t>
                            </w:r>
                            <w:r w:rsidRPr="00FA3D52">
                              <w:rPr>
                                <w:rFonts w:ascii="Calibri" w:eastAsia="Times New Roman" w:hAnsi="Calibri" w:cs="Times New Roman"/>
                                <w:color w:val="000000"/>
                                <w:sz w:val="20"/>
                                <w:szCs w:val="20"/>
                                <w:lang w:val="en-SG" w:eastAsia="zh-CN"/>
                              </w:rPr>
                              <w:t>: Jazz, Rock, Rhythm &amp; Blues, Hip-Hop, Rap, Country</w:t>
                            </w:r>
                          </w:p>
                          <w:p w14:paraId="6E2B63C7" w14:textId="77777777" w:rsidR="00530572" w:rsidRDefault="00530572" w:rsidP="00530572">
                            <w:pPr>
                              <w:rPr>
                                <w:rFonts w:ascii="Calibri" w:eastAsia="Times New Roman" w:hAnsi="Calibri" w:cs="Times New Roman"/>
                                <w:color w:val="000000"/>
                                <w:sz w:val="20"/>
                                <w:szCs w:val="20"/>
                                <w:lang w:val="fr-FR" w:eastAsia="zh-CN"/>
                              </w:rPr>
                            </w:pPr>
                            <w:r w:rsidRPr="00606085">
                              <w:rPr>
                                <w:rFonts w:ascii="Calibri" w:eastAsia="Times New Roman" w:hAnsi="Calibri" w:cs="Times New Roman"/>
                                <w:color w:val="000000"/>
                                <w:sz w:val="20"/>
                                <w:szCs w:val="20"/>
                                <w:highlight w:val="yellow"/>
                                <w:lang w:val="fr-FR" w:eastAsia="zh-CN"/>
                              </w:rPr>
                              <w:t>techniques d’interprétation de la voix</w:t>
                            </w:r>
                            <w:r w:rsidRPr="00FA3D52">
                              <w:rPr>
                                <w:rFonts w:ascii="Calibri" w:eastAsia="Times New Roman" w:hAnsi="Calibri" w:cs="Times New Roman"/>
                                <w:color w:val="000000"/>
                                <w:sz w:val="20"/>
                                <w:szCs w:val="20"/>
                                <w:lang w:val="fr-FR" w:eastAsia="zh-CN"/>
                              </w:rPr>
                              <w:t xml:space="preserve"> et des instruments dans un contexte d’ensemble</w:t>
                            </w:r>
                          </w:p>
                          <w:p w14:paraId="119FC36E" w14:textId="099B9C94" w:rsidR="00530572" w:rsidRDefault="00530572" w:rsidP="00530572">
                            <w:pPr>
                              <w:rPr>
                                <w:rFonts w:ascii="Calibri" w:eastAsia="Times New Roman" w:hAnsi="Calibri" w:cs="Times New Roman"/>
                                <w:color w:val="000000"/>
                                <w:sz w:val="20"/>
                                <w:szCs w:val="20"/>
                                <w:lang w:val="fr-FR" w:eastAsia="zh-CN"/>
                              </w:rPr>
                            </w:pPr>
                            <w:r w:rsidRPr="00606085">
                              <w:rPr>
                                <w:rFonts w:ascii="Calibri" w:eastAsia="Times New Roman" w:hAnsi="Calibri" w:cs="Times New Roman"/>
                                <w:color w:val="000000"/>
                                <w:sz w:val="20"/>
                                <w:szCs w:val="20"/>
                                <w:highlight w:val="yellow"/>
                                <w:lang w:val="fr-FR" w:eastAsia="zh-CN"/>
                              </w:rPr>
                              <w:t xml:space="preserve">technique vocale : échauffement de la voix, connaissance du texte, posture, concentration, justesse vocale, </w:t>
                            </w:r>
                            <w:r>
                              <w:rPr>
                                <w:rFonts w:ascii="Calibri" w:eastAsia="Times New Roman" w:hAnsi="Calibri" w:cs="Times New Roman"/>
                                <w:color w:val="000000"/>
                                <w:sz w:val="20"/>
                                <w:szCs w:val="20"/>
                                <w:highlight w:val="yellow"/>
                                <w:lang w:val="fr-FR" w:eastAsia="zh-CN"/>
                              </w:rPr>
                              <w:br/>
                            </w:r>
                            <w:r w:rsidRPr="00606085">
                              <w:rPr>
                                <w:rFonts w:ascii="Calibri" w:eastAsia="Times New Roman" w:hAnsi="Calibri" w:cs="Times New Roman"/>
                                <w:color w:val="000000"/>
                                <w:sz w:val="20"/>
                                <w:szCs w:val="20"/>
                                <w:highlight w:val="yellow"/>
                                <w:lang w:val="fr-FR" w:eastAsia="zh-CN"/>
                              </w:rPr>
                              <w:t>maîtrise de vocalises simples, respiration, prononciation</w:t>
                            </w:r>
                          </w:p>
                          <w:p w14:paraId="3919096F" w14:textId="77777777" w:rsidR="00530572" w:rsidRDefault="00530572" w:rsidP="00530572">
                            <w:pPr>
                              <w:rPr>
                                <w:rFonts w:ascii="Calibri" w:eastAsia="Times New Roman" w:hAnsi="Calibri" w:cs="Times New Roman"/>
                                <w:color w:val="000000"/>
                                <w:sz w:val="20"/>
                                <w:szCs w:val="20"/>
                                <w:lang w:val="fr-FR" w:eastAsia="zh-CN"/>
                              </w:rPr>
                            </w:pPr>
                            <w:r w:rsidRPr="00FA3D52">
                              <w:rPr>
                                <w:rFonts w:ascii="Calibri" w:eastAsia="Times New Roman" w:hAnsi="Calibri" w:cs="Times New Roman"/>
                                <w:color w:val="000000"/>
                                <w:sz w:val="20"/>
                                <w:szCs w:val="20"/>
                                <w:lang w:val="fr-FR" w:eastAsia="zh-CN"/>
                              </w:rPr>
                              <w:t xml:space="preserve">technique instrumentale : utilisation et entretien de l’instrument, respiration, échauffement, </w:t>
                            </w:r>
                            <w:r w:rsidRPr="00481B18">
                              <w:rPr>
                                <w:rFonts w:ascii="Calibri" w:eastAsia="Times New Roman" w:hAnsi="Calibri" w:cs="Times New Roman"/>
                                <w:color w:val="000000"/>
                                <w:sz w:val="20"/>
                                <w:szCs w:val="20"/>
                                <w:highlight w:val="yellow"/>
                                <w:lang w:val="fr-FR" w:eastAsia="zh-CN"/>
                              </w:rPr>
                              <w:t>exercices de sonorité</w:t>
                            </w:r>
                          </w:p>
                          <w:p w14:paraId="7CB3749B" w14:textId="108BC331" w:rsidR="00AE48FF" w:rsidRDefault="00530572" w:rsidP="00530572">
                            <w:pPr>
                              <w:rPr>
                                <w:rFonts w:ascii="Calibri" w:eastAsia="Times New Roman" w:hAnsi="Calibri" w:cs="Times New Roman"/>
                                <w:color w:val="000000"/>
                                <w:sz w:val="20"/>
                                <w:szCs w:val="20"/>
                                <w:lang w:val="fr-FR" w:eastAsia="zh-CN"/>
                              </w:rPr>
                            </w:pPr>
                            <w:r w:rsidRPr="00481B18">
                              <w:rPr>
                                <w:rFonts w:ascii="Calibri" w:eastAsia="Times New Roman" w:hAnsi="Calibri" w:cs="Times New Roman"/>
                                <w:color w:val="000000"/>
                                <w:sz w:val="20"/>
                                <w:szCs w:val="20"/>
                                <w:highlight w:val="yellow"/>
                                <w:lang w:val="fr-FR" w:eastAsia="zh-CN"/>
                              </w:rPr>
                              <w:t>technologies de l’information et des communications : logiciels de composition musicale</w:t>
                            </w:r>
                          </w:p>
                        </w:tc>
                      </w:tr>
                    </w:tbl>
                    <w:p w14:paraId="46D1D78B" w14:textId="77777777" w:rsidR="00AE48FF" w:rsidRDefault="00AE48FF" w:rsidP="00AE48FF">
                      <w:pPr>
                        <w:tabs>
                          <w:tab w:val="left" w:pos="720"/>
                          <w:tab w:val="left" w:pos="1440"/>
                          <w:tab w:val="left" w:pos="2160"/>
                          <w:tab w:val="left" w:pos="2880"/>
                          <w:tab w:val="left" w:pos="3600"/>
                          <w:tab w:val="left" w:pos="4320"/>
                          <w:tab w:val="left" w:pos="9555"/>
                        </w:tabs>
                        <w:rPr>
                          <w:rFonts w:ascii="Calibri" w:hAnsi="Calibri" w:cs="Calibri"/>
                          <w:b/>
                          <w:bCs/>
                          <w:color w:val="ED7D31" w:themeColor="accent2"/>
                          <w:sz w:val="28"/>
                          <w:szCs w:val="28"/>
                          <w:lang w:val="fr-CA"/>
                        </w:rPr>
                      </w:pPr>
                      <w:r w:rsidRPr="004E733B">
                        <w:rPr>
                          <w:rFonts w:ascii="Calibri" w:hAnsi="Calibri" w:cs="Calibri"/>
                          <w:b/>
                          <w:bCs/>
                          <w:color w:val="ED7D31" w:themeColor="accent2"/>
                          <w:sz w:val="28"/>
                          <w:szCs w:val="28"/>
                          <w:lang w:val="fr-CA"/>
                        </w:rPr>
                        <w:tab/>
                      </w:r>
                    </w:p>
                    <w:p w14:paraId="62824E2C" w14:textId="77777777" w:rsidR="00DA4F7E" w:rsidRPr="00322F93" w:rsidRDefault="00DA4F7E" w:rsidP="00DA4F7E">
                      <w:pPr>
                        <w:rPr>
                          <w:lang w:val="fr-CA"/>
                        </w:rPr>
                      </w:pPr>
                    </w:p>
                  </w:txbxContent>
                </v:textbox>
                <w10:wrap anchorx="margin"/>
              </v:shape>
            </w:pict>
          </mc:Fallback>
        </mc:AlternateContent>
      </w:r>
      <w:r w:rsidR="00AE48FF">
        <w:rPr>
          <w:rFonts w:ascii="Avenir Black" w:eastAsia="Times New Roman" w:hAnsi="Avenir Black" w:cs="Calibri"/>
          <w:b/>
          <w:color w:val="A44C25"/>
          <w:sz w:val="40"/>
          <w:szCs w:val="40"/>
          <w:lang w:eastAsia="zh-CN"/>
        </w:rPr>
        <w:t>MUSIQUE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 xml:space="preserve">FONDEMENTS À L’ÉTUDE </w:t>
      </w:r>
      <w:r w:rsidR="005532F3">
        <w:rPr>
          <w:rFonts w:ascii="Avenir Heavy" w:eastAsia="Times New Roman" w:hAnsi="Avenir Heavy" w:cs="Calibri"/>
          <w:b/>
          <w:color w:val="A64C1E"/>
          <w:sz w:val="22"/>
          <w:szCs w:val="22"/>
          <w:lang w:val="fr-FR" w:eastAsia="zh-CN"/>
        </w:rPr>
        <w:t>8</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791948F2" w14:textId="77777777" w:rsidR="00530572" w:rsidRDefault="00530572" w:rsidP="00530572">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81472" behindDoc="0" locked="0" layoutInCell="1" allowOverlap="1" wp14:anchorId="5A106260" wp14:editId="419ADD75">
                <wp:simplePos x="0" y="0"/>
                <wp:positionH relativeFrom="column">
                  <wp:posOffset>3810000</wp:posOffset>
                </wp:positionH>
                <wp:positionV relativeFrom="paragraph">
                  <wp:posOffset>45720</wp:posOffset>
                </wp:positionV>
                <wp:extent cx="1508760" cy="241300"/>
                <wp:effectExtent l="0" t="0" r="0" b="0"/>
                <wp:wrapNone/>
                <wp:docPr id="79" name="Rectangle 79">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F12929" w14:textId="77777777" w:rsidR="00530572" w:rsidRPr="00FA4859" w:rsidRDefault="00530572" w:rsidP="0053057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06260" id="Rectangle 79" o:spid="_x0000_s1068" href="http://www.afeao.ca/afeaoDoc/MUSDECIR_VF2.pdf" style="position:absolute;margin-left:300pt;margin-top:3.6pt;width:118.8pt;height:19pt;z-index:2534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7F12929" w14:textId="77777777" w:rsidR="00530572" w:rsidRPr="00FA4859" w:rsidRDefault="00530572" w:rsidP="0053057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6352" behindDoc="0" locked="0" layoutInCell="1" allowOverlap="1" wp14:anchorId="6D2EB083" wp14:editId="333677B8">
                <wp:simplePos x="0" y="0"/>
                <wp:positionH relativeFrom="column">
                  <wp:posOffset>7434649</wp:posOffset>
                </wp:positionH>
                <wp:positionV relativeFrom="paragraph">
                  <wp:posOffset>46063</wp:posOffset>
                </wp:positionV>
                <wp:extent cx="1516380" cy="243154"/>
                <wp:effectExtent l="0" t="0" r="0" b="0"/>
                <wp:wrapNone/>
                <wp:docPr id="80" name="Rectangle 80">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C50467" w14:textId="77777777" w:rsidR="00530572" w:rsidRPr="00200DE1" w:rsidRDefault="00530572" w:rsidP="0053057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646BC96" w14:textId="77777777" w:rsidR="00530572" w:rsidRPr="00200DE1" w:rsidRDefault="00530572" w:rsidP="0053057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EB083" id="Rectangle 80" o:spid="_x0000_s1069" href="http://www.afeao.ca/afeaoDoc/MUSDECIR_VF4.pdf" style="position:absolute;margin-left:585.4pt;margin-top:3.65pt;width:119.4pt;height:19.15pt;z-index:2534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9C50467" w14:textId="77777777" w:rsidR="00530572" w:rsidRPr="00200DE1" w:rsidRDefault="00530572" w:rsidP="0053057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646BC96" w14:textId="77777777" w:rsidR="00530572" w:rsidRPr="00200DE1" w:rsidRDefault="00530572" w:rsidP="0053057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4304" behindDoc="0" locked="0" layoutInCell="1" allowOverlap="1" wp14:anchorId="4B9B977F" wp14:editId="2B0FD22F">
                <wp:simplePos x="0" y="0"/>
                <wp:positionH relativeFrom="column">
                  <wp:posOffset>2014151</wp:posOffset>
                </wp:positionH>
                <wp:positionV relativeFrom="paragraph">
                  <wp:posOffset>46063</wp:posOffset>
                </wp:positionV>
                <wp:extent cx="1508760" cy="241300"/>
                <wp:effectExtent l="0" t="0" r="0" b="0"/>
                <wp:wrapNone/>
                <wp:docPr id="81" name="Rectangle 81">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BD7FCF" w14:textId="77777777" w:rsidR="00530572" w:rsidRPr="00200DE1" w:rsidRDefault="00530572" w:rsidP="0053057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ADD26AE" w14:textId="77777777" w:rsidR="00530572" w:rsidRPr="00200DE1" w:rsidRDefault="00530572" w:rsidP="0053057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B977F" id="Rectangle 81" o:spid="_x0000_s1070" href="http://www.afeao.ca/afeaoDoc/MUSDECIR_VF1.pdf" style="position:absolute;margin-left:158.6pt;margin-top:3.65pt;width:118.8pt;height:19pt;z-index:2534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2BD7FCF" w14:textId="77777777" w:rsidR="00530572" w:rsidRPr="00200DE1" w:rsidRDefault="00530572" w:rsidP="0053057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ADD26AE" w14:textId="77777777" w:rsidR="00530572" w:rsidRPr="00200DE1" w:rsidRDefault="00530572" w:rsidP="0053057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2256" behindDoc="0" locked="0" layoutInCell="1" allowOverlap="1" wp14:anchorId="18FF0FE5" wp14:editId="0C118E39">
                <wp:simplePos x="0" y="0"/>
                <wp:positionH relativeFrom="column">
                  <wp:posOffset>0</wp:posOffset>
                </wp:positionH>
                <wp:positionV relativeFrom="paragraph">
                  <wp:posOffset>-635</wp:posOffset>
                </wp:positionV>
                <wp:extent cx="9083040" cy="365760"/>
                <wp:effectExtent l="0" t="0" r="0" b="2540"/>
                <wp:wrapNone/>
                <wp:docPr id="82" name="Rounded Rectangle 8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6205B9A" id="Rounded Rectangle 82" o:spid="_x0000_s1026" style="position:absolute;margin-left:0;margin-top:-.05pt;width:715.2pt;height:28.8pt;z-index:2534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3280" behindDoc="0" locked="0" layoutInCell="1" allowOverlap="1" wp14:anchorId="1889E5DE" wp14:editId="7D444239">
                <wp:simplePos x="0" y="0"/>
                <wp:positionH relativeFrom="column">
                  <wp:posOffset>106680</wp:posOffset>
                </wp:positionH>
                <wp:positionV relativeFrom="paragraph">
                  <wp:posOffset>43180</wp:posOffset>
                </wp:positionV>
                <wp:extent cx="1615440" cy="241300"/>
                <wp:effectExtent l="0" t="0" r="0" b="0"/>
                <wp:wrapNone/>
                <wp:docPr id="84" name="Rectangle 84">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21AC11" w14:textId="77777777" w:rsidR="00530572" w:rsidRPr="00200DE1" w:rsidRDefault="00530572" w:rsidP="0053057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9E5DE" id="Rectangle 84" o:spid="_x0000_s1071" href="http://www.afeao.ca/afeaoDoc/MUSDECIR_VI.pdf" style="position:absolute;margin-left:8.4pt;margin-top:3.4pt;width:127.2pt;height:19pt;z-index:2534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121AC11" w14:textId="77777777" w:rsidR="00530572" w:rsidRPr="00200DE1" w:rsidRDefault="00530572" w:rsidP="0053057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5328" behindDoc="0" locked="0" layoutInCell="1" allowOverlap="1" wp14:anchorId="3EAD76F9" wp14:editId="1FBA0873">
                <wp:simplePos x="0" y="0"/>
                <wp:positionH relativeFrom="column">
                  <wp:posOffset>5608320</wp:posOffset>
                </wp:positionH>
                <wp:positionV relativeFrom="paragraph">
                  <wp:posOffset>41910</wp:posOffset>
                </wp:positionV>
                <wp:extent cx="1516380" cy="241300"/>
                <wp:effectExtent l="0" t="0" r="0" b="0"/>
                <wp:wrapNone/>
                <wp:docPr id="85" name="Rectangle 85">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D2CD42" w14:textId="77777777" w:rsidR="00530572" w:rsidRPr="00200DE1" w:rsidRDefault="00530572" w:rsidP="0053057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D76F9" id="Rectangle 85" o:spid="_x0000_s1072" href="http://www.afeao.ca/afeaoDoc/MUSDECIR_VF3.pdf" style="position:absolute;margin-left:441.6pt;margin-top:3.3pt;width:119.4pt;height:19pt;z-index:2534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73D2CD42" w14:textId="77777777" w:rsidR="00530572" w:rsidRPr="00200DE1" w:rsidRDefault="00530572" w:rsidP="0053057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7376" behindDoc="0" locked="0" layoutInCell="1" allowOverlap="1" wp14:anchorId="3EE2DD06" wp14:editId="20460054">
                <wp:simplePos x="0" y="0"/>
                <wp:positionH relativeFrom="column">
                  <wp:posOffset>1790700</wp:posOffset>
                </wp:positionH>
                <wp:positionV relativeFrom="paragraph">
                  <wp:posOffset>67945</wp:posOffset>
                </wp:positionV>
                <wp:extent cx="0" cy="218440"/>
                <wp:effectExtent l="0" t="0" r="12700" b="10160"/>
                <wp:wrapNone/>
                <wp:docPr id="86" name="Straight Connector 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BD3085" id="Straight Connector 86" o:spid="_x0000_s1026" style="position:absolute;z-index:2534773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8400" behindDoc="0" locked="0" layoutInCell="1" allowOverlap="1" wp14:anchorId="3887657E" wp14:editId="3D4D577C">
                <wp:simplePos x="0" y="0"/>
                <wp:positionH relativeFrom="column">
                  <wp:posOffset>3749040</wp:posOffset>
                </wp:positionH>
                <wp:positionV relativeFrom="paragraph">
                  <wp:posOffset>52705</wp:posOffset>
                </wp:positionV>
                <wp:extent cx="0" cy="218440"/>
                <wp:effectExtent l="0" t="0" r="12700" b="10160"/>
                <wp:wrapNone/>
                <wp:docPr id="88" name="Straight Connector 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2FF429" id="Straight Connector 88" o:spid="_x0000_s1026" style="position:absolute;z-index:2534784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9424" behindDoc="0" locked="0" layoutInCell="1" allowOverlap="1" wp14:anchorId="5B21F92D" wp14:editId="416117FA">
                <wp:simplePos x="0" y="0"/>
                <wp:positionH relativeFrom="column">
                  <wp:posOffset>5394960</wp:posOffset>
                </wp:positionH>
                <wp:positionV relativeFrom="paragraph">
                  <wp:posOffset>52705</wp:posOffset>
                </wp:positionV>
                <wp:extent cx="0" cy="218440"/>
                <wp:effectExtent l="0" t="0" r="12700" b="10160"/>
                <wp:wrapNone/>
                <wp:docPr id="89" name="Straight Connector 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872E3C" id="Straight Connector 89" o:spid="_x0000_s1026" style="position:absolute;z-index:2534794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0448" behindDoc="0" locked="0" layoutInCell="1" allowOverlap="1" wp14:anchorId="44E1A97D" wp14:editId="202FE7D2">
                <wp:simplePos x="0" y="0"/>
                <wp:positionH relativeFrom="column">
                  <wp:posOffset>7307580</wp:posOffset>
                </wp:positionH>
                <wp:positionV relativeFrom="paragraph">
                  <wp:posOffset>52705</wp:posOffset>
                </wp:positionV>
                <wp:extent cx="0" cy="218440"/>
                <wp:effectExtent l="0" t="0" r="12700" b="10160"/>
                <wp:wrapNone/>
                <wp:docPr id="90" name="Straight Connector 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6511AF" id="Straight Connector 90" o:spid="_x0000_s1026" style="position:absolute;z-index:2534804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68DD1ABC" w:rsidR="008F60AD" w:rsidRDefault="008F60AD" w:rsidP="00D82AE1">
      <w:pPr>
        <w:rPr>
          <w:rFonts w:ascii="Calibri" w:hAnsi="Calibri" w:cs="Calibri"/>
          <w:b/>
          <w:bCs/>
          <w:color w:val="000000" w:themeColor="text1"/>
          <w:sz w:val="28"/>
          <w:szCs w:val="28"/>
          <w:lang w:val="fr-CA"/>
        </w:rPr>
      </w:pPr>
    </w:p>
    <w:p w14:paraId="05578806" w14:textId="77777777" w:rsidR="00530572" w:rsidRPr="00584BB2" w:rsidRDefault="00530572" w:rsidP="00D82AE1">
      <w:pPr>
        <w:rPr>
          <w:rFonts w:ascii="Calibri" w:hAnsi="Calibri" w:cs="Calibri"/>
          <w:b/>
          <w:bCs/>
          <w:color w:val="000000" w:themeColor="text1"/>
          <w:sz w:val="12"/>
          <w:szCs w:val="12"/>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5F5F2B53" w14:textId="77777777" w:rsidR="00293621" w:rsidRPr="00293621" w:rsidRDefault="00293621" w:rsidP="00F4424B">
      <w:pPr>
        <w:rPr>
          <w:rFonts w:ascii="Calibri" w:hAnsi="Calibri" w:cs="Arial"/>
          <w:b/>
          <w:bCs/>
          <w:color w:val="C25920"/>
          <w:sz w:val="12"/>
          <w:szCs w:val="12"/>
          <w:lang w:val="fr-CA"/>
        </w:rPr>
      </w:pPr>
      <w:bookmarkStart w:id="13" w:name="link_der_1"/>
      <w:bookmarkStart w:id="14" w:name="link_der_3"/>
      <w:bookmarkEnd w:id="13"/>
      <w:bookmarkEnd w:id="14"/>
    </w:p>
    <w:p w14:paraId="4D7B123A" w14:textId="3816D7BC" w:rsidR="00746BA7" w:rsidRPr="00BE19CE" w:rsidRDefault="00764807" w:rsidP="00F4424B">
      <w:pPr>
        <w:rPr>
          <w:rFonts w:ascii="Calibri" w:hAnsi="Calibri" w:cs="Arial"/>
          <w:b/>
          <w:bCs/>
          <w:color w:val="C25920"/>
          <w:sz w:val="32"/>
          <w:szCs w:val="32"/>
          <w:lang w:val="fr-CA"/>
        </w:rPr>
      </w:pPr>
      <w:r w:rsidRPr="00BE19CE">
        <w:rPr>
          <w:rFonts w:ascii="Calibri" w:hAnsi="Calibri" w:cs="Arial"/>
          <w:b/>
          <w:bCs/>
          <w:color w:val="C25920"/>
          <w:sz w:val="32"/>
          <w:szCs w:val="32"/>
          <w:lang w:val="fr-CA"/>
        </w:rPr>
        <w:t xml:space="preserve">Exécution / </w:t>
      </w:r>
      <w:r w:rsidR="009B33FE" w:rsidRPr="00BE19CE">
        <w:rPr>
          <w:rFonts w:ascii="Calibri" w:hAnsi="Calibri" w:cs="Arial"/>
          <w:b/>
          <w:bCs/>
          <w:color w:val="C25920"/>
          <w:sz w:val="32"/>
          <w:szCs w:val="32"/>
          <w:lang w:val="fr-CA"/>
        </w:rPr>
        <w:t>Production</w:t>
      </w:r>
      <w:r w:rsidRPr="00BE19CE">
        <w:rPr>
          <w:rFonts w:ascii="Calibri" w:hAnsi="Calibri" w:cs="Arial"/>
          <w:b/>
          <w:bCs/>
          <w:color w:val="C25920"/>
          <w:sz w:val="32"/>
          <w:szCs w:val="32"/>
          <w:lang w:val="fr-CA"/>
        </w:rPr>
        <w:t xml:space="preserve"> / Réalisation</w:t>
      </w:r>
    </w:p>
    <w:p w14:paraId="672081BB" w14:textId="365A8912"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8368" behindDoc="0" locked="0" layoutInCell="1" allowOverlap="1" wp14:anchorId="50A9A9D6" wp14:editId="17E55E7C">
                <wp:simplePos x="0" y="0"/>
                <wp:positionH relativeFrom="column">
                  <wp:posOffset>0</wp:posOffset>
                </wp:positionH>
                <wp:positionV relativeFrom="paragraph">
                  <wp:posOffset>100330</wp:posOffset>
                </wp:positionV>
                <wp:extent cx="9108440" cy="0"/>
                <wp:effectExtent l="0" t="0" r="10160" b="12700"/>
                <wp:wrapNone/>
                <wp:docPr id="275" name="Straight Connector 275"/>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6B3E9E" id="Straight Connector 275" o:spid="_x0000_s1026" style="position:absolute;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Bmb1dL+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65EBAE8" w14:textId="77777777" w:rsidR="0093526C" w:rsidRPr="006C6978" w:rsidRDefault="0093526C" w:rsidP="0093526C">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00C0A656" w14:textId="77777777" w:rsidR="007574AE" w:rsidRPr="007574AE" w:rsidRDefault="007574AE">
      <w:pPr>
        <w:pStyle w:val="ListParagraph"/>
        <w:numPr>
          <w:ilvl w:val="0"/>
          <w:numId w:val="46"/>
        </w:numPr>
        <w:rPr>
          <w:rFonts w:cstheme="minorHAnsi"/>
          <w:color w:val="000000" w:themeColor="text1"/>
          <w:sz w:val="22"/>
          <w:szCs w:val="22"/>
          <w:lang w:val="fr-CA"/>
        </w:rPr>
      </w:pPr>
      <w:r w:rsidRPr="007574AE">
        <w:rPr>
          <w:rFonts w:cstheme="minorHAnsi"/>
          <w:color w:val="000000" w:themeColor="text1"/>
          <w:sz w:val="22"/>
          <w:szCs w:val="22"/>
          <w:lang w:val="fr-CA"/>
        </w:rPr>
        <w:t>Prévoyez les xylophones et les instruments à percussion.</w:t>
      </w:r>
    </w:p>
    <w:p w14:paraId="79B9E7B6" w14:textId="77593EC0" w:rsidR="007574AE" w:rsidRPr="007574AE" w:rsidRDefault="007574AE">
      <w:pPr>
        <w:pStyle w:val="ListParagraph"/>
        <w:numPr>
          <w:ilvl w:val="0"/>
          <w:numId w:val="46"/>
        </w:numPr>
        <w:rPr>
          <w:rFonts w:eastAsia="Book Antiqua" w:cstheme="minorHAnsi"/>
          <w:sz w:val="22"/>
          <w:szCs w:val="22"/>
          <w:lang w:val="fr-CA"/>
        </w:rPr>
      </w:pPr>
      <w:r w:rsidRPr="007574AE">
        <w:rPr>
          <w:rFonts w:cstheme="minorHAnsi"/>
          <w:color w:val="000000" w:themeColor="text1"/>
          <w:sz w:val="22"/>
          <w:szCs w:val="22"/>
          <w:lang w:val="fr-CA"/>
        </w:rPr>
        <w:t>Prévoyez utiliser</w:t>
      </w:r>
      <w:r w:rsidRPr="007574AE">
        <w:rPr>
          <w:rFonts w:eastAsia="Book Antiqua" w:cstheme="minorHAnsi"/>
          <w:sz w:val="22"/>
          <w:szCs w:val="22"/>
          <w:lang w:val="fr-CA"/>
        </w:rPr>
        <w:t xml:space="preserve"> la grille d’observation (voir : </w:t>
      </w:r>
      <w:hyperlink r:id="rId68" w:history="1">
        <w:r>
          <w:rPr>
            <w:rStyle w:val="Hyperlink"/>
            <w:rFonts w:eastAsia="Book Antiqua" w:cstheme="minorHAnsi"/>
            <w:b/>
            <w:bCs/>
            <w:color w:val="C25920"/>
            <w:sz w:val="22"/>
            <w:szCs w:val="22"/>
            <w:u w:val="none"/>
            <w:lang w:val="fr-CA"/>
          </w:rPr>
          <w:t>MUSDECIR_VF3_Annexe1</w:t>
        </w:r>
      </w:hyperlink>
      <w:r w:rsidRPr="007574AE">
        <w:rPr>
          <w:rFonts w:eastAsia="Book Antiqua" w:cstheme="minorHAnsi"/>
          <w:sz w:val="22"/>
          <w:szCs w:val="22"/>
          <w:lang w:val="fr-CA"/>
        </w:rPr>
        <w:t>).</w:t>
      </w:r>
    </w:p>
    <w:p w14:paraId="6BFB3357" w14:textId="4361198C" w:rsidR="007574AE" w:rsidRPr="007574AE" w:rsidRDefault="007574AE">
      <w:pPr>
        <w:pStyle w:val="ListParagraph"/>
        <w:numPr>
          <w:ilvl w:val="0"/>
          <w:numId w:val="46"/>
        </w:numPr>
        <w:rPr>
          <w:rFonts w:eastAsia="Book Antiqua" w:cstheme="minorHAnsi"/>
          <w:sz w:val="22"/>
          <w:szCs w:val="22"/>
          <w:lang w:val="fr-CA"/>
        </w:rPr>
      </w:pPr>
      <w:r w:rsidRPr="007574AE">
        <w:rPr>
          <w:rFonts w:eastAsia="Book Antiqua" w:cstheme="minorHAnsi"/>
          <w:sz w:val="22"/>
          <w:szCs w:val="22"/>
          <w:lang w:val="fr-CA"/>
        </w:rPr>
        <w:t xml:space="preserve">Prévoyez réutiliser la liste de vérification (voir : </w:t>
      </w:r>
      <w:hyperlink r:id="rId69" w:history="1">
        <w:r>
          <w:rPr>
            <w:rStyle w:val="Hyperlink"/>
            <w:rFonts w:eastAsia="Book Antiqua" w:cstheme="minorHAnsi"/>
            <w:b/>
            <w:bCs/>
            <w:color w:val="C25920"/>
            <w:sz w:val="22"/>
            <w:szCs w:val="22"/>
            <w:u w:val="none"/>
            <w:lang w:val="fr-CA"/>
          </w:rPr>
          <w:t>MUSDECIR_VF2_Annexe1</w:t>
        </w:r>
      </w:hyperlink>
      <w:r w:rsidRPr="007574AE">
        <w:rPr>
          <w:rFonts w:eastAsia="Book Antiqua" w:cstheme="minorHAnsi"/>
          <w:sz w:val="22"/>
          <w:szCs w:val="22"/>
          <w:lang w:val="fr-CA"/>
        </w:rPr>
        <w:t>).</w:t>
      </w:r>
    </w:p>
    <w:p w14:paraId="1EED9083" w14:textId="77777777" w:rsidR="007574AE" w:rsidRPr="007574AE" w:rsidRDefault="007574AE" w:rsidP="007574AE">
      <w:pPr>
        <w:rPr>
          <w:rFonts w:cstheme="minorHAnsi"/>
          <w:color w:val="000000" w:themeColor="text1"/>
          <w:sz w:val="22"/>
          <w:szCs w:val="22"/>
          <w:lang w:val="fr-CA"/>
        </w:rPr>
      </w:pPr>
    </w:p>
    <w:p w14:paraId="1ACDA777" w14:textId="77777777" w:rsidR="007574AE" w:rsidRPr="007574AE" w:rsidRDefault="007574AE" w:rsidP="007574AE">
      <w:pPr>
        <w:pStyle w:val="ListParagraph"/>
        <w:ind w:left="0"/>
        <w:rPr>
          <w:rFonts w:cstheme="minorHAnsi"/>
          <w:b/>
          <w:bCs/>
          <w:color w:val="000000" w:themeColor="text1"/>
          <w:sz w:val="22"/>
          <w:szCs w:val="22"/>
          <w:lang w:val="fr-CA"/>
        </w:rPr>
      </w:pPr>
      <w:r w:rsidRPr="007574AE">
        <w:rPr>
          <w:rFonts w:cstheme="minorHAnsi"/>
          <w:b/>
          <w:bCs/>
          <w:color w:val="000000" w:themeColor="text1"/>
          <w:sz w:val="22"/>
          <w:szCs w:val="22"/>
          <w:lang w:val="fr-CA"/>
        </w:rPr>
        <w:t xml:space="preserve">Enseignante / Enseignant </w:t>
      </w:r>
    </w:p>
    <w:p w14:paraId="5E9E4AB5" w14:textId="1B3C3E41" w:rsidR="007574AE" w:rsidRPr="007574AE" w:rsidRDefault="007574AE">
      <w:pPr>
        <w:pStyle w:val="ListParagraph"/>
        <w:numPr>
          <w:ilvl w:val="0"/>
          <w:numId w:val="47"/>
        </w:numPr>
        <w:rPr>
          <w:rFonts w:eastAsia="Book Antiqua" w:cstheme="minorHAnsi"/>
          <w:sz w:val="22"/>
          <w:szCs w:val="22"/>
          <w:lang w:val="fr-CA"/>
        </w:rPr>
      </w:pPr>
      <w:bookmarkStart w:id="15" w:name="_Hlk96964571"/>
      <w:r w:rsidRPr="007574AE">
        <w:rPr>
          <w:rFonts w:eastAsia="Book Antiqua" w:cstheme="minorHAnsi"/>
          <w:sz w:val="22"/>
          <w:szCs w:val="22"/>
          <w:lang w:val="fr-CA"/>
        </w:rPr>
        <w:t xml:space="preserve">Utilisez la grille d’observation (voir : </w:t>
      </w:r>
      <w:hyperlink r:id="rId70" w:history="1">
        <w:r>
          <w:rPr>
            <w:rStyle w:val="Hyperlink"/>
            <w:rFonts w:eastAsia="Book Antiqua" w:cstheme="minorHAnsi"/>
            <w:b/>
            <w:bCs/>
            <w:color w:val="C25920"/>
            <w:sz w:val="22"/>
            <w:szCs w:val="22"/>
            <w:u w:val="none"/>
            <w:lang w:val="fr-CA"/>
          </w:rPr>
          <w:t>MUSDECIR_VF3_Annexe1</w:t>
        </w:r>
      </w:hyperlink>
      <w:r w:rsidRPr="007574AE">
        <w:rPr>
          <w:rFonts w:eastAsia="Book Antiqua" w:cstheme="minorHAnsi"/>
          <w:sz w:val="22"/>
          <w:szCs w:val="22"/>
          <w:lang w:val="fr-CA"/>
        </w:rPr>
        <w:t>).</w:t>
      </w:r>
    </w:p>
    <w:p w14:paraId="79A4F0B8" w14:textId="3A05A4EA" w:rsidR="007574AE" w:rsidRPr="007574AE" w:rsidRDefault="007574AE">
      <w:pPr>
        <w:pStyle w:val="ListParagraph"/>
        <w:numPr>
          <w:ilvl w:val="0"/>
          <w:numId w:val="47"/>
        </w:numPr>
        <w:rPr>
          <w:rFonts w:eastAsia="Book Antiqua" w:cstheme="minorHAnsi"/>
          <w:sz w:val="22"/>
          <w:szCs w:val="22"/>
          <w:lang w:val="fr-CA"/>
        </w:rPr>
      </w:pPr>
      <w:r w:rsidRPr="007574AE">
        <w:rPr>
          <w:rFonts w:eastAsia="Book Antiqua" w:cstheme="minorHAnsi"/>
          <w:sz w:val="22"/>
          <w:szCs w:val="22"/>
          <w:lang w:val="fr-CA"/>
        </w:rPr>
        <w:t xml:space="preserve">Présentez de nouveau la liste de vérification (voir : </w:t>
      </w:r>
      <w:hyperlink r:id="rId71" w:history="1">
        <w:r>
          <w:rPr>
            <w:rStyle w:val="Hyperlink"/>
            <w:rFonts w:eastAsia="Book Antiqua" w:cstheme="minorHAnsi"/>
            <w:b/>
            <w:bCs/>
            <w:color w:val="C25920"/>
            <w:sz w:val="22"/>
            <w:szCs w:val="22"/>
            <w:u w:val="none"/>
            <w:lang w:val="fr-CA"/>
          </w:rPr>
          <w:t>MUSDECIR_VF2_Annexe1</w:t>
        </w:r>
      </w:hyperlink>
      <w:r w:rsidRPr="007574AE">
        <w:rPr>
          <w:rFonts w:eastAsia="Book Antiqua" w:cstheme="minorHAnsi"/>
          <w:sz w:val="22"/>
          <w:szCs w:val="22"/>
          <w:lang w:val="fr-CA"/>
        </w:rPr>
        <w:t>).</w:t>
      </w:r>
    </w:p>
    <w:p w14:paraId="47B3C36C" w14:textId="77777777" w:rsidR="007574AE" w:rsidRPr="007574AE" w:rsidRDefault="007574AE">
      <w:pPr>
        <w:pStyle w:val="ListParagraph"/>
        <w:numPr>
          <w:ilvl w:val="0"/>
          <w:numId w:val="47"/>
        </w:numPr>
        <w:rPr>
          <w:rFonts w:eastAsia="Book Antiqua" w:cstheme="minorHAnsi"/>
          <w:sz w:val="22"/>
          <w:szCs w:val="22"/>
          <w:lang w:val="fr-CA"/>
        </w:rPr>
      </w:pPr>
      <w:r w:rsidRPr="007574AE">
        <w:rPr>
          <w:rFonts w:eastAsia="Book Antiqua" w:cstheme="minorHAnsi"/>
          <w:sz w:val="22"/>
          <w:szCs w:val="22"/>
          <w:lang w:val="fr-CA"/>
        </w:rPr>
        <w:t>Circulez pour appuyer chaque élève individuellement.</w:t>
      </w:r>
    </w:p>
    <w:p w14:paraId="565CD462" w14:textId="77777777" w:rsidR="007574AE" w:rsidRPr="007574AE" w:rsidRDefault="007574AE" w:rsidP="007574AE">
      <w:pPr>
        <w:rPr>
          <w:rFonts w:eastAsia="Book Antiqua" w:cstheme="minorHAnsi"/>
          <w:b/>
          <w:sz w:val="22"/>
          <w:szCs w:val="22"/>
          <w:lang w:val="fr-CA"/>
        </w:rPr>
      </w:pPr>
    </w:p>
    <w:p w14:paraId="424C9EC0" w14:textId="77777777" w:rsidR="007574AE" w:rsidRPr="007574AE" w:rsidRDefault="007574AE" w:rsidP="007574AE">
      <w:pPr>
        <w:rPr>
          <w:rFonts w:eastAsia="Book Antiqua" w:cstheme="minorHAnsi"/>
          <w:b/>
          <w:sz w:val="22"/>
          <w:szCs w:val="22"/>
          <w:lang w:val="fr-CA"/>
        </w:rPr>
      </w:pPr>
      <w:r w:rsidRPr="007574AE">
        <w:rPr>
          <w:rFonts w:eastAsia="Book Antiqua" w:cstheme="minorHAnsi"/>
          <w:b/>
          <w:sz w:val="22"/>
          <w:szCs w:val="22"/>
          <w:lang w:val="fr-CA"/>
        </w:rPr>
        <w:t xml:space="preserve">Élève </w:t>
      </w:r>
    </w:p>
    <w:p w14:paraId="1072FBDA" w14:textId="77777777" w:rsidR="007574AE" w:rsidRPr="007574AE" w:rsidRDefault="007574AE">
      <w:pPr>
        <w:pStyle w:val="ListParagraph"/>
        <w:numPr>
          <w:ilvl w:val="0"/>
          <w:numId w:val="48"/>
        </w:numPr>
        <w:rPr>
          <w:rFonts w:eastAsia="Book Antiqua" w:cstheme="minorHAnsi"/>
          <w:sz w:val="22"/>
          <w:szCs w:val="22"/>
          <w:lang w:val="fr-CA"/>
        </w:rPr>
      </w:pPr>
      <w:r w:rsidRPr="007574AE">
        <w:rPr>
          <w:rFonts w:eastAsia="Book Antiqua" w:cstheme="minorHAnsi"/>
          <w:sz w:val="22"/>
          <w:szCs w:val="22"/>
          <w:lang w:val="fr-CA"/>
        </w:rPr>
        <w:t>Consolide les apprentissages en un travail final du canon instrumental (composition à trois voix avec 3 phrases à 4 temps par élève) avec ton équipe.</w:t>
      </w:r>
    </w:p>
    <w:p w14:paraId="26349457" w14:textId="77777777" w:rsidR="007574AE" w:rsidRPr="007574AE" w:rsidRDefault="007574AE">
      <w:pPr>
        <w:pStyle w:val="ListParagraph"/>
        <w:numPr>
          <w:ilvl w:val="0"/>
          <w:numId w:val="48"/>
        </w:numPr>
        <w:rPr>
          <w:rFonts w:eastAsia="Book Antiqua" w:cstheme="minorHAnsi"/>
          <w:sz w:val="22"/>
          <w:szCs w:val="22"/>
          <w:lang w:val="fr-CA"/>
        </w:rPr>
      </w:pPr>
      <w:r w:rsidRPr="007574AE">
        <w:rPr>
          <w:rFonts w:eastAsia="Book Antiqua" w:cstheme="minorHAnsi"/>
          <w:sz w:val="22"/>
          <w:szCs w:val="22"/>
          <w:lang w:val="fr-CA"/>
        </w:rPr>
        <w:t xml:space="preserve">Intègre au travail final : </w:t>
      </w:r>
    </w:p>
    <w:p w14:paraId="4A2BA5A5" w14:textId="77777777" w:rsidR="007574AE" w:rsidRPr="007574AE" w:rsidRDefault="007574AE">
      <w:pPr>
        <w:pStyle w:val="ListParagraph"/>
        <w:numPr>
          <w:ilvl w:val="0"/>
          <w:numId w:val="43"/>
        </w:numPr>
        <w:rPr>
          <w:rFonts w:eastAsia="Book Antiqua" w:cstheme="minorHAnsi"/>
          <w:sz w:val="22"/>
          <w:szCs w:val="22"/>
          <w:lang w:val="fr-CA"/>
        </w:rPr>
      </w:pPr>
      <w:r w:rsidRPr="007574AE">
        <w:rPr>
          <w:rFonts w:eastAsia="Book Antiqua" w:cstheme="minorHAnsi"/>
          <w:sz w:val="22"/>
          <w:szCs w:val="22"/>
          <w:lang w:val="fr-CA"/>
        </w:rPr>
        <w:t>les éléments clé du langage musical retrouvé dans le lexique;</w:t>
      </w:r>
    </w:p>
    <w:p w14:paraId="077E9532" w14:textId="77777777" w:rsidR="007574AE" w:rsidRPr="007574AE" w:rsidRDefault="007574AE">
      <w:pPr>
        <w:pStyle w:val="ListParagraph"/>
        <w:numPr>
          <w:ilvl w:val="0"/>
          <w:numId w:val="44"/>
        </w:numPr>
        <w:rPr>
          <w:rFonts w:eastAsia="Book Antiqua" w:cstheme="minorHAnsi"/>
          <w:sz w:val="22"/>
          <w:szCs w:val="22"/>
          <w:lang w:val="fr-CA"/>
        </w:rPr>
      </w:pPr>
      <w:r w:rsidRPr="007574AE">
        <w:rPr>
          <w:rFonts w:eastAsia="Book Antiqua" w:cstheme="minorHAnsi"/>
          <w:sz w:val="22"/>
          <w:szCs w:val="22"/>
          <w:lang w:val="fr-CA"/>
        </w:rPr>
        <w:t>les aspects précisés dans la liste de vérification à la chanson;</w:t>
      </w:r>
    </w:p>
    <w:p w14:paraId="1E2E4202" w14:textId="77777777" w:rsidR="007574AE" w:rsidRPr="007574AE" w:rsidRDefault="007574AE">
      <w:pPr>
        <w:pStyle w:val="ListParagraph"/>
        <w:numPr>
          <w:ilvl w:val="0"/>
          <w:numId w:val="44"/>
        </w:numPr>
        <w:rPr>
          <w:rFonts w:eastAsia="Book Antiqua" w:cstheme="minorHAnsi"/>
          <w:sz w:val="22"/>
          <w:szCs w:val="22"/>
          <w:lang w:val="fr-CA"/>
        </w:rPr>
      </w:pPr>
      <w:r w:rsidRPr="007574AE">
        <w:rPr>
          <w:rFonts w:eastAsia="Book Antiqua" w:cstheme="minorHAnsi"/>
          <w:sz w:val="22"/>
          <w:szCs w:val="22"/>
          <w:lang w:val="fr-CA"/>
        </w:rPr>
        <w:t>les aspects précisés dans la liste de vérification à la composition du xylophone;</w:t>
      </w:r>
    </w:p>
    <w:p w14:paraId="6FA70BF5" w14:textId="77777777" w:rsidR="007574AE" w:rsidRPr="007574AE" w:rsidRDefault="007574AE">
      <w:pPr>
        <w:pStyle w:val="ListParagraph"/>
        <w:numPr>
          <w:ilvl w:val="0"/>
          <w:numId w:val="44"/>
        </w:numPr>
        <w:rPr>
          <w:rFonts w:eastAsia="Book Antiqua" w:cstheme="minorHAnsi"/>
          <w:sz w:val="22"/>
          <w:szCs w:val="22"/>
          <w:lang w:val="fr-CA"/>
        </w:rPr>
      </w:pPr>
      <w:r w:rsidRPr="007574AE">
        <w:rPr>
          <w:rFonts w:eastAsia="Book Antiqua" w:cstheme="minorHAnsi"/>
          <w:sz w:val="22"/>
          <w:szCs w:val="22"/>
          <w:lang w:val="fr-CA"/>
        </w:rPr>
        <w:t xml:space="preserve">les aspects précisés dans la liste de vérification à la composition de l’instrument à percussion; </w:t>
      </w:r>
    </w:p>
    <w:p w14:paraId="7682AFE9" w14:textId="77777777" w:rsidR="007574AE" w:rsidRPr="007574AE" w:rsidRDefault="007574AE" w:rsidP="007574AE">
      <w:pPr>
        <w:pStyle w:val="ListParagraph"/>
        <w:ind w:left="1440"/>
        <w:rPr>
          <w:rFonts w:eastAsia="Book Antiqua" w:cstheme="minorHAnsi"/>
          <w:sz w:val="22"/>
          <w:szCs w:val="22"/>
          <w:lang w:val="fr-CA"/>
        </w:rPr>
      </w:pPr>
      <w:r w:rsidRPr="007574AE">
        <w:rPr>
          <w:rFonts w:eastAsia="Book Antiqua" w:cstheme="minorHAnsi"/>
          <w:sz w:val="22"/>
          <w:szCs w:val="22"/>
          <w:lang w:val="fr-CA"/>
        </w:rPr>
        <w:t xml:space="preserve">Et : </w:t>
      </w:r>
    </w:p>
    <w:p w14:paraId="0EA36BDE" w14:textId="77777777" w:rsidR="007574AE" w:rsidRPr="007574AE" w:rsidRDefault="007574AE">
      <w:pPr>
        <w:pStyle w:val="ListParagraph"/>
        <w:numPr>
          <w:ilvl w:val="0"/>
          <w:numId w:val="44"/>
        </w:numPr>
        <w:rPr>
          <w:rFonts w:eastAsia="Book Antiqua" w:cstheme="minorHAnsi"/>
          <w:sz w:val="22"/>
          <w:szCs w:val="22"/>
          <w:lang w:val="fr-CA"/>
        </w:rPr>
      </w:pPr>
      <w:r w:rsidRPr="007574AE">
        <w:rPr>
          <w:rFonts w:eastAsia="Book Antiqua" w:cstheme="minorHAnsi"/>
          <w:sz w:val="22"/>
          <w:szCs w:val="22"/>
          <w:lang w:val="fr-CA"/>
        </w:rPr>
        <w:t>réutilise les meilleures mesures créées lors de l’expérimentation dans ta composition finale;</w:t>
      </w:r>
    </w:p>
    <w:p w14:paraId="2E6DDE9E" w14:textId="77777777" w:rsidR="007574AE" w:rsidRPr="007574AE" w:rsidRDefault="007574AE">
      <w:pPr>
        <w:pStyle w:val="ListParagraph"/>
        <w:numPr>
          <w:ilvl w:val="0"/>
          <w:numId w:val="44"/>
        </w:numPr>
        <w:rPr>
          <w:rFonts w:eastAsia="Book Antiqua" w:cstheme="minorHAnsi"/>
          <w:sz w:val="22"/>
          <w:szCs w:val="22"/>
          <w:lang w:val="fr-CA"/>
        </w:rPr>
      </w:pPr>
      <w:r w:rsidRPr="007574AE">
        <w:rPr>
          <w:rFonts w:eastAsia="Book Antiqua" w:cstheme="minorHAnsi"/>
          <w:sz w:val="22"/>
          <w:szCs w:val="22"/>
          <w:lang w:val="fr-CA"/>
        </w:rPr>
        <w:t>démontre une connaissance du texte en levant les yeux pour chanter;</w:t>
      </w:r>
    </w:p>
    <w:p w14:paraId="48022B5D" w14:textId="77777777" w:rsidR="007574AE" w:rsidRPr="007574AE" w:rsidRDefault="007574AE">
      <w:pPr>
        <w:pStyle w:val="ListParagraph"/>
        <w:numPr>
          <w:ilvl w:val="0"/>
          <w:numId w:val="44"/>
        </w:numPr>
        <w:rPr>
          <w:rFonts w:eastAsia="Book Antiqua" w:cstheme="minorHAnsi"/>
          <w:sz w:val="22"/>
          <w:szCs w:val="22"/>
          <w:lang w:val="fr-CA"/>
        </w:rPr>
      </w:pPr>
      <w:r w:rsidRPr="007574AE">
        <w:rPr>
          <w:rFonts w:eastAsia="Book Antiqua" w:cstheme="minorHAnsi"/>
          <w:sz w:val="22"/>
          <w:szCs w:val="22"/>
          <w:lang w:val="fr-CA"/>
        </w:rPr>
        <w:t>démontre la technique vocale appropriée reliée à :</w:t>
      </w:r>
    </w:p>
    <w:p w14:paraId="16467211" w14:textId="520EF1BB" w:rsidR="007574AE" w:rsidRPr="007574AE" w:rsidRDefault="007574AE">
      <w:pPr>
        <w:pStyle w:val="ListParagraph"/>
        <w:widowControl w:val="0"/>
        <w:numPr>
          <w:ilvl w:val="2"/>
          <w:numId w:val="49"/>
        </w:numPr>
        <w:ind w:left="2127"/>
        <w:rPr>
          <w:rFonts w:eastAsia="Times New Roman" w:cstheme="minorHAnsi"/>
          <w:sz w:val="22"/>
          <w:szCs w:val="22"/>
          <w:lang w:val="fr-CA"/>
        </w:rPr>
      </w:pPr>
      <w:r w:rsidRPr="007574AE">
        <w:rPr>
          <w:rFonts w:eastAsia="Times New Roman" w:cstheme="minorHAnsi"/>
          <w:sz w:val="22"/>
          <w:szCs w:val="22"/>
          <w:lang w:val="fr-CA"/>
        </w:rPr>
        <w:t xml:space="preserve">la posture appropriée (debout les pieds légèrement écartés à  la largeur du bassin; les épaules et le cou sont détendus; le menton </w:t>
      </w:r>
      <w:r w:rsidR="00D87C80">
        <w:rPr>
          <w:rFonts w:eastAsia="Times New Roman" w:cstheme="minorHAnsi"/>
          <w:sz w:val="22"/>
          <w:szCs w:val="22"/>
          <w:lang w:val="fr-CA"/>
        </w:rPr>
        <w:br/>
      </w:r>
      <w:r w:rsidRPr="007574AE">
        <w:rPr>
          <w:rFonts w:eastAsia="Times New Roman" w:cstheme="minorHAnsi"/>
          <w:sz w:val="22"/>
          <w:szCs w:val="22"/>
          <w:lang w:val="fr-CA"/>
        </w:rPr>
        <w:t>est légèrement rentré et le dos est droit);</w:t>
      </w:r>
    </w:p>
    <w:p w14:paraId="2792C381" w14:textId="77777777" w:rsidR="007574AE" w:rsidRPr="007574AE" w:rsidRDefault="007574AE">
      <w:pPr>
        <w:pStyle w:val="ListParagraph"/>
        <w:widowControl w:val="0"/>
        <w:numPr>
          <w:ilvl w:val="2"/>
          <w:numId w:val="49"/>
        </w:numPr>
        <w:ind w:left="2127"/>
        <w:rPr>
          <w:rFonts w:eastAsia="Times New Roman" w:cstheme="minorHAnsi"/>
          <w:sz w:val="22"/>
          <w:szCs w:val="22"/>
          <w:lang w:val="fr-CA"/>
        </w:rPr>
      </w:pPr>
      <w:r w:rsidRPr="007574AE">
        <w:rPr>
          <w:rFonts w:eastAsia="Times New Roman" w:cstheme="minorHAnsi"/>
          <w:sz w:val="22"/>
          <w:szCs w:val="22"/>
          <w:lang w:val="fr-CA"/>
        </w:rPr>
        <w:t>la respiration abdominale permet d'accumuler le plus d’air possible dans les poumons (l’inspiration se fait par le nez en se gonflant comme un ballon de plage et en ne se montant pas les épaules; l’expiration se fait ensuite aussi par le nez);</w:t>
      </w:r>
    </w:p>
    <w:p w14:paraId="4462F0B9" w14:textId="77777777" w:rsidR="007574AE" w:rsidRPr="007574AE" w:rsidRDefault="007574AE">
      <w:pPr>
        <w:pStyle w:val="ListParagraph"/>
        <w:numPr>
          <w:ilvl w:val="2"/>
          <w:numId w:val="49"/>
        </w:numPr>
        <w:ind w:left="2127"/>
        <w:rPr>
          <w:rFonts w:eastAsia="Book Antiqua" w:cstheme="minorHAnsi"/>
          <w:sz w:val="22"/>
          <w:szCs w:val="22"/>
          <w:lang w:val="fr-CA"/>
        </w:rPr>
      </w:pPr>
      <w:r w:rsidRPr="007574AE">
        <w:rPr>
          <w:rFonts w:eastAsia="Times New Roman" w:cstheme="minorHAnsi"/>
          <w:sz w:val="22"/>
          <w:szCs w:val="22"/>
          <w:lang w:val="fr-CA"/>
        </w:rPr>
        <w:t>l’articulation (clarté de prononciation de toutes les syllabes en particulier la syllabe de la fin des mots).</w:t>
      </w:r>
    </w:p>
    <w:p w14:paraId="2814BC5B" w14:textId="77777777" w:rsidR="00293621" w:rsidRDefault="00293621">
      <w:pPr>
        <w:rPr>
          <w:rFonts w:eastAsia="Book Antiqua" w:cstheme="minorHAnsi"/>
          <w:sz w:val="22"/>
          <w:szCs w:val="22"/>
          <w:lang w:val="fr-CA"/>
        </w:rPr>
      </w:pPr>
      <w:r>
        <w:rPr>
          <w:rFonts w:eastAsia="Book Antiqua" w:cstheme="minorHAnsi"/>
          <w:sz w:val="22"/>
          <w:szCs w:val="22"/>
          <w:lang w:val="fr-CA"/>
        </w:rPr>
        <w:br w:type="page"/>
      </w:r>
    </w:p>
    <w:p w14:paraId="2F6C6250" w14:textId="77777777" w:rsidR="00293621" w:rsidRPr="004B43C1" w:rsidRDefault="00293621" w:rsidP="00293621">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657600" behindDoc="0" locked="0" layoutInCell="1" allowOverlap="1" wp14:anchorId="6C045480" wp14:editId="7D2AB09A">
                <wp:simplePos x="0" y="0"/>
                <wp:positionH relativeFrom="column">
                  <wp:posOffset>3810000</wp:posOffset>
                </wp:positionH>
                <wp:positionV relativeFrom="paragraph">
                  <wp:posOffset>45720</wp:posOffset>
                </wp:positionV>
                <wp:extent cx="1508760" cy="241300"/>
                <wp:effectExtent l="0" t="0" r="0" b="0"/>
                <wp:wrapNone/>
                <wp:docPr id="2106" name="Rectangle 2106">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DD6255" w14:textId="77777777" w:rsidR="00293621" w:rsidRPr="00FA4859" w:rsidRDefault="00293621" w:rsidP="0029362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45480" id="Rectangle 2106" o:spid="_x0000_s1073" href="http://www.afeao.ca/afeaoDoc/MUSDECIR_VF2.pdf" style="position:absolute;margin-left:300pt;margin-top:3.6pt;width:118.8pt;height:19pt;z-index:2536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OQncsx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3ADD6255" w14:textId="77777777" w:rsidR="00293621" w:rsidRPr="00FA4859" w:rsidRDefault="00293621" w:rsidP="0029362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noProof/>
          <w:lang w:val="fr-CA" w:eastAsia="fr-CA"/>
        </w:rPr>
        <mc:AlternateContent>
          <mc:Choice Requires="wps">
            <w:drawing>
              <wp:anchor distT="0" distB="0" distL="114300" distR="114300" simplePos="0" relativeHeight="253652480" behindDoc="0" locked="0" layoutInCell="1" allowOverlap="1" wp14:anchorId="69C5F8C2" wp14:editId="6AE50B35">
                <wp:simplePos x="0" y="0"/>
                <wp:positionH relativeFrom="column">
                  <wp:posOffset>7434649</wp:posOffset>
                </wp:positionH>
                <wp:positionV relativeFrom="paragraph">
                  <wp:posOffset>46063</wp:posOffset>
                </wp:positionV>
                <wp:extent cx="1516380" cy="243154"/>
                <wp:effectExtent l="0" t="0" r="0" b="0"/>
                <wp:wrapNone/>
                <wp:docPr id="2107" name="Rectangle 2107">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123C68" w14:textId="77777777" w:rsidR="00293621" w:rsidRPr="00200DE1" w:rsidRDefault="00293621" w:rsidP="0029362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8A44058" w14:textId="77777777" w:rsidR="00293621" w:rsidRPr="00200DE1" w:rsidRDefault="00293621" w:rsidP="0029362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5F8C2" id="Rectangle 2107" o:spid="_x0000_s1074" href="http://www.afeao.ca/afeaoDoc/MUSDECIR_VF4.pdf" style="position:absolute;margin-left:585.4pt;margin-top:3.65pt;width:119.4pt;height:19.15pt;z-index:2536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aA4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smgO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A123C68" w14:textId="77777777" w:rsidR="00293621" w:rsidRPr="00200DE1" w:rsidRDefault="00293621" w:rsidP="0029362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8A44058" w14:textId="77777777" w:rsidR="00293621" w:rsidRPr="00200DE1" w:rsidRDefault="00293621" w:rsidP="00293621">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50432" behindDoc="0" locked="0" layoutInCell="1" allowOverlap="1" wp14:anchorId="6FEBDD32" wp14:editId="4691CB90">
                <wp:simplePos x="0" y="0"/>
                <wp:positionH relativeFrom="column">
                  <wp:posOffset>2014151</wp:posOffset>
                </wp:positionH>
                <wp:positionV relativeFrom="paragraph">
                  <wp:posOffset>46063</wp:posOffset>
                </wp:positionV>
                <wp:extent cx="1508760" cy="241300"/>
                <wp:effectExtent l="0" t="0" r="0" b="0"/>
                <wp:wrapNone/>
                <wp:docPr id="2108" name="Rectangle 2108">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452C4A" w14:textId="77777777" w:rsidR="00293621" w:rsidRPr="00200DE1" w:rsidRDefault="00293621" w:rsidP="0029362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8C0CED4" w14:textId="77777777" w:rsidR="00293621" w:rsidRPr="00200DE1" w:rsidRDefault="00293621" w:rsidP="0029362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BDD32" id="Rectangle 2108" o:spid="_x0000_s1075" href="http://www.afeao.ca/afeaoDoc/MUSDECIR_VF1.pdf" style="position:absolute;margin-left:158.6pt;margin-top:3.65pt;width:118.8pt;height:19pt;z-index:2536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kTj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edn0TSK1lDt7pEhDNPgnbxuqEI3wod7gdT+VFQa6XBHizbQlRzGHWc14K/35NGe&#13;&#10;upK0nHU0TiX3PzcCFWfmm6V+PSvm8zh/6TA//jK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RmRO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0452C4A" w14:textId="77777777" w:rsidR="00293621" w:rsidRPr="00200DE1" w:rsidRDefault="00293621" w:rsidP="0029362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8C0CED4" w14:textId="77777777" w:rsidR="00293621" w:rsidRPr="00200DE1" w:rsidRDefault="00293621" w:rsidP="00293621">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48384" behindDoc="0" locked="0" layoutInCell="1" allowOverlap="1" wp14:anchorId="623B2BA7" wp14:editId="1306856E">
                <wp:simplePos x="0" y="0"/>
                <wp:positionH relativeFrom="column">
                  <wp:posOffset>0</wp:posOffset>
                </wp:positionH>
                <wp:positionV relativeFrom="paragraph">
                  <wp:posOffset>-635</wp:posOffset>
                </wp:positionV>
                <wp:extent cx="9083040" cy="365760"/>
                <wp:effectExtent l="0" t="0" r="0" b="2540"/>
                <wp:wrapNone/>
                <wp:docPr id="2109" name="Rounded Rectangle 2109"/>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176A931" id="Rounded Rectangle 2109" o:spid="_x0000_s1026" style="position:absolute;margin-left:0;margin-top:-.05pt;width:715.2pt;height:28.8pt;z-index:25364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649408" behindDoc="0" locked="0" layoutInCell="1" allowOverlap="1" wp14:anchorId="7C3985AE" wp14:editId="45CA514E">
                <wp:simplePos x="0" y="0"/>
                <wp:positionH relativeFrom="column">
                  <wp:posOffset>106680</wp:posOffset>
                </wp:positionH>
                <wp:positionV relativeFrom="paragraph">
                  <wp:posOffset>43180</wp:posOffset>
                </wp:positionV>
                <wp:extent cx="1615440" cy="241300"/>
                <wp:effectExtent l="0" t="0" r="0" b="0"/>
                <wp:wrapNone/>
                <wp:docPr id="2110" name="Rectangle 2110">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CB5A7B" w14:textId="77777777" w:rsidR="00293621" w:rsidRPr="00200DE1" w:rsidRDefault="00293621" w:rsidP="0029362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985AE" id="Rectangle 2110" o:spid="_x0000_s1076" href="http://www.afeao.ca/afeaoDoc/MUSDECIR_VI.pdf" style="position:absolute;margin-left:8.4pt;margin-top:3.4pt;width:127.2pt;height:19pt;z-index:2536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L7I4edQIAAEkFAAAO&#13;&#10;AAAAAAAAAAAAAAAAAC4CAABkcnMvZTJvRG9jLnhtbFBLAQItABQABgAIAAAAIQAbMTDI4gAAAAwB&#13;&#10;AAAPAAAAAAAAAAAAAAAAAM8EAABkcnMvZG93bnJldi54bWxQSwUGAAAAAAQABADzAAAA3gUAAAAA&#13;&#10;" o:button="t" filled="f" stroked="f" strokeweight="1pt">
                <v:fill o:detectmouseclick="t"/>
                <v:textbox>
                  <w:txbxContent>
                    <w:p w14:paraId="37CB5A7B" w14:textId="77777777" w:rsidR="00293621" w:rsidRPr="00200DE1" w:rsidRDefault="00293621" w:rsidP="0029362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3651456" behindDoc="0" locked="0" layoutInCell="1" allowOverlap="1" wp14:anchorId="7D9E0928" wp14:editId="32D22BFC">
                <wp:simplePos x="0" y="0"/>
                <wp:positionH relativeFrom="column">
                  <wp:posOffset>5608320</wp:posOffset>
                </wp:positionH>
                <wp:positionV relativeFrom="paragraph">
                  <wp:posOffset>41910</wp:posOffset>
                </wp:positionV>
                <wp:extent cx="1516380" cy="241300"/>
                <wp:effectExtent l="0" t="0" r="0" b="0"/>
                <wp:wrapNone/>
                <wp:docPr id="2111" name="Rectangle 2111">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5AF4C2" w14:textId="77777777" w:rsidR="00293621" w:rsidRPr="00200DE1" w:rsidRDefault="00293621" w:rsidP="0029362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E0928" id="Rectangle 2111" o:spid="_x0000_s1077" href="http://www.afeao.ca/afeaoDoc/MUSDECIR_VF3.pdf" style="position:absolute;margin-left:441.6pt;margin-top:3.3pt;width:119.4pt;height:19pt;z-index:2536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rIY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5LplG0hmq/QobQT4N38qahCt0KH1YCqf2pqDTS4Z4WbaArOQw7zmrAX+/Joz11&#13;&#10;JWk562icSu5/bgQqzsw3S/36pZhO4/ylw3T2eUIHfKlZv9TYTXsFVLmCHg8n0zbaB3PYaoT2iSZ/&#13;&#10;GaOSSlhJsUsuAx4OV6Efc3o7pFoukxnNnBPh1j44GcEj0bEDH3dPAt3QpoEa/A4Ooyfmr7q1t42e&#13;&#10;FpabALpJrXzkdSgBzWvqpeFtiQ/Cy3OyOr6Ai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Wqshh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0F5AF4C2" w14:textId="77777777" w:rsidR="00293621" w:rsidRPr="00200DE1" w:rsidRDefault="00293621" w:rsidP="0029362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noProof/>
          <w:lang w:val="fr-CA" w:eastAsia="fr-CA"/>
        </w:rPr>
        <mc:AlternateContent>
          <mc:Choice Requires="wps">
            <w:drawing>
              <wp:anchor distT="0" distB="0" distL="114300" distR="114300" simplePos="0" relativeHeight="253653504" behindDoc="0" locked="0" layoutInCell="1" allowOverlap="1" wp14:anchorId="43EE1E1D" wp14:editId="210627E3">
                <wp:simplePos x="0" y="0"/>
                <wp:positionH relativeFrom="column">
                  <wp:posOffset>1790700</wp:posOffset>
                </wp:positionH>
                <wp:positionV relativeFrom="paragraph">
                  <wp:posOffset>67945</wp:posOffset>
                </wp:positionV>
                <wp:extent cx="0" cy="218440"/>
                <wp:effectExtent l="0" t="0" r="12700" b="10160"/>
                <wp:wrapNone/>
                <wp:docPr id="2112" name="Straight Connector 2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F08C0C" id="Straight Connector 2112" o:spid="_x0000_s1026" style="position:absolute;z-index:25365350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54528" behindDoc="0" locked="0" layoutInCell="1" allowOverlap="1" wp14:anchorId="0434F1C8" wp14:editId="7E2C2F9D">
                <wp:simplePos x="0" y="0"/>
                <wp:positionH relativeFrom="column">
                  <wp:posOffset>3749040</wp:posOffset>
                </wp:positionH>
                <wp:positionV relativeFrom="paragraph">
                  <wp:posOffset>52705</wp:posOffset>
                </wp:positionV>
                <wp:extent cx="0" cy="218440"/>
                <wp:effectExtent l="0" t="0" r="12700" b="10160"/>
                <wp:wrapNone/>
                <wp:docPr id="2113" name="Straight Connector 211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3E59B3" id="Straight Connector 2113" o:spid="_x0000_s1026" style="position:absolute;z-index:25365452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55552" behindDoc="0" locked="0" layoutInCell="1" allowOverlap="1" wp14:anchorId="002B8F74" wp14:editId="222AFA88">
                <wp:simplePos x="0" y="0"/>
                <wp:positionH relativeFrom="column">
                  <wp:posOffset>5394960</wp:posOffset>
                </wp:positionH>
                <wp:positionV relativeFrom="paragraph">
                  <wp:posOffset>52705</wp:posOffset>
                </wp:positionV>
                <wp:extent cx="0" cy="218440"/>
                <wp:effectExtent l="0" t="0" r="12700" b="10160"/>
                <wp:wrapNone/>
                <wp:docPr id="2114" name="Straight Connector 2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C01DCA" id="Straight Connector 2114" o:spid="_x0000_s1026" style="position:absolute;z-index:25365555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56576" behindDoc="0" locked="0" layoutInCell="1" allowOverlap="1" wp14:anchorId="65D9FF62" wp14:editId="772741DE">
                <wp:simplePos x="0" y="0"/>
                <wp:positionH relativeFrom="column">
                  <wp:posOffset>7307580</wp:posOffset>
                </wp:positionH>
                <wp:positionV relativeFrom="paragraph">
                  <wp:posOffset>52705</wp:posOffset>
                </wp:positionV>
                <wp:extent cx="0" cy="218440"/>
                <wp:effectExtent l="0" t="0" r="12700" b="10160"/>
                <wp:wrapNone/>
                <wp:docPr id="2115" name="Straight Connector 2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98D0F0" id="Straight Connector 2115" o:spid="_x0000_s1026" style="position:absolute;z-index:25365657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CD9D645" w14:textId="77777777" w:rsidR="00293621" w:rsidRPr="00293621" w:rsidRDefault="00293621" w:rsidP="00293621">
      <w:pPr>
        <w:rPr>
          <w:rFonts w:eastAsia="Book Antiqua" w:cstheme="minorHAnsi"/>
          <w:sz w:val="22"/>
          <w:szCs w:val="22"/>
          <w:lang w:val="fr-CA"/>
        </w:rPr>
      </w:pPr>
    </w:p>
    <w:p w14:paraId="58C8A055" w14:textId="77777777" w:rsidR="00293621" w:rsidRPr="00293621" w:rsidRDefault="00293621" w:rsidP="00293621">
      <w:pPr>
        <w:rPr>
          <w:rFonts w:eastAsia="Book Antiqua" w:cstheme="minorHAnsi"/>
          <w:sz w:val="22"/>
          <w:szCs w:val="22"/>
          <w:lang w:val="fr-CA"/>
        </w:rPr>
      </w:pPr>
    </w:p>
    <w:p w14:paraId="22B9C047" w14:textId="7BFDF5B8" w:rsidR="007574AE" w:rsidRPr="007574AE" w:rsidRDefault="007574AE">
      <w:pPr>
        <w:pStyle w:val="ListParagraph"/>
        <w:numPr>
          <w:ilvl w:val="0"/>
          <w:numId w:val="45"/>
        </w:numPr>
        <w:rPr>
          <w:rFonts w:eastAsia="Book Antiqua" w:cstheme="minorHAnsi"/>
          <w:sz w:val="22"/>
          <w:szCs w:val="22"/>
          <w:lang w:val="fr-CA"/>
        </w:rPr>
      </w:pPr>
      <w:r w:rsidRPr="007574AE">
        <w:rPr>
          <w:rFonts w:eastAsia="Book Antiqua" w:cstheme="minorHAnsi"/>
          <w:sz w:val="22"/>
          <w:szCs w:val="22"/>
          <w:lang w:val="fr-CA"/>
        </w:rPr>
        <w:t xml:space="preserve">Réutilise les meilleures mesures créées dans le processus d’expérimentation dans ta composition finale. </w:t>
      </w:r>
    </w:p>
    <w:p w14:paraId="4B1219D1" w14:textId="77777777" w:rsidR="007574AE" w:rsidRPr="007574AE" w:rsidRDefault="007574AE">
      <w:pPr>
        <w:pStyle w:val="ListParagraph"/>
        <w:numPr>
          <w:ilvl w:val="0"/>
          <w:numId w:val="45"/>
        </w:numPr>
        <w:rPr>
          <w:rFonts w:eastAsia="Book Antiqua" w:cstheme="minorHAnsi"/>
          <w:sz w:val="22"/>
          <w:szCs w:val="22"/>
          <w:lang w:val="fr-CA"/>
        </w:rPr>
      </w:pPr>
      <w:r w:rsidRPr="007574AE">
        <w:rPr>
          <w:rFonts w:eastAsia="Book Antiqua" w:cstheme="minorHAnsi"/>
          <w:sz w:val="22"/>
          <w:szCs w:val="22"/>
          <w:lang w:val="fr-CA"/>
        </w:rPr>
        <w:t xml:space="preserve">Répète l’extrait de la chanson </w:t>
      </w:r>
      <w:bookmarkEnd w:id="15"/>
      <w:r w:rsidRPr="007574AE">
        <w:rPr>
          <w:rFonts w:eastAsia="Book Antiqua" w:cstheme="minorHAnsi"/>
          <w:sz w:val="22"/>
          <w:szCs w:val="22"/>
          <w:lang w:val="fr-CA"/>
        </w:rPr>
        <w:t>et joue la composition avec les membres de ton équipe afin d’assurer la mémoire, la confiance en soi et les habiletés techniques.</w:t>
      </w:r>
    </w:p>
    <w:p w14:paraId="0819EDB5" w14:textId="65C0F824" w:rsidR="00510E7B" w:rsidRDefault="00510E7B" w:rsidP="00F4424B">
      <w:pPr>
        <w:rPr>
          <w:rFonts w:ascii="Calibri" w:hAnsi="Calibri" w:cs="Arial"/>
          <w:b/>
          <w:bCs/>
          <w:color w:val="000000" w:themeColor="text1"/>
          <w:sz w:val="22"/>
          <w:szCs w:val="22"/>
          <w:lang w:val="fr-CA"/>
        </w:rPr>
      </w:pPr>
    </w:p>
    <w:p w14:paraId="36FC708B" w14:textId="77777777" w:rsidR="00510E7B" w:rsidRPr="00F4424B" w:rsidRDefault="00510E7B" w:rsidP="00F4424B">
      <w:pPr>
        <w:rPr>
          <w:rFonts w:ascii="Calibri" w:hAnsi="Calibri" w:cs="Arial"/>
          <w:b/>
          <w:bCs/>
          <w:color w:val="000000" w:themeColor="text1"/>
          <w:sz w:val="22"/>
          <w:szCs w:val="22"/>
          <w:lang w:val="fr-CA"/>
        </w:rPr>
      </w:pPr>
    </w:p>
    <w:p w14:paraId="3ABA7060" w14:textId="05F3D5E3"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76611AE3" w14:textId="77777777" w:rsidR="00A61D05" w:rsidRDefault="00A61D05" w:rsidP="00C55168">
      <w:pPr>
        <w:rPr>
          <w:rFonts w:ascii="Calibri" w:hAnsi="Calibri" w:cs="Arial"/>
          <w:b/>
          <w:bCs/>
          <w:color w:val="000000" w:themeColor="text1"/>
          <w:sz w:val="22"/>
          <w:szCs w:val="22"/>
          <w:lang w:val="fr-CA"/>
        </w:rPr>
      </w:pPr>
    </w:p>
    <w:p w14:paraId="14DE27F9" w14:textId="77777777" w:rsidR="004B43C1" w:rsidRDefault="00000000" w:rsidP="004B43C1">
      <w:pPr>
        <w:pStyle w:val="ListParagraph"/>
        <w:numPr>
          <w:ilvl w:val="0"/>
          <w:numId w:val="10"/>
        </w:numPr>
        <w:rPr>
          <w:rStyle w:val="Hyperlink"/>
          <w:rFonts w:ascii="Calibri" w:hAnsi="Calibri" w:cs="Arial"/>
          <w:b/>
          <w:color w:val="C25920"/>
          <w:sz w:val="22"/>
          <w:szCs w:val="22"/>
          <w:u w:val="none"/>
          <w:lang w:val="fr-CA"/>
        </w:rPr>
      </w:pPr>
      <w:hyperlink r:id="rId72" w:history="1">
        <w:r w:rsidR="004B43C1">
          <w:rPr>
            <w:rStyle w:val="Hyperlink"/>
            <w:rFonts w:ascii="Calibri" w:hAnsi="Calibri" w:cs="Arial"/>
            <w:b/>
            <w:color w:val="C25920"/>
            <w:sz w:val="22"/>
            <w:szCs w:val="22"/>
            <w:u w:val="none"/>
            <w:lang w:val="fr-CA"/>
          </w:rPr>
          <w:t>MUSDECIR_VI_Lexique</w:t>
        </w:r>
      </w:hyperlink>
    </w:p>
    <w:p w14:paraId="67D72F0E" w14:textId="1F08BD13" w:rsidR="004B43C1" w:rsidRPr="004B43C1" w:rsidRDefault="00000000" w:rsidP="004B43C1">
      <w:pPr>
        <w:pStyle w:val="ListParagraph"/>
        <w:numPr>
          <w:ilvl w:val="0"/>
          <w:numId w:val="10"/>
        </w:numPr>
        <w:rPr>
          <w:rFonts w:ascii="Calibri" w:hAnsi="Calibri" w:cs="Arial"/>
          <w:b/>
          <w:color w:val="C25920"/>
          <w:sz w:val="22"/>
          <w:szCs w:val="22"/>
          <w:lang w:val="fr-CA"/>
        </w:rPr>
      </w:pPr>
      <w:hyperlink r:id="rId73" w:history="1">
        <w:r w:rsidR="004B43C1">
          <w:rPr>
            <w:rStyle w:val="Hyperlink"/>
            <w:rFonts w:eastAsia="Book Antiqua" w:cstheme="minorHAnsi"/>
            <w:b/>
            <w:bCs/>
            <w:color w:val="C25920"/>
            <w:sz w:val="22"/>
            <w:szCs w:val="22"/>
            <w:u w:val="none"/>
            <w:lang w:val="fr-CA"/>
          </w:rPr>
          <w:t>MUSDECIR_VF2_Annexe1</w:t>
        </w:r>
      </w:hyperlink>
    </w:p>
    <w:p w14:paraId="2D4A32C2" w14:textId="128A0071" w:rsidR="004B43C1" w:rsidRPr="007574AE" w:rsidRDefault="00000000" w:rsidP="004B43C1">
      <w:pPr>
        <w:pStyle w:val="ListParagraph"/>
        <w:numPr>
          <w:ilvl w:val="0"/>
          <w:numId w:val="10"/>
        </w:numPr>
        <w:rPr>
          <w:rFonts w:ascii="Calibri" w:hAnsi="Calibri" w:cs="Arial"/>
          <w:b/>
          <w:color w:val="C25920"/>
          <w:sz w:val="22"/>
          <w:szCs w:val="22"/>
          <w:lang w:val="fr-CA"/>
        </w:rPr>
      </w:pPr>
      <w:hyperlink r:id="rId74" w:history="1">
        <w:r w:rsidR="004B43C1">
          <w:rPr>
            <w:rStyle w:val="Hyperlink"/>
            <w:rFonts w:eastAsia="Book Antiqua" w:cstheme="minorHAnsi"/>
            <w:b/>
            <w:bCs/>
            <w:color w:val="C25920"/>
            <w:sz w:val="22"/>
            <w:szCs w:val="22"/>
            <w:u w:val="none"/>
            <w:lang w:val="fr-CA"/>
          </w:rPr>
          <w:t>MUSDECIR_VF3_Annexe1</w:t>
        </w:r>
      </w:hyperlink>
    </w:p>
    <w:p w14:paraId="16FD9671" w14:textId="77777777" w:rsidR="00371CF1" w:rsidRPr="007613E5" w:rsidRDefault="00371CF1" w:rsidP="005370D4">
      <w:pPr>
        <w:rPr>
          <w:rFonts w:ascii="Calibri" w:hAnsi="Calibri" w:cs="Arial"/>
          <w:bCs/>
          <w:color w:val="000000" w:themeColor="text1"/>
          <w:sz w:val="22"/>
          <w:szCs w:val="22"/>
          <w:lang w:val="fr-FR"/>
        </w:rPr>
      </w:pPr>
    </w:p>
    <w:p w14:paraId="289636A1" w14:textId="25BA75CA" w:rsidR="00A13B6E" w:rsidRPr="007613E5" w:rsidRDefault="00A13B6E">
      <w:pPr>
        <w:rPr>
          <w:rFonts w:ascii="Calibri" w:hAnsi="Calibri" w:cs="Arial"/>
          <w:b/>
          <w:bCs/>
          <w:color w:val="000000" w:themeColor="text1"/>
          <w:sz w:val="22"/>
          <w:szCs w:val="22"/>
          <w:lang w:val="fr-FR"/>
        </w:rPr>
      </w:pPr>
      <w:r w:rsidRPr="007613E5">
        <w:rPr>
          <w:rFonts w:ascii="Calibri" w:hAnsi="Calibri" w:cs="Arial"/>
          <w:b/>
          <w:bCs/>
          <w:color w:val="000000" w:themeColor="text1"/>
          <w:sz w:val="22"/>
          <w:szCs w:val="22"/>
          <w:lang w:val="fr-FR"/>
        </w:rPr>
        <w:br w:type="page"/>
      </w:r>
    </w:p>
    <w:p w14:paraId="5876273A" w14:textId="77777777" w:rsidR="004B43C1" w:rsidRPr="004B43C1" w:rsidRDefault="004B43C1" w:rsidP="004B43C1">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616640" behindDoc="0" locked="0" layoutInCell="1" allowOverlap="1" wp14:anchorId="47CBB708" wp14:editId="6D399B60">
                <wp:simplePos x="0" y="0"/>
                <wp:positionH relativeFrom="column">
                  <wp:posOffset>3810000</wp:posOffset>
                </wp:positionH>
                <wp:positionV relativeFrom="paragraph">
                  <wp:posOffset>45720</wp:posOffset>
                </wp:positionV>
                <wp:extent cx="1508760" cy="241300"/>
                <wp:effectExtent l="0" t="0" r="0" b="0"/>
                <wp:wrapNone/>
                <wp:docPr id="2116" name="Rectangle 2116">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665288" w14:textId="77777777" w:rsidR="004B43C1" w:rsidRPr="00FA4859" w:rsidRDefault="004B43C1" w:rsidP="004B43C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BB708" id="Rectangle 2116" o:spid="_x0000_s1078" href="http://www.afeao.ca/afeaoDoc/MUSDECIR_VF2.pdf" style="position:absolute;margin-left:300pt;margin-top:3.6pt;width:118.8pt;height:19pt;z-index:2536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zV0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ia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p7NXR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1665288" w14:textId="77777777" w:rsidR="004B43C1" w:rsidRPr="00FA4859" w:rsidRDefault="004B43C1" w:rsidP="004B43C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noProof/>
          <w:lang w:val="fr-CA" w:eastAsia="fr-CA"/>
        </w:rPr>
        <mc:AlternateContent>
          <mc:Choice Requires="wps">
            <w:drawing>
              <wp:anchor distT="0" distB="0" distL="114300" distR="114300" simplePos="0" relativeHeight="253611520" behindDoc="0" locked="0" layoutInCell="1" allowOverlap="1" wp14:anchorId="560A9A2D" wp14:editId="6FC98431">
                <wp:simplePos x="0" y="0"/>
                <wp:positionH relativeFrom="column">
                  <wp:posOffset>7434649</wp:posOffset>
                </wp:positionH>
                <wp:positionV relativeFrom="paragraph">
                  <wp:posOffset>46063</wp:posOffset>
                </wp:positionV>
                <wp:extent cx="1516380" cy="243154"/>
                <wp:effectExtent l="0" t="0" r="0" b="0"/>
                <wp:wrapNone/>
                <wp:docPr id="2117" name="Rectangle 2117">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792CCE" w14:textId="77777777" w:rsidR="004B43C1" w:rsidRPr="00200DE1" w:rsidRDefault="004B43C1" w:rsidP="004B43C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CB8CF5A" w14:textId="77777777" w:rsidR="004B43C1" w:rsidRPr="00200DE1" w:rsidRDefault="004B43C1" w:rsidP="004B43C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A9A2D" id="Rectangle 2117" o:spid="_x0000_s1079" href="http://www.afeao.ca/afeaoDoc/MUSDECIR_VF4.pdf" style="position:absolute;margin-left:585.4pt;margin-top:3.65pt;width:119.4pt;height:19.15pt;z-index:2536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1NGv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wNTRr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D792CCE" w14:textId="77777777" w:rsidR="004B43C1" w:rsidRPr="00200DE1" w:rsidRDefault="004B43C1" w:rsidP="004B43C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CB8CF5A" w14:textId="77777777" w:rsidR="004B43C1" w:rsidRPr="00200DE1" w:rsidRDefault="004B43C1" w:rsidP="004B43C1">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09472" behindDoc="0" locked="0" layoutInCell="1" allowOverlap="1" wp14:anchorId="20E12F75" wp14:editId="79E66574">
                <wp:simplePos x="0" y="0"/>
                <wp:positionH relativeFrom="column">
                  <wp:posOffset>2014151</wp:posOffset>
                </wp:positionH>
                <wp:positionV relativeFrom="paragraph">
                  <wp:posOffset>46063</wp:posOffset>
                </wp:positionV>
                <wp:extent cx="1508760" cy="241300"/>
                <wp:effectExtent l="0" t="0" r="0" b="0"/>
                <wp:wrapNone/>
                <wp:docPr id="2118" name="Rectangle 2118">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F7748E" w14:textId="77777777" w:rsidR="004B43C1" w:rsidRPr="00200DE1" w:rsidRDefault="004B43C1" w:rsidP="004B43C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83F42A7" w14:textId="77777777" w:rsidR="004B43C1" w:rsidRPr="00200DE1" w:rsidRDefault="004B43C1" w:rsidP="004B43C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12F75" id="Rectangle 2118" o:spid="_x0000_s1080" href="http://www.afeao.ca/afeaoDoc/MUSDECIR_VF1.pdf" style="position:absolute;margin-left:158.6pt;margin-top:3.65pt;width:118.8pt;height:19pt;z-index:2536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Wbu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ja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Fw5Zu5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8F7748E" w14:textId="77777777" w:rsidR="004B43C1" w:rsidRPr="00200DE1" w:rsidRDefault="004B43C1" w:rsidP="004B43C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83F42A7" w14:textId="77777777" w:rsidR="004B43C1" w:rsidRPr="00200DE1" w:rsidRDefault="004B43C1" w:rsidP="004B43C1">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07424" behindDoc="0" locked="0" layoutInCell="1" allowOverlap="1" wp14:anchorId="16CF1E0F" wp14:editId="22C0F64D">
                <wp:simplePos x="0" y="0"/>
                <wp:positionH relativeFrom="column">
                  <wp:posOffset>0</wp:posOffset>
                </wp:positionH>
                <wp:positionV relativeFrom="paragraph">
                  <wp:posOffset>-635</wp:posOffset>
                </wp:positionV>
                <wp:extent cx="9083040" cy="365760"/>
                <wp:effectExtent l="0" t="0" r="0" b="2540"/>
                <wp:wrapNone/>
                <wp:docPr id="2119" name="Rounded Rectangle 2119"/>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DDB99BB" id="Rounded Rectangle 2119" o:spid="_x0000_s1026" style="position:absolute;margin-left:0;margin-top:-.05pt;width:715.2pt;height:28.8pt;z-index:25360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608448" behindDoc="0" locked="0" layoutInCell="1" allowOverlap="1" wp14:anchorId="5FB59B12" wp14:editId="550AFD18">
                <wp:simplePos x="0" y="0"/>
                <wp:positionH relativeFrom="column">
                  <wp:posOffset>106680</wp:posOffset>
                </wp:positionH>
                <wp:positionV relativeFrom="paragraph">
                  <wp:posOffset>43180</wp:posOffset>
                </wp:positionV>
                <wp:extent cx="1615440" cy="241300"/>
                <wp:effectExtent l="0" t="0" r="0" b="0"/>
                <wp:wrapNone/>
                <wp:docPr id="2120" name="Rectangle 2120">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ECDD0F" w14:textId="77777777" w:rsidR="004B43C1" w:rsidRPr="00200DE1" w:rsidRDefault="004B43C1" w:rsidP="004B43C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59B12" id="Rectangle 2120" o:spid="_x0000_s1081" href="http://www.afeao.ca/afeaoDoc/MUSDECIR_VI.pdf" style="position:absolute;margin-left:8.4pt;margin-top:3.4pt;width:127.2pt;height:19pt;z-index:2536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TJ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x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Bg/0y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DECDD0F" w14:textId="77777777" w:rsidR="004B43C1" w:rsidRPr="00200DE1" w:rsidRDefault="004B43C1" w:rsidP="004B43C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3610496" behindDoc="0" locked="0" layoutInCell="1" allowOverlap="1" wp14:anchorId="219C6FB7" wp14:editId="09768BD6">
                <wp:simplePos x="0" y="0"/>
                <wp:positionH relativeFrom="column">
                  <wp:posOffset>5608320</wp:posOffset>
                </wp:positionH>
                <wp:positionV relativeFrom="paragraph">
                  <wp:posOffset>41910</wp:posOffset>
                </wp:positionV>
                <wp:extent cx="1516380" cy="241300"/>
                <wp:effectExtent l="0" t="0" r="0" b="0"/>
                <wp:wrapNone/>
                <wp:docPr id="2121" name="Rectangle 2121">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E93A80" w14:textId="77777777" w:rsidR="004B43C1" w:rsidRPr="00200DE1" w:rsidRDefault="004B43C1" w:rsidP="004B43C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C6FB7" id="Rectangle 2121" o:spid="_x0000_s1082" href="http://www.afeao.ca/afeaoDoc/MUSDECIR_VF3.pdf" style="position:absolute;margin-left:441.6pt;margin-top:3.3pt;width:119.4pt;height:19pt;z-index:2536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ikP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47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liikP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2E93A80" w14:textId="77777777" w:rsidR="004B43C1" w:rsidRPr="00200DE1" w:rsidRDefault="004B43C1" w:rsidP="004B43C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noProof/>
          <w:lang w:val="fr-CA" w:eastAsia="fr-CA"/>
        </w:rPr>
        <mc:AlternateContent>
          <mc:Choice Requires="wps">
            <w:drawing>
              <wp:anchor distT="0" distB="0" distL="114300" distR="114300" simplePos="0" relativeHeight="253612544" behindDoc="0" locked="0" layoutInCell="1" allowOverlap="1" wp14:anchorId="23DF47BE" wp14:editId="47D003F0">
                <wp:simplePos x="0" y="0"/>
                <wp:positionH relativeFrom="column">
                  <wp:posOffset>1790700</wp:posOffset>
                </wp:positionH>
                <wp:positionV relativeFrom="paragraph">
                  <wp:posOffset>67945</wp:posOffset>
                </wp:positionV>
                <wp:extent cx="0" cy="218440"/>
                <wp:effectExtent l="0" t="0" r="12700" b="10160"/>
                <wp:wrapNone/>
                <wp:docPr id="2122" name="Straight Connector 212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8F8BC5" id="Straight Connector 2122" o:spid="_x0000_s1026" style="position:absolute;z-index:25361254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13568" behindDoc="0" locked="0" layoutInCell="1" allowOverlap="1" wp14:anchorId="1233E5B5" wp14:editId="6C000A39">
                <wp:simplePos x="0" y="0"/>
                <wp:positionH relativeFrom="column">
                  <wp:posOffset>3749040</wp:posOffset>
                </wp:positionH>
                <wp:positionV relativeFrom="paragraph">
                  <wp:posOffset>52705</wp:posOffset>
                </wp:positionV>
                <wp:extent cx="0" cy="218440"/>
                <wp:effectExtent l="0" t="0" r="12700" b="10160"/>
                <wp:wrapNone/>
                <wp:docPr id="2123" name="Straight Connector 21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7D3F2F" id="Straight Connector 2123" o:spid="_x0000_s1026" style="position:absolute;z-index:25361356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14592" behindDoc="0" locked="0" layoutInCell="1" allowOverlap="1" wp14:anchorId="589512C2" wp14:editId="69FD8599">
                <wp:simplePos x="0" y="0"/>
                <wp:positionH relativeFrom="column">
                  <wp:posOffset>5394960</wp:posOffset>
                </wp:positionH>
                <wp:positionV relativeFrom="paragraph">
                  <wp:posOffset>52705</wp:posOffset>
                </wp:positionV>
                <wp:extent cx="0" cy="218440"/>
                <wp:effectExtent l="0" t="0" r="12700" b="10160"/>
                <wp:wrapNone/>
                <wp:docPr id="2124" name="Straight Connector 21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D72DA2" id="Straight Connector 2124" o:spid="_x0000_s1026" style="position:absolute;z-index:25361459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15616" behindDoc="0" locked="0" layoutInCell="1" allowOverlap="1" wp14:anchorId="3DFB38B7" wp14:editId="69BBA12A">
                <wp:simplePos x="0" y="0"/>
                <wp:positionH relativeFrom="column">
                  <wp:posOffset>7307580</wp:posOffset>
                </wp:positionH>
                <wp:positionV relativeFrom="paragraph">
                  <wp:posOffset>52705</wp:posOffset>
                </wp:positionV>
                <wp:extent cx="0" cy="218440"/>
                <wp:effectExtent l="0" t="0" r="12700" b="10160"/>
                <wp:wrapNone/>
                <wp:docPr id="2125" name="Straight Connector 21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CB79DF" id="Straight Connector 2125" o:spid="_x0000_s1026" style="position:absolute;z-index:25361561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ECC0844" w14:textId="77777777" w:rsidR="00182140" w:rsidRPr="007613E5" w:rsidRDefault="00182140" w:rsidP="008A224F">
      <w:pPr>
        <w:rPr>
          <w:rFonts w:ascii="Calibri" w:hAnsi="Calibri" w:cs="Arial"/>
          <w:b/>
          <w:bCs/>
          <w:color w:val="000000" w:themeColor="text1"/>
          <w:sz w:val="22"/>
          <w:szCs w:val="22"/>
          <w:lang w:val="fr-FR"/>
        </w:rPr>
      </w:pPr>
    </w:p>
    <w:p w14:paraId="4FBA485D" w14:textId="5FC04667" w:rsidR="008A224F" w:rsidRPr="007613E5" w:rsidRDefault="008A224F" w:rsidP="008A224F">
      <w:pPr>
        <w:rPr>
          <w:rFonts w:ascii="Calibri" w:hAnsi="Calibri" w:cs="Arial"/>
          <w:b/>
          <w:bCs/>
          <w:color w:val="000000" w:themeColor="text1"/>
          <w:sz w:val="22"/>
          <w:szCs w:val="22"/>
          <w:lang w:val="fr-FR"/>
        </w:rPr>
      </w:pPr>
    </w:p>
    <w:p w14:paraId="223BE7EA" w14:textId="57EDFAA2" w:rsidR="009B33FE" w:rsidRPr="00BE19CE" w:rsidRDefault="00764807" w:rsidP="009B33FE">
      <w:pPr>
        <w:rPr>
          <w:rFonts w:ascii="Calibri" w:hAnsi="Calibri" w:cs="Arial"/>
          <w:b/>
          <w:bCs/>
          <w:color w:val="C25920"/>
          <w:sz w:val="32"/>
          <w:szCs w:val="32"/>
          <w:lang w:val="fr-CA"/>
        </w:rPr>
      </w:pPr>
      <w:bookmarkStart w:id="16" w:name="link_der_4"/>
      <w:bookmarkEnd w:id="16"/>
      <w:r w:rsidRPr="00BE19CE">
        <w:rPr>
          <w:rFonts w:ascii="Calibri" w:hAnsi="Calibri" w:cs="Arial"/>
          <w:b/>
          <w:bCs/>
          <w:color w:val="C25920"/>
          <w:sz w:val="32"/>
          <w:szCs w:val="32"/>
          <w:lang w:val="fr-CA"/>
        </w:rPr>
        <w:t xml:space="preserve">Évaluation / </w:t>
      </w:r>
      <w:r w:rsidR="009B33FE" w:rsidRPr="00BE19CE">
        <w:rPr>
          <w:rFonts w:ascii="Calibri" w:hAnsi="Calibri" w:cs="Arial"/>
          <w:b/>
          <w:bCs/>
          <w:color w:val="C25920"/>
          <w:sz w:val="32"/>
          <w:szCs w:val="32"/>
          <w:lang w:val="fr-CA"/>
        </w:rPr>
        <w:t>Rétroaction</w:t>
      </w:r>
    </w:p>
    <w:p w14:paraId="024171B5" w14:textId="6745974E" w:rsidR="00636175" w:rsidRPr="00BE19CE" w:rsidRDefault="00BE19CE" w:rsidP="00BE19C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934208" behindDoc="0" locked="0" layoutInCell="1" allowOverlap="1" wp14:anchorId="2BB69D3A" wp14:editId="17BA75CA">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A56C50" id="Straight Connector 317" o:spid="_x0000_s1026" style="position:absolute;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AGkd3c+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5031F18" w14:textId="77777777" w:rsidR="001D734F" w:rsidRPr="006C6978" w:rsidRDefault="001D734F" w:rsidP="001D734F">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4629826B" w14:textId="0E5385D1" w:rsidR="00510E7B" w:rsidRPr="00510E7B" w:rsidRDefault="004B43C1">
      <w:pPr>
        <w:pStyle w:val="ListParagraph"/>
        <w:numPr>
          <w:ilvl w:val="0"/>
          <w:numId w:val="14"/>
        </w:numPr>
        <w:rPr>
          <w:rFonts w:eastAsia="Book Antiqua" w:cstheme="minorHAnsi"/>
          <w:b/>
          <w:sz w:val="22"/>
          <w:szCs w:val="22"/>
          <w:lang w:val="fr-CA"/>
        </w:rPr>
      </w:pPr>
      <w:r w:rsidRPr="004B43C1">
        <w:rPr>
          <w:rFonts w:cstheme="minorHAnsi"/>
          <w:bCs/>
          <w:color w:val="000000" w:themeColor="text1"/>
          <w:sz w:val="22"/>
          <w:szCs w:val="22"/>
          <w:lang w:val="fr-CA"/>
        </w:rPr>
        <w:t>Prévoyez les xylophones et les instruments à percussion.</w:t>
      </w:r>
    </w:p>
    <w:p w14:paraId="417D2806" w14:textId="77777777" w:rsidR="00510E7B" w:rsidRPr="00510E7B" w:rsidRDefault="00510E7B" w:rsidP="00510E7B">
      <w:pPr>
        <w:pStyle w:val="ListParagraph"/>
        <w:ind w:left="709" w:hanging="349"/>
        <w:rPr>
          <w:rFonts w:eastAsia="Book Antiqua" w:cstheme="minorHAnsi"/>
          <w:b/>
          <w:sz w:val="22"/>
          <w:szCs w:val="22"/>
          <w:lang w:val="fr-CA"/>
        </w:rPr>
      </w:pPr>
    </w:p>
    <w:p w14:paraId="79755042" w14:textId="77777777" w:rsidR="00510E7B" w:rsidRPr="00510E7B" w:rsidRDefault="00510E7B" w:rsidP="004B43C1">
      <w:pPr>
        <w:rPr>
          <w:rFonts w:eastAsia="Book Antiqua" w:cstheme="minorHAnsi"/>
          <w:b/>
          <w:sz w:val="22"/>
          <w:szCs w:val="22"/>
        </w:rPr>
      </w:pPr>
      <w:r w:rsidRPr="00510E7B">
        <w:rPr>
          <w:rFonts w:eastAsia="Book Antiqua" w:cstheme="minorHAnsi"/>
          <w:b/>
          <w:sz w:val="22"/>
          <w:szCs w:val="22"/>
        </w:rPr>
        <w:t>Enseignante / Enseignant</w:t>
      </w:r>
    </w:p>
    <w:p w14:paraId="535F3BDE" w14:textId="77777777" w:rsidR="004B43C1" w:rsidRPr="004B43C1" w:rsidRDefault="004B43C1">
      <w:pPr>
        <w:numPr>
          <w:ilvl w:val="0"/>
          <w:numId w:val="51"/>
        </w:numPr>
        <w:rPr>
          <w:rFonts w:eastAsia="Book Antiqua" w:cstheme="minorHAnsi"/>
          <w:sz w:val="22"/>
          <w:szCs w:val="22"/>
          <w:lang w:val="fr-CA"/>
        </w:rPr>
      </w:pPr>
      <w:r w:rsidRPr="004B43C1">
        <w:rPr>
          <w:rFonts w:eastAsia="Book Antiqua" w:cstheme="minorHAnsi"/>
          <w:sz w:val="22"/>
          <w:szCs w:val="22"/>
          <w:lang w:val="fr-CA"/>
        </w:rPr>
        <w:t>Préparez l’ordre des présentations des équipes.</w:t>
      </w:r>
    </w:p>
    <w:p w14:paraId="0788A000" w14:textId="1A255E8E" w:rsidR="004B43C1" w:rsidRPr="004B43C1" w:rsidRDefault="004B43C1">
      <w:pPr>
        <w:numPr>
          <w:ilvl w:val="0"/>
          <w:numId w:val="51"/>
        </w:numPr>
        <w:rPr>
          <w:rFonts w:eastAsia="Book Antiqua" w:cstheme="minorHAnsi"/>
          <w:sz w:val="22"/>
          <w:szCs w:val="22"/>
          <w:lang w:val="fr-CA"/>
        </w:rPr>
      </w:pPr>
      <w:r w:rsidRPr="004B43C1">
        <w:rPr>
          <w:rFonts w:eastAsia="Book Antiqua" w:cstheme="minorHAnsi"/>
          <w:sz w:val="22"/>
          <w:szCs w:val="22"/>
          <w:lang w:val="fr-CA"/>
        </w:rPr>
        <w:t>Pendant la présentation de chaque équipe, assignez une composition à chaque élève afin qu’</w:t>
      </w:r>
      <w:r w:rsidR="00BF5E23">
        <w:rPr>
          <w:rFonts w:eastAsia="Book Antiqua" w:cstheme="minorHAnsi"/>
          <w:sz w:val="22"/>
          <w:szCs w:val="22"/>
          <w:lang w:val="fr-CA"/>
        </w:rPr>
        <w:t>elle, il ou iel</w:t>
      </w:r>
      <w:r w:rsidRPr="004B43C1">
        <w:rPr>
          <w:rFonts w:eastAsia="Book Antiqua" w:cstheme="minorHAnsi"/>
          <w:sz w:val="22"/>
          <w:szCs w:val="22"/>
          <w:lang w:val="fr-CA"/>
        </w:rPr>
        <w:t xml:space="preserve"> vérifie la présence des critères d’évaluation </w:t>
      </w:r>
      <w:r>
        <w:rPr>
          <w:rFonts w:eastAsia="Book Antiqua" w:cstheme="minorHAnsi"/>
          <w:sz w:val="22"/>
          <w:szCs w:val="22"/>
          <w:lang w:val="fr-CA"/>
        </w:rPr>
        <w:br/>
      </w:r>
      <w:r w:rsidRPr="004B43C1">
        <w:rPr>
          <w:rFonts w:eastAsia="Book Antiqua" w:cstheme="minorHAnsi"/>
          <w:sz w:val="22"/>
          <w:szCs w:val="22"/>
          <w:lang w:val="fr-CA"/>
        </w:rPr>
        <w:t xml:space="preserve">(voir : </w:t>
      </w:r>
      <w:hyperlink r:id="rId75" w:history="1">
        <w:r>
          <w:rPr>
            <w:rStyle w:val="Hyperlink"/>
            <w:rFonts w:eastAsia="Book Antiqua" w:cstheme="minorHAnsi"/>
            <w:b/>
            <w:bCs/>
            <w:color w:val="C25920"/>
            <w:sz w:val="22"/>
            <w:szCs w:val="22"/>
            <w:u w:val="none"/>
            <w:lang w:val="fr-CA"/>
          </w:rPr>
          <w:t>MUSDECIR_VF4_Annexe1</w:t>
        </w:r>
      </w:hyperlink>
      <w:r w:rsidRPr="004B43C1">
        <w:rPr>
          <w:rFonts w:eastAsia="Book Antiqua" w:cstheme="minorHAnsi"/>
          <w:sz w:val="22"/>
          <w:szCs w:val="22"/>
          <w:lang w:val="fr-CA"/>
        </w:rPr>
        <w:t xml:space="preserve">). Cette évaluation des pairs est une autre façon de vérifier si l’élève est en mesure de reconnaître les aspects </w:t>
      </w:r>
      <w:r>
        <w:rPr>
          <w:rFonts w:eastAsia="Book Antiqua" w:cstheme="minorHAnsi"/>
          <w:sz w:val="22"/>
          <w:szCs w:val="22"/>
          <w:lang w:val="fr-CA"/>
        </w:rPr>
        <w:br/>
      </w:r>
      <w:r w:rsidRPr="004B43C1">
        <w:rPr>
          <w:rFonts w:eastAsia="Book Antiqua" w:cstheme="minorHAnsi"/>
          <w:sz w:val="22"/>
          <w:szCs w:val="22"/>
          <w:lang w:val="fr-CA"/>
        </w:rPr>
        <w:t xml:space="preserve">de l’évaluation et si </w:t>
      </w:r>
      <w:r w:rsidR="00BF5E23">
        <w:rPr>
          <w:rFonts w:eastAsia="Book Antiqua" w:cstheme="minorHAnsi"/>
          <w:sz w:val="22"/>
          <w:szCs w:val="22"/>
          <w:lang w:val="fr-CA"/>
        </w:rPr>
        <w:t>elle, il ou iel</w:t>
      </w:r>
      <w:r w:rsidRPr="004B43C1">
        <w:rPr>
          <w:rFonts w:eastAsia="Book Antiqua" w:cstheme="minorHAnsi"/>
          <w:sz w:val="22"/>
          <w:szCs w:val="22"/>
          <w:lang w:val="fr-CA"/>
        </w:rPr>
        <w:t xml:space="preserve"> a consolidé les apprentissages.</w:t>
      </w:r>
    </w:p>
    <w:p w14:paraId="1F6EC624" w14:textId="528174C6" w:rsidR="004B43C1" w:rsidRPr="004B43C1" w:rsidRDefault="004B43C1">
      <w:pPr>
        <w:numPr>
          <w:ilvl w:val="0"/>
          <w:numId w:val="51"/>
        </w:numPr>
        <w:rPr>
          <w:rFonts w:eastAsia="Book Antiqua" w:cstheme="minorHAnsi"/>
          <w:sz w:val="22"/>
          <w:szCs w:val="22"/>
          <w:lang w:val="fr-CA"/>
        </w:rPr>
      </w:pPr>
      <w:r w:rsidRPr="004B43C1">
        <w:rPr>
          <w:rFonts w:eastAsia="Book Antiqua" w:cstheme="minorHAnsi"/>
          <w:sz w:val="22"/>
          <w:szCs w:val="22"/>
          <w:lang w:val="fr-CA"/>
        </w:rPr>
        <w:t xml:space="preserve">Notez la grille d’observation du travail de l’élève (voir : </w:t>
      </w:r>
      <w:hyperlink r:id="rId76" w:history="1">
        <w:r>
          <w:rPr>
            <w:rStyle w:val="Hyperlink"/>
            <w:rFonts w:eastAsia="Book Antiqua" w:cstheme="minorHAnsi"/>
            <w:b/>
            <w:bCs/>
            <w:color w:val="C25920"/>
            <w:sz w:val="22"/>
            <w:szCs w:val="22"/>
            <w:u w:val="none"/>
            <w:lang w:val="fr-CA"/>
          </w:rPr>
          <w:t>MUSDECIR_VF3_Annexe1</w:t>
        </w:r>
      </w:hyperlink>
      <w:r w:rsidRPr="004B43C1">
        <w:rPr>
          <w:rFonts w:eastAsia="Book Antiqua" w:cstheme="minorHAnsi"/>
          <w:sz w:val="22"/>
          <w:szCs w:val="22"/>
          <w:lang w:val="fr-CA"/>
        </w:rPr>
        <w:t>).</w:t>
      </w:r>
    </w:p>
    <w:p w14:paraId="77B41802" w14:textId="52A56CFC" w:rsidR="004B43C1" w:rsidRPr="004B43C1" w:rsidRDefault="004B43C1">
      <w:pPr>
        <w:numPr>
          <w:ilvl w:val="0"/>
          <w:numId w:val="51"/>
        </w:numPr>
        <w:rPr>
          <w:rFonts w:eastAsia="Book Antiqua" w:cstheme="minorHAnsi"/>
          <w:sz w:val="22"/>
          <w:szCs w:val="22"/>
          <w:lang w:val="fr-CA"/>
        </w:rPr>
      </w:pPr>
      <w:r w:rsidRPr="004B43C1">
        <w:rPr>
          <w:rFonts w:eastAsia="Book Antiqua" w:cstheme="minorHAnsi"/>
          <w:sz w:val="22"/>
          <w:szCs w:val="22"/>
          <w:lang w:val="fr-CA"/>
        </w:rPr>
        <w:t>Modelez un commentaire proactif (p. ex., chante a cappella en variant les voix et les intensités, présente différentes i</w:t>
      </w:r>
      <w:r w:rsidRPr="004B43C1">
        <w:rPr>
          <w:rFonts w:cstheme="minorHAnsi"/>
          <w:sz w:val="22"/>
          <w:szCs w:val="22"/>
          <w:lang w:val="fr-CA"/>
        </w:rPr>
        <w:t>ntensités avec les instruments</w:t>
      </w:r>
      <w:r w:rsidRPr="004B43C1">
        <w:rPr>
          <w:rFonts w:eastAsia="Book Antiqua" w:cstheme="minorHAnsi"/>
          <w:sz w:val="22"/>
          <w:szCs w:val="22"/>
          <w:lang w:val="fr-CA"/>
        </w:rPr>
        <w:t xml:space="preserve">, </w:t>
      </w:r>
      <w:r w:rsidR="00D87C80">
        <w:rPr>
          <w:rFonts w:eastAsia="Book Antiqua" w:cstheme="minorHAnsi"/>
          <w:sz w:val="22"/>
          <w:szCs w:val="22"/>
          <w:lang w:val="fr-CA"/>
        </w:rPr>
        <w:br/>
      </w:r>
      <w:r w:rsidRPr="004B43C1">
        <w:rPr>
          <w:rFonts w:eastAsia="Book Antiqua" w:cstheme="minorHAnsi"/>
          <w:sz w:val="22"/>
          <w:szCs w:val="22"/>
          <w:lang w:val="fr-CA"/>
        </w:rPr>
        <w:t>joue des r</w:t>
      </w:r>
      <w:r w:rsidRPr="004B43C1">
        <w:rPr>
          <w:rFonts w:cstheme="minorHAnsi"/>
          <w:sz w:val="22"/>
          <w:szCs w:val="22"/>
          <w:lang w:val="fr-CA"/>
        </w:rPr>
        <w:t>ythmes différents aux percussions)</w:t>
      </w:r>
      <w:r w:rsidRPr="004B43C1">
        <w:rPr>
          <w:rFonts w:eastAsia="Book Antiqua" w:cstheme="minorHAnsi"/>
          <w:sz w:val="22"/>
          <w:szCs w:val="22"/>
          <w:lang w:val="fr-CA"/>
        </w:rPr>
        <w:t xml:space="preserve"> ou établissez le lien symbolique entre les choix mettant en valeur l’extrait (p. ex., répétition des notes, </w:t>
      </w:r>
      <w:r w:rsidR="00D87C80">
        <w:rPr>
          <w:rFonts w:eastAsia="Book Antiqua" w:cstheme="minorHAnsi"/>
          <w:sz w:val="22"/>
          <w:szCs w:val="22"/>
          <w:lang w:val="fr-CA"/>
        </w:rPr>
        <w:br/>
      </w:r>
      <w:r w:rsidRPr="004B43C1">
        <w:rPr>
          <w:rFonts w:eastAsia="Book Antiqua" w:cstheme="minorHAnsi"/>
          <w:sz w:val="22"/>
          <w:szCs w:val="22"/>
          <w:lang w:val="fr-CA"/>
        </w:rPr>
        <w:t>des rythmes, le choix des instruments à percussion expriment une ambiance de transe hypnotique).</w:t>
      </w:r>
    </w:p>
    <w:p w14:paraId="530A0920" w14:textId="77777777" w:rsidR="004B43C1" w:rsidRPr="004B43C1" w:rsidRDefault="004B43C1">
      <w:pPr>
        <w:numPr>
          <w:ilvl w:val="0"/>
          <w:numId w:val="51"/>
        </w:numPr>
        <w:rPr>
          <w:rFonts w:eastAsia="Book Antiqua" w:cstheme="minorHAnsi"/>
          <w:sz w:val="22"/>
          <w:szCs w:val="22"/>
          <w:lang w:val="fr-CA"/>
        </w:rPr>
      </w:pPr>
      <w:r w:rsidRPr="004B43C1">
        <w:rPr>
          <w:rFonts w:eastAsia="Book Antiqua" w:cstheme="minorHAnsi"/>
          <w:sz w:val="22"/>
          <w:szCs w:val="22"/>
          <w:lang w:val="fr-CA"/>
        </w:rPr>
        <w:t>Invitez quelques élèves à faire de même.</w:t>
      </w:r>
    </w:p>
    <w:p w14:paraId="430CE8F7" w14:textId="00CCE740" w:rsidR="004B43C1" w:rsidRPr="004B43C1" w:rsidRDefault="004B43C1">
      <w:pPr>
        <w:pStyle w:val="ListParagraph"/>
        <w:numPr>
          <w:ilvl w:val="0"/>
          <w:numId w:val="51"/>
        </w:numPr>
        <w:rPr>
          <w:rFonts w:eastAsia="Book Antiqua" w:cstheme="minorHAnsi"/>
          <w:sz w:val="22"/>
          <w:szCs w:val="22"/>
          <w:lang w:val="fr-CA"/>
        </w:rPr>
      </w:pPr>
      <w:r w:rsidRPr="004B43C1">
        <w:rPr>
          <w:rFonts w:eastAsia="Book Antiqua" w:cstheme="minorHAnsi"/>
          <w:sz w:val="22"/>
          <w:szCs w:val="22"/>
          <w:lang w:val="fr-CA"/>
        </w:rPr>
        <w:t xml:space="preserve">Inviter l’élève à rédiger son autoévaluation (voir : </w:t>
      </w:r>
      <w:hyperlink r:id="rId77" w:history="1">
        <w:r>
          <w:rPr>
            <w:rStyle w:val="Hyperlink"/>
            <w:rFonts w:eastAsia="Book Antiqua" w:cstheme="minorHAnsi"/>
            <w:b/>
            <w:bCs/>
            <w:color w:val="C25920"/>
            <w:sz w:val="22"/>
            <w:szCs w:val="22"/>
            <w:u w:val="none"/>
            <w:lang w:val="fr-CA"/>
          </w:rPr>
          <w:t>MUSDECIR_VF4_Annexe1</w:t>
        </w:r>
      </w:hyperlink>
      <w:r w:rsidRPr="004B43C1">
        <w:rPr>
          <w:rFonts w:eastAsia="Book Antiqua" w:cstheme="minorHAnsi"/>
          <w:sz w:val="22"/>
          <w:szCs w:val="22"/>
          <w:lang w:val="fr-CA"/>
        </w:rPr>
        <w:t>).</w:t>
      </w:r>
    </w:p>
    <w:p w14:paraId="61522B7D" w14:textId="04C32143" w:rsidR="004B43C1" w:rsidRPr="004B43C1" w:rsidRDefault="004B43C1">
      <w:pPr>
        <w:pStyle w:val="ListParagraph"/>
        <w:numPr>
          <w:ilvl w:val="0"/>
          <w:numId w:val="51"/>
        </w:numPr>
        <w:rPr>
          <w:rFonts w:eastAsia="Book Antiqua" w:cstheme="minorHAnsi"/>
          <w:sz w:val="22"/>
          <w:szCs w:val="22"/>
          <w:lang w:val="fr-CA"/>
        </w:rPr>
      </w:pPr>
      <w:r w:rsidRPr="004B43C1">
        <w:rPr>
          <w:rFonts w:eastAsia="Book Antiqua" w:cstheme="minorHAnsi"/>
          <w:sz w:val="22"/>
          <w:szCs w:val="22"/>
          <w:lang w:val="fr-CA"/>
        </w:rPr>
        <w:t xml:space="preserve">Complétez la grille adaptée (voir : </w:t>
      </w:r>
      <w:hyperlink r:id="rId78" w:history="1">
        <w:r>
          <w:rPr>
            <w:rStyle w:val="Hyperlink"/>
            <w:rFonts w:eastAsia="Book Antiqua" w:cstheme="minorHAnsi"/>
            <w:b/>
            <w:bCs/>
            <w:color w:val="C25920"/>
            <w:sz w:val="22"/>
            <w:szCs w:val="22"/>
            <w:u w:val="none"/>
            <w:lang w:val="fr-CA"/>
          </w:rPr>
          <w:t>MUSDECIR_VF4_Annexe2</w:t>
        </w:r>
      </w:hyperlink>
      <w:r w:rsidRPr="004B43C1">
        <w:rPr>
          <w:rFonts w:eastAsia="Book Antiqua" w:cstheme="minorHAnsi"/>
          <w:sz w:val="22"/>
          <w:szCs w:val="22"/>
          <w:lang w:val="fr-CA"/>
        </w:rPr>
        <w:t>).</w:t>
      </w:r>
    </w:p>
    <w:p w14:paraId="285B397F" w14:textId="77777777" w:rsidR="004B43C1" w:rsidRPr="004B43C1" w:rsidRDefault="004B43C1" w:rsidP="004B43C1">
      <w:pPr>
        <w:rPr>
          <w:rFonts w:eastAsia="Book Antiqua" w:cstheme="minorHAnsi"/>
          <w:b/>
          <w:sz w:val="22"/>
          <w:szCs w:val="22"/>
        </w:rPr>
      </w:pPr>
    </w:p>
    <w:p w14:paraId="4EB983DE" w14:textId="77777777" w:rsidR="004B43C1" w:rsidRPr="004B43C1" w:rsidRDefault="004B43C1" w:rsidP="004B43C1">
      <w:pPr>
        <w:rPr>
          <w:rFonts w:eastAsia="Book Antiqua" w:cstheme="minorHAnsi"/>
          <w:b/>
          <w:sz w:val="22"/>
          <w:szCs w:val="22"/>
        </w:rPr>
      </w:pPr>
      <w:r w:rsidRPr="004B43C1">
        <w:rPr>
          <w:rFonts w:eastAsia="Book Antiqua" w:cstheme="minorHAnsi"/>
          <w:b/>
          <w:sz w:val="22"/>
          <w:szCs w:val="22"/>
        </w:rPr>
        <w:t xml:space="preserve">Élève </w:t>
      </w:r>
    </w:p>
    <w:p w14:paraId="3E04C778" w14:textId="77777777" w:rsidR="004B43C1" w:rsidRPr="004B43C1" w:rsidRDefault="004B43C1">
      <w:pPr>
        <w:pStyle w:val="ListParagraph"/>
        <w:numPr>
          <w:ilvl w:val="0"/>
          <w:numId w:val="52"/>
        </w:numPr>
        <w:rPr>
          <w:rFonts w:eastAsia="Book Antiqua" w:cstheme="minorHAnsi"/>
          <w:bCs/>
          <w:sz w:val="22"/>
          <w:szCs w:val="22"/>
          <w:lang w:val="fr-CA"/>
        </w:rPr>
      </w:pPr>
      <w:r w:rsidRPr="004B43C1">
        <w:rPr>
          <w:rFonts w:eastAsia="Book Antiqua" w:cstheme="minorHAnsi"/>
          <w:bCs/>
          <w:sz w:val="22"/>
          <w:szCs w:val="22"/>
          <w:lang w:val="fr-CA"/>
        </w:rPr>
        <w:t>Écoute attentivement les compositions de tes pairs.</w:t>
      </w:r>
    </w:p>
    <w:p w14:paraId="58652F0B" w14:textId="5A428A8D" w:rsidR="004B43C1" w:rsidRPr="004B43C1" w:rsidRDefault="004B43C1">
      <w:pPr>
        <w:pStyle w:val="ListParagraph"/>
        <w:numPr>
          <w:ilvl w:val="0"/>
          <w:numId w:val="52"/>
        </w:numPr>
        <w:rPr>
          <w:rFonts w:eastAsia="Book Antiqua" w:cstheme="minorHAnsi"/>
          <w:sz w:val="22"/>
          <w:szCs w:val="22"/>
          <w:lang w:val="fr-CA"/>
        </w:rPr>
      </w:pPr>
      <w:bookmarkStart w:id="17" w:name="_Hlk104928828"/>
      <w:r w:rsidRPr="004B43C1">
        <w:rPr>
          <w:rFonts w:eastAsia="Book Antiqua" w:cstheme="minorHAnsi"/>
          <w:bCs/>
          <w:sz w:val="22"/>
          <w:szCs w:val="22"/>
          <w:lang w:val="fr-CA"/>
        </w:rPr>
        <w:t xml:space="preserve">Complète l’évaluation des pairs selon l’équipe qui </w:t>
      </w:r>
      <w:r w:rsidR="00915A35" w:rsidRPr="004B43C1">
        <w:rPr>
          <w:rFonts w:eastAsia="Book Antiqua" w:cstheme="minorHAnsi"/>
          <w:bCs/>
          <w:sz w:val="22"/>
          <w:szCs w:val="22"/>
          <w:lang w:val="fr-CA"/>
        </w:rPr>
        <w:t>t’est</w:t>
      </w:r>
      <w:r w:rsidRPr="004B43C1">
        <w:rPr>
          <w:rFonts w:eastAsia="Book Antiqua" w:cstheme="minorHAnsi"/>
          <w:bCs/>
          <w:sz w:val="22"/>
          <w:szCs w:val="22"/>
          <w:lang w:val="fr-CA"/>
        </w:rPr>
        <w:t xml:space="preserve"> assignée</w:t>
      </w:r>
      <w:r w:rsidRPr="004B43C1">
        <w:rPr>
          <w:rFonts w:eastAsia="Book Antiqua" w:cstheme="minorHAnsi"/>
          <w:sz w:val="22"/>
          <w:szCs w:val="22"/>
          <w:lang w:val="fr-CA"/>
        </w:rPr>
        <w:t xml:space="preserve"> (voir : </w:t>
      </w:r>
      <w:hyperlink r:id="rId79" w:history="1">
        <w:r>
          <w:rPr>
            <w:rStyle w:val="Hyperlink"/>
            <w:rFonts w:eastAsia="Book Antiqua" w:cstheme="minorHAnsi"/>
            <w:b/>
            <w:bCs/>
            <w:color w:val="C25920"/>
            <w:sz w:val="22"/>
            <w:szCs w:val="22"/>
            <w:u w:val="none"/>
            <w:lang w:val="fr-CA"/>
          </w:rPr>
          <w:t>MUSDECIR_VF4_Annexe1</w:t>
        </w:r>
      </w:hyperlink>
      <w:r w:rsidRPr="004B43C1">
        <w:rPr>
          <w:rFonts w:eastAsia="Book Antiqua" w:cstheme="minorHAnsi"/>
          <w:sz w:val="22"/>
          <w:szCs w:val="22"/>
          <w:lang w:val="fr-CA"/>
        </w:rPr>
        <w:t>).</w:t>
      </w:r>
      <w:r w:rsidRPr="004B43C1">
        <w:rPr>
          <w:rFonts w:cstheme="minorHAnsi"/>
          <w:bCs/>
          <w:sz w:val="22"/>
          <w:szCs w:val="22"/>
          <w:lang w:val="fr-CA"/>
        </w:rPr>
        <w:t xml:space="preserve"> Coche la case qui décrit l’énoncé </w:t>
      </w:r>
      <w:r w:rsidRPr="004B43C1">
        <w:rPr>
          <w:rFonts w:cstheme="minorHAnsi"/>
          <w:bCs/>
          <w:i/>
          <w:sz w:val="22"/>
          <w:szCs w:val="22"/>
          <w:lang w:val="fr-CA"/>
        </w:rPr>
        <w:t>d’une couleur</w:t>
      </w:r>
      <w:r w:rsidRPr="004B43C1">
        <w:rPr>
          <w:rFonts w:cstheme="minorHAnsi"/>
          <w:bCs/>
          <w:sz w:val="22"/>
          <w:szCs w:val="22"/>
          <w:lang w:val="fr-CA"/>
        </w:rPr>
        <w:t>.</w:t>
      </w:r>
    </w:p>
    <w:p w14:paraId="3CCA9AC7" w14:textId="77777777" w:rsidR="004B43C1" w:rsidRPr="004B43C1" w:rsidRDefault="004B43C1">
      <w:pPr>
        <w:pStyle w:val="ListParagraph"/>
        <w:numPr>
          <w:ilvl w:val="0"/>
          <w:numId w:val="52"/>
        </w:numPr>
        <w:rPr>
          <w:rFonts w:eastAsia="Book Antiqua" w:cstheme="minorHAnsi"/>
          <w:sz w:val="22"/>
          <w:szCs w:val="22"/>
          <w:lang w:val="fr-CA"/>
        </w:rPr>
      </w:pPr>
      <w:r w:rsidRPr="004B43C1">
        <w:rPr>
          <w:rFonts w:eastAsia="Book Antiqua" w:cstheme="minorHAnsi"/>
          <w:bCs/>
          <w:sz w:val="22"/>
          <w:szCs w:val="22"/>
          <w:lang w:val="fr-CA"/>
        </w:rPr>
        <w:t>Sur le modèle de rétroaction de ton enseignante ou de ton enseignant offre des commentaires proactifs semblables.</w:t>
      </w:r>
    </w:p>
    <w:p w14:paraId="43A09FB5" w14:textId="134944D6" w:rsidR="004B43C1" w:rsidRPr="004B43C1" w:rsidRDefault="004B43C1">
      <w:pPr>
        <w:pStyle w:val="ListParagraph"/>
        <w:numPr>
          <w:ilvl w:val="0"/>
          <w:numId w:val="52"/>
        </w:numPr>
        <w:rPr>
          <w:rFonts w:eastAsia="Book Antiqua" w:cstheme="minorHAnsi"/>
          <w:sz w:val="22"/>
          <w:szCs w:val="22"/>
          <w:lang w:val="fr-CA"/>
        </w:rPr>
      </w:pPr>
      <w:r w:rsidRPr="004B43C1">
        <w:rPr>
          <w:rFonts w:eastAsia="Book Antiqua" w:cstheme="minorHAnsi"/>
          <w:sz w:val="22"/>
          <w:szCs w:val="22"/>
          <w:lang w:val="fr-CA"/>
        </w:rPr>
        <w:t xml:space="preserve">Rédige une autoévaluation de ta propre composition réalisée en équipe (voir : </w:t>
      </w:r>
      <w:hyperlink r:id="rId80" w:history="1">
        <w:r>
          <w:rPr>
            <w:rStyle w:val="Hyperlink"/>
            <w:rFonts w:eastAsia="Book Antiqua" w:cstheme="minorHAnsi"/>
            <w:b/>
            <w:bCs/>
            <w:color w:val="C25920"/>
            <w:sz w:val="22"/>
            <w:szCs w:val="22"/>
            <w:u w:val="none"/>
            <w:lang w:val="fr-CA"/>
          </w:rPr>
          <w:t>MUSDECIR_VF4_Annexe1</w:t>
        </w:r>
      </w:hyperlink>
      <w:r w:rsidRPr="004B43C1">
        <w:rPr>
          <w:rFonts w:eastAsia="Book Antiqua" w:cstheme="minorHAnsi"/>
          <w:sz w:val="22"/>
          <w:szCs w:val="22"/>
          <w:lang w:val="fr-CA"/>
        </w:rPr>
        <w:t>).</w:t>
      </w:r>
      <w:r w:rsidRPr="004B43C1">
        <w:rPr>
          <w:rFonts w:cstheme="minorHAnsi"/>
          <w:bCs/>
          <w:sz w:val="22"/>
          <w:szCs w:val="22"/>
          <w:lang w:val="fr-CA"/>
        </w:rPr>
        <w:t xml:space="preserve"> Coche la case qui décrit l’énoncé </w:t>
      </w:r>
      <w:r w:rsidRPr="004B43C1">
        <w:rPr>
          <w:rFonts w:cstheme="minorHAnsi"/>
          <w:bCs/>
          <w:i/>
          <w:sz w:val="22"/>
          <w:szCs w:val="22"/>
          <w:lang w:val="fr-CA"/>
        </w:rPr>
        <w:t>d’une autre couleur</w:t>
      </w:r>
      <w:r w:rsidRPr="004B43C1">
        <w:rPr>
          <w:rFonts w:cstheme="minorHAnsi"/>
          <w:bCs/>
          <w:sz w:val="22"/>
          <w:szCs w:val="22"/>
          <w:lang w:val="fr-CA"/>
        </w:rPr>
        <w:t>.</w:t>
      </w:r>
    </w:p>
    <w:p w14:paraId="041BAD50" w14:textId="77777777" w:rsidR="004B43C1" w:rsidRPr="004B43C1" w:rsidRDefault="004B43C1">
      <w:pPr>
        <w:pStyle w:val="ListParagraph"/>
        <w:numPr>
          <w:ilvl w:val="0"/>
          <w:numId w:val="52"/>
        </w:numPr>
        <w:rPr>
          <w:rFonts w:eastAsia="Book Antiqua" w:cstheme="minorHAnsi"/>
          <w:sz w:val="22"/>
          <w:szCs w:val="22"/>
          <w:lang w:val="fr-CA"/>
        </w:rPr>
      </w:pPr>
      <w:r w:rsidRPr="004B43C1">
        <w:rPr>
          <w:rFonts w:eastAsia="Book Antiqua" w:cstheme="minorHAnsi"/>
          <w:sz w:val="22"/>
          <w:szCs w:val="22"/>
          <w:lang w:val="fr-CA"/>
        </w:rPr>
        <w:t>Reçois ton évaluation sommative et pose des questions au besoin.</w:t>
      </w:r>
    </w:p>
    <w:p w14:paraId="1621E875" w14:textId="77777777" w:rsidR="004B43C1" w:rsidRDefault="004B43C1" w:rsidP="004B43C1">
      <w:pPr>
        <w:rPr>
          <w:rFonts w:cstheme="minorHAnsi"/>
          <w:b/>
          <w:bCs/>
          <w:color w:val="000000" w:themeColor="text1"/>
          <w:sz w:val="22"/>
          <w:szCs w:val="22"/>
          <w:lang w:val="fr-CA"/>
        </w:rPr>
      </w:pPr>
    </w:p>
    <w:p w14:paraId="34D47F46" w14:textId="635384FE" w:rsidR="004B43C1" w:rsidRPr="004B43C1" w:rsidRDefault="004B43C1" w:rsidP="004B43C1">
      <w:pPr>
        <w:rPr>
          <w:rFonts w:cstheme="minorHAnsi"/>
          <w:b/>
          <w:bCs/>
          <w:color w:val="000000" w:themeColor="text1"/>
          <w:sz w:val="22"/>
          <w:szCs w:val="22"/>
          <w:lang w:val="fr-CA"/>
        </w:rPr>
      </w:pPr>
      <w:r w:rsidRPr="004B43C1">
        <w:rPr>
          <w:rFonts w:cstheme="minorHAnsi"/>
          <w:b/>
          <w:bCs/>
          <w:color w:val="000000" w:themeColor="text1"/>
          <w:sz w:val="22"/>
          <w:szCs w:val="22"/>
          <w:lang w:val="fr-CA"/>
        </w:rPr>
        <w:t xml:space="preserve">Enseignante / Enseignant </w:t>
      </w:r>
    </w:p>
    <w:p w14:paraId="57237685" w14:textId="48654223" w:rsidR="004B43C1" w:rsidRPr="004B43C1" w:rsidRDefault="004B43C1">
      <w:pPr>
        <w:pStyle w:val="ListParagraph"/>
        <w:numPr>
          <w:ilvl w:val="0"/>
          <w:numId w:val="50"/>
        </w:numPr>
        <w:rPr>
          <w:rFonts w:cstheme="minorHAnsi"/>
          <w:b/>
          <w:bCs/>
          <w:color w:val="000000" w:themeColor="text1"/>
          <w:sz w:val="22"/>
          <w:szCs w:val="22"/>
          <w:lang w:val="fr-CA"/>
        </w:rPr>
      </w:pPr>
      <w:r w:rsidRPr="004B43C1">
        <w:rPr>
          <w:rFonts w:cstheme="minorHAnsi"/>
          <w:bCs/>
          <w:color w:val="000000" w:themeColor="text1"/>
          <w:sz w:val="22"/>
          <w:szCs w:val="22"/>
          <w:lang w:val="fr-CA"/>
        </w:rPr>
        <w:t xml:space="preserve">Remettez </w:t>
      </w:r>
      <w:r w:rsidRPr="004B43C1">
        <w:rPr>
          <w:rFonts w:eastAsia="Book Antiqua" w:cstheme="minorHAnsi"/>
          <w:sz w:val="22"/>
          <w:szCs w:val="22"/>
          <w:lang w:val="fr-CA"/>
        </w:rPr>
        <w:t xml:space="preserve">grille adaptée (voir : </w:t>
      </w:r>
      <w:hyperlink r:id="rId81" w:history="1">
        <w:r>
          <w:rPr>
            <w:rStyle w:val="Hyperlink"/>
            <w:rFonts w:eastAsia="Book Antiqua" w:cstheme="minorHAnsi"/>
            <w:b/>
            <w:bCs/>
            <w:color w:val="C25920"/>
            <w:sz w:val="22"/>
            <w:szCs w:val="22"/>
            <w:u w:val="none"/>
            <w:lang w:val="fr-CA"/>
          </w:rPr>
          <w:t>MUSDECIR_VF4_Annexe2</w:t>
        </w:r>
      </w:hyperlink>
      <w:r w:rsidRPr="004B43C1">
        <w:rPr>
          <w:rFonts w:eastAsia="Book Antiqua" w:cstheme="minorHAnsi"/>
          <w:sz w:val="22"/>
          <w:szCs w:val="22"/>
          <w:lang w:val="fr-CA"/>
        </w:rPr>
        <w:t>), discutez des défis rencontrés et comment les surmonter lors de la prochaine unité.</w:t>
      </w:r>
    </w:p>
    <w:bookmarkEnd w:id="17"/>
    <w:p w14:paraId="6DD3DB3A" w14:textId="77777777" w:rsidR="001D734F" w:rsidRDefault="001D734F">
      <w:pPr>
        <w:rPr>
          <w:rFonts w:ascii="Calibri" w:eastAsia="Times New Roman" w:hAnsi="Calibri" w:cs="Arial"/>
          <w:sz w:val="22"/>
          <w:szCs w:val="22"/>
          <w:lang w:val="fr-CA"/>
        </w:rPr>
      </w:pPr>
      <w:r>
        <w:rPr>
          <w:rFonts w:ascii="Calibri" w:eastAsia="Times New Roman" w:hAnsi="Calibri" w:cs="Arial"/>
          <w:sz w:val="22"/>
          <w:szCs w:val="22"/>
          <w:lang w:val="fr-CA"/>
        </w:rPr>
        <w:br w:type="page"/>
      </w:r>
    </w:p>
    <w:p w14:paraId="09F45D97" w14:textId="77777777" w:rsidR="00741054" w:rsidRDefault="00741054" w:rsidP="00741054">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24128" behindDoc="0" locked="0" layoutInCell="1" allowOverlap="1" wp14:anchorId="7EB72472" wp14:editId="52FE2B44">
                <wp:simplePos x="0" y="0"/>
                <wp:positionH relativeFrom="column">
                  <wp:posOffset>3810000</wp:posOffset>
                </wp:positionH>
                <wp:positionV relativeFrom="paragraph">
                  <wp:posOffset>45720</wp:posOffset>
                </wp:positionV>
                <wp:extent cx="1508760" cy="241300"/>
                <wp:effectExtent l="0" t="0" r="0" b="0"/>
                <wp:wrapNone/>
                <wp:docPr id="262" name="Rectangle 262">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A20A24" w14:textId="77777777" w:rsidR="00741054" w:rsidRPr="00FA4859" w:rsidRDefault="00741054" w:rsidP="0074105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72472" id="Rectangle 262" o:spid="_x0000_s1083" href="http://www.afeao.ca/afeaoDoc/UNTEMPS_VF2.pdf" style="position:absolute;margin-left:300pt;margin-top:3.6pt;width:118.8pt;height:19pt;z-index:2534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E+j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x2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GeYT6N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7A20A24" w14:textId="77777777" w:rsidR="00741054" w:rsidRPr="00FA4859" w:rsidRDefault="00741054" w:rsidP="0074105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9008" behindDoc="0" locked="0" layoutInCell="1" allowOverlap="1" wp14:anchorId="7BCEA14C" wp14:editId="410ED965">
                <wp:simplePos x="0" y="0"/>
                <wp:positionH relativeFrom="column">
                  <wp:posOffset>7434649</wp:posOffset>
                </wp:positionH>
                <wp:positionV relativeFrom="paragraph">
                  <wp:posOffset>46063</wp:posOffset>
                </wp:positionV>
                <wp:extent cx="1516380" cy="243154"/>
                <wp:effectExtent l="0" t="0" r="0" b="0"/>
                <wp:wrapNone/>
                <wp:docPr id="263" name="Rectangle 263">
                  <a:hlinkClick xmlns:a="http://schemas.openxmlformats.org/drawingml/2006/main" r:id="rId8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6BD861" w14:textId="77777777" w:rsidR="00741054" w:rsidRPr="00200DE1" w:rsidRDefault="00741054" w:rsidP="0074105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A58B7C9" w14:textId="77777777" w:rsidR="00741054" w:rsidRPr="00200DE1" w:rsidRDefault="00741054" w:rsidP="0074105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EA14C" id="Rectangle 263" o:spid="_x0000_s1084" href="http://www.afeao.ca/afeaoDoc/UNTEMPS_VF4.pdf" style="position:absolute;margin-left:585.4pt;margin-top:3.65pt;width:119.4pt;height:19.15pt;z-index:2534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dp1X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zXadV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E6BD861" w14:textId="77777777" w:rsidR="00741054" w:rsidRPr="00200DE1" w:rsidRDefault="00741054" w:rsidP="0074105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A58B7C9" w14:textId="77777777" w:rsidR="00741054" w:rsidRPr="00200DE1" w:rsidRDefault="00741054" w:rsidP="0074105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6960" behindDoc="0" locked="0" layoutInCell="1" allowOverlap="1" wp14:anchorId="71B6CA09" wp14:editId="0C71AD04">
                <wp:simplePos x="0" y="0"/>
                <wp:positionH relativeFrom="column">
                  <wp:posOffset>2014151</wp:posOffset>
                </wp:positionH>
                <wp:positionV relativeFrom="paragraph">
                  <wp:posOffset>46063</wp:posOffset>
                </wp:positionV>
                <wp:extent cx="1508760" cy="241300"/>
                <wp:effectExtent l="0" t="0" r="0" b="0"/>
                <wp:wrapNone/>
                <wp:docPr id="264" name="Rectangle 264">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8F7CDA" w14:textId="77777777" w:rsidR="00741054" w:rsidRPr="00200DE1" w:rsidRDefault="00741054" w:rsidP="0074105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3B58113" w14:textId="77777777" w:rsidR="00741054" w:rsidRPr="00200DE1" w:rsidRDefault="00741054" w:rsidP="0074105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6CA09" id="Rectangle 264" o:spid="_x0000_s1085" href="http://www.afeao.ca/afeaoDoc/UNTEMPS_VF1.pdf" style="position:absolute;margin-left:158.6pt;margin-top:3.65pt;width:118.8pt;height:19pt;z-index:2534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fZeYx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88F7CDA" w14:textId="77777777" w:rsidR="00741054" w:rsidRPr="00200DE1" w:rsidRDefault="00741054" w:rsidP="0074105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3B58113" w14:textId="77777777" w:rsidR="00741054" w:rsidRPr="00200DE1" w:rsidRDefault="00741054" w:rsidP="0074105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4912" behindDoc="0" locked="0" layoutInCell="1" allowOverlap="1" wp14:anchorId="00071BBE" wp14:editId="2BBFFEB9">
                <wp:simplePos x="0" y="0"/>
                <wp:positionH relativeFrom="column">
                  <wp:posOffset>0</wp:posOffset>
                </wp:positionH>
                <wp:positionV relativeFrom="paragraph">
                  <wp:posOffset>-635</wp:posOffset>
                </wp:positionV>
                <wp:extent cx="9083040" cy="365760"/>
                <wp:effectExtent l="0" t="0" r="0" b="2540"/>
                <wp:wrapNone/>
                <wp:docPr id="266" name="Rounded Rectangle 26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2B2D4F" id="Rounded Rectangle 266" o:spid="_x0000_s1026" style="position:absolute;margin-left:0;margin-top:-.05pt;width:715.2pt;height:28.8pt;z-index:2534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5936" behindDoc="0" locked="0" layoutInCell="1" allowOverlap="1" wp14:anchorId="7F9BC99C" wp14:editId="16925B50">
                <wp:simplePos x="0" y="0"/>
                <wp:positionH relativeFrom="column">
                  <wp:posOffset>106680</wp:posOffset>
                </wp:positionH>
                <wp:positionV relativeFrom="paragraph">
                  <wp:posOffset>43180</wp:posOffset>
                </wp:positionV>
                <wp:extent cx="1615440" cy="241300"/>
                <wp:effectExtent l="0" t="0" r="0" b="0"/>
                <wp:wrapNone/>
                <wp:docPr id="268" name="Rectangle 268">
                  <a:hlinkClick xmlns:a="http://schemas.openxmlformats.org/drawingml/2006/main" r:id="rId8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25937C" w14:textId="77777777" w:rsidR="00741054" w:rsidRPr="00200DE1" w:rsidRDefault="00741054" w:rsidP="0074105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BC99C" id="Rectangle 268" o:spid="_x0000_s1086" href="http://www.afeao.ca/afeaoDoc/UNTEMPS_VI.pdf" style="position:absolute;margin-left:8.4pt;margin-top:3.4pt;width:127.2pt;height:19pt;z-index:2534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DOLMivdQIAAEkFAAAO&#13;&#10;AAAAAAAAAAAAAAAAAC4CAABkcnMvZTJvRG9jLnhtbFBLAQItABQABgAIAAAAIQAbMTDI4gAAAAwB&#13;&#10;AAAPAAAAAAAAAAAAAAAAAM8EAABkcnMvZG93bnJldi54bWxQSwUGAAAAAAQABADzAAAA3gUAAAAA&#13;&#10;" o:button="t" filled="f" stroked="f" strokeweight="1pt">
                <v:fill o:detectmouseclick="t"/>
                <v:textbox>
                  <w:txbxContent>
                    <w:p w14:paraId="7525937C" w14:textId="77777777" w:rsidR="00741054" w:rsidRPr="00200DE1" w:rsidRDefault="00741054" w:rsidP="0074105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7984" behindDoc="0" locked="0" layoutInCell="1" allowOverlap="1" wp14:anchorId="07C5C66F" wp14:editId="495A56E8">
                <wp:simplePos x="0" y="0"/>
                <wp:positionH relativeFrom="column">
                  <wp:posOffset>5608320</wp:posOffset>
                </wp:positionH>
                <wp:positionV relativeFrom="paragraph">
                  <wp:posOffset>41910</wp:posOffset>
                </wp:positionV>
                <wp:extent cx="1516380" cy="241300"/>
                <wp:effectExtent l="0" t="0" r="0" b="0"/>
                <wp:wrapNone/>
                <wp:docPr id="269" name="Rectangle 269">
                  <a:hlinkClick xmlns:a="http://schemas.openxmlformats.org/drawingml/2006/main" r:id="rId8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97F73B" w14:textId="77777777" w:rsidR="00741054" w:rsidRPr="00200DE1" w:rsidRDefault="00741054" w:rsidP="0074105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5C66F" id="Rectangle 269" o:spid="_x0000_s1087" href="http://www.afeao.ca/afeaoDoc/UNTEMPS_VF3.pdf" style="position:absolute;margin-left:441.6pt;margin-top:3.3pt;width:119.4pt;height:19pt;z-index:2534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vSp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NkGkVrqHb3yBCGafBOXjdUoRvhw71Aan8qKo10uKNFG+hKDuOOsxrw13vyaE9d&#13;&#10;SVrOOhqnkvufG4GKM/PNUr9+KebzOH/pMD/5PKMDvtSsX2rspr0EqlxBj4eTaRvtg9lvNUL7RJO/&#13;&#10;ilFJJayk2CWXAfeHyzCMOb0dUq1WyYxmzolwYx+cjOCR6NiBj/2TQDe2aaAGv4X96InFq24dbKOn&#13;&#10;hdUmgG5SKx94HUtA85p6aXxb4oPw8pysDi/g8jc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MBq9Kl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D97F73B" w14:textId="77777777" w:rsidR="00741054" w:rsidRPr="00200DE1" w:rsidRDefault="00741054" w:rsidP="0074105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0032" behindDoc="0" locked="0" layoutInCell="1" allowOverlap="1" wp14:anchorId="29C4E02B" wp14:editId="00D89BF4">
                <wp:simplePos x="0" y="0"/>
                <wp:positionH relativeFrom="column">
                  <wp:posOffset>1790700</wp:posOffset>
                </wp:positionH>
                <wp:positionV relativeFrom="paragraph">
                  <wp:posOffset>67945</wp:posOffset>
                </wp:positionV>
                <wp:extent cx="0" cy="218440"/>
                <wp:effectExtent l="0" t="0" r="12700" b="10160"/>
                <wp:wrapNone/>
                <wp:docPr id="270" name="Straight Connector 27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E811F1" id="Straight Connector 270" o:spid="_x0000_s1026" style="position:absolute;z-index:25342003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1056" behindDoc="0" locked="0" layoutInCell="1" allowOverlap="1" wp14:anchorId="10E39A50" wp14:editId="06A3AB29">
                <wp:simplePos x="0" y="0"/>
                <wp:positionH relativeFrom="column">
                  <wp:posOffset>3749040</wp:posOffset>
                </wp:positionH>
                <wp:positionV relativeFrom="paragraph">
                  <wp:posOffset>52705</wp:posOffset>
                </wp:positionV>
                <wp:extent cx="0" cy="218440"/>
                <wp:effectExtent l="0" t="0" r="12700" b="10160"/>
                <wp:wrapNone/>
                <wp:docPr id="271" name="Straight Connector 27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F7C9AF" id="Straight Connector 271" o:spid="_x0000_s1026" style="position:absolute;z-index:25342105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2080" behindDoc="0" locked="0" layoutInCell="1" allowOverlap="1" wp14:anchorId="4FE9F66F" wp14:editId="5D9FDACC">
                <wp:simplePos x="0" y="0"/>
                <wp:positionH relativeFrom="column">
                  <wp:posOffset>5394960</wp:posOffset>
                </wp:positionH>
                <wp:positionV relativeFrom="paragraph">
                  <wp:posOffset>52705</wp:posOffset>
                </wp:positionV>
                <wp:extent cx="0" cy="218440"/>
                <wp:effectExtent l="0" t="0" r="12700" b="10160"/>
                <wp:wrapNone/>
                <wp:docPr id="290" name="Straight Connector 2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06363E" id="Straight Connector 290" o:spid="_x0000_s1026" style="position:absolute;z-index:25342208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3104" behindDoc="0" locked="0" layoutInCell="1" allowOverlap="1" wp14:anchorId="5899BDCB" wp14:editId="1D12EDFD">
                <wp:simplePos x="0" y="0"/>
                <wp:positionH relativeFrom="column">
                  <wp:posOffset>7307580</wp:posOffset>
                </wp:positionH>
                <wp:positionV relativeFrom="paragraph">
                  <wp:posOffset>52705</wp:posOffset>
                </wp:positionV>
                <wp:extent cx="0" cy="218440"/>
                <wp:effectExtent l="0" t="0" r="12700" b="10160"/>
                <wp:wrapNone/>
                <wp:docPr id="291" name="Straight Connector 29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77DFFF" id="Straight Connector 291" o:spid="_x0000_s1026" style="position:absolute;z-index:25342310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CA86AB2" w14:textId="77777777" w:rsidR="00A61D05" w:rsidRDefault="00A61D05" w:rsidP="00A61D05">
      <w:pPr>
        <w:rPr>
          <w:rFonts w:ascii="Calibri" w:hAnsi="Calibri" w:cs="Arial"/>
          <w:b/>
          <w:bCs/>
          <w:color w:val="000000" w:themeColor="text1"/>
          <w:sz w:val="22"/>
          <w:szCs w:val="22"/>
          <w:lang w:val="fr-CA"/>
        </w:rPr>
      </w:pPr>
    </w:p>
    <w:p w14:paraId="054152FE" w14:textId="77777777" w:rsidR="00A61D05" w:rsidRDefault="00A61D05" w:rsidP="00A61D05">
      <w:pPr>
        <w:rPr>
          <w:rFonts w:ascii="Calibri" w:hAnsi="Calibri" w:cs="Arial"/>
          <w:b/>
          <w:bCs/>
          <w:color w:val="000000" w:themeColor="text1"/>
          <w:sz w:val="22"/>
          <w:szCs w:val="22"/>
          <w:lang w:val="fr-CA"/>
        </w:rPr>
      </w:pPr>
    </w:p>
    <w:p w14:paraId="42149C12" w14:textId="6FA06E88"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 :</w:t>
      </w:r>
    </w:p>
    <w:p w14:paraId="440EF190" w14:textId="77777777" w:rsidR="00C55168" w:rsidRPr="00F4424B" w:rsidRDefault="00C55168" w:rsidP="00C55168">
      <w:pPr>
        <w:rPr>
          <w:rFonts w:ascii="Calibri" w:hAnsi="Calibri" w:cs="Arial"/>
          <w:b/>
          <w:bCs/>
          <w:color w:val="000000" w:themeColor="text1"/>
          <w:sz w:val="22"/>
          <w:szCs w:val="22"/>
          <w:highlight w:val="yellow"/>
          <w:lang w:val="fr-CA"/>
        </w:rPr>
      </w:pPr>
    </w:p>
    <w:p w14:paraId="4F2F9AFB" w14:textId="620A3100" w:rsidR="00ED5A54" w:rsidRPr="00ED5A54" w:rsidRDefault="00000000" w:rsidP="00ED5A54">
      <w:pPr>
        <w:pStyle w:val="ListParagraph"/>
        <w:numPr>
          <w:ilvl w:val="0"/>
          <w:numId w:val="11"/>
        </w:numPr>
        <w:rPr>
          <w:rStyle w:val="Hyperlink"/>
          <w:rFonts w:ascii="Calibri" w:hAnsi="Calibri" w:cs="Arial"/>
          <w:bCs/>
          <w:sz w:val="22"/>
          <w:szCs w:val="22"/>
          <w:u w:val="none"/>
          <w:lang w:val="fr-CA"/>
        </w:rPr>
      </w:pPr>
      <w:hyperlink r:id="rId87" w:history="1">
        <w:r w:rsidR="004B43C1" w:rsidRPr="00530572">
          <w:rPr>
            <w:rStyle w:val="Hyperlink"/>
            <w:b/>
            <w:bCs/>
            <w:color w:val="C25920"/>
            <w:sz w:val="22"/>
            <w:szCs w:val="22"/>
            <w:u w:val="none"/>
            <w:lang w:val="fr-CA"/>
          </w:rPr>
          <w:t>MUSDECIR_VF1_Video1</w:t>
        </w:r>
      </w:hyperlink>
    </w:p>
    <w:p w14:paraId="7FEF38B5" w14:textId="4C7BADB5" w:rsidR="00ED5A54" w:rsidRPr="00510E7B" w:rsidRDefault="00000000" w:rsidP="00ED5A54">
      <w:pPr>
        <w:pStyle w:val="ListParagraph"/>
        <w:numPr>
          <w:ilvl w:val="0"/>
          <w:numId w:val="11"/>
        </w:numPr>
        <w:rPr>
          <w:rFonts w:ascii="Calibri" w:hAnsi="Calibri" w:cs="Arial"/>
          <w:bCs/>
          <w:color w:val="000000" w:themeColor="text1"/>
          <w:sz w:val="22"/>
          <w:szCs w:val="22"/>
          <w:lang w:val="fr-CA"/>
        </w:rPr>
      </w:pPr>
      <w:hyperlink r:id="rId88" w:history="1">
        <w:r w:rsidR="004B43C1">
          <w:rPr>
            <w:rStyle w:val="Hyperlink"/>
            <w:rFonts w:eastAsia="Book Antiqua" w:cstheme="minorHAnsi"/>
            <w:b/>
            <w:bCs/>
            <w:color w:val="C25920"/>
            <w:sz w:val="22"/>
            <w:szCs w:val="22"/>
            <w:u w:val="none"/>
            <w:lang w:val="fr-CA"/>
          </w:rPr>
          <w:t>MUSDECIR_VF4_Annexe1</w:t>
        </w:r>
      </w:hyperlink>
    </w:p>
    <w:p w14:paraId="783363AE" w14:textId="11A498CD" w:rsidR="005D7E0F" w:rsidRPr="004B43C1" w:rsidRDefault="00000000" w:rsidP="004B43C1">
      <w:pPr>
        <w:pStyle w:val="ListParagraph"/>
        <w:numPr>
          <w:ilvl w:val="0"/>
          <w:numId w:val="11"/>
        </w:numPr>
        <w:rPr>
          <w:rFonts w:ascii="Calibri" w:hAnsi="Calibri" w:cs="Arial"/>
          <w:bCs/>
          <w:color w:val="000000" w:themeColor="text1"/>
          <w:sz w:val="22"/>
          <w:szCs w:val="22"/>
          <w:lang w:val="fr-CA"/>
        </w:rPr>
      </w:pPr>
      <w:hyperlink r:id="rId89" w:history="1">
        <w:r w:rsidR="004B43C1">
          <w:rPr>
            <w:rStyle w:val="Hyperlink"/>
            <w:rFonts w:eastAsia="Book Antiqua" w:cstheme="minorHAnsi"/>
            <w:b/>
            <w:bCs/>
            <w:color w:val="C25920"/>
            <w:sz w:val="22"/>
            <w:szCs w:val="22"/>
            <w:u w:val="none"/>
            <w:lang w:val="fr-CA"/>
          </w:rPr>
          <w:t>MUSDECIR_VF4_Annexe2</w:t>
        </w:r>
      </w:hyperlink>
      <w:r w:rsidR="004B43C1" w:rsidRPr="00ED5A54">
        <w:rPr>
          <w:rStyle w:val="Hyperlink"/>
          <w:rFonts w:ascii="Calibri" w:hAnsi="Calibri" w:cs="Arial"/>
          <w:bCs/>
          <w:sz w:val="22"/>
          <w:szCs w:val="22"/>
          <w:u w:val="none"/>
          <w:lang w:val="fr-CA"/>
        </w:rPr>
        <w:t xml:space="preserve"> </w:t>
      </w:r>
    </w:p>
    <w:p w14:paraId="7286B28F" w14:textId="77777777" w:rsidR="004B43C1" w:rsidRPr="004B43C1" w:rsidRDefault="004B43C1" w:rsidP="004B43C1">
      <w:pPr>
        <w:rPr>
          <w:rFonts w:ascii="Calibri" w:hAnsi="Calibri" w:cs="Arial"/>
          <w:bCs/>
          <w:color w:val="000000" w:themeColor="text1"/>
          <w:sz w:val="22"/>
          <w:szCs w:val="22"/>
          <w:lang w:val="fr-CA"/>
        </w:rPr>
      </w:pPr>
    </w:p>
    <w:p w14:paraId="66840CA9" w14:textId="77777777" w:rsidR="005D7E0F" w:rsidRPr="006C6978" w:rsidRDefault="005D7E0F" w:rsidP="005D7E0F">
      <w:pPr>
        <w:rPr>
          <w:rFonts w:ascii="Calibri" w:hAnsi="Calibri" w:cs="Arial"/>
          <w:bCs/>
          <w:color w:val="000000" w:themeColor="text1"/>
          <w:sz w:val="22"/>
          <w:szCs w:val="22"/>
          <w:lang w:val="fr-CA"/>
        </w:rPr>
      </w:pPr>
    </w:p>
    <w:tbl>
      <w:tblPr>
        <w:tblStyle w:val="TableGrid"/>
        <w:tblW w:w="0" w:type="auto"/>
        <w:tblInd w:w="-5" w:type="dxa"/>
        <w:tblLook w:val="04A0" w:firstRow="1" w:lastRow="0" w:firstColumn="1" w:lastColumn="0" w:noHBand="0" w:noVBand="1"/>
      </w:tblPr>
      <w:tblGrid>
        <w:gridCol w:w="14395"/>
      </w:tblGrid>
      <w:tr w:rsidR="005D7E0F" w:rsidRPr="00F256C8" w14:paraId="17E2F5D3" w14:textId="77777777" w:rsidTr="005D7E0F">
        <w:trPr>
          <w:trHeight w:val="4011"/>
        </w:trPr>
        <w:tc>
          <w:tcPr>
            <w:tcW w:w="14395" w:type="dxa"/>
          </w:tcPr>
          <w:p w14:paraId="72E6925F" w14:textId="77777777" w:rsidR="005D7E0F" w:rsidRPr="006C6978" w:rsidRDefault="005D7E0F" w:rsidP="003B7284">
            <w:pPr>
              <w:rPr>
                <w:rFonts w:ascii="Calibri" w:hAnsi="Calibri"/>
                <w:sz w:val="22"/>
                <w:szCs w:val="22"/>
                <w:lang w:val="fr-CA"/>
              </w:rPr>
            </w:pPr>
          </w:p>
          <w:p w14:paraId="128A44B2" w14:textId="77777777" w:rsidR="005D7E0F" w:rsidRPr="006C6978" w:rsidRDefault="005D7E0F" w:rsidP="003B7284">
            <w:pPr>
              <w:ind w:left="720"/>
              <w:rPr>
                <w:rFonts w:ascii="Calibri" w:hAnsi="Calibri"/>
                <w:sz w:val="22"/>
                <w:szCs w:val="22"/>
                <w:lang w:val="fr-CA"/>
              </w:rPr>
            </w:pPr>
            <w:r w:rsidRPr="006C6978">
              <w:rPr>
                <w:rFonts w:ascii="Brush Script MT" w:hAnsi="Brush Script MT"/>
                <w:sz w:val="52"/>
                <w:szCs w:val="52"/>
                <w:lang w:val="fr-CA"/>
              </w:rPr>
              <w:t xml:space="preserve">Un+  </w:t>
            </w:r>
            <w:r w:rsidRPr="006C6978">
              <w:rPr>
                <w:rFonts w:ascii="Calibri" w:hAnsi="Calibri"/>
                <w:sz w:val="22"/>
                <w:szCs w:val="22"/>
                <w:lang w:val="fr-CA"/>
              </w:rPr>
              <w:t xml:space="preserve">  </w:t>
            </w:r>
          </w:p>
          <w:p w14:paraId="5D7A0FA5" w14:textId="77777777" w:rsidR="005D7E0F" w:rsidRPr="006C6978" w:rsidRDefault="005D7E0F" w:rsidP="005D7E0F">
            <w:pPr>
              <w:ind w:left="630"/>
              <w:rPr>
                <w:rFonts w:ascii="Calibri" w:hAnsi="Calibri" w:cs="Arial"/>
                <w:b/>
                <w:sz w:val="22"/>
                <w:szCs w:val="22"/>
                <w:lang w:val="fr-CA"/>
              </w:rPr>
            </w:pPr>
            <w:r w:rsidRPr="006C6978">
              <w:rPr>
                <w:rFonts w:ascii="Calibri" w:hAnsi="Calibri" w:cs="Arial"/>
                <w:b/>
                <w:sz w:val="22"/>
                <w:szCs w:val="22"/>
                <w:lang w:val="fr-CA"/>
              </w:rPr>
              <w:t xml:space="preserve">Enseignante / Enseignant </w:t>
            </w:r>
          </w:p>
          <w:p w14:paraId="2BE749AE" w14:textId="77777777" w:rsidR="004B43C1" w:rsidRPr="004B43C1" w:rsidRDefault="004B43C1">
            <w:pPr>
              <w:pStyle w:val="ListParagraph"/>
              <w:numPr>
                <w:ilvl w:val="0"/>
                <w:numId w:val="12"/>
              </w:numPr>
              <w:ind w:left="1031"/>
              <w:rPr>
                <w:rFonts w:ascii="Calibri" w:hAnsi="Calibri" w:cs="Arial"/>
                <w:bCs/>
                <w:color w:val="000000" w:themeColor="text1"/>
                <w:sz w:val="22"/>
                <w:szCs w:val="22"/>
                <w:lang w:val="fr-CA"/>
              </w:rPr>
            </w:pPr>
            <w:r w:rsidRPr="004B43C1">
              <w:rPr>
                <w:rFonts w:ascii="Calibri" w:hAnsi="Calibri" w:cs="Arial"/>
                <w:sz w:val="22"/>
                <w:szCs w:val="22"/>
                <w:lang w:val="fr-CA"/>
              </w:rPr>
              <w:t xml:space="preserve">Enregistrez les compositions des groupes. </w:t>
            </w:r>
          </w:p>
          <w:p w14:paraId="1C3E031C" w14:textId="77777777" w:rsidR="004B43C1" w:rsidRPr="004B43C1" w:rsidRDefault="004B43C1">
            <w:pPr>
              <w:pStyle w:val="ListParagraph"/>
              <w:numPr>
                <w:ilvl w:val="0"/>
                <w:numId w:val="12"/>
              </w:numPr>
              <w:ind w:left="1031"/>
              <w:rPr>
                <w:rFonts w:ascii="Calibri" w:hAnsi="Calibri" w:cs="Arial"/>
                <w:bCs/>
                <w:color w:val="000000" w:themeColor="text1"/>
                <w:sz w:val="22"/>
                <w:szCs w:val="22"/>
                <w:lang w:val="fr-CA"/>
              </w:rPr>
            </w:pPr>
            <w:r w:rsidRPr="004B43C1">
              <w:rPr>
                <w:rFonts w:ascii="Calibri" w:hAnsi="Calibri" w:cs="Arial"/>
                <w:sz w:val="22"/>
                <w:szCs w:val="22"/>
                <w:lang w:val="fr-CA"/>
              </w:rPr>
              <w:t xml:space="preserve">Invitez les élèves à créer un montage vidéo muet dans lequel elles ou ils exécutent des mouvements d’équilibre, de jonglerie et / ou jeux de clown. </w:t>
            </w:r>
          </w:p>
          <w:p w14:paraId="75AFEE0C" w14:textId="270B3D00" w:rsidR="005D7E0F" w:rsidRDefault="004B43C1">
            <w:pPr>
              <w:pStyle w:val="ListParagraph"/>
              <w:numPr>
                <w:ilvl w:val="0"/>
                <w:numId w:val="12"/>
              </w:numPr>
              <w:ind w:left="1031"/>
              <w:rPr>
                <w:rFonts w:ascii="Calibri" w:hAnsi="Calibri" w:cs="Arial"/>
                <w:bCs/>
                <w:color w:val="000000" w:themeColor="text1"/>
                <w:sz w:val="22"/>
                <w:szCs w:val="22"/>
                <w:lang w:val="fr-CA"/>
              </w:rPr>
            </w:pPr>
            <w:r w:rsidRPr="004B43C1">
              <w:rPr>
                <w:rFonts w:ascii="Calibri" w:hAnsi="Calibri" w:cs="Arial"/>
                <w:sz w:val="22"/>
                <w:szCs w:val="22"/>
                <w:lang w:val="fr-CA"/>
              </w:rPr>
              <w:t>Faites jouer la trame des compositions pendant le montage vidéo.</w:t>
            </w:r>
          </w:p>
          <w:p w14:paraId="752FF353" w14:textId="77777777" w:rsidR="004B43C1" w:rsidRPr="004B43C1" w:rsidRDefault="004B43C1" w:rsidP="004B43C1">
            <w:pPr>
              <w:ind w:left="671"/>
              <w:rPr>
                <w:rFonts w:ascii="Calibri" w:hAnsi="Calibri" w:cs="Arial"/>
                <w:bCs/>
                <w:color w:val="000000" w:themeColor="text1"/>
                <w:sz w:val="22"/>
                <w:szCs w:val="22"/>
                <w:lang w:val="fr-CA"/>
              </w:rPr>
            </w:pPr>
          </w:p>
          <w:p w14:paraId="6F8428B6" w14:textId="77777777" w:rsidR="005D7E0F" w:rsidRPr="006C6978" w:rsidRDefault="005D7E0F" w:rsidP="005D7E0F">
            <w:pPr>
              <w:ind w:left="630"/>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Élève</w:t>
            </w:r>
          </w:p>
          <w:p w14:paraId="66678574" w14:textId="77777777" w:rsidR="004B43C1" w:rsidRPr="004B43C1" w:rsidRDefault="004B43C1">
            <w:pPr>
              <w:pStyle w:val="ListParagraph"/>
              <w:numPr>
                <w:ilvl w:val="0"/>
                <w:numId w:val="12"/>
              </w:numPr>
              <w:ind w:left="1031"/>
              <w:rPr>
                <w:rFonts w:ascii="Calibri" w:hAnsi="Calibri" w:cs="Arial"/>
                <w:bCs/>
                <w:color w:val="000000" w:themeColor="text1"/>
                <w:sz w:val="22"/>
                <w:szCs w:val="22"/>
                <w:lang w:val="fr-CA"/>
              </w:rPr>
            </w:pPr>
            <w:r w:rsidRPr="004B43C1">
              <w:rPr>
                <w:rFonts w:ascii="Calibri" w:eastAsia="Times New Roman" w:hAnsi="Calibri"/>
                <w:sz w:val="22"/>
                <w:szCs w:val="22"/>
                <w:lang w:val="fr-CA"/>
              </w:rPr>
              <w:t xml:space="preserve">Enregistre la chanson et le canon avec les membres de ton équipe. </w:t>
            </w:r>
          </w:p>
          <w:p w14:paraId="50D24044" w14:textId="77777777" w:rsidR="004B43C1" w:rsidRPr="004B43C1" w:rsidRDefault="004B43C1">
            <w:pPr>
              <w:pStyle w:val="ListParagraph"/>
              <w:numPr>
                <w:ilvl w:val="0"/>
                <w:numId w:val="12"/>
              </w:numPr>
              <w:ind w:left="1031"/>
              <w:rPr>
                <w:rFonts w:ascii="Calibri" w:hAnsi="Calibri" w:cs="Arial"/>
                <w:bCs/>
                <w:color w:val="000000" w:themeColor="text1"/>
                <w:sz w:val="22"/>
                <w:szCs w:val="22"/>
                <w:lang w:val="fr-CA"/>
              </w:rPr>
            </w:pPr>
            <w:r w:rsidRPr="004B43C1">
              <w:rPr>
                <w:rFonts w:ascii="Calibri" w:eastAsia="Times New Roman" w:hAnsi="Calibri"/>
                <w:sz w:val="22"/>
                <w:szCs w:val="22"/>
                <w:lang w:val="fr-CA"/>
              </w:rPr>
              <w:t xml:space="preserve">Crée un montage vidéo muet dans lequel tu exécutes des mouvements d’équilibre, de jonglerie et / ou jeux de clown. </w:t>
            </w:r>
          </w:p>
          <w:p w14:paraId="0EE86976" w14:textId="09974227" w:rsidR="005D7E0F" w:rsidRPr="004B43C1" w:rsidRDefault="004B43C1">
            <w:pPr>
              <w:pStyle w:val="ListParagraph"/>
              <w:numPr>
                <w:ilvl w:val="0"/>
                <w:numId w:val="12"/>
              </w:numPr>
              <w:ind w:left="1031"/>
              <w:rPr>
                <w:rFonts w:ascii="Calibri" w:hAnsi="Calibri" w:cs="Arial"/>
                <w:bCs/>
                <w:color w:val="000000" w:themeColor="text1"/>
                <w:sz w:val="22"/>
                <w:szCs w:val="22"/>
                <w:lang w:val="fr-CA"/>
              </w:rPr>
            </w:pPr>
            <w:r w:rsidRPr="004B43C1">
              <w:rPr>
                <w:rFonts w:ascii="Calibri" w:eastAsia="Times New Roman" w:hAnsi="Calibri"/>
                <w:sz w:val="22"/>
                <w:szCs w:val="22"/>
                <w:lang w:val="fr-CA"/>
              </w:rPr>
              <w:t>Invite les classes de 7e année de visionner les vidéos (retour sur la musique de film et le canon instrumental).</w:t>
            </w:r>
          </w:p>
          <w:p w14:paraId="0AD18ECA" w14:textId="0B34F451" w:rsidR="004B43C1" w:rsidRDefault="004B43C1" w:rsidP="004B43C1">
            <w:pPr>
              <w:ind w:left="671"/>
              <w:rPr>
                <w:rFonts w:ascii="Calibri" w:hAnsi="Calibri" w:cs="Arial"/>
                <w:bCs/>
                <w:color w:val="000000" w:themeColor="text1"/>
                <w:sz w:val="22"/>
                <w:szCs w:val="22"/>
                <w:lang w:val="fr-CA"/>
              </w:rPr>
            </w:pPr>
          </w:p>
          <w:p w14:paraId="098D85FF" w14:textId="1B7F4066" w:rsidR="004B43C1" w:rsidRDefault="004B43C1" w:rsidP="004B43C1">
            <w:pPr>
              <w:ind w:left="671"/>
              <w:rPr>
                <w:rFonts w:ascii="Calibri" w:hAnsi="Calibri" w:cs="Arial"/>
                <w:b/>
                <w:color w:val="000000" w:themeColor="text1"/>
                <w:sz w:val="22"/>
                <w:szCs w:val="22"/>
                <w:lang w:val="fr-CA"/>
              </w:rPr>
            </w:pPr>
            <w:r w:rsidRPr="004B43C1">
              <w:rPr>
                <w:rFonts w:ascii="Calibri" w:hAnsi="Calibri" w:cs="Arial"/>
                <w:b/>
                <w:color w:val="000000" w:themeColor="text1"/>
                <w:sz w:val="22"/>
                <w:szCs w:val="22"/>
                <w:lang w:val="fr-CA"/>
              </w:rPr>
              <w:t>Matériel, outil, équipement</w:t>
            </w:r>
          </w:p>
          <w:p w14:paraId="7BD649A4" w14:textId="766BB79B" w:rsidR="004B43C1" w:rsidRPr="004B43C1" w:rsidRDefault="004B43C1">
            <w:pPr>
              <w:pStyle w:val="ListParagraph"/>
              <w:numPr>
                <w:ilvl w:val="0"/>
                <w:numId w:val="53"/>
              </w:numPr>
              <w:ind w:left="1031"/>
              <w:rPr>
                <w:rFonts w:ascii="Calibri" w:hAnsi="Calibri" w:cs="Arial"/>
                <w:bCs/>
                <w:color w:val="000000" w:themeColor="text1"/>
                <w:sz w:val="22"/>
                <w:szCs w:val="22"/>
                <w:lang w:val="fr-CA"/>
              </w:rPr>
            </w:pPr>
            <w:r w:rsidRPr="004B43C1">
              <w:rPr>
                <w:rFonts w:ascii="Calibri" w:hAnsi="Calibri" w:cs="Arial"/>
                <w:bCs/>
                <w:color w:val="000000" w:themeColor="text1"/>
                <w:sz w:val="22"/>
                <w:szCs w:val="22"/>
                <w:lang w:val="fr-CA"/>
              </w:rPr>
              <w:t>Prévoyez utiliser des portables ou des tablettes.</w:t>
            </w:r>
          </w:p>
          <w:p w14:paraId="40A24F16" w14:textId="77777777" w:rsidR="005D7E0F" w:rsidRDefault="005D7E0F" w:rsidP="003B7284">
            <w:pPr>
              <w:rPr>
                <w:rFonts w:ascii="Calibri" w:eastAsia="Times New Roman" w:hAnsi="Calibri"/>
                <w:sz w:val="22"/>
                <w:szCs w:val="22"/>
                <w:lang w:val="fr-CA"/>
              </w:rPr>
            </w:pPr>
          </w:p>
          <w:p w14:paraId="05228207" w14:textId="0CC6C5E3" w:rsidR="005D7E0F" w:rsidRPr="00F4424B" w:rsidRDefault="005D7E0F" w:rsidP="003B7284">
            <w:pPr>
              <w:rPr>
                <w:rFonts w:ascii="Calibri" w:eastAsia="Times New Roman" w:hAnsi="Calibri"/>
                <w:sz w:val="22"/>
                <w:szCs w:val="22"/>
                <w:lang w:val="fr-CA"/>
              </w:rPr>
            </w:pPr>
          </w:p>
        </w:tc>
      </w:tr>
    </w:tbl>
    <w:p w14:paraId="78FD6ABA" w14:textId="77777777" w:rsidR="005D7E0F" w:rsidRDefault="005D7E0F" w:rsidP="005D7E0F">
      <w:pPr>
        <w:rPr>
          <w:rFonts w:ascii="Calibri" w:hAnsi="Calibri" w:cs="Arial"/>
          <w:bCs/>
          <w:color w:val="000000" w:themeColor="text1"/>
          <w:sz w:val="22"/>
          <w:szCs w:val="22"/>
          <w:lang w:val="fr-CA"/>
        </w:rPr>
      </w:pPr>
    </w:p>
    <w:p w14:paraId="317F357A" w14:textId="77777777" w:rsidR="005D7E0F" w:rsidRPr="00E71FB2" w:rsidRDefault="005D7E0F" w:rsidP="00E71FB2">
      <w:pPr>
        <w:rPr>
          <w:rFonts w:ascii="Calibri" w:hAnsi="Calibri" w:cs="Arial"/>
          <w:bCs/>
          <w:color w:val="000000" w:themeColor="text1"/>
          <w:sz w:val="22"/>
          <w:szCs w:val="22"/>
          <w:lang w:val="fr-CA"/>
        </w:rPr>
      </w:pPr>
    </w:p>
    <w:sectPr w:rsidR="005D7E0F" w:rsidRPr="00E71FB2" w:rsidSect="00696B7D">
      <w:headerReference w:type="even" r:id="rId90"/>
      <w:headerReference w:type="default" r:id="rId91"/>
      <w:footerReference w:type="even" r:id="rId92"/>
      <w:footerReference w:type="default" r:id="rId93"/>
      <w:headerReference w:type="first" r:id="rId94"/>
      <w:footerReference w:type="first" r:id="rId95"/>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10402" w14:textId="77777777" w:rsidR="00C52F66" w:rsidRDefault="00C52F66" w:rsidP="00345ADF">
      <w:r>
        <w:separator/>
      </w:r>
    </w:p>
  </w:endnote>
  <w:endnote w:type="continuationSeparator" w:id="0">
    <w:p w14:paraId="427F2F8C" w14:textId="77777777" w:rsidR="00C52F66" w:rsidRDefault="00C52F66"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86"/>
    <w:family w:val="script"/>
    <w:pitch w:val="variable"/>
    <w:sig w:usb0="00000001" w:usb1="080E0000" w:usb2="00000010" w:usb3="00000000" w:csb0="0025003B"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5664D84D">
              <wp:simplePos x="0" y="0"/>
              <wp:positionH relativeFrom="column">
                <wp:posOffset>993531</wp:posOffset>
              </wp:positionH>
              <wp:positionV relativeFrom="paragraph">
                <wp:posOffset>143901</wp:posOffset>
              </wp:positionV>
              <wp:extent cx="6075484" cy="380144"/>
              <wp:effectExtent l="0" t="0" r="8255" b="1270"/>
              <wp:wrapNone/>
              <wp:docPr id="42" name="Text Box 42"/>
              <wp:cNvGraphicFramePr/>
              <a:graphic xmlns:a="http://schemas.openxmlformats.org/drawingml/2006/main">
                <a:graphicData uri="http://schemas.microsoft.com/office/word/2010/wordprocessingShape">
                  <wps:wsp>
                    <wps:cNvSpPr txBox="1"/>
                    <wps:spPr>
                      <a:xfrm>
                        <a:off x="0" y="0"/>
                        <a:ext cx="6075484" cy="380144"/>
                      </a:xfrm>
                      <a:prstGeom prst="rect">
                        <a:avLst/>
                      </a:prstGeom>
                      <a:noFill/>
                      <a:ln w="6350">
                        <a:noFill/>
                      </a:ln>
                    </wps:spPr>
                    <wps:txbx>
                      <w:txbxContent>
                        <w:p w14:paraId="26F0CDD7" w14:textId="77777777" w:rsidR="00EA5E78" w:rsidRDefault="00EA5E78" w:rsidP="00EA5E78">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7F157091" w14:textId="77777777" w:rsidR="00EA5E78" w:rsidRPr="006019E9" w:rsidRDefault="00EA5E78" w:rsidP="00EA5E78">
                          <w:pPr>
                            <w:rPr>
                              <w:color w:val="000000" w:themeColor="text1"/>
                              <w:sz w:val="15"/>
                              <w:szCs w:val="15"/>
                              <w:lang w:val="fr-FR"/>
                            </w:rPr>
                          </w:pPr>
                        </w:p>
                        <w:p w14:paraId="748C651B" w14:textId="77777777" w:rsidR="00EA5E78" w:rsidRPr="006019E9" w:rsidRDefault="00EA5E78" w:rsidP="00EA5E78">
                          <w:pPr>
                            <w:rPr>
                              <w:color w:val="000000" w:themeColor="text1"/>
                              <w:sz w:val="15"/>
                              <w:szCs w:val="15"/>
                              <w:lang w:val="fr-FR"/>
                            </w:rPr>
                          </w:pPr>
                        </w:p>
                        <w:p w14:paraId="41248637" w14:textId="77A8EF49"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90" type="#_x0000_t202" style="position:absolute;margin-left:78.25pt;margin-top:11.35pt;width:478.4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" filled="f" stroked="f" strokeweight=".5pt">
              <v:textbox inset="0,0,0,0">
                <w:txbxContent>
                  <w:p w14:paraId="26F0CDD7" w14:textId="77777777" w:rsidR="00EA5E78" w:rsidRDefault="00EA5E78" w:rsidP="00EA5E78">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7F157091" w14:textId="77777777" w:rsidR="00EA5E78" w:rsidRPr="006019E9" w:rsidRDefault="00EA5E78" w:rsidP="00EA5E78">
                    <w:pPr>
                      <w:rPr>
                        <w:color w:val="000000" w:themeColor="text1"/>
                        <w:sz w:val="15"/>
                        <w:szCs w:val="15"/>
                        <w:lang w:val="fr-FR"/>
                      </w:rPr>
                    </w:pPr>
                  </w:p>
                  <w:p w14:paraId="748C651B" w14:textId="77777777" w:rsidR="00EA5E78" w:rsidRPr="006019E9" w:rsidRDefault="00EA5E78" w:rsidP="00EA5E78">
                    <w:pPr>
                      <w:rPr>
                        <w:color w:val="000000" w:themeColor="text1"/>
                        <w:sz w:val="15"/>
                        <w:szCs w:val="15"/>
                        <w:lang w:val="fr-FR"/>
                      </w:rPr>
                    </w:pPr>
                  </w:p>
                  <w:p w14:paraId="41248637" w14:textId="77A8EF49"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52197" w14:textId="77777777" w:rsidR="00EA5E78" w:rsidRDefault="00EA5E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7C79A" w14:textId="77777777" w:rsidR="00C52F66" w:rsidRDefault="00C52F66" w:rsidP="00345ADF">
      <w:r>
        <w:separator/>
      </w:r>
    </w:p>
  </w:footnote>
  <w:footnote w:type="continuationSeparator" w:id="0">
    <w:p w14:paraId="7C35ED5C" w14:textId="77777777" w:rsidR="00C52F66" w:rsidRDefault="00C52F66"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0F6209DB" w:rsidR="006D49B1" w:rsidRPr="002D4AD9" w:rsidRDefault="00000000" w:rsidP="00851648">
    <w:pPr>
      <w:pStyle w:val="Header"/>
      <w:framePr w:w="1808" w:h="593" w:hRule="exact" w:wrap="none" w:vAnchor="text" w:hAnchor="page" w:x="13784"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851648">
          <w:rPr>
            <w:rStyle w:val="PageNumber"/>
            <w:b/>
            <w:bCs/>
            <w:color w:val="EB7D3C"/>
            <w:sz w:val="48"/>
            <w:szCs w:val="48"/>
          </w:rPr>
          <w:t>F</w:t>
        </w:r>
        <w:r w:rsidR="005E186B">
          <w:rPr>
            <w:rStyle w:val="PageNumber"/>
            <w:b/>
            <w:bCs/>
            <w:color w:val="EB7D3C"/>
            <w:sz w:val="48"/>
            <w:szCs w:val="48"/>
          </w:rPr>
          <w:t>3</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851648">
    <w:pPr>
      <w:pStyle w:val="Header"/>
      <w:framePr w:w="1808" w:h="593" w:hRule="exact" w:wrap="none" w:vAnchor="text" w:hAnchor="page" w:x="13784"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2D2AF825" w:rsidR="006D49B1" w:rsidRPr="00B329A5" w:rsidRDefault="00B25E82">
                          <w:pPr>
                            <w:rPr>
                              <w:lang w:val="fr-FR"/>
                            </w:rPr>
                          </w:pPr>
                          <w:r w:rsidRPr="00B25E82">
                            <w:rPr>
                              <w:rFonts w:cstheme="minorHAnsi"/>
                              <w:b/>
                              <w:bCs/>
                              <w:color w:val="FFFFFF" w:themeColor="background1"/>
                              <w:sz w:val="44"/>
                              <w:szCs w:val="44"/>
                              <w:lang w:val="fr-CA"/>
                            </w:rPr>
                            <w:t>MUSIQUE DE CIRQUE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88"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2D2AF825" w:rsidR="006D49B1" w:rsidRPr="00B329A5" w:rsidRDefault="00B25E82">
                    <w:pPr>
                      <w:rPr>
                        <w:lang w:val="fr-FR"/>
                      </w:rPr>
                    </w:pPr>
                    <w:r w:rsidRPr="00B25E82">
                      <w:rPr>
                        <w:rFonts w:cstheme="minorHAnsi"/>
                        <w:b/>
                        <w:bCs/>
                        <w:color w:val="FFFFFF" w:themeColor="background1"/>
                        <w:sz w:val="44"/>
                        <w:szCs w:val="44"/>
                        <w:lang w:val="fr-CA"/>
                      </w:rPr>
                      <w:t>MUSIQUE DE CIRQUE</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89"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62469" w14:textId="77777777" w:rsidR="00EA5E78" w:rsidRDefault="00EA5E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F5ED3"/>
    <w:multiLevelType w:val="hybridMultilevel"/>
    <w:tmpl w:val="456A7804"/>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D6BF6"/>
    <w:multiLevelType w:val="multilevel"/>
    <w:tmpl w:val="D494F060"/>
    <w:lvl w:ilvl="0">
      <w:start w:val="1"/>
      <w:numFmt w:val="bullet"/>
      <w:lvlText w:val=""/>
      <w:lvlJc w:val="left"/>
      <w:pPr>
        <w:ind w:left="720" w:hanging="360"/>
      </w:pPr>
      <w:rPr>
        <w:rFonts w:ascii="Symbol" w:hAnsi="Symbol" w:hint="default"/>
        <w:b/>
        <w:bCs w:val="0"/>
        <w:strike w:val="0"/>
        <w:dstrike w:val="0"/>
        <w:color w:val="000000" w:themeColor="text1"/>
        <w:sz w:val="20"/>
        <w:szCs w:val="28"/>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15:restartNumberingAfterBreak="0">
    <w:nsid w:val="06C67EF0"/>
    <w:multiLevelType w:val="hybridMultilevel"/>
    <w:tmpl w:val="9652698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6FC3319"/>
    <w:multiLevelType w:val="hybridMultilevel"/>
    <w:tmpl w:val="23D04BCE"/>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87C3E59"/>
    <w:multiLevelType w:val="hybridMultilevel"/>
    <w:tmpl w:val="095A07F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A8253E1"/>
    <w:multiLevelType w:val="multilevel"/>
    <w:tmpl w:val="14066A9A"/>
    <w:lvl w:ilvl="0">
      <w:start w:val="1"/>
      <w:numFmt w:val="bullet"/>
      <w:lvlText w:val=""/>
      <w:lvlJc w:val="left"/>
      <w:pPr>
        <w:ind w:left="720" w:hanging="360"/>
      </w:pPr>
      <w:rPr>
        <w:rFonts w:ascii="Symbol" w:hAnsi="Symbol" w:hint="default"/>
        <w:b/>
        <w:bCs w:val="0"/>
        <w:strike w:val="0"/>
        <w:dstrike w:val="0"/>
        <w:color w:val="000000" w:themeColor="text1"/>
        <w:sz w:val="20"/>
        <w:szCs w:val="28"/>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 w15:restartNumberingAfterBreak="0">
    <w:nsid w:val="14FB23EE"/>
    <w:multiLevelType w:val="hybridMultilevel"/>
    <w:tmpl w:val="361EA566"/>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6A7479B"/>
    <w:multiLevelType w:val="hybridMultilevel"/>
    <w:tmpl w:val="4EF2F84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6D77033"/>
    <w:multiLevelType w:val="hybridMultilevel"/>
    <w:tmpl w:val="EAB8587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18872833"/>
    <w:multiLevelType w:val="hybridMultilevel"/>
    <w:tmpl w:val="F1222B4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1A0908FC"/>
    <w:multiLevelType w:val="hybridMultilevel"/>
    <w:tmpl w:val="A0C4EF2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A530A55"/>
    <w:multiLevelType w:val="hybridMultilevel"/>
    <w:tmpl w:val="FC0049E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AE57340"/>
    <w:multiLevelType w:val="hybridMultilevel"/>
    <w:tmpl w:val="33D4ACD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5" w15:restartNumberingAfterBreak="0">
    <w:nsid w:val="1ECA5FBE"/>
    <w:multiLevelType w:val="hybridMultilevel"/>
    <w:tmpl w:val="8354C16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1880CD1"/>
    <w:multiLevelType w:val="hybridMultilevel"/>
    <w:tmpl w:val="22743812"/>
    <w:lvl w:ilvl="0" w:tplc="FFFFFFFF">
      <w:start w:val="1"/>
      <w:numFmt w:val="bullet"/>
      <w:lvlText w:val="o"/>
      <w:lvlJc w:val="left"/>
      <w:pPr>
        <w:ind w:left="1440" w:hanging="360"/>
      </w:pPr>
      <w:rPr>
        <w:rFonts w:ascii="Courier New" w:hAnsi="Courier New" w:cs="Courier New" w:hint="default"/>
      </w:rPr>
    </w:lvl>
    <w:lvl w:ilvl="1" w:tplc="5A0A84E4">
      <w:start w:val="1"/>
      <w:numFmt w:val="bullet"/>
      <w:lvlText w:val=""/>
      <w:lvlJc w:val="left"/>
      <w:pPr>
        <w:ind w:left="720" w:hanging="360"/>
      </w:pPr>
      <w:rPr>
        <w:rFonts w:ascii="Symbol" w:hAnsi="Symbol" w:hint="default"/>
        <w:b/>
        <w:bCs w:val="0"/>
        <w:color w:val="000000" w:themeColor="text1"/>
        <w:sz w:val="20"/>
        <w:szCs w:val="28"/>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15:restartNumberingAfterBreak="0">
    <w:nsid w:val="23A7066A"/>
    <w:multiLevelType w:val="hybridMultilevel"/>
    <w:tmpl w:val="7A5480E0"/>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2562598A"/>
    <w:multiLevelType w:val="hybridMultilevel"/>
    <w:tmpl w:val="E1CA97F0"/>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15:restartNumberingAfterBreak="0">
    <w:nsid w:val="29280E98"/>
    <w:multiLevelType w:val="hybridMultilevel"/>
    <w:tmpl w:val="00F4FB0A"/>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0B54297"/>
    <w:multiLevelType w:val="hybridMultilevel"/>
    <w:tmpl w:val="B524DB62"/>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9E6195"/>
    <w:multiLevelType w:val="hybridMultilevel"/>
    <w:tmpl w:val="A5E604EE"/>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7DD4976"/>
    <w:multiLevelType w:val="hybridMultilevel"/>
    <w:tmpl w:val="02B64290"/>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8973D85"/>
    <w:multiLevelType w:val="hybridMultilevel"/>
    <w:tmpl w:val="8B1C5308"/>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6" w15:restartNumberingAfterBreak="0">
    <w:nsid w:val="39C32DF2"/>
    <w:multiLevelType w:val="hybridMultilevel"/>
    <w:tmpl w:val="C49C40DC"/>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CE85F5D"/>
    <w:multiLevelType w:val="hybridMultilevel"/>
    <w:tmpl w:val="ED4E605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0AD6BED"/>
    <w:multiLevelType w:val="hybridMultilevel"/>
    <w:tmpl w:val="7FBE35F0"/>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3555D78"/>
    <w:multiLevelType w:val="hybridMultilevel"/>
    <w:tmpl w:val="2AA2E0B2"/>
    <w:lvl w:ilvl="0" w:tplc="5A0A84E4">
      <w:start w:val="1"/>
      <w:numFmt w:val="bullet"/>
      <w:lvlText w:val=""/>
      <w:lvlJc w:val="left"/>
      <w:pPr>
        <w:ind w:left="1391" w:hanging="360"/>
      </w:pPr>
      <w:rPr>
        <w:rFonts w:ascii="Symbol" w:hAnsi="Symbol" w:hint="default"/>
        <w:b/>
        <w:bCs w:val="0"/>
        <w:color w:val="000000" w:themeColor="text1"/>
        <w:sz w:val="20"/>
        <w:szCs w:val="28"/>
      </w:rPr>
    </w:lvl>
    <w:lvl w:ilvl="1" w:tplc="04090003" w:tentative="1">
      <w:start w:val="1"/>
      <w:numFmt w:val="bullet"/>
      <w:lvlText w:val="o"/>
      <w:lvlJc w:val="left"/>
      <w:pPr>
        <w:ind w:left="2111" w:hanging="360"/>
      </w:pPr>
      <w:rPr>
        <w:rFonts w:ascii="Courier New" w:hAnsi="Courier New" w:cs="Courier New" w:hint="default"/>
      </w:rPr>
    </w:lvl>
    <w:lvl w:ilvl="2" w:tplc="04090005" w:tentative="1">
      <w:start w:val="1"/>
      <w:numFmt w:val="bullet"/>
      <w:lvlText w:val=""/>
      <w:lvlJc w:val="left"/>
      <w:pPr>
        <w:ind w:left="2831" w:hanging="360"/>
      </w:pPr>
      <w:rPr>
        <w:rFonts w:ascii="Wingdings" w:hAnsi="Wingdings" w:hint="default"/>
      </w:rPr>
    </w:lvl>
    <w:lvl w:ilvl="3" w:tplc="04090001" w:tentative="1">
      <w:start w:val="1"/>
      <w:numFmt w:val="bullet"/>
      <w:lvlText w:val=""/>
      <w:lvlJc w:val="left"/>
      <w:pPr>
        <w:ind w:left="3551" w:hanging="360"/>
      </w:pPr>
      <w:rPr>
        <w:rFonts w:ascii="Symbol" w:hAnsi="Symbol" w:hint="default"/>
      </w:rPr>
    </w:lvl>
    <w:lvl w:ilvl="4" w:tplc="04090003" w:tentative="1">
      <w:start w:val="1"/>
      <w:numFmt w:val="bullet"/>
      <w:lvlText w:val="o"/>
      <w:lvlJc w:val="left"/>
      <w:pPr>
        <w:ind w:left="4271" w:hanging="360"/>
      </w:pPr>
      <w:rPr>
        <w:rFonts w:ascii="Courier New" w:hAnsi="Courier New" w:cs="Courier New" w:hint="default"/>
      </w:rPr>
    </w:lvl>
    <w:lvl w:ilvl="5" w:tplc="04090005" w:tentative="1">
      <w:start w:val="1"/>
      <w:numFmt w:val="bullet"/>
      <w:lvlText w:val=""/>
      <w:lvlJc w:val="left"/>
      <w:pPr>
        <w:ind w:left="4991" w:hanging="360"/>
      </w:pPr>
      <w:rPr>
        <w:rFonts w:ascii="Wingdings" w:hAnsi="Wingdings" w:hint="default"/>
      </w:rPr>
    </w:lvl>
    <w:lvl w:ilvl="6" w:tplc="04090001" w:tentative="1">
      <w:start w:val="1"/>
      <w:numFmt w:val="bullet"/>
      <w:lvlText w:val=""/>
      <w:lvlJc w:val="left"/>
      <w:pPr>
        <w:ind w:left="5711" w:hanging="360"/>
      </w:pPr>
      <w:rPr>
        <w:rFonts w:ascii="Symbol" w:hAnsi="Symbol" w:hint="default"/>
      </w:rPr>
    </w:lvl>
    <w:lvl w:ilvl="7" w:tplc="04090003" w:tentative="1">
      <w:start w:val="1"/>
      <w:numFmt w:val="bullet"/>
      <w:lvlText w:val="o"/>
      <w:lvlJc w:val="left"/>
      <w:pPr>
        <w:ind w:left="6431" w:hanging="360"/>
      </w:pPr>
      <w:rPr>
        <w:rFonts w:ascii="Courier New" w:hAnsi="Courier New" w:cs="Courier New" w:hint="default"/>
      </w:rPr>
    </w:lvl>
    <w:lvl w:ilvl="8" w:tplc="04090005" w:tentative="1">
      <w:start w:val="1"/>
      <w:numFmt w:val="bullet"/>
      <w:lvlText w:val=""/>
      <w:lvlJc w:val="left"/>
      <w:pPr>
        <w:ind w:left="7151" w:hanging="360"/>
      </w:pPr>
      <w:rPr>
        <w:rFonts w:ascii="Wingdings" w:hAnsi="Wingdings" w:hint="default"/>
      </w:rPr>
    </w:lvl>
  </w:abstractNum>
  <w:abstractNum w:abstractNumId="32"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3" w15:restartNumberingAfterBreak="0">
    <w:nsid w:val="47DD1A63"/>
    <w:multiLevelType w:val="hybridMultilevel"/>
    <w:tmpl w:val="1C30BE32"/>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3C5581"/>
    <w:multiLevelType w:val="hybridMultilevel"/>
    <w:tmpl w:val="070E2552"/>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AFD0E25"/>
    <w:multiLevelType w:val="hybridMultilevel"/>
    <w:tmpl w:val="B770F65C"/>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F5473B"/>
    <w:multiLevelType w:val="hybridMultilevel"/>
    <w:tmpl w:val="2F5076BE"/>
    <w:lvl w:ilvl="0" w:tplc="0C0C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7" w15:restartNumberingAfterBreak="0">
    <w:nsid w:val="4C825E1E"/>
    <w:multiLevelType w:val="hybridMultilevel"/>
    <w:tmpl w:val="DEE45264"/>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4382BB5"/>
    <w:multiLevelType w:val="hybridMultilevel"/>
    <w:tmpl w:val="9782DAB8"/>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7297B6B"/>
    <w:multiLevelType w:val="hybridMultilevel"/>
    <w:tmpl w:val="1396C352"/>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714A87"/>
    <w:multiLevelType w:val="hybridMultilevel"/>
    <w:tmpl w:val="51D6E2B8"/>
    <w:lvl w:ilvl="0" w:tplc="FFFFFFFF">
      <w:start w:val="1"/>
      <w:numFmt w:val="bullet"/>
      <w:lvlText w:val="o"/>
      <w:lvlJc w:val="left"/>
      <w:pPr>
        <w:ind w:left="1440" w:hanging="360"/>
      </w:pPr>
      <w:rPr>
        <w:rFonts w:ascii="Courier New" w:hAnsi="Courier New" w:cs="Courier New" w:hint="default"/>
      </w:rPr>
    </w:lvl>
    <w:lvl w:ilvl="1" w:tplc="FFFFFFFF">
      <w:start w:val="1"/>
      <w:numFmt w:val="bullet"/>
      <w:lvlText w:val=""/>
      <w:lvlJc w:val="left"/>
      <w:pPr>
        <w:ind w:left="720" w:hanging="360"/>
      </w:pPr>
      <w:rPr>
        <w:rFonts w:ascii="Symbol" w:hAnsi="Symbol" w:hint="default"/>
        <w:b/>
        <w:bCs w:val="0"/>
        <w:color w:val="000000" w:themeColor="text1"/>
        <w:sz w:val="20"/>
        <w:szCs w:val="28"/>
      </w:rPr>
    </w:lvl>
    <w:lvl w:ilvl="2" w:tplc="5A0A84E4">
      <w:start w:val="1"/>
      <w:numFmt w:val="bullet"/>
      <w:lvlText w:val=""/>
      <w:lvlJc w:val="left"/>
      <w:pPr>
        <w:ind w:left="720" w:hanging="360"/>
      </w:pPr>
      <w:rPr>
        <w:rFonts w:ascii="Symbol" w:hAnsi="Symbol" w:hint="default"/>
        <w:b/>
        <w:bCs w:val="0"/>
        <w:color w:val="000000" w:themeColor="text1"/>
        <w:sz w:val="20"/>
        <w:szCs w:val="28"/>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1"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9CE0F2F"/>
    <w:multiLevelType w:val="hybridMultilevel"/>
    <w:tmpl w:val="C44E6A14"/>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05D1ED0"/>
    <w:multiLevelType w:val="hybridMultilevel"/>
    <w:tmpl w:val="20D01784"/>
    <w:lvl w:ilvl="0" w:tplc="CAAE1DA4">
      <w:start w:val="1"/>
      <w:numFmt w:val="bullet"/>
      <w:lvlText w:val="o"/>
      <w:lvlJc w:val="left"/>
      <w:pPr>
        <w:ind w:left="1080" w:hanging="360"/>
      </w:pPr>
      <w:rPr>
        <w:rFonts w:ascii="Courier New" w:hAnsi="Courier New" w:cs="Courier New" w:hint="default"/>
        <w:b w:val="0"/>
        <w:bCs w:val="0"/>
        <w:i w:val="0"/>
        <w:color w:val="000000" w:themeColor="text1"/>
        <w:sz w:val="24"/>
        <w:szCs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4" w15:restartNumberingAfterBreak="0">
    <w:nsid w:val="632B438D"/>
    <w:multiLevelType w:val="hybridMultilevel"/>
    <w:tmpl w:val="95D6DE70"/>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C0A10E5"/>
    <w:multiLevelType w:val="hybridMultilevel"/>
    <w:tmpl w:val="9D3C7936"/>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46" w15:restartNumberingAfterBreak="0">
    <w:nsid w:val="6D576832"/>
    <w:multiLevelType w:val="hybridMultilevel"/>
    <w:tmpl w:val="22A0D5D2"/>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1FC2D13"/>
    <w:multiLevelType w:val="hybridMultilevel"/>
    <w:tmpl w:val="EC4252E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77A4A8A"/>
    <w:multiLevelType w:val="hybridMultilevel"/>
    <w:tmpl w:val="806C4298"/>
    <w:lvl w:ilvl="0" w:tplc="10090003">
      <w:start w:val="1"/>
      <w:numFmt w:val="bullet"/>
      <w:lvlText w:val="o"/>
      <w:lvlJc w:val="left"/>
      <w:pPr>
        <w:ind w:left="1440" w:hanging="360"/>
      </w:pPr>
      <w:rPr>
        <w:rFonts w:ascii="Courier New" w:hAnsi="Courier New" w:cs="Courier New" w:hint="default"/>
      </w:rPr>
    </w:lvl>
    <w:lvl w:ilvl="1" w:tplc="10090005">
      <w:start w:val="1"/>
      <w:numFmt w:val="bullet"/>
      <w:lvlText w:val=""/>
      <w:lvlJc w:val="left"/>
      <w:pPr>
        <w:ind w:left="720" w:hanging="360"/>
      </w:pPr>
      <w:rPr>
        <w:rFonts w:ascii="Wingdings" w:hAnsi="Wingdings"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1"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79C4359E"/>
    <w:multiLevelType w:val="hybridMultilevel"/>
    <w:tmpl w:val="9A1CA99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07227071">
    <w:abstractNumId w:val="28"/>
  </w:num>
  <w:num w:numId="2" w16cid:durableId="1009038">
    <w:abstractNumId w:val="1"/>
  </w:num>
  <w:num w:numId="3" w16cid:durableId="1132868548">
    <w:abstractNumId w:val="49"/>
  </w:num>
  <w:num w:numId="4" w16cid:durableId="56781770">
    <w:abstractNumId w:val="30"/>
  </w:num>
  <w:num w:numId="5" w16cid:durableId="851917970">
    <w:abstractNumId w:val="14"/>
  </w:num>
  <w:num w:numId="6" w16cid:durableId="937253829">
    <w:abstractNumId w:val="41"/>
  </w:num>
  <w:num w:numId="7" w16cid:durableId="284819887">
    <w:abstractNumId w:val="24"/>
  </w:num>
  <w:num w:numId="8" w16cid:durableId="862132381">
    <w:abstractNumId w:val="47"/>
  </w:num>
  <w:num w:numId="9" w16cid:durableId="359477825">
    <w:abstractNumId w:val="51"/>
  </w:num>
  <w:num w:numId="10" w16cid:durableId="650601461">
    <w:abstractNumId w:val="19"/>
  </w:num>
  <w:num w:numId="11" w16cid:durableId="1314067366">
    <w:abstractNumId w:val="32"/>
  </w:num>
  <w:num w:numId="12" w16cid:durableId="1313363677">
    <w:abstractNumId w:val="8"/>
  </w:num>
  <w:num w:numId="13" w16cid:durableId="2516779">
    <w:abstractNumId w:val="21"/>
  </w:num>
  <w:num w:numId="14" w16cid:durableId="2107724935">
    <w:abstractNumId w:val="12"/>
  </w:num>
  <w:num w:numId="15" w16cid:durableId="1054699512">
    <w:abstractNumId w:val="38"/>
  </w:num>
  <w:num w:numId="16" w16cid:durableId="1038314915">
    <w:abstractNumId w:val="22"/>
  </w:num>
  <w:num w:numId="17" w16cid:durableId="1739159705">
    <w:abstractNumId w:val="50"/>
  </w:num>
  <w:num w:numId="18" w16cid:durableId="720710372">
    <w:abstractNumId w:val="4"/>
  </w:num>
  <w:num w:numId="19" w16cid:durableId="1493252440">
    <w:abstractNumId w:val="45"/>
  </w:num>
  <w:num w:numId="20" w16cid:durableId="685837473">
    <w:abstractNumId w:val="26"/>
  </w:num>
  <w:num w:numId="21" w16cid:durableId="1012341543">
    <w:abstractNumId w:val="7"/>
  </w:num>
  <w:num w:numId="22" w16cid:durableId="1335567967">
    <w:abstractNumId w:val="20"/>
  </w:num>
  <w:num w:numId="23" w16cid:durableId="1451704989">
    <w:abstractNumId w:val="0"/>
  </w:num>
  <w:num w:numId="24" w16cid:durableId="1062362100">
    <w:abstractNumId w:val="29"/>
  </w:num>
  <w:num w:numId="25" w16cid:durableId="1454520487">
    <w:abstractNumId w:val="5"/>
  </w:num>
  <w:num w:numId="26" w16cid:durableId="470825998">
    <w:abstractNumId w:val="13"/>
  </w:num>
  <w:num w:numId="27" w16cid:durableId="1259560795">
    <w:abstractNumId w:val="46"/>
  </w:num>
  <w:num w:numId="28" w16cid:durableId="1963461894">
    <w:abstractNumId w:val="39"/>
  </w:num>
  <w:num w:numId="29" w16cid:durableId="2114088052">
    <w:abstractNumId w:val="42"/>
  </w:num>
  <w:num w:numId="30" w16cid:durableId="1671176385">
    <w:abstractNumId w:val="11"/>
  </w:num>
  <w:num w:numId="31" w16cid:durableId="1078600504">
    <w:abstractNumId w:val="15"/>
  </w:num>
  <w:num w:numId="32" w16cid:durableId="89938795">
    <w:abstractNumId w:val="48"/>
  </w:num>
  <w:num w:numId="33" w16cid:durableId="1383938425">
    <w:abstractNumId w:val="16"/>
  </w:num>
  <w:num w:numId="34" w16cid:durableId="750858624">
    <w:abstractNumId w:val="34"/>
  </w:num>
  <w:num w:numId="35" w16cid:durableId="180750030">
    <w:abstractNumId w:val="33"/>
  </w:num>
  <w:num w:numId="36" w16cid:durableId="1554152565">
    <w:abstractNumId w:val="10"/>
  </w:num>
  <w:num w:numId="37" w16cid:durableId="626358099">
    <w:abstractNumId w:val="9"/>
  </w:num>
  <w:num w:numId="38" w16cid:durableId="1408721475">
    <w:abstractNumId w:val="18"/>
  </w:num>
  <w:num w:numId="39" w16cid:durableId="1347175384">
    <w:abstractNumId w:val="35"/>
  </w:num>
  <w:num w:numId="40" w16cid:durableId="1763405953">
    <w:abstractNumId w:val="23"/>
  </w:num>
  <w:num w:numId="41" w16cid:durableId="1362438442">
    <w:abstractNumId w:val="43"/>
  </w:num>
  <w:num w:numId="42" w16cid:durableId="1048340386">
    <w:abstractNumId w:val="27"/>
  </w:num>
  <w:num w:numId="43" w16cid:durableId="2069457740">
    <w:abstractNumId w:val="25"/>
  </w:num>
  <w:num w:numId="44" w16cid:durableId="67389964">
    <w:abstractNumId w:val="36"/>
  </w:num>
  <w:num w:numId="45" w16cid:durableId="85463168">
    <w:abstractNumId w:val="37"/>
  </w:num>
  <w:num w:numId="46" w16cid:durableId="2059471594">
    <w:abstractNumId w:val="44"/>
  </w:num>
  <w:num w:numId="47" w16cid:durableId="98181320">
    <w:abstractNumId w:val="3"/>
  </w:num>
  <w:num w:numId="48" w16cid:durableId="743915499">
    <w:abstractNumId w:val="52"/>
  </w:num>
  <w:num w:numId="49" w16cid:durableId="1779257880">
    <w:abstractNumId w:val="40"/>
  </w:num>
  <w:num w:numId="50" w16cid:durableId="408384863">
    <w:abstractNumId w:val="17"/>
  </w:num>
  <w:num w:numId="51" w16cid:durableId="550534552">
    <w:abstractNumId w:val="6"/>
  </w:num>
  <w:num w:numId="52" w16cid:durableId="222369215">
    <w:abstractNumId w:val="2"/>
  </w:num>
  <w:num w:numId="53" w16cid:durableId="246622281">
    <w:abstractNumId w:val="3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30D1A"/>
    <w:rsid w:val="0003166F"/>
    <w:rsid w:val="00034989"/>
    <w:rsid w:val="00034A22"/>
    <w:rsid w:val="0003500F"/>
    <w:rsid w:val="00042604"/>
    <w:rsid w:val="00046998"/>
    <w:rsid w:val="00054446"/>
    <w:rsid w:val="000552DB"/>
    <w:rsid w:val="0006364B"/>
    <w:rsid w:val="00066133"/>
    <w:rsid w:val="00071510"/>
    <w:rsid w:val="00073C7F"/>
    <w:rsid w:val="000769AC"/>
    <w:rsid w:val="0008539C"/>
    <w:rsid w:val="0008663F"/>
    <w:rsid w:val="000923E8"/>
    <w:rsid w:val="0009338C"/>
    <w:rsid w:val="00094739"/>
    <w:rsid w:val="00097F68"/>
    <w:rsid w:val="000A619A"/>
    <w:rsid w:val="000B0ABA"/>
    <w:rsid w:val="000B2B9E"/>
    <w:rsid w:val="000B2F7E"/>
    <w:rsid w:val="000B5A84"/>
    <w:rsid w:val="000C3850"/>
    <w:rsid w:val="000C5344"/>
    <w:rsid w:val="000C719F"/>
    <w:rsid w:val="000D0A23"/>
    <w:rsid w:val="000D399A"/>
    <w:rsid w:val="000E03C1"/>
    <w:rsid w:val="000E4FA8"/>
    <w:rsid w:val="000F0F8F"/>
    <w:rsid w:val="000F444C"/>
    <w:rsid w:val="00104B3C"/>
    <w:rsid w:val="00105DE1"/>
    <w:rsid w:val="00107F6E"/>
    <w:rsid w:val="00110C90"/>
    <w:rsid w:val="0011310E"/>
    <w:rsid w:val="00113964"/>
    <w:rsid w:val="00116303"/>
    <w:rsid w:val="0012448F"/>
    <w:rsid w:val="001374E0"/>
    <w:rsid w:val="00137DB5"/>
    <w:rsid w:val="00140D4E"/>
    <w:rsid w:val="001438E0"/>
    <w:rsid w:val="00147753"/>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873AC"/>
    <w:rsid w:val="001914C8"/>
    <w:rsid w:val="00192D16"/>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206EE"/>
    <w:rsid w:val="00220CE9"/>
    <w:rsid w:val="00225E55"/>
    <w:rsid w:val="00226379"/>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85296"/>
    <w:rsid w:val="00287C8C"/>
    <w:rsid w:val="0029067E"/>
    <w:rsid w:val="00293621"/>
    <w:rsid w:val="00293CA5"/>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956"/>
    <w:rsid w:val="002F3C23"/>
    <w:rsid w:val="002F6B03"/>
    <w:rsid w:val="002F761B"/>
    <w:rsid w:val="003050CE"/>
    <w:rsid w:val="0030557A"/>
    <w:rsid w:val="00305606"/>
    <w:rsid w:val="00321BC9"/>
    <w:rsid w:val="00327D9C"/>
    <w:rsid w:val="0033271C"/>
    <w:rsid w:val="003334BE"/>
    <w:rsid w:val="00345122"/>
    <w:rsid w:val="00345176"/>
    <w:rsid w:val="00345ADF"/>
    <w:rsid w:val="00346100"/>
    <w:rsid w:val="0035189D"/>
    <w:rsid w:val="0035628A"/>
    <w:rsid w:val="00357FAB"/>
    <w:rsid w:val="00362D07"/>
    <w:rsid w:val="0036587D"/>
    <w:rsid w:val="0036655F"/>
    <w:rsid w:val="00371CF1"/>
    <w:rsid w:val="00375BD8"/>
    <w:rsid w:val="00392EE7"/>
    <w:rsid w:val="00394906"/>
    <w:rsid w:val="00397FE6"/>
    <w:rsid w:val="003A60F1"/>
    <w:rsid w:val="003B0961"/>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2128F"/>
    <w:rsid w:val="0042258F"/>
    <w:rsid w:val="00434A53"/>
    <w:rsid w:val="00436236"/>
    <w:rsid w:val="004362B9"/>
    <w:rsid w:val="00437266"/>
    <w:rsid w:val="00443F96"/>
    <w:rsid w:val="00452078"/>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B0998"/>
    <w:rsid w:val="004B2099"/>
    <w:rsid w:val="004B43C1"/>
    <w:rsid w:val="004B543B"/>
    <w:rsid w:val="004B6B6C"/>
    <w:rsid w:val="004C6444"/>
    <w:rsid w:val="004D1E73"/>
    <w:rsid w:val="004D283D"/>
    <w:rsid w:val="004E0214"/>
    <w:rsid w:val="004E32D5"/>
    <w:rsid w:val="004E4047"/>
    <w:rsid w:val="004E5B1A"/>
    <w:rsid w:val="004F1B46"/>
    <w:rsid w:val="004F1FBB"/>
    <w:rsid w:val="004F7DF3"/>
    <w:rsid w:val="00500C5E"/>
    <w:rsid w:val="00501272"/>
    <w:rsid w:val="00502368"/>
    <w:rsid w:val="005070DA"/>
    <w:rsid w:val="00510E7B"/>
    <w:rsid w:val="00511595"/>
    <w:rsid w:val="00516F49"/>
    <w:rsid w:val="00521940"/>
    <w:rsid w:val="00526544"/>
    <w:rsid w:val="00527DA9"/>
    <w:rsid w:val="00530572"/>
    <w:rsid w:val="005370D4"/>
    <w:rsid w:val="00541098"/>
    <w:rsid w:val="0054137C"/>
    <w:rsid w:val="00543ACB"/>
    <w:rsid w:val="0054519B"/>
    <w:rsid w:val="00547624"/>
    <w:rsid w:val="00547BB1"/>
    <w:rsid w:val="00550963"/>
    <w:rsid w:val="005532F3"/>
    <w:rsid w:val="005535D5"/>
    <w:rsid w:val="00554E93"/>
    <w:rsid w:val="005633A2"/>
    <w:rsid w:val="00566B1B"/>
    <w:rsid w:val="005732F2"/>
    <w:rsid w:val="00573462"/>
    <w:rsid w:val="00584BB2"/>
    <w:rsid w:val="00586148"/>
    <w:rsid w:val="0059616E"/>
    <w:rsid w:val="00597C37"/>
    <w:rsid w:val="005B187F"/>
    <w:rsid w:val="005B2D14"/>
    <w:rsid w:val="005B4EB1"/>
    <w:rsid w:val="005B74ED"/>
    <w:rsid w:val="005C2109"/>
    <w:rsid w:val="005D7E0F"/>
    <w:rsid w:val="005E1432"/>
    <w:rsid w:val="005E186B"/>
    <w:rsid w:val="005E2428"/>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341A"/>
    <w:rsid w:val="00633AD7"/>
    <w:rsid w:val="00633D9C"/>
    <w:rsid w:val="00635B5D"/>
    <w:rsid w:val="00636175"/>
    <w:rsid w:val="00637C1A"/>
    <w:rsid w:val="00641598"/>
    <w:rsid w:val="00644425"/>
    <w:rsid w:val="00652B1D"/>
    <w:rsid w:val="006602E4"/>
    <w:rsid w:val="00674651"/>
    <w:rsid w:val="0067559B"/>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5360"/>
    <w:rsid w:val="006C61CA"/>
    <w:rsid w:val="006D09B1"/>
    <w:rsid w:val="006D49B1"/>
    <w:rsid w:val="006E367D"/>
    <w:rsid w:val="006E6102"/>
    <w:rsid w:val="006F1443"/>
    <w:rsid w:val="006F19F6"/>
    <w:rsid w:val="006F3A22"/>
    <w:rsid w:val="006F3AB7"/>
    <w:rsid w:val="006F3EF6"/>
    <w:rsid w:val="006F4B34"/>
    <w:rsid w:val="00703688"/>
    <w:rsid w:val="007055F9"/>
    <w:rsid w:val="00711CB6"/>
    <w:rsid w:val="00714DD7"/>
    <w:rsid w:val="007205E6"/>
    <w:rsid w:val="00724B3B"/>
    <w:rsid w:val="00726013"/>
    <w:rsid w:val="00731714"/>
    <w:rsid w:val="00732431"/>
    <w:rsid w:val="00740C73"/>
    <w:rsid w:val="00740E58"/>
    <w:rsid w:val="00741054"/>
    <w:rsid w:val="00743614"/>
    <w:rsid w:val="00746BA7"/>
    <w:rsid w:val="00750846"/>
    <w:rsid w:val="00751842"/>
    <w:rsid w:val="00752AF6"/>
    <w:rsid w:val="007536FD"/>
    <w:rsid w:val="0075470E"/>
    <w:rsid w:val="00756D6C"/>
    <w:rsid w:val="007574AE"/>
    <w:rsid w:val="007613E5"/>
    <w:rsid w:val="00762007"/>
    <w:rsid w:val="00764051"/>
    <w:rsid w:val="00764807"/>
    <w:rsid w:val="00766B6D"/>
    <w:rsid w:val="00767073"/>
    <w:rsid w:val="00767B02"/>
    <w:rsid w:val="00774A51"/>
    <w:rsid w:val="00782B96"/>
    <w:rsid w:val="007832AB"/>
    <w:rsid w:val="00793061"/>
    <w:rsid w:val="00795F4C"/>
    <w:rsid w:val="00796FC1"/>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E189C"/>
    <w:rsid w:val="007E460F"/>
    <w:rsid w:val="007E51E7"/>
    <w:rsid w:val="007E79E8"/>
    <w:rsid w:val="007F10EE"/>
    <w:rsid w:val="007F2A78"/>
    <w:rsid w:val="007F578F"/>
    <w:rsid w:val="007F6B1B"/>
    <w:rsid w:val="007F7C1E"/>
    <w:rsid w:val="00801509"/>
    <w:rsid w:val="00801C11"/>
    <w:rsid w:val="00812B9E"/>
    <w:rsid w:val="00815BBE"/>
    <w:rsid w:val="008209EB"/>
    <w:rsid w:val="00821402"/>
    <w:rsid w:val="00821F53"/>
    <w:rsid w:val="00830BBC"/>
    <w:rsid w:val="00842E32"/>
    <w:rsid w:val="00843701"/>
    <w:rsid w:val="008438A5"/>
    <w:rsid w:val="008444F5"/>
    <w:rsid w:val="00850187"/>
    <w:rsid w:val="00851648"/>
    <w:rsid w:val="00856CDF"/>
    <w:rsid w:val="0085747F"/>
    <w:rsid w:val="00865D37"/>
    <w:rsid w:val="0087085D"/>
    <w:rsid w:val="008771A7"/>
    <w:rsid w:val="0088057E"/>
    <w:rsid w:val="008826AF"/>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E5939"/>
    <w:rsid w:val="008F3C63"/>
    <w:rsid w:val="008F60AD"/>
    <w:rsid w:val="008F7805"/>
    <w:rsid w:val="0090082B"/>
    <w:rsid w:val="00901ECC"/>
    <w:rsid w:val="009034B1"/>
    <w:rsid w:val="009071A1"/>
    <w:rsid w:val="00910D95"/>
    <w:rsid w:val="009139FC"/>
    <w:rsid w:val="00915507"/>
    <w:rsid w:val="00915A35"/>
    <w:rsid w:val="009161AF"/>
    <w:rsid w:val="0092479D"/>
    <w:rsid w:val="00924C9A"/>
    <w:rsid w:val="0092674A"/>
    <w:rsid w:val="009346F7"/>
    <w:rsid w:val="0093526C"/>
    <w:rsid w:val="00936BF7"/>
    <w:rsid w:val="009406CA"/>
    <w:rsid w:val="00944818"/>
    <w:rsid w:val="00945783"/>
    <w:rsid w:val="009465C4"/>
    <w:rsid w:val="00971889"/>
    <w:rsid w:val="00974C0D"/>
    <w:rsid w:val="009757B8"/>
    <w:rsid w:val="00976E58"/>
    <w:rsid w:val="009777BF"/>
    <w:rsid w:val="009809F3"/>
    <w:rsid w:val="00981EE6"/>
    <w:rsid w:val="009833A4"/>
    <w:rsid w:val="0099024F"/>
    <w:rsid w:val="00993D70"/>
    <w:rsid w:val="00997767"/>
    <w:rsid w:val="009A0157"/>
    <w:rsid w:val="009A22A8"/>
    <w:rsid w:val="009A2A1C"/>
    <w:rsid w:val="009A6C90"/>
    <w:rsid w:val="009B1B5B"/>
    <w:rsid w:val="009B2765"/>
    <w:rsid w:val="009B33FE"/>
    <w:rsid w:val="009B79C9"/>
    <w:rsid w:val="009C0AFD"/>
    <w:rsid w:val="009C2957"/>
    <w:rsid w:val="009C3A17"/>
    <w:rsid w:val="009C3E33"/>
    <w:rsid w:val="009C5F24"/>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22FBC"/>
    <w:rsid w:val="00A27A8F"/>
    <w:rsid w:val="00A44C67"/>
    <w:rsid w:val="00A450B9"/>
    <w:rsid w:val="00A53B65"/>
    <w:rsid w:val="00A54E95"/>
    <w:rsid w:val="00A61570"/>
    <w:rsid w:val="00A61D05"/>
    <w:rsid w:val="00A713CE"/>
    <w:rsid w:val="00A81576"/>
    <w:rsid w:val="00A82C11"/>
    <w:rsid w:val="00A85752"/>
    <w:rsid w:val="00A8697F"/>
    <w:rsid w:val="00A931F7"/>
    <w:rsid w:val="00A93D95"/>
    <w:rsid w:val="00A94AAF"/>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48FF"/>
    <w:rsid w:val="00AE6C1C"/>
    <w:rsid w:val="00AF03ED"/>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25E82"/>
    <w:rsid w:val="00B329A5"/>
    <w:rsid w:val="00B34DFC"/>
    <w:rsid w:val="00B40AC7"/>
    <w:rsid w:val="00B41245"/>
    <w:rsid w:val="00B42FA3"/>
    <w:rsid w:val="00B44915"/>
    <w:rsid w:val="00B44E45"/>
    <w:rsid w:val="00B47716"/>
    <w:rsid w:val="00B51EE7"/>
    <w:rsid w:val="00B52D53"/>
    <w:rsid w:val="00B54C32"/>
    <w:rsid w:val="00B57671"/>
    <w:rsid w:val="00B60262"/>
    <w:rsid w:val="00B665C1"/>
    <w:rsid w:val="00B667D6"/>
    <w:rsid w:val="00B66C6F"/>
    <w:rsid w:val="00B66CCE"/>
    <w:rsid w:val="00B66FEC"/>
    <w:rsid w:val="00B70554"/>
    <w:rsid w:val="00B7343F"/>
    <w:rsid w:val="00B7432C"/>
    <w:rsid w:val="00B75A16"/>
    <w:rsid w:val="00B81756"/>
    <w:rsid w:val="00B82E96"/>
    <w:rsid w:val="00B8427C"/>
    <w:rsid w:val="00B84F11"/>
    <w:rsid w:val="00B86E17"/>
    <w:rsid w:val="00B8735F"/>
    <w:rsid w:val="00B93429"/>
    <w:rsid w:val="00B95BD4"/>
    <w:rsid w:val="00B9679E"/>
    <w:rsid w:val="00B97EE1"/>
    <w:rsid w:val="00BA2146"/>
    <w:rsid w:val="00BA4EEE"/>
    <w:rsid w:val="00BA4FF4"/>
    <w:rsid w:val="00BB3F11"/>
    <w:rsid w:val="00BB4FDA"/>
    <w:rsid w:val="00BB59A2"/>
    <w:rsid w:val="00BB7A50"/>
    <w:rsid w:val="00BC1CD7"/>
    <w:rsid w:val="00BC2D1A"/>
    <w:rsid w:val="00BC6277"/>
    <w:rsid w:val="00BD2100"/>
    <w:rsid w:val="00BD5A2B"/>
    <w:rsid w:val="00BE0962"/>
    <w:rsid w:val="00BE19CE"/>
    <w:rsid w:val="00BE24BE"/>
    <w:rsid w:val="00BF252A"/>
    <w:rsid w:val="00BF25D7"/>
    <w:rsid w:val="00BF404E"/>
    <w:rsid w:val="00BF5E23"/>
    <w:rsid w:val="00BF665A"/>
    <w:rsid w:val="00C05EE6"/>
    <w:rsid w:val="00C06C91"/>
    <w:rsid w:val="00C073B3"/>
    <w:rsid w:val="00C118C9"/>
    <w:rsid w:val="00C12133"/>
    <w:rsid w:val="00C15472"/>
    <w:rsid w:val="00C15AA4"/>
    <w:rsid w:val="00C17470"/>
    <w:rsid w:val="00C17F1D"/>
    <w:rsid w:val="00C20264"/>
    <w:rsid w:val="00C22ACB"/>
    <w:rsid w:val="00C24BEA"/>
    <w:rsid w:val="00C30AF2"/>
    <w:rsid w:val="00C33ECF"/>
    <w:rsid w:val="00C41A46"/>
    <w:rsid w:val="00C42BCE"/>
    <w:rsid w:val="00C454E7"/>
    <w:rsid w:val="00C46E21"/>
    <w:rsid w:val="00C52F66"/>
    <w:rsid w:val="00C55168"/>
    <w:rsid w:val="00C60C3A"/>
    <w:rsid w:val="00C61AFC"/>
    <w:rsid w:val="00C63517"/>
    <w:rsid w:val="00C646B0"/>
    <w:rsid w:val="00C67196"/>
    <w:rsid w:val="00C70EEE"/>
    <w:rsid w:val="00C80982"/>
    <w:rsid w:val="00C83F1F"/>
    <w:rsid w:val="00C8400C"/>
    <w:rsid w:val="00C846CF"/>
    <w:rsid w:val="00C93551"/>
    <w:rsid w:val="00C9357F"/>
    <w:rsid w:val="00C964A6"/>
    <w:rsid w:val="00CA4097"/>
    <w:rsid w:val="00CA49A2"/>
    <w:rsid w:val="00CA57C8"/>
    <w:rsid w:val="00CB04F7"/>
    <w:rsid w:val="00CB212C"/>
    <w:rsid w:val="00CB26D5"/>
    <w:rsid w:val="00CB3C8F"/>
    <w:rsid w:val="00CC0005"/>
    <w:rsid w:val="00CD111B"/>
    <w:rsid w:val="00CD3028"/>
    <w:rsid w:val="00CD4A7E"/>
    <w:rsid w:val="00CD54E2"/>
    <w:rsid w:val="00CD5AA1"/>
    <w:rsid w:val="00CF06F7"/>
    <w:rsid w:val="00CF3278"/>
    <w:rsid w:val="00CF33FB"/>
    <w:rsid w:val="00CF3B66"/>
    <w:rsid w:val="00CF6B89"/>
    <w:rsid w:val="00D11676"/>
    <w:rsid w:val="00D13144"/>
    <w:rsid w:val="00D14786"/>
    <w:rsid w:val="00D1606B"/>
    <w:rsid w:val="00D2009F"/>
    <w:rsid w:val="00D20465"/>
    <w:rsid w:val="00D30715"/>
    <w:rsid w:val="00D326FF"/>
    <w:rsid w:val="00D32BED"/>
    <w:rsid w:val="00D465BB"/>
    <w:rsid w:val="00D47C87"/>
    <w:rsid w:val="00D47EC1"/>
    <w:rsid w:val="00D559FC"/>
    <w:rsid w:val="00D62DCF"/>
    <w:rsid w:val="00D63F57"/>
    <w:rsid w:val="00D65AB2"/>
    <w:rsid w:val="00D65FE2"/>
    <w:rsid w:val="00D734B7"/>
    <w:rsid w:val="00D737CF"/>
    <w:rsid w:val="00D82AE1"/>
    <w:rsid w:val="00D87C80"/>
    <w:rsid w:val="00D91464"/>
    <w:rsid w:val="00D9476B"/>
    <w:rsid w:val="00D956D7"/>
    <w:rsid w:val="00D97088"/>
    <w:rsid w:val="00DA07C7"/>
    <w:rsid w:val="00DA4A15"/>
    <w:rsid w:val="00DA4F7E"/>
    <w:rsid w:val="00DB04D0"/>
    <w:rsid w:val="00DB34E6"/>
    <w:rsid w:val="00DC00F2"/>
    <w:rsid w:val="00DC1FC8"/>
    <w:rsid w:val="00DC511B"/>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A5E78"/>
    <w:rsid w:val="00EB23DF"/>
    <w:rsid w:val="00EB2F86"/>
    <w:rsid w:val="00EB3F05"/>
    <w:rsid w:val="00EB6F5F"/>
    <w:rsid w:val="00EC2B11"/>
    <w:rsid w:val="00EC2D15"/>
    <w:rsid w:val="00ED0E04"/>
    <w:rsid w:val="00ED1FB3"/>
    <w:rsid w:val="00ED5A54"/>
    <w:rsid w:val="00EE18A1"/>
    <w:rsid w:val="00EE1EA8"/>
    <w:rsid w:val="00EE27F3"/>
    <w:rsid w:val="00EE3612"/>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544CF"/>
    <w:rsid w:val="00F61184"/>
    <w:rsid w:val="00F62403"/>
    <w:rsid w:val="00F633EA"/>
    <w:rsid w:val="00F65672"/>
    <w:rsid w:val="00F671FE"/>
    <w:rsid w:val="00F71EA4"/>
    <w:rsid w:val="00F72384"/>
    <w:rsid w:val="00F758C8"/>
    <w:rsid w:val="00F761B1"/>
    <w:rsid w:val="00F77B6C"/>
    <w:rsid w:val="00F77FD1"/>
    <w:rsid w:val="00F82D0D"/>
    <w:rsid w:val="00F8518A"/>
    <w:rsid w:val="00F8673C"/>
    <w:rsid w:val="00F874BD"/>
    <w:rsid w:val="00F90E3F"/>
    <w:rsid w:val="00F91FD8"/>
    <w:rsid w:val="00F92472"/>
    <w:rsid w:val="00F947DD"/>
    <w:rsid w:val="00F976FA"/>
    <w:rsid w:val="00FA2A1E"/>
    <w:rsid w:val="00FA4859"/>
    <w:rsid w:val="00FA4C13"/>
    <w:rsid w:val="00FA55FC"/>
    <w:rsid w:val="00FB3965"/>
    <w:rsid w:val="00FB6DBF"/>
    <w:rsid w:val="00FB7D3C"/>
    <w:rsid w:val="00FC02B2"/>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 w:type="character" w:customStyle="1" w:styleId="None">
    <w:name w:val="None"/>
    <w:rsid w:val="00B25E82"/>
  </w:style>
  <w:style w:type="paragraph" w:customStyle="1" w:styleId="Body">
    <w:name w:val="Body"/>
    <w:rsid w:val="00B25E82"/>
    <w:pPr>
      <w:pBdr>
        <w:top w:val="nil"/>
        <w:left w:val="nil"/>
        <w:bottom w:val="nil"/>
        <w:right w:val="nil"/>
        <w:between w:val="nil"/>
        <w:bar w:val="nil"/>
      </w:pBdr>
    </w:pPr>
    <w:rPr>
      <w:rFonts w:ascii="Times New Roman" w:eastAsia="Times New Roman" w:hAnsi="Times New Roman" w:cs="Times New Roman"/>
      <w:color w:val="000000"/>
      <w:u w:color="000000"/>
      <w:bdr w:val="nil"/>
      <w:lang w:val="fr-CA" w:eastAsia="fr-CA"/>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MUSDECIR_VI_Ligne.docx" TargetMode="External"/><Relationship Id="rId21" Type="http://schemas.openxmlformats.org/officeDocument/2006/relationships/image" Target="media/image6.png"/><Relationship Id="rId42" Type="http://schemas.openxmlformats.org/officeDocument/2006/relationships/hyperlink" Target="https://afeao.ca/afeaoDoc/MUSDECIR_VF4_Annexe2.docx" TargetMode="External"/><Relationship Id="rId47" Type="http://schemas.openxmlformats.org/officeDocument/2006/relationships/hyperlink" Target="https://afeao.ca/afeaoDoc/MUSDECIR_VF1_Annexe1.docx" TargetMode="External"/><Relationship Id="rId63" Type="http://schemas.openxmlformats.org/officeDocument/2006/relationships/hyperlink" Target="https://www.pixabay.com/" TargetMode="External"/><Relationship Id="rId68" Type="http://schemas.openxmlformats.org/officeDocument/2006/relationships/hyperlink" Target="https://afeao.ca/afeaoDoc/MUSDECIR_VF3_Annexe1.docx" TargetMode="External"/><Relationship Id="rId84" Type="http://schemas.openxmlformats.org/officeDocument/2006/relationships/hyperlink" Target="http://www.afeao.ca/afeaoDoc/UNTEMPS_VF1.pdf" TargetMode="External"/><Relationship Id="rId89" Type="http://schemas.openxmlformats.org/officeDocument/2006/relationships/hyperlink" Target="https://afeao.ca/afeaoDoc/MUSDECIR_VF4_Annexe2.docx" TargetMode="External"/><Relationship Id="rId16" Type="http://schemas.openxmlformats.org/officeDocument/2006/relationships/image" Target="media/image3.png"/><Relationship Id="rId11" Type="http://schemas.openxmlformats.org/officeDocument/2006/relationships/hyperlink" Target="http://www.afeao.ca/afeaoDoc/MUSEDECIR_V1_Lexique.pdf" TargetMode="External"/><Relationship Id="rId32" Type="http://schemas.openxmlformats.org/officeDocument/2006/relationships/hyperlink" Target="https://afeao.ca/afeaoDoc/MUSDECIR_VI_Ligne.docx" TargetMode="External"/><Relationship Id="rId37" Type="http://schemas.openxmlformats.org/officeDocument/2006/relationships/hyperlink" Target="https://youtu.be/Bf_MbGIl9IA" TargetMode="External"/><Relationship Id="rId53" Type="http://schemas.openxmlformats.org/officeDocument/2006/relationships/hyperlink" Target="https://afeao.ca/afeaoDoc/MUSDECIR_VF2_Annexe1.docx" TargetMode="External"/><Relationship Id="rId58" Type="http://schemas.openxmlformats.org/officeDocument/2006/relationships/hyperlink" Target="http://www.afeao.ca/afeaoDoc/MUSDECIR_VF1.pdf" TargetMode="External"/><Relationship Id="rId74" Type="http://schemas.openxmlformats.org/officeDocument/2006/relationships/hyperlink" Target="https://afeao.ca/afeaoDoc/MUSDECIR_VF3_Annexe1.docx" TargetMode="External"/><Relationship Id="rId79" Type="http://schemas.openxmlformats.org/officeDocument/2006/relationships/hyperlink" Target="https://afeao.ca/afeaoDoc/MUSDECIR_VF4_Annexe1.docx" TargetMode="External"/><Relationship Id="rId5" Type="http://schemas.openxmlformats.org/officeDocument/2006/relationships/webSettings" Target="webSettings.xml"/><Relationship Id="rId90" Type="http://schemas.openxmlformats.org/officeDocument/2006/relationships/header" Target="header1.xml"/><Relationship Id="rId95" Type="http://schemas.openxmlformats.org/officeDocument/2006/relationships/footer" Target="footer3.xml"/><Relationship Id="rId22" Type="http://schemas.openxmlformats.org/officeDocument/2006/relationships/hyperlink" Target="https://afeao.ca/afeaoDoc/MUSDECIR_VF2.pdf" TargetMode="External"/><Relationship Id="rId27" Type="http://schemas.openxmlformats.org/officeDocument/2006/relationships/hyperlink" Target="https://afeao.ca/afeaoDoc/MUSDECIR_VI_Lexique.docx" TargetMode="External"/><Relationship Id="rId43" Type="http://schemas.openxmlformats.org/officeDocument/2006/relationships/hyperlink" Target="https://afeao.ca/afeaoDoc/MUSDECIR_VI_Lexique.docx" TargetMode="External"/><Relationship Id="rId48" Type="http://schemas.openxmlformats.org/officeDocument/2006/relationships/hyperlink" Target="https://afeao.ca/afeaoDoc/MUSDECIR_VF2_Annexe1.docx" TargetMode="External"/><Relationship Id="rId64" Type="http://schemas.openxmlformats.org/officeDocument/2006/relationships/hyperlink" Target="https://www.google.com/" TargetMode="External"/><Relationship Id="rId69" Type="http://schemas.openxmlformats.org/officeDocument/2006/relationships/hyperlink" Target="https://afeao.ca/afeaoDoc/MUSDECIR_VF2_Annexe1.docx" TargetMode="External"/><Relationship Id="rId80" Type="http://schemas.openxmlformats.org/officeDocument/2006/relationships/hyperlink" Target="https://afeao.ca/afeaoDoc/MUSDECIR_VF4_Annexe1.docx" TargetMode="External"/><Relationship Id="rId85" Type="http://schemas.openxmlformats.org/officeDocument/2006/relationships/hyperlink" Target="http://www.afeao.ca/afeaoDoc/UNTEMPS_VI.pdf" TargetMode="External"/><Relationship Id="rId3" Type="http://schemas.openxmlformats.org/officeDocument/2006/relationships/styles" Target="styles.xml"/><Relationship Id="rId12" Type="http://schemas.openxmlformats.org/officeDocument/2006/relationships/hyperlink" Target="http://www.afeao.ca/afeaoDoc/MUSEDECIR_VF2_Annexe1.pdf" TargetMode="External"/><Relationship Id="rId17" Type="http://schemas.openxmlformats.org/officeDocument/2006/relationships/hyperlink" Target="https://afeao.ca/afeaoDoc/MUSDECIR_VF1.pdf" TargetMode="External"/><Relationship Id="rId25" Type="http://schemas.openxmlformats.org/officeDocument/2006/relationships/hyperlink" Target="https://afeao.ca/afeaoDoc/MUSDECIR_VI_Fiche.docx" TargetMode="External"/><Relationship Id="rId33" Type="http://schemas.openxmlformats.org/officeDocument/2006/relationships/hyperlink" Target="https://afeao.ca/afeaoDoc/MUSDECIR_VI_Lexique.docx" TargetMode="External"/><Relationship Id="rId38" Type="http://schemas.openxmlformats.org/officeDocument/2006/relationships/hyperlink" Target="https://afeao.ca/afeaoDoc/MUSDECIR_VF4_Annexe1.docx" TargetMode="External"/><Relationship Id="rId46" Type="http://schemas.openxmlformats.org/officeDocument/2006/relationships/hyperlink" Target="https://afeao.ca/afeaoDoc/MUSDECIR_VI_Lexique.docx" TargetMode="External"/><Relationship Id="rId59" Type="http://schemas.openxmlformats.org/officeDocument/2006/relationships/hyperlink" Target="http://www.afeao.ca/afeaoDoc/MUSDECIR_VF4.pdf" TargetMode="External"/><Relationship Id="rId67" Type="http://schemas.openxmlformats.org/officeDocument/2006/relationships/hyperlink" Target="http://www.afeao.ca/afeaoDoc/MUSEDECIR_VF2_Annexe1.pdf" TargetMode="External"/><Relationship Id="rId20" Type="http://schemas.openxmlformats.org/officeDocument/2006/relationships/image" Target="media/image5.png"/><Relationship Id="rId41" Type="http://schemas.openxmlformats.org/officeDocument/2006/relationships/hyperlink" Target="https://afeao.ca/afeaoDoc/MUSDECIR_VF4_Annexe1.docx" TargetMode="External"/><Relationship Id="rId54" Type="http://schemas.openxmlformats.org/officeDocument/2006/relationships/hyperlink" Target="https://afeao.ca/afeaoDoc/MUSDECIR_VF3_Annexe1.docx" TargetMode="External"/><Relationship Id="rId62" Type="http://schemas.openxmlformats.org/officeDocument/2006/relationships/hyperlink" Target="https://www.google.com/" TargetMode="External"/><Relationship Id="rId70" Type="http://schemas.openxmlformats.org/officeDocument/2006/relationships/hyperlink" Target="https://afeao.ca/afeaoDoc/MUSDECIR_VF3_Annexe1.docx" TargetMode="External"/><Relationship Id="rId75" Type="http://schemas.openxmlformats.org/officeDocument/2006/relationships/hyperlink" Target="https://afeao.ca/afeaoDoc/MUSDECIR_VF4_Annexe1.docx" TargetMode="External"/><Relationship Id="rId83" Type="http://schemas.openxmlformats.org/officeDocument/2006/relationships/hyperlink" Target="http://www.afeao.ca/afeaoDoc/UNTEMPS_VF4.pdf" TargetMode="External"/><Relationship Id="rId88" Type="http://schemas.openxmlformats.org/officeDocument/2006/relationships/hyperlink" Target="https://afeao.ca/afeaoDoc/MUSDECIR_VF4_Annexe1.docx" TargetMode="External"/><Relationship Id="rId91" Type="http://schemas.openxmlformats.org/officeDocument/2006/relationships/header" Target="header2.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feao.ca/afeaoDoc/MUSDECIR_VI.pdf" TargetMode="External"/><Relationship Id="rId23" Type="http://schemas.openxmlformats.org/officeDocument/2006/relationships/image" Target="media/image7.png"/><Relationship Id="rId28" Type="http://schemas.openxmlformats.org/officeDocument/2006/relationships/hyperlink" Target="https://afeao.ca/afeaoDoc/MUSDECIR_VI_Preunite.docx" TargetMode="External"/><Relationship Id="rId36" Type="http://schemas.openxmlformats.org/officeDocument/2006/relationships/hyperlink" Target="https://afeao.ca/afeaoDoc/MUSDECIR_VF1_Annexe1.docx" TargetMode="External"/><Relationship Id="rId49" Type="http://schemas.openxmlformats.org/officeDocument/2006/relationships/hyperlink" Target="https://afeao.ca/afeaoDoc/MUSDECIR_VI_Lexique.docx" TargetMode="External"/><Relationship Id="rId57" Type="http://schemas.openxmlformats.org/officeDocument/2006/relationships/image" Target="media/image10.jpeg"/><Relationship Id="rId10" Type="http://schemas.openxmlformats.org/officeDocument/2006/relationships/image" Target="media/image2.jpeg"/><Relationship Id="rId31" Type="http://schemas.openxmlformats.org/officeDocument/2006/relationships/hyperlink" Target="https://afeao.ca/afeaoDoc/MUSDECIR_VI_Fiche.docx" TargetMode="External"/><Relationship Id="rId44" Type="http://schemas.openxmlformats.org/officeDocument/2006/relationships/hyperlink" Target="https://afeao.ca/afeaoDoc/MUSDECIR_VF1_Annexe1.docx" TargetMode="External"/><Relationship Id="rId52" Type="http://schemas.openxmlformats.org/officeDocument/2006/relationships/hyperlink" Target="https://afeao.ca/afeaoDoc/MUSDECIR_VI_Lexique.docx" TargetMode="External"/><Relationship Id="rId60" Type="http://schemas.openxmlformats.org/officeDocument/2006/relationships/hyperlink" Target="http://www.afeao.ca/afeaoDoc/MUSDECIR_VF2.pdf" TargetMode="External"/><Relationship Id="rId65" Type="http://schemas.openxmlformats.org/officeDocument/2006/relationships/hyperlink" Target="http://www.afeao.ca/afeaoDoc/MUSDECIR_VF3.pdf" TargetMode="External"/><Relationship Id="rId73" Type="http://schemas.openxmlformats.org/officeDocument/2006/relationships/hyperlink" Target="https://afeao.ca/afeaoDoc/MUSDECIR_VF2_Annexe1.docx" TargetMode="External"/><Relationship Id="rId78" Type="http://schemas.openxmlformats.org/officeDocument/2006/relationships/hyperlink" Target="https://afeao.ca/afeaoDoc/MUSDECIR_VF4_Annexe2.docx" TargetMode="External"/><Relationship Id="rId81" Type="http://schemas.openxmlformats.org/officeDocument/2006/relationships/hyperlink" Target="https://afeao.ca/afeaoDoc/MUSDECIR_VF4_Annexe2.docx" TargetMode="External"/><Relationship Id="rId86" Type="http://schemas.openxmlformats.org/officeDocument/2006/relationships/hyperlink" Target="http://www.afeao.ca/afeaoDoc/UNTEMPS_VF3.pdf" TargetMode="External"/><Relationship Id="rId9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afeao.ca/afeaoDoc/MUSEDECIR_V1_Lexique.pdf" TargetMode="External"/><Relationship Id="rId18" Type="http://schemas.openxmlformats.org/officeDocument/2006/relationships/image" Target="media/image4.png"/><Relationship Id="rId39" Type="http://schemas.openxmlformats.org/officeDocument/2006/relationships/hyperlink" Target="https://afeao.ca/afeaoDoc/MUSDECIR_VF4_Annexe2.docx" TargetMode="External"/><Relationship Id="rId34" Type="http://schemas.openxmlformats.org/officeDocument/2006/relationships/hyperlink" Target="https://afeao.ca/afeaoDoc/MUSDECIR_VI_Preunite.docx" TargetMode="External"/><Relationship Id="rId50" Type="http://schemas.openxmlformats.org/officeDocument/2006/relationships/hyperlink" Target="https://afeao.ca/afeaoDoc/MUSDECIR_VF2_Annexe1.docx" TargetMode="External"/><Relationship Id="rId55" Type="http://schemas.openxmlformats.org/officeDocument/2006/relationships/hyperlink" Target="http://www.edu.gov.on.ca/fre/curriculum/elementary/arts18b09currf.pdf" TargetMode="External"/><Relationship Id="rId76" Type="http://schemas.openxmlformats.org/officeDocument/2006/relationships/hyperlink" Target="https://afeao.ca/afeaoDoc/MUSDECIR_VF3_Annexe1.docx"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afeao.ca/afeaoDoc/MUSDECIR_VF2_Annexe1.docx" TargetMode="External"/><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youtu.be/Bf_MbGIl9IA" TargetMode="External"/><Relationship Id="rId24" Type="http://schemas.openxmlformats.org/officeDocument/2006/relationships/image" Target="media/image8.png"/><Relationship Id="rId40" Type="http://schemas.openxmlformats.org/officeDocument/2006/relationships/hyperlink" Target="https://youtu.be/Bf_MbGIl9IA" TargetMode="External"/><Relationship Id="rId45" Type="http://schemas.openxmlformats.org/officeDocument/2006/relationships/hyperlink" Target="https://afeao.ca/afeaoDoc/MUSDECIR_VF2_Annexe1.docx" TargetMode="External"/><Relationship Id="rId66" Type="http://schemas.openxmlformats.org/officeDocument/2006/relationships/hyperlink" Target="http://www.afeao.ca/afeaoDoc/MUSEDECIR_V1_Lexique.pdf" TargetMode="External"/><Relationship Id="rId87" Type="http://schemas.openxmlformats.org/officeDocument/2006/relationships/hyperlink" Target="https://youtu.be/Bf_MbGIl9IA" TargetMode="External"/><Relationship Id="rId61" Type="http://schemas.openxmlformats.org/officeDocument/2006/relationships/hyperlink" Target="https://www.pixabay.com/" TargetMode="External"/><Relationship Id="rId82" Type="http://schemas.openxmlformats.org/officeDocument/2006/relationships/hyperlink" Target="http://www.afeao.ca/afeaoDoc/UNTEMPS_VF2.pdf" TargetMode="External"/><Relationship Id="rId19" Type="http://schemas.openxmlformats.org/officeDocument/2006/relationships/hyperlink" Target="https://afeao.ca/afeaoDoc/MUSDECIR_VF4.pdf" TargetMode="External"/><Relationship Id="rId14" Type="http://schemas.openxmlformats.org/officeDocument/2006/relationships/hyperlink" Target="http://www.afeao.ca/afeaoDoc/MUSEDECIR_VF2_Annexe1.pdf" TargetMode="External"/><Relationship Id="rId30" Type="http://schemas.openxmlformats.org/officeDocument/2006/relationships/hyperlink" Target="https://afeao.ca/afeaoDoc/MUSDECIR_VF1_Annexe1.docx" TargetMode="External"/><Relationship Id="rId35" Type="http://schemas.openxmlformats.org/officeDocument/2006/relationships/hyperlink" Target="https://youtu.be/Bf_MbGIl9IA" TargetMode="External"/><Relationship Id="rId56" Type="http://schemas.openxmlformats.org/officeDocument/2006/relationships/image" Target="media/image9.jpg"/><Relationship Id="rId77" Type="http://schemas.openxmlformats.org/officeDocument/2006/relationships/hyperlink" Target="https://afeao.ca/afeaoDoc/MUSDECIR_VF4_Annexe1.docx" TargetMode="External"/><Relationship Id="rId8" Type="http://schemas.openxmlformats.org/officeDocument/2006/relationships/image" Target="media/image1.png"/><Relationship Id="rId51" Type="http://schemas.openxmlformats.org/officeDocument/2006/relationships/hyperlink" Target="https://afeao.ca/afeaoDoc/MUSDECIR_VF3_Annexe1.docx" TargetMode="External"/><Relationship Id="rId72" Type="http://schemas.openxmlformats.org/officeDocument/2006/relationships/hyperlink" Target="https://afeao.ca/afeaoDoc/MUSDECIR_VI_Lexique.docx" TargetMode="External"/><Relationship Id="rId93"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1592</Words>
  <Characters>9077</Characters>
  <Application>Microsoft Office Word</Application>
  <DocSecurity>0</DocSecurity>
  <Lines>75</Lines>
  <Paragraphs>21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10648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12</cp:revision>
  <cp:lastPrinted>2022-05-02T17:32:00Z</cp:lastPrinted>
  <dcterms:created xsi:type="dcterms:W3CDTF">2022-07-26T16:20:00Z</dcterms:created>
  <dcterms:modified xsi:type="dcterms:W3CDTF">2022-08-15T11:32:00Z</dcterms:modified>
</cp:coreProperties>
</file>