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79E53D1E" w:rsidR="00B81756" w:rsidRDefault="00B25E82"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543333B3">
                <wp:simplePos x="0" y="0"/>
                <wp:positionH relativeFrom="column">
                  <wp:posOffset>-512886</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814E1" id="Rectangle 1" o:spid="_x0000_s1026" style="position:absolute;margin-left:-40.4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DDZCzr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6A66B1B0">
            <wp:simplePos x="0" y="0"/>
            <wp:positionH relativeFrom="column">
              <wp:posOffset>-447869</wp:posOffset>
            </wp:positionH>
            <wp:positionV relativeFrom="paragraph">
              <wp:posOffset>661800</wp:posOffset>
            </wp:positionV>
            <wp:extent cx="7586980" cy="5361538"/>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8299" cy="5362470"/>
                    </a:xfrm>
                    <a:prstGeom prst="rect">
                      <a:avLst/>
                    </a:prstGeom>
                  </pic:spPr>
                </pic:pic>
              </a:graphicData>
            </a:graphic>
            <wp14:sizeRelH relativeFrom="margin">
              <wp14:pctWidth>0</wp14:pctWidth>
            </wp14:sizeRelH>
            <wp14:sizeRelV relativeFrom="margin">
              <wp14:pctHeight>0</wp14:pctHeight>
            </wp14:sizeRelV>
          </wp:anchor>
        </w:drawing>
      </w:r>
      <w:r w:rsidRPr="00BE0962">
        <w:rPr>
          <w:noProof/>
          <w:lang w:val="fr-CA" w:eastAsia="fr-CA"/>
        </w:rPr>
        <mc:AlternateContent>
          <mc:Choice Requires="wps">
            <w:drawing>
              <wp:anchor distT="0" distB="0" distL="114300" distR="114300" simplePos="0" relativeHeight="252583424" behindDoc="0" locked="0" layoutInCell="1" allowOverlap="1" wp14:anchorId="313DB086" wp14:editId="06C47960">
                <wp:simplePos x="0" y="0"/>
                <wp:positionH relativeFrom="page">
                  <wp:posOffset>7735077</wp:posOffset>
                </wp:positionH>
                <wp:positionV relativeFrom="paragraph">
                  <wp:posOffset>1091008</wp:posOffset>
                </wp:positionV>
                <wp:extent cx="2323465"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23465" cy="4207510"/>
                        </a:xfrm>
                        <a:prstGeom prst="rect">
                          <a:avLst/>
                        </a:prstGeom>
                        <a:noFill/>
                        <a:ln w="6350">
                          <a:noFill/>
                        </a:ln>
                      </wps:spPr>
                      <wps:txbx>
                        <w:txbxContent>
                          <w:p w14:paraId="13DE3C86" w14:textId="2C633419" w:rsidR="00B25E82" w:rsidRPr="00B25E82" w:rsidRDefault="00B25E82" w:rsidP="00B25E82">
                            <w:pPr>
                              <w:rPr>
                                <w:rFonts w:cstheme="minorHAnsi"/>
                                <w:bCs/>
                                <w:color w:val="000000" w:themeColor="text1"/>
                                <w:sz w:val="18"/>
                                <w:szCs w:val="18"/>
                                <w:lang w:val="fr-CA"/>
                              </w:rPr>
                            </w:pPr>
                            <w:r w:rsidRPr="00B25E82">
                              <w:rPr>
                                <w:rFonts w:cstheme="minorHAnsi"/>
                                <w:bCs/>
                                <w:color w:val="000000" w:themeColor="text1"/>
                                <w:sz w:val="18"/>
                                <w:szCs w:val="18"/>
                                <w:lang w:val="fr-CA"/>
                              </w:rPr>
                              <w:t xml:space="preserve">Cette unité porte sur la composition </w:t>
                            </w:r>
                            <w:r w:rsidR="00D87C80">
                              <w:rPr>
                                <w:rFonts w:cstheme="minorHAnsi"/>
                                <w:bCs/>
                                <w:color w:val="000000" w:themeColor="text1"/>
                                <w:sz w:val="18"/>
                                <w:szCs w:val="18"/>
                                <w:lang w:val="fr-CA"/>
                              </w:rPr>
                              <w:br/>
                            </w:r>
                            <w:r w:rsidRPr="00B25E82">
                              <w:rPr>
                                <w:rFonts w:cstheme="minorHAnsi"/>
                                <w:bCs/>
                                <w:color w:val="000000" w:themeColor="text1"/>
                                <w:sz w:val="18"/>
                                <w:szCs w:val="18"/>
                                <w:lang w:val="fr-CA"/>
                              </w:rPr>
                              <w:t>d’une musique de cirque</w:t>
                            </w:r>
                            <w:r w:rsidRPr="00B25E82">
                              <w:rPr>
                                <w:rFonts w:cstheme="minorHAnsi"/>
                                <w:color w:val="000000"/>
                                <w:sz w:val="18"/>
                                <w:szCs w:val="18"/>
                                <w:lang w:val="fr-CA"/>
                              </w:rPr>
                              <w:t xml:space="preserve">. </w:t>
                            </w:r>
                          </w:p>
                          <w:p w14:paraId="186A88AF" w14:textId="77777777" w:rsidR="00B25E82" w:rsidRPr="00B25E82" w:rsidRDefault="00B25E82" w:rsidP="00B25E82">
                            <w:pPr>
                              <w:rPr>
                                <w:rFonts w:cstheme="minorHAnsi"/>
                                <w:bCs/>
                                <w:color w:val="000000" w:themeColor="text1"/>
                                <w:sz w:val="18"/>
                                <w:szCs w:val="18"/>
                                <w:lang w:val="fr-CA"/>
                              </w:rPr>
                            </w:pPr>
                          </w:p>
                          <w:p w14:paraId="4FC4A53D" w14:textId="74D27354" w:rsidR="00B25E82" w:rsidRPr="00B25E82" w:rsidRDefault="00B25E82" w:rsidP="00B25E82">
                            <w:pPr>
                              <w:rPr>
                                <w:rFonts w:cstheme="minorHAnsi"/>
                                <w:bCs/>
                                <w:color w:val="000000" w:themeColor="text1"/>
                                <w:sz w:val="18"/>
                                <w:szCs w:val="18"/>
                                <w:lang w:val="fr-CA"/>
                              </w:rPr>
                            </w:pPr>
                            <w:r w:rsidRPr="00B25E82">
                              <w:rPr>
                                <w:rFonts w:cstheme="minorHAnsi"/>
                                <w:bCs/>
                                <w:color w:val="000000" w:themeColor="text1"/>
                                <w:sz w:val="18"/>
                                <w:szCs w:val="18"/>
                                <w:lang w:val="fr-CA"/>
                              </w:rPr>
                              <w:t xml:space="preserve">L’élève utilise les processus de création </w:t>
                            </w:r>
                            <w:r w:rsidR="00D87C80">
                              <w:rPr>
                                <w:rFonts w:cstheme="minorHAnsi"/>
                                <w:bCs/>
                                <w:color w:val="000000" w:themeColor="text1"/>
                                <w:sz w:val="18"/>
                                <w:szCs w:val="18"/>
                                <w:lang w:val="fr-CA"/>
                              </w:rPr>
                              <w:br/>
                            </w:r>
                            <w:r w:rsidRPr="00B25E82">
                              <w:rPr>
                                <w:rFonts w:cstheme="minorHAnsi"/>
                                <w:bCs/>
                                <w:color w:val="000000" w:themeColor="text1"/>
                                <w:sz w:val="18"/>
                                <w:szCs w:val="18"/>
                                <w:lang w:val="fr-CA"/>
                              </w:rPr>
                              <w:t xml:space="preserve">et d’analyse critique appliqués à des activités d’apprentissage chantées et jouées à l’instrument de percussion. </w:t>
                            </w:r>
                          </w:p>
                          <w:p w14:paraId="168D42AA" w14:textId="77777777" w:rsidR="00B25E82" w:rsidRDefault="00B25E82" w:rsidP="00B25E82">
                            <w:pPr>
                              <w:rPr>
                                <w:rFonts w:cstheme="minorHAnsi"/>
                                <w:color w:val="000000"/>
                                <w:sz w:val="18"/>
                                <w:szCs w:val="18"/>
                                <w:lang w:val="fr-CA"/>
                              </w:rPr>
                            </w:pPr>
                          </w:p>
                          <w:p w14:paraId="4603F6B7" w14:textId="298D0E72" w:rsidR="00B25E82" w:rsidRPr="00B25E82" w:rsidRDefault="00B91BFF" w:rsidP="00B25E82">
                            <w:pPr>
                              <w:rPr>
                                <w:rFonts w:cstheme="minorHAnsi"/>
                                <w:color w:val="000000"/>
                                <w:sz w:val="18"/>
                                <w:szCs w:val="18"/>
                                <w:lang w:val="fr-CA"/>
                              </w:rPr>
                            </w:pPr>
                            <w:r>
                              <w:rPr>
                                <w:rFonts w:cstheme="minorHAnsi"/>
                                <w:color w:val="000000"/>
                                <w:sz w:val="18"/>
                                <w:szCs w:val="18"/>
                                <w:lang w:val="fr-CA"/>
                              </w:rPr>
                              <w:t>Elle, il ou iel</w:t>
                            </w:r>
                            <w:r w:rsidR="00B25E82" w:rsidRPr="00B25E82">
                              <w:rPr>
                                <w:rFonts w:cstheme="minorHAnsi"/>
                                <w:color w:val="000000"/>
                                <w:sz w:val="18"/>
                                <w:szCs w:val="18"/>
                                <w:lang w:val="fr-CA"/>
                              </w:rPr>
                              <w:t xml:space="preserve"> explore les éléments clés de hauteur, de durée, d’intensité et de timbres en lien symbolique avec la musique d’inspiration </w:t>
                            </w:r>
                            <w:r w:rsidR="00B25E82" w:rsidRPr="00B25E82">
                              <w:rPr>
                                <w:rFonts w:cstheme="minorHAnsi"/>
                                <w:i/>
                                <w:iCs/>
                                <w:color w:val="000000"/>
                                <w:sz w:val="18"/>
                                <w:szCs w:val="18"/>
                                <w:lang w:val="fr-CA"/>
                              </w:rPr>
                              <w:t xml:space="preserve">Kumbalawe </w:t>
                            </w:r>
                            <w:r w:rsidR="00B25E82" w:rsidRPr="00B25E82">
                              <w:rPr>
                                <w:rFonts w:cstheme="minorHAnsi"/>
                                <w:color w:val="000000"/>
                                <w:sz w:val="18"/>
                                <w:szCs w:val="18"/>
                                <w:lang w:val="fr-CA"/>
                              </w:rPr>
                              <w:t>du</w:t>
                            </w:r>
                            <w:r w:rsidR="00B25E82" w:rsidRPr="00B25E82">
                              <w:rPr>
                                <w:rFonts w:cstheme="minorHAnsi"/>
                                <w:i/>
                                <w:iCs/>
                                <w:color w:val="000000"/>
                                <w:sz w:val="18"/>
                                <w:szCs w:val="18"/>
                                <w:lang w:val="fr-CA"/>
                              </w:rPr>
                              <w:t xml:space="preserve"> Cirque du Soleil.</w:t>
                            </w:r>
                          </w:p>
                          <w:p w14:paraId="0B8FCCD3" w14:textId="77777777" w:rsidR="00B25E82" w:rsidRPr="00B25E82" w:rsidRDefault="00B25E82" w:rsidP="00B25E82">
                            <w:pPr>
                              <w:pStyle w:val="Body"/>
                              <w:rPr>
                                <w:rFonts w:asciiTheme="minorHAnsi" w:hAnsiTheme="minorHAnsi" w:cstheme="minorHAnsi"/>
                                <w:sz w:val="18"/>
                                <w:szCs w:val="18"/>
                              </w:rPr>
                            </w:pPr>
                          </w:p>
                          <w:p w14:paraId="65B2CE9C" w14:textId="5ACBD25E" w:rsidR="00B25E82" w:rsidRPr="00B25E82" w:rsidRDefault="00B25E82" w:rsidP="00B25E82">
                            <w:pPr>
                              <w:pStyle w:val="Body"/>
                              <w:rPr>
                                <w:rFonts w:asciiTheme="minorHAnsi" w:eastAsia="Arial" w:hAnsiTheme="minorHAnsi" w:cstheme="minorHAnsi"/>
                                <w:color w:val="0082CC"/>
                                <w:sz w:val="18"/>
                                <w:szCs w:val="18"/>
                                <w:lang w:val="fr-FR"/>
                              </w:rPr>
                            </w:pPr>
                            <w:r w:rsidRPr="00B25E82">
                              <w:rPr>
                                <w:rFonts w:asciiTheme="minorHAnsi" w:hAnsiTheme="minorHAnsi" w:cstheme="minorHAnsi"/>
                                <w:sz w:val="18"/>
                                <w:szCs w:val="18"/>
                              </w:rPr>
                              <w:t xml:space="preserve">L’élève expérimente la hauteur en clé de sol, </w:t>
                            </w:r>
                            <w:r w:rsidRPr="00B25E82">
                              <w:rPr>
                                <w:rStyle w:val="None"/>
                                <w:rFonts w:asciiTheme="minorHAnsi" w:hAnsiTheme="minorHAnsi" w:cstheme="minorHAnsi"/>
                                <w:color w:val="auto"/>
                                <w:sz w:val="18"/>
                                <w:szCs w:val="18"/>
                                <w:lang w:val="fr-FR"/>
                              </w:rPr>
                              <w:t xml:space="preserve">les différentes durées des figures des notes </w:t>
                            </w:r>
                            <w:r>
                              <w:rPr>
                                <w:rStyle w:val="None"/>
                                <w:rFonts w:asciiTheme="minorHAnsi" w:hAnsiTheme="minorHAnsi" w:cstheme="minorHAnsi"/>
                                <w:color w:val="auto"/>
                                <w:sz w:val="18"/>
                                <w:szCs w:val="18"/>
                                <w:lang w:val="fr-FR"/>
                              </w:rPr>
                              <w:br/>
                            </w:r>
                            <w:r w:rsidRPr="00B25E82">
                              <w:rPr>
                                <w:rStyle w:val="None"/>
                                <w:rFonts w:asciiTheme="minorHAnsi" w:hAnsiTheme="minorHAnsi" w:cstheme="minorHAnsi"/>
                                <w:color w:val="auto"/>
                                <w:sz w:val="18"/>
                                <w:szCs w:val="18"/>
                                <w:lang w:val="fr-FR"/>
                              </w:rPr>
                              <w:t xml:space="preserve">et des silences en utilisant le chiffre indicateur 4/4 à la mesure, les intensités - nuances douces </w:t>
                            </w:r>
                            <w:proofErr w:type="gramStart"/>
                            <w:r w:rsidRPr="00B25E82">
                              <w:rPr>
                                <w:rStyle w:val="None"/>
                                <w:rFonts w:asciiTheme="minorHAnsi" w:hAnsiTheme="minorHAnsi" w:cstheme="minorHAnsi"/>
                                <w:color w:val="auto"/>
                                <w:sz w:val="18"/>
                                <w:szCs w:val="18"/>
                                <w:lang w:val="fr-FR"/>
                              </w:rPr>
                              <w:t>(</w:t>
                            </w:r>
                            <w:r>
                              <w:rPr>
                                <w:rStyle w:val="None"/>
                                <w:rFonts w:asciiTheme="minorHAnsi" w:hAnsiTheme="minorHAnsi" w:cstheme="minorHAnsi"/>
                                <w:color w:val="auto"/>
                                <w:sz w:val="18"/>
                                <w:szCs w:val="18"/>
                                <w:lang w:val="fr-FR"/>
                              </w:rPr>
                              <w:t xml:space="preserve"> </w:t>
                            </w:r>
                            <w:r w:rsidRPr="00B25E82">
                              <w:rPr>
                                <w:rStyle w:val="None"/>
                                <w:rFonts w:asciiTheme="minorHAnsi" w:hAnsiTheme="minorHAnsi" w:cstheme="minorHAnsi"/>
                                <w:b/>
                                <w:bCs/>
                                <w:color w:val="auto"/>
                                <w:sz w:val="18"/>
                                <w:szCs w:val="18"/>
                                <w:lang w:val="fr-FR"/>
                              </w:rPr>
                              <w:t>p</w:t>
                            </w:r>
                            <w:proofErr w:type="gramEnd"/>
                            <w:r w:rsidRPr="00B25E82">
                              <w:rPr>
                                <w:rStyle w:val="None"/>
                                <w:rFonts w:asciiTheme="minorHAnsi" w:hAnsiTheme="minorHAnsi" w:cstheme="minorHAnsi"/>
                                <w:color w:val="auto"/>
                                <w:sz w:val="18"/>
                                <w:szCs w:val="18"/>
                                <w:lang w:val="fr-FR"/>
                              </w:rPr>
                              <w:t xml:space="preserve"> ) à fortes ( </w:t>
                            </w:r>
                            <w:r w:rsidRPr="00B25E82">
                              <w:rPr>
                                <w:rStyle w:val="None"/>
                                <w:rFonts w:asciiTheme="minorHAnsi" w:hAnsiTheme="minorHAnsi" w:cstheme="minorHAnsi"/>
                                <w:b/>
                                <w:bCs/>
                                <w:color w:val="auto"/>
                                <w:sz w:val="18"/>
                                <w:szCs w:val="18"/>
                                <w:lang w:val="fr-FR"/>
                              </w:rPr>
                              <w:t>f</w:t>
                            </w:r>
                            <w:r w:rsidRPr="00B25E82">
                              <w:rPr>
                                <w:rStyle w:val="None"/>
                                <w:rFonts w:asciiTheme="minorHAnsi" w:hAnsiTheme="minorHAnsi" w:cstheme="minorHAnsi"/>
                                <w:color w:val="auto"/>
                                <w:sz w:val="18"/>
                                <w:szCs w:val="18"/>
                                <w:lang w:val="fr-FR"/>
                              </w:rPr>
                              <w:t xml:space="preserve"> ),</w:t>
                            </w:r>
                            <w:r w:rsidRPr="00B25E82">
                              <w:rPr>
                                <w:rFonts w:asciiTheme="minorHAnsi" w:hAnsiTheme="minorHAnsi" w:cstheme="minorHAnsi"/>
                                <w:sz w:val="18"/>
                                <w:szCs w:val="18"/>
                              </w:rPr>
                              <w:t xml:space="preserve">ainsi que </w:t>
                            </w:r>
                            <w:r>
                              <w:rPr>
                                <w:rFonts w:asciiTheme="minorHAnsi" w:hAnsiTheme="minorHAnsi" w:cstheme="minorHAnsi"/>
                                <w:sz w:val="18"/>
                                <w:szCs w:val="18"/>
                              </w:rPr>
                              <w:br/>
                            </w:r>
                            <w:r w:rsidRPr="00B25E82">
                              <w:rPr>
                                <w:rFonts w:asciiTheme="minorHAnsi" w:hAnsiTheme="minorHAnsi" w:cstheme="minorHAnsi"/>
                                <w:sz w:val="18"/>
                                <w:szCs w:val="18"/>
                              </w:rPr>
                              <w:t>de timbres en tenant compte des principes esthétiques de répétition et de variété.</w:t>
                            </w:r>
                          </w:p>
                          <w:p w14:paraId="719C9E25" w14:textId="77777777" w:rsidR="00B25E82" w:rsidRPr="00B25E82" w:rsidRDefault="00B25E82" w:rsidP="00B25E82">
                            <w:pPr>
                              <w:rPr>
                                <w:rFonts w:eastAsia="Times New Roman" w:cstheme="minorHAnsi"/>
                                <w:sz w:val="18"/>
                                <w:szCs w:val="18"/>
                                <w:lang w:val="fr-CA"/>
                              </w:rPr>
                            </w:pPr>
                          </w:p>
                          <w:p w14:paraId="17AD2B7D" w14:textId="23700076" w:rsidR="00B25E82" w:rsidRPr="00B25E82" w:rsidRDefault="00B25E82" w:rsidP="00B25E82">
                            <w:pPr>
                              <w:rPr>
                                <w:rFonts w:cstheme="minorHAnsi"/>
                                <w:color w:val="000000"/>
                                <w:sz w:val="18"/>
                                <w:szCs w:val="18"/>
                                <w:lang w:val="fr-CA"/>
                              </w:rPr>
                            </w:pPr>
                            <w:r w:rsidRPr="00B25E82">
                              <w:rPr>
                                <w:rFonts w:eastAsia="Times New Roman" w:cstheme="minorHAnsi"/>
                                <w:sz w:val="18"/>
                                <w:szCs w:val="18"/>
                                <w:lang w:val="fr-CA"/>
                              </w:rPr>
                              <w:t xml:space="preserve">L’élève interprète la chanson </w:t>
                            </w:r>
                            <w:r w:rsidRPr="00B25E82">
                              <w:rPr>
                                <w:rFonts w:eastAsia="Times New Roman" w:cstheme="minorHAnsi"/>
                                <w:i/>
                                <w:sz w:val="18"/>
                                <w:szCs w:val="18"/>
                                <w:lang w:val="fr-CA"/>
                              </w:rPr>
                              <w:t xml:space="preserve">Kumbalawe </w:t>
                            </w:r>
                            <w:r>
                              <w:rPr>
                                <w:rFonts w:eastAsia="Times New Roman" w:cstheme="minorHAnsi"/>
                                <w:i/>
                                <w:sz w:val="18"/>
                                <w:szCs w:val="18"/>
                                <w:lang w:val="fr-CA"/>
                              </w:rPr>
                              <w:br/>
                            </w:r>
                            <w:r w:rsidRPr="00B25E82">
                              <w:rPr>
                                <w:rFonts w:eastAsia="Times New Roman" w:cstheme="minorHAnsi"/>
                                <w:sz w:val="18"/>
                                <w:szCs w:val="18"/>
                                <w:lang w:val="fr-CA"/>
                              </w:rPr>
                              <w:t xml:space="preserve">et compose une phrase rythmique dans laquelle </w:t>
                            </w:r>
                            <w:r w:rsidR="00B91BFF">
                              <w:rPr>
                                <w:rFonts w:eastAsia="Times New Roman" w:cstheme="minorHAnsi"/>
                                <w:sz w:val="18"/>
                                <w:szCs w:val="18"/>
                                <w:lang w:val="fr-CA"/>
                              </w:rPr>
                              <w:t>elle, il ou iel</w:t>
                            </w:r>
                            <w:r w:rsidRPr="00B25E82">
                              <w:rPr>
                                <w:rFonts w:eastAsia="Times New Roman" w:cstheme="minorHAnsi"/>
                                <w:sz w:val="18"/>
                                <w:szCs w:val="18"/>
                                <w:lang w:val="fr-CA"/>
                              </w:rPr>
                              <w:t xml:space="preserve"> intègre le meilleur </w:t>
                            </w:r>
                            <w:r w:rsidR="00B91BFF">
                              <w:rPr>
                                <w:rFonts w:eastAsia="Times New Roman" w:cstheme="minorHAnsi"/>
                                <w:sz w:val="18"/>
                                <w:szCs w:val="18"/>
                                <w:lang w:val="fr-CA"/>
                              </w:rPr>
                              <w:br/>
                            </w:r>
                            <w:r w:rsidRPr="00B25E82">
                              <w:rPr>
                                <w:rFonts w:eastAsia="Times New Roman" w:cstheme="minorHAnsi"/>
                                <w:sz w:val="18"/>
                                <w:szCs w:val="18"/>
                                <w:lang w:val="fr-CA"/>
                              </w:rPr>
                              <w:t>de son travail d’exploration et d’expérimentation</w:t>
                            </w:r>
                            <w:r w:rsidRPr="00B25E82">
                              <w:rPr>
                                <w:rFonts w:cstheme="minorHAnsi"/>
                                <w:color w:val="000000"/>
                                <w:sz w:val="18"/>
                                <w:szCs w:val="18"/>
                                <w:lang w:val="fr-CA"/>
                              </w:rPr>
                              <w:t xml:space="preserve">. </w:t>
                            </w:r>
                          </w:p>
                          <w:p w14:paraId="571DE644" w14:textId="77777777" w:rsidR="00B25E82" w:rsidRPr="00B25E82" w:rsidRDefault="00B25E82" w:rsidP="00B25E82">
                            <w:pPr>
                              <w:rPr>
                                <w:rFonts w:eastAsia="Times New Roman" w:cstheme="minorHAnsi"/>
                                <w:sz w:val="18"/>
                                <w:szCs w:val="18"/>
                                <w:lang w:val="fr-CA"/>
                              </w:rPr>
                            </w:pPr>
                          </w:p>
                          <w:p w14:paraId="696A14B4" w14:textId="489F4BF6" w:rsidR="00B25E82" w:rsidRPr="00B25E82" w:rsidRDefault="00B25E82" w:rsidP="00B25E82">
                            <w:pPr>
                              <w:rPr>
                                <w:rFonts w:eastAsia="Times New Roman" w:cstheme="minorHAnsi"/>
                                <w:sz w:val="18"/>
                                <w:szCs w:val="18"/>
                                <w:lang w:val="fr-CA"/>
                              </w:rPr>
                            </w:pPr>
                            <w:r w:rsidRPr="00B25E82">
                              <w:rPr>
                                <w:rFonts w:eastAsia="Times New Roman" w:cstheme="minorHAnsi"/>
                                <w:sz w:val="18"/>
                                <w:szCs w:val="18"/>
                                <w:lang w:val="fr-CA"/>
                              </w:rPr>
                              <w:t xml:space="preserve">Finalement, l’élève chante </w:t>
                            </w:r>
                            <w:r w:rsidRPr="00B25E82">
                              <w:rPr>
                                <w:rFonts w:eastAsia="Times New Roman" w:cstheme="minorHAnsi"/>
                                <w:i/>
                                <w:iCs/>
                                <w:sz w:val="18"/>
                                <w:szCs w:val="18"/>
                                <w:lang w:val="fr-CA"/>
                              </w:rPr>
                              <w:t>Kumbalawe</w:t>
                            </w:r>
                            <w:r w:rsidRPr="00B25E82">
                              <w:rPr>
                                <w:rFonts w:eastAsia="Times New Roman" w:cstheme="minorHAnsi"/>
                                <w:sz w:val="18"/>
                                <w:szCs w:val="18"/>
                                <w:lang w:val="fr-CA"/>
                              </w:rPr>
                              <w:t xml:space="preserve"> </w:t>
                            </w:r>
                            <w:r w:rsidR="00D87C80">
                              <w:rPr>
                                <w:rFonts w:eastAsia="Times New Roman" w:cstheme="minorHAnsi"/>
                                <w:sz w:val="18"/>
                                <w:szCs w:val="18"/>
                                <w:lang w:val="fr-CA"/>
                              </w:rPr>
                              <w:br/>
                            </w:r>
                            <w:r w:rsidRPr="00B25E82">
                              <w:rPr>
                                <w:rFonts w:eastAsia="Times New Roman" w:cstheme="minorHAnsi"/>
                                <w:sz w:val="18"/>
                                <w:szCs w:val="18"/>
                                <w:lang w:val="fr-CA"/>
                              </w:rPr>
                              <w:t>a cappella et joue sa composition rythmique.</w:t>
                            </w:r>
                          </w:p>
                          <w:p w14:paraId="25A9235F" w14:textId="77777777" w:rsidR="00B25E82" w:rsidRPr="00B25E82" w:rsidRDefault="00B25E82" w:rsidP="00B25E82">
                            <w:pPr>
                              <w:rPr>
                                <w:rFonts w:eastAsia="Times New Roman" w:cstheme="minorHAnsi"/>
                                <w:sz w:val="18"/>
                                <w:szCs w:val="18"/>
                                <w:lang w:val="fr-CA"/>
                              </w:rPr>
                            </w:pPr>
                          </w:p>
                          <w:p w14:paraId="40A62353" w14:textId="36686D0C" w:rsidR="00B81756" w:rsidRPr="00B25E82" w:rsidRDefault="00B81756" w:rsidP="003D3D45">
                            <w:pPr>
                              <w:pStyle w:val="BodyText"/>
                              <w:spacing w:before="0" w:after="120"/>
                              <w:contextualSpacing/>
                              <w:rPr>
                                <w:rFonts w:eastAsia="Times New Roman"/>
                                <w:b/>
                                <w:sz w:val="18"/>
                                <w:szCs w:val="1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DB086" id="_x0000_t202" coordsize="21600,21600" o:spt="202" path="m,l,21600r21600,l21600,xe">
                <v:stroke joinstyle="miter"/>
                <v:path gradientshapeok="t" o:connecttype="rect"/>
              </v:shapetype>
              <v:shape id="Text Box 16" o:spid="_x0000_s1026" type="#_x0000_t202" style="position:absolute;margin-left:609.05pt;margin-top:85.9pt;width:182.95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" filled="f" stroked="f" strokeweight=".5pt">
                <v:textbox>
                  <w:txbxContent>
                    <w:p w14:paraId="13DE3C86" w14:textId="2C633419" w:rsidR="00B25E82" w:rsidRPr="00B25E82" w:rsidRDefault="00B25E82" w:rsidP="00B25E82">
                      <w:pPr>
                        <w:rPr>
                          <w:rFonts w:cstheme="minorHAnsi"/>
                          <w:bCs/>
                          <w:color w:val="000000" w:themeColor="text1"/>
                          <w:sz w:val="18"/>
                          <w:szCs w:val="18"/>
                          <w:lang w:val="fr-CA"/>
                        </w:rPr>
                      </w:pPr>
                      <w:r w:rsidRPr="00B25E82">
                        <w:rPr>
                          <w:rFonts w:cstheme="minorHAnsi"/>
                          <w:bCs/>
                          <w:color w:val="000000" w:themeColor="text1"/>
                          <w:sz w:val="18"/>
                          <w:szCs w:val="18"/>
                          <w:lang w:val="fr-CA"/>
                        </w:rPr>
                        <w:t xml:space="preserve">Cette unité porte sur la composition </w:t>
                      </w:r>
                      <w:r w:rsidR="00D87C80">
                        <w:rPr>
                          <w:rFonts w:cstheme="minorHAnsi"/>
                          <w:bCs/>
                          <w:color w:val="000000" w:themeColor="text1"/>
                          <w:sz w:val="18"/>
                          <w:szCs w:val="18"/>
                          <w:lang w:val="fr-CA"/>
                        </w:rPr>
                        <w:br/>
                      </w:r>
                      <w:r w:rsidRPr="00B25E82">
                        <w:rPr>
                          <w:rFonts w:cstheme="minorHAnsi"/>
                          <w:bCs/>
                          <w:color w:val="000000" w:themeColor="text1"/>
                          <w:sz w:val="18"/>
                          <w:szCs w:val="18"/>
                          <w:lang w:val="fr-CA"/>
                        </w:rPr>
                        <w:t>d’une musique de cirque</w:t>
                      </w:r>
                      <w:r w:rsidRPr="00B25E82">
                        <w:rPr>
                          <w:rFonts w:cstheme="minorHAnsi"/>
                          <w:color w:val="000000"/>
                          <w:sz w:val="18"/>
                          <w:szCs w:val="18"/>
                          <w:lang w:val="fr-CA"/>
                        </w:rPr>
                        <w:t xml:space="preserve">. </w:t>
                      </w:r>
                    </w:p>
                    <w:p w14:paraId="186A88AF" w14:textId="77777777" w:rsidR="00B25E82" w:rsidRPr="00B25E82" w:rsidRDefault="00B25E82" w:rsidP="00B25E82">
                      <w:pPr>
                        <w:rPr>
                          <w:rFonts w:cstheme="minorHAnsi"/>
                          <w:bCs/>
                          <w:color w:val="000000" w:themeColor="text1"/>
                          <w:sz w:val="18"/>
                          <w:szCs w:val="18"/>
                          <w:lang w:val="fr-CA"/>
                        </w:rPr>
                      </w:pPr>
                    </w:p>
                    <w:p w14:paraId="4FC4A53D" w14:textId="74D27354" w:rsidR="00B25E82" w:rsidRPr="00B25E82" w:rsidRDefault="00B25E82" w:rsidP="00B25E82">
                      <w:pPr>
                        <w:rPr>
                          <w:rFonts w:cstheme="minorHAnsi"/>
                          <w:bCs/>
                          <w:color w:val="000000" w:themeColor="text1"/>
                          <w:sz w:val="18"/>
                          <w:szCs w:val="18"/>
                          <w:lang w:val="fr-CA"/>
                        </w:rPr>
                      </w:pPr>
                      <w:r w:rsidRPr="00B25E82">
                        <w:rPr>
                          <w:rFonts w:cstheme="minorHAnsi"/>
                          <w:bCs/>
                          <w:color w:val="000000" w:themeColor="text1"/>
                          <w:sz w:val="18"/>
                          <w:szCs w:val="18"/>
                          <w:lang w:val="fr-CA"/>
                        </w:rPr>
                        <w:t xml:space="preserve">L’élève utilise les processus de création </w:t>
                      </w:r>
                      <w:r w:rsidR="00D87C80">
                        <w:rPr>
                          <w:rFonts w:cstheme="minorHAnsi"/>
                          <w:bCs/>
                          <w:color w:val="000000" w:themeColor="text1"/>
                          <w:sz w:val="18"/>
                          <w:szCs w:val="18"/>
                          <w:lang w:val="fr-CA"/>
                        </w:rPr>
                        <w:br/>
                      </w:r>
                      <w:r w:rsidRPr="00B25E82">
                        <w:rPr>
                          <w:rFonts w:cstheme="minorHAnsi"/>
                          <w:bCs/>
                          <w:color w:val="000000" w:themeColor="text1"/>
                          <w:sz w:val="18"/>
                          <w:szCs w:val="18"/>
                          <w:lang w:val="fr-CA"/>
                        </w:rPr>
                        <w:t xml:space="preserve">et d’analyse critique appliqués à des activités d’apprentissage chantées et jouées à l’instrument de percussion. </w:t>
                      </w:r>
                    </w:p>
                    <w:p w14:paraId="168D42AA" w14:textId="77777777" w:rsidR="00B25E82" w:rsidRDefault="00B25E82" w:rsidP="00B25E82">
                      <w:pPr>
                        <w:rPr>
                          <w:rFonts w:cstheme="minorHAnsi"/>
                          <w:color w:val="000000"/>
                          <w:sz w:val="18"/>
                          <w:szCs w:val="18"/>
                          <w:lang w:val="fr-CA"/>
                        </w:rPr>
                      </w:pPr>
                    </w:p>
                    <w:p w14:paraId="4603F6B7" w14:textId="298D0E72" w:rsidR="00B25E82" w:rsidRPr="00B25E82" w:rsidRDefault="00B91BFF" w:rsidP="00B25E82">
                      <w:pPr>
                        <w:rPr>
                          <w:rFonts w:cstheme="minorHAnsi"/>
                          <w:color w:val="000000"/>
                          <w:sz w:val="18"/>
                          <w:szCs w:val="18"/>
                          <w:lang w:val="fr-CA"/>
                        </w:rPr>
                      </w:pPr>
                      <w:r>
                        <w:rPr>
                          <w:rFonts w:cstheme="minorHAnsi"/>
                          <w:color w:val="000000"/>
                          <w:sz w:val="18"/>
                          <w:szCs w:val="18"/>
                          <w:lang w:val="fr-CA"/>
                        </w:rPr>
                        <w:t>Elle, il ou iel</w:t>
                      </w:r>
                      <w:r w:rsidR="00B25E82" w:rsidRPr="00B25E82">
                        <w:rPr>
                          <w:rFonts w:cstheme="minorHAnsi"/>
                          <w:color w:val="000000"/>
                          <w:sz w:val="18"/>
                          <w:szCs w:val="18"/>
                          <w:lang w:val="fr-CA"/>
                        </w:rPr>
                        <w:t xml:space="preserve"> explore les éléments clés de hauteur, de durée, d’intensité et de timbres en lien symbolique avec la musique d’inspiration </w:t>
                      </w:r>
                      <w:r w:rsidR="00B25E82" w:rsidRPr="00B25E82">
                        <w:rPr>
                          <w:rFonts w:cstheme="minorHAnsi"/>
                          <w:i/>
                          <w:iCs/>
                          <w:color w:val="000000"/>
                          <w:sz w:val="18"/>
                          <w:szCs w:val="18"/>
                          <w:lang w:val="fr-CA"/>
                        </w:rPr>
                        <w:t xml:space="preserve">Kumbalawe </w:t>
                      </w:r>
                      <w:r w:rsidR="00B25E82" w:rsidRPr="00B25E82">
                        <w:rPr>
                          <w:rFonts w:cstheme="minorHAnsi"/>
                          <w:color w:val="000000"/>
                          <w:sz w:val="18"/>
                          <w:szCs w:val="18"/>
                          <w:lang w:val="fr-CA"/>
                        </w:rPr>
                        <w:t>du</w:t>
                      </w:r>
                      <w:r w:rsidR="00B25E82" w:rsidRPr="00B25E82">
                        <w:rPr>
                          <w:rFonts w:cstheme="minorHAnsi"/>
                          <w:i/>
                          <w:iCs/>
                          <w:color w:val="000000"/>
                          <w:sz w:val="18"/>
                          <w:szCs w:val="18"/>
                          <w:lang w:val="fr-CA"/>
                        </w:rPr>
                        <w:t xml:space="preserve"> Cirque du Soleil.</w:t>
                      </w:r>
                    </w:p>
                    <w:p w14:paraId="0B8FCCD3" w14:textId="77777777" w:rsidR="00B25E82" w:rsidRPr="00B25E82" w:rsidRDefault="00B25E82" w:rsidP="00B25E82">
                      <w:pPr>
                        <w:pStyle w:val="Body"/>
                        <w:rPr>
                          <w:rFonts w:asciiTheme="minorHAnsi" w:hAnsiTheme="minorHAnsi" w:cstheme="minorHAnsi"/>
                          <w:sz w:val="18"/>
                          <w:szCs w:val="18"/>
                        </w:rPr>
                      </w:pPr>
                    </w:p>
                    <w:p w14:paraId="65B2CE9C" w14:textId="5ACBD25E" w:rsidR="00B25E82" w:rsidRPr="00B25E82" w:rsidRDefault="00B25E82" w:rsidP="00B25E82">
                      <w:pPr>
                        <w:pStyle w:val="Body"/>
                        <w:rPr>
                          <w:rFonts w:asciiTheme="minorHAnsi" w:eastAsia="Arial" w:hAnsiTheme="minorHAnsi" w:cstheme="minorHAnsi"/>
                          <w:color w:val="0082CC"/>
                          <w:sz w:val="18"/>
                          <w:szCs w:val="18"/>
                          <w:lang w:val="fr-FR"/>
                        </w:rPr>
                      </w:pPr>
                      <w:r w:rsidRPr="00B25E82">
                        <w:rPr>
                          <w:rFonts w:asciiTheme="minorHAnsi" w:hAnsiTheme="minorHAnsi" w:cstheme="minorHAnsi"/>
                          <w:sz w:val="18"/>
                          <w:szCs w:val="18"/>
                        </w:rPr>
                        <w:t xml:space="preserve">L’élève expérimente la hauteur en clé de sol, </w:t>
                      </w:r>
                      <w:r w:rsidRPr="00B25E82">
                        <w:rPr>
                          <w:rStyle w:val="None"/>
                          <w:rFonts w:asciiTheme="minorHAnsi" w:hAnsiTheme="minorHAnsi" w:cstheme="minorHAnsi"/>
                          <w:color w:val="auto"/>
                          <w:sz w:val="18"/>
                          <w:szCs w:val="18"/>
                          <w:lang w:val="fr-FR"/>
                        </w:rPr>
                        <w:t xml:space="preserve">les différentes durées des figures des notes </w:t>
                      </w:r>
                      <w:r>
                        <w:rPr>
                          <w:rStyle w:val="None"/>
                          <w:rFonts w:asciiTheme="minorHAnsi" w:hAnsiTheme="minorHAnsi" w:cstheme="minorHAnsi"/>
                          <w:color w:val="auto"/>
                          <w:sz w:val="18"/>
                          <w:szCs w:val="18"/>
                          <w:lang w:val="fr-FR"/>
                        </w:rPr>
                        <w:br/>
                      </w:r>
                      <w:r w:rsidRPr="00B25E82">
                        <w:rPr>
                          <w:rStyle w:val="None"/>
                          <w:rFonts w:asciiTheme="minorHAnsi" w:hAnsiTheme="minorHAnsi" w:cstheme="minorHAnsi"/>
                          <w:color w:val="auto"/>
                          <w:sz w:val="18"/>
                          <w:szCs w:val="18"/>
                          <w:lang w:val="fr-FR"/>
                        </w:rPr>
                        <w:t xml:space="preserve">et des silences en utilisant le chiffre indicateur 4/4 à la mesure, les intensités - nuances douces </w:t>
                      </w:r>
                      <w:proofErr w:type="gramStart"/>
                      <w:r w:rsidRPr="00B25E82">
                        <w:rPr>
                          <w:rStyle w:val="None"/>
                          <w:rFonts w:asciiTheme="minorHAnsi" w:hAnsiTheme="minorHAnsi" w:cstheme="minorHAnsi"/>
                          <w:color w:val="auto"/>
                          <w:sz w:val="18"/>
                          <w:szCs w:val="18"/>
                          <w:lang w:val="fr-FR"/>
                        </w:rPr>
                        <w:t>(</w:t>
                      </w:r>
                      <w:r>
                        <w:rPr>
                          <w:rStyle w:val="None"/>
                          <w:rFonts w:asciiTheme="minorHAnsi" w:hAnsiTheme="minorHAnsi" w:cstheme="minorHAnsi"/>
                          <w:color w:val="auto"/>
                          <w:sz w:val="18"/>
                          <w:szCs w:val="18"/>
                          <w:lang w:val="fr-FR"/>
                        </w:rPr>
                        <w:t xml:space="preserve"> </w:t>
                      </w:r>
                      <w:r w:rsidRPr="00B25E82">
                        <w:rPr>
                          <w:rStyle w:val="None"/>
                          <w:rFonts w:asciiTheme="minorHAnsi" w:hAnsiTheme="minorHAnsi" w:cstheme="minorHAnsi"/>
                          <w:b/>
                          <w:bCs/>
                          <w:color w:val="auto"/>
                          <w:sz w:val="18"/>
                          <w:szCs w:val="18"/>
                          <w:lang w:val="fr-FR"/>
                        </w:rPr>
                        <w:t>p</w:t>
                      </w:r>
                      <w:proofErr w:type="gramEnd"/>
                      <w:r w:rsidRPr="00B25E82">
                        <w:rPr>
                          <w:rStyle w:val="None"/>
                          <w:rFonts w:asciiTheme="minorHAnsi" w:hAnsiTheme="minorHAnsi" w:cstheme="minorHAnsi"/>
                          <w:color w:val="auto"/>
                          <w:sz w:val="18"/>
                          <w:szCs w:val="18"/>
                          <w:lang w:val="fr-FR"/>
                        </w:rPr>
                        <w:t xml:space="preserve"> ) à fortes ( </w:t>
                      </w:r>
                      <w:r w:rsidRPr="00B25E82">
                        <w:rPr>
                          <w:rStyle w:val="None"/>
                          <w:rFonts w:asciiTheme="minorHAnsi" w:hAnsiTheme="minorHAnsi" w:cstheme="minorHAnsi"/>
                          <w:b/>
                          <w:bCs/>
                          <w:color w:val="auto"/>
                          <w:sz w:val="18"/>
                          <w:szCs w:val="18"/>
                          <w:lang w:val="fr-FR"/>
                        </w:rPr>
                        <w:t>f</w:t>
                      </w:r>
                      <w:r w:rsidRPr="00B25E82">
                        <w:rPr>
                          <w:rStyle w:val="None"/>
                          <w:rFonts w:asciiTheme="minorHAnsi" w:hAnsiTheme="minorHAnsi" w:cstheme="minorHAnsi"/>
                          <w:color w:val="auto"/>
                          <w:sz w:val="18"/>
                          <w:szCs w:val="18"/>
                          <w:lang w:val="fr-FR"/>
                        </w:rPr>
                        <w:t xml:space="preserve"> ),</w:t>
                      </w:r>
                      <w:r w:rsidRPr="00B25E82">
                        <w:rPr>
                          <w:rFonts w:asciiTheme="minorHAnsi" w:hAnsiTheme="minorHAnsi" w:cstheme="minorHAnsi"/>
                          <w:sz w:val="18"/>
                          <w:szCs w:val="18"/>
                        </w:rPr>
                        <w:t xml:space="preserve">ainsi que </w:t>
                      </w:r>
                      <w:r>
                        <w:rPr>
                          <w:rFonts w:asciiTheme="minorHAnsi" w:hAnsiTheme="minorHAnsi" w:cstheme="minorHAnsi"/>
                          <w:sz w:val="18"/>
                          <w:szCs w:val="18"/>
                        </w:rPr>
                        <w:br/>
                      </w:r>
                      <w:r w:rsidRPr="00B25E82">
                        <w:rPr>
                          <w:rFonts w:asciiTheme="minorHAnsi" w:hAnsiTheme="minorHAnsi" w:cstheme="minorHAnsi"/>
                          <w:sz w:val="18"/>
                          <w:szCs w:val="18"/>
                        </w:rPr>
                        <w:t>de timbres en tenant compte des principes esthétiques de répétition et de variété.</w:t>
                      </w:r>
                    </w:p>
                    <w:p w14:paraId="719C9E25" w14:textId="77777777" w:rsidR="00B25E82" w:rsidRPr="00B25E82" w:rsidRDefault="00B25E82" w:rsidP="00B25E82">
                      <w:pPr>
                        <w:rPr>
                          <w:rFonts w:eastAsia="Times New Roman" w:cstheme="minorHAnsi"/>
                          <w:sz w:val="18"/>
                          <w:szCs w:val="18"/>
                          <w:lang w:val="fr-CA"/>
                        </w:rPr>
                      </w:pPr>
                    </w:p>
                    <w:p w14:paraId="17AD2B7D" w14:textId="23700076" w:rsidR="00B25E82" w:rsidRPr="00B25E82" w:rsidRDefault="00B25E82" w:rsidP="00B25E82">
                      <w:pPr>
                        <w:rPr>
                          <w:rFonts w:cstheme="minorHAnsi"/>
                          <w:color w:val="000000"/>
                          <w:sz w:val="18"/>
                          <w:szCs w:val="18"/>
                          <w:lang w:val="fr-CA"/>
                        </w:rPr>
                      </w:pPr>
                      <w:r w:rsidRPr="00B25E82">
                        <w:rPr>
                          <w:rFonts w:eastAsia="Times New Roman" w:cstheme="minorHAnsi"/>
                          <w:sz w:val="18"/>
                          <w:szCs w:val="18"/>
                          <w:lang w:val="fr-CA"/>
                        </w:rPr>
                        <w:t xml:space="preserve">L’élève interprète la chanson </w:t>
                      </w:r>
                      <w:r w:rsidRPr="00B25E82">
                        <w:rPr>
                          <w:rFonts w:eastAsia="Times New Roman" w:cstheme="minorHAnsi"/>
                          <w:i/>
                          <w:sz w:val="18"/>
                          <w:szCs w:val="18"/>
                          <w:lang w:val="fr-CA"/>
                        </w:rPr>
                        <w:t xml:space="preserve">Kumbalawe </w:t>
                      </w:r>
                      <w:r>
                        <w:rPr>
                          <w:rFonts w:eastAsia="Times New Roman" w:cstheme="minorHAnsi"/>
                          <w:i/>
                          <w:sz w:val="18"/>
                          <w:szCs w:val="18"/>
                          <w:lang w:val="fr-CA"/>
                        </w:rPr>
                        <w:br/>
                      </w:r>
                      <w:r w:rsidRPr="00B25E82">
                        <w:rPr>
                          <w:rFonts w:eastAsia="Times New Roman" w:cstheme="minorHAnsi"/>
                          <w:sz w:val="18"/>
                          <w:szCs w:val="18"/>
                          <w:lang w:val="fr-CA"/>
                        </w:rPr>
                        <w:t xml:space="preserve">et compose une phrase rythmique dans laquelle </w:t>
                      </w:r>
                      <w:r w:rsidR="00B91BFF">
                        <w:rPr>
                          <w:rFonts w:eastAsia="Times New Roman" w:cstheme="minorHAnsi"/>
                          <w:sz w:val="18"/>
                          <w:szCs w:val="18"/>
                          <w:lang w:val="fr-CA"/>
                        </w:rPr>
                        <w:t>elle, il ou iel</w:t>
                      </w:r>
                      <w:r w:rsidRPr="00B25E82">
                        <w:rPr>
                          <w:rFonts w:eastAsia="Times New Roman" w:cstheme="minorHAnsi"/>
                          <w:sz w:val="18"/>
                          <w:szCs w:val="18"/>
                          <w:lang w:val="fr-CA"/>
                        </w:rPr>
                        <w:t xml:space="preserve"> intègre le meilleur </w:t>
                      </w:r>
                      <w:r w:rsidR="00B91BFF">
                        <w:rPr>
                          <w:rFonts w:eastAsia="Times New Roman" w:cstheme="minorHAnsi"/>
                          <w:sz w:val="18"/>
                          <w:szCs w:val="18"/>
                          <w:lang w:val="fr-CA"/>
                        </w:rPr>
                        <w:br/>
                      </w:r>
                      <w:r w:rsidRPr="00B25E82">
                        <w:rPr>
                          <w:rFonts w:eastAsia="Times New Roman" w:cstheme="minorHAnsi"/>
                          <w:sz w:val="18"/>
                          <w:szCs w:val="18"/>
                          <w:lang w:val="fr-CA"/>
                        </w:rPr>
                        <w:t>de son travail d’exploration et d’expérimentation</w:t>
                      </w:r>
                      <w:r w:rsidRPr="00B25E82">
                        <w:rPr>
                          <w:rFonts w:cstheme="minorHAnsi"/>
                          <w:color w:val="000000"/>
                          <w:sz w:val="18"/>
                          <w:szCs w:val="18"/>
                          <w:lang w:val="fr-CA"/>
                        </w:rPr>
                        <w:t xml:space="preserve">. </w:t>
                      </w:r>
                    </w:p>
                    <w:p w14:paraId="571DE644" w14:textId="77777777" w:rsidR="00B25E82" w:rsidRPr="00B25E82" w:rsidRDefault="00B25E82" w:rsidP="00B25E82">
                      <w:pPr>
                        <w:rPr>
                          <w:rFonts w:eastAsia="Times New Roman" w:cstheme="minorHAnsi"/>
                          <w:sz w:val="18"/>
                          <w:szCs w:val="18"/>
                          <w:lang w:val="fr-CA"/>
                        </w:rPr>
                      </w:pPr>
                    </w:p>
                    <w:p w14:paraId="696A14B4" w14:textId="489F4BF6" w:rsidR="00B25E82" w:rsidRPr="00B25E82" w:rsidRDefault="00B25E82" w:rsidP="00B25E82">
                      <w:pPr>
                        <w:rPr>
                          <w:rFonts w:eastAsia="Times New Roman" w:cstheme="minorHAnsi"/>
                          <w:sz w:val="18"/>
                          <w:szCs w:val="18"/>
                          <w:lang w:val="fr-CA"/>
                        </w:rPr>
                      </w:pPr>
                      <w:r w:rsidRPr="00B25E82">
                        <w:rPr>
                          <w:rFonts w:eastAsia="Times New Roman" w:cstheme="minorHAnsi"/>
                          <w:sz w:val="18"/>
                          <w:szCs w:val="18"/>
                          <w:lang w:val="fr-CA"/>
                        </w:rPr>
                        <w:t xml:space="preserve">Finalement, l’élève chante </w:t>
                      </w:r>
                      <w:r w:rsidRPr="00B25E82">
                        <w:rPr>
                          <w:rFonts w:eastAsia="Times New Roman" w:cstheme="minorHAnsi"/>
                          <w:i/>
                          <w:iCs/>
                          <w:sz w:val="18"/>
                          <w:szCs w:val="18"/>
                          <w:lang w:val="fr-CA"/>
                        </w:rPr>
                        <w:t>Kumbalawe</w:t>
                      </w:r>
                      <w:r w:rsidRPr="00B25E82">
                        <w:rPr>
                          <w:rFonts w:eastAsia="Times New Roman" w:cstheme="minorHAnsi"/>
                          <w:sz w:val="18"/>
                          <w:szCs w:val="18"/>
                          <w:lang w:val="fr-CA"/>
                        </w:rPr>
                        <w:t xml:space="preserve"> </w:t>
                      </w:r>
                      <w:r w:rsidR="00D87C80">
                        <w:rPr>
                          <w:rFonts w:eastAsia="Times New Roman" w:cstheme="minorHAnsi"/>
                          <w:sz w:val="18"/>
                          <w:szCs w:val="18"/>
                          <w:lang w:val="fr-CA"/>
                        </w:rPr>
                        <w:br/>
                      </w:r>
                      <w:r w:rsidRPr="00B25E82">
                        <w:rPr>
                          <w:rFonts w:eastAsia="Times New Roman" w:cstheme="minorHAnsi"/>
                          <w:sz w:val="18"/>
                          <w:szCs w:val="18"/>
                          <w:lang w:val="fr-CA"/>
                        </w:rPr>
                        <w:t>a cappella et joue sa composition rythmique.</w:t>
                      </w:r>
                    </w:p>
                    <w:p w14:paraId="25A9235F" w14:textId="77777777" w:rsidR="00B25E82" w:rsidRPr="00B25E82" w:rsidRDefault="00B25E82" w:rsidP="00B25E82">
                      <w:pPr>
                        <w:rPr>
                          <w:rFonts w:eastAsia="Times New Roman" w:cstheme="minorHAnsi"/>
                          <w:sz w:val="18"/>
                          <w:szCs w:val="18"/>
                          <w:lang w:val="fr-CA"/>
                        </w:rPr>
                      </w:pPr>
                    </w:p>
                    <w:p w14:paraId="40A62353" w14:textId="36686D0C" w:rsidR="00B81756" w:rsidRPr="00B25E82" w:rsidRDefault="00B81756" w:rsidP="003D3D45">
                      <w:pPr>
                        <w:pStyle w:val="BodyText"/>
                        <w:spacing w:before="0" w:after="120"/>
                        <w:contextualSpacing/>
                        <w:rPr>
                          <w:rFonts w:eastAsia="Times New Roman"/>
                          <w:b/>
                          <w:sz w:val="18"/>
                          <w:szCs w:val="18"/>
                          <w:lang w:val="fr-CA"/>
                        </w:rPr>
                      </w:pPr>
                    </w:p>
                  </w:txbxContent>
                </v:textbox>
                <w10:wrap anchorx="page"/>
              </v:shape>
            </w:pict>
          </mc:Fallback>
        </mc:AlternateContent>
      </w:r>
      <w:r w:rsidR="00B70554" w:rsidRPr="00BE0962">
        <w:rPr>
          <w:noProof/>
          <w:lang w:val="fr-CA" w:eastAsia="fr-CA"/>
        </w:rPr>
        <mc:AlternateContent>
          <mc:Choice Requires="wps">
            <w:drawing>
              <wp:anchor distT="0" distB="0" distL="114300" distR="114300" simplePos="0" relativeHeight="252578304" behindDoc="0" locked="0" layoutInCell="1" allowOverlap="1" wp14:anchorId="7C511758" wp14:editId="3F9BB871">
                <wp:simplePos x="0" y="0"/>
                <wp:positionH relativeFrom="column">
                  <wp:posOffset>-163195</wp:posOffset>
                </wp:positionH>
                <wp:positionV relativeFrom="paragraph">
                  <wp:posOffset>-444059</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2D5F4941" w:rsidR="00B81756" w:rsidRPr="00F40C76" w:rsidRDefault="00B25E82" w:rsidP="00B81756">
                            <w:pPr>
                              <w:ind w:firstLine="1"/>
                              <w:rPr>
                                <w:rFonts w:ascii="Times New Roman" w:hAnsi="Times New Roman" w:cs="Times New Roman"/>
                                <w:b/>
                                <w:bCs/>
                                <w:sz w:val="56"/>
                                <w:szCs w:val="56"/>
                                <w:lang w:val="fr-CA"/>
                              </w:rPr>
                            </w:pPr>
                            <w:r w:rsidRPr="00B25E82">
                              <w:rPr>
                                <w:rFonts w:cstheme="minorHAnsi"/>
                                <w:b/>
                                <w:bCs/>
                                <w:color w:val="FFFFFF" w:themeColor="background1"/>
                                <w:sz w:val="56"/>
                                <w:szCs w:val="56"/>
                                <w:lang w:val="fr-CA"/>
                              </w:rPr>
                              <w:t>MUSIQUE DE CIRQUE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7" type="#_x0000_t202" style="position:absolute;margin-left:-12.85pt;margin-top:-34.9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" filled="f" stroked="f" strokeweight=".5pt">
                <v:textbox>
                  <w:txbxContent>
                    <w:p w14:paraId="754FE721" w14:textId="2D5F4941" w:rsidR="00B81756" w:rsidRPr="00F40C76" w:rsidRDefault="00B25E82" w:rsidP="00B81756">
                      <w:pPr>
                        <w:ind w:firstLine="1"/>
                        <w:rPr>
                          <w:rFonts w:ascii="Times New Roman" w:hAnsi="Times New Roman" w:cs="Times New Roman"/>
                          <w:b/>
                          <w:bCs/>
                          <w:sz w:val="56"/>
                          <w:szCs w:val="56"/>
                          <w:lang w:val="fr-CA"/>
                        </w:rPr>
                      </w:pPr>
                      <w:r w:rsidRPr="00B25E82">
                        <w:rPr>
                          <w:rFonts w:cstheme="minorHAnsi"/>
                          <w:b/>
                          <w:bCs/>
                          <w:color w:val="FFFFFF" w:themeColor="background1"/>
                          <w:sz w:val="56"/>
                          <w:szCs w:val="56"/>
                          <w:lang w:val="fr-CA"/>
                        </w:rPr>
                        <w:t>MUSIQUE DE CIRQUE</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57BBE071" w:rsidR="00B70554" w:rsidRDefault="00B70554" w:rsidP="00B70554">
                            <w:pPr>
                              <w:rPr>
                                <w:rFonts w:ascii="Calibri" w:hAnsi="Calibri" w:cs="Calibri"/>
                                <w:b/>
                                <w:lang w:val="fr-CA"/>
                              </w:rPr>
                            </w:pPr>
                            <w:r>
                              <w:rPr>
                                <w:rFonts w:ascii="Calibri" w:hAnsi="Calibri" w:cs="Calibri"/>
                                <w:b/>
                                <w:lang w:val="fr-CA"/>
                              </w:rPr>
                              <w:t xml:space="preserve">AMU Unité </w:t>
                            </w:r>
                            <w:r w:rsidR="00B25E82">
                              <w:rPr>
                                <w:rFonts w:ascii="Calibri" w:hAnsi="Calibri" w:cs="Calibri"/>
                                <w:b/>
                                <w:lang w:val="fr-CA"/>
                              </w:rPr>
                              <w:t>8</w:t>
                            </w:r>
                            <w:r>
                              <w:rPr>
                                <w:rFonts w:ascii="Calibri" w:hAnsi="Calibri" w:cs="Calibri"/>
                                <w:b/>
                                <w:lang w:val="fr-CA"/>
                              </w:rPr>
                              <w:t>.1</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28"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A0K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iVOc9thAecD1HHTMe8uXNc6wYj68&#13;&#10;ModU49go3/CCh1SAveBoUVKB+/W3/zEeGUAvJQ1Kp6D+5445QYn6YZCb+8FoFLWWLqPxXYTGXXs2&#13;&#10;1x6z04+A6hzgQ7E8mTE+qJMpHegPVPkidkUXMxx7FzSczMfQCRpfCReLRQpCdVkWVmZteSwdUY0I&#13;&#10;v7UfzNkjDQEJfIaTyFj+iY0utuNjsQsg60RVxLlD9Qg/KjMxeHxFUfrX9xR1eevz3wA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KCMDQoZAgAAMwQAAA4AAAAAAAAAAAAAAAAALgIAAGRycy9lMm9Eb2MueG1s&#13;&#10;UEsBAi0AFAAGAAgAAAAhAMHzJR3mAAAAEgEAAA8AAAAAAAAAAAAAAAAAcwQAAGRycy9kb3ducmV2&#13;&#10;LnhtbFBLBQYAAAAABAAEAPMAAACGBQAAAAA=&#13;&#10;" filled="f" stroked="f" strokeweight=".5pt">
                <v:textbox>
                  <w:txbxContent>
                    <w:p w14:paraId="3B381B07" w14:textId="57BBE071" w:rsidR="00B70554" w:rsidRDefault="00B70554" w:rsidP="00B70554">
                      <w:pPr>
                        <w:rPr>
                          <w:rFonts w:ascii="Calibri" w:hAnsi="Calibri" w:cs="Calibri"/>
                          <w:b/>
                          <w:lang w:val="fr-CA"/>
                        </w:rPr>
                      </w:pPr>
                      <w:r>
                        <w:rPr>
                          <w:rFonts w:ascii="Calibri" w:hAnsi="Calibri" w:cs="Calibri"/>
                          <w:b/>
                          <w:lang w:val="fr-CA"/>
                        </w:rPr>
                        <w:t xml:space="preserve">AMU Unité </w:t>
                      </w:r>
                      <w:r w:rsidR="00B25E82">
                        <w:rPr>
                          <w:rFonts w:ascii="Calibri" w:hAnsi="Calibri" w:cs="Calibri"/>
                          <w:b/>
                          <w:lang w:val="fr-CA"/>
                        </w:rPr>
                        <w:t>8</w:t>
                      </w:r>
                      <w:r>
                        <w:rPr>
                          <w:rFonts w:ascii="Calibri" w:hAnsi="Calibri" w:cs="Calibri"/>
                          <w:b/>
                          <w:lang w:val="fr-CA"/>
                        </w:rPr>
                        <w:t>.1</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5B4EB1" w:rsidRPr="000B2B9E">
        <w:rPr>
          <w:noProof/>
          <w:lang w:val="fr-CA" w:eastAsia="fr-CA"/>
        </w:rPr>
        <mc:AlternateContent>
          <mc:Choice Requires="wps">
            <w:drawing>
              <wp:anchor distT="0" distB="0" distL="114300" distR="114300" simplePos="0" relativeHeight="252598784" behindDoc="0" locked="0" layoutInCell="1" allowOverlap="1" wp14:anchorId="399D4FC1" wp14:editId="00423114">
                <wp:simplePos x="0" y="0"/>
                <wp:positionH relativeFrom="column">
                  <wp:posOffset>7378700</wp:posOffset>
                </wp:positionH>
                <wp:positionV relativeFrom="paragraph">
                  <wp:posOffset>-690880</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3660F2D6" w14:textId="5959AD77"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w:t>
                            </w:r>
                            <w:r w:rsidR="00B70554">
                              <w:rPr>
                                <w:rFonts w:cstheme="minorHAnsi"/>
                                <w:b/>
                                <w:bCs/>
                                <w:color w:val="ED7D31" w:themeColor="accent2"/>
                                <w:sz w:val="20"/>
                                <w:szCs w:val="20"/>
                              </w:rPr>
                              <w:t>MU</w:t>
                            </w:r>
                            <w:r w:rsidR="00EE1EA8">
                              <w:rPr>
                                <w:rFonts w:cstheme="minorHAnsi"/>
                                <w:b/>
                                <w:bCs/>
                                <w:color w:val="ED7D31" w:themeColor="accent2"/>
                                <w:sz w:val="20"/>
                                <w:szCs w:val="20"/>
                              </w:rPr>
                              <w:t xml:space="preserve"> </w:t>
                            </w:r>
                            <w:r w:rsidR="00B25E82">
                              <w:rPr>
                                <w:rFonts w:cstheme="minorHAnsi"/>
                                <w:b/>
                                <w:bCs/>
                                <w:color w:val="ED7D31" w:themeColor="accent2"/>
                                <w:sz w:val="20"/>
                                <w:szCs w:val="20"/>
                              </w:rPr>
                              <w:t>8</w:t>
                            </w:r>
                            <w:r w:rsidR="00EE1EA8">
                              <w:rPr>
                                <w:rFonts w:cstheme="minorHAnsi"/>
                                <w:b/>
                                <w:bCs/>
                                <w:color w:val="ED7D31" w:themeColor="accent2"/>
                                <w:sz w:val="20"/>
                                <w:szCs w:val="20"/>
                              </w:rPr>
                              <w:t>.1</w:t>
                            </w:r>
                          </w:p>
                          <w:p w14:paraId="4050C2D9" w14:textId="77777777" w:rsidR="00B81756" w:rsidRDefault="00B81756" w:rsidP="00B817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9" type="#_x0000_t202" style="position:absolute;margin-left:581pt;margin-top:-54.4pt;width:157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" filled="f" stroked="f" strokeweight=".5pt">
                <v:textbox>
                  <w:txbxContent>
                    <w:p w14:paraId="3660F2D6" w14:textId="5959AD77"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w:t>
                      </w:r>
                      <w:r w:rsidR="00B70554">
                        <w:rPr>
                          <w:rFonts w:cstheme="minorHAnsi"/>
                          <w:b/>
                          <w:bCs/>
                          <w:color w:val="ED7D31" w:themeColor="accent2"/>
                          <w:sz w:val="20"/>
                          <w:szCs w:val="20"/>
                        </w:rPr>
                        <w:t>MU</w:t>
                      </w:r>
                      <w:r w:rsidR="00EE1EA8">
                        <w:rPr>
                          <w:rFonts w:cstheme="minorHAnsi"/>
                          <w:b/>
                          <w:bCs/>
                          <w:color w:val="ED7D31" w:themeColor="accent2"/>
                          <w:sz w:val="20"/>
                          <w:szCs w:val="20"/>
                        </w:rPr>
                        <w:t xml:space="preserve"> </w:t>
                      </w:r>
                      <w:r w:rsidR="00B25E82">
                        <w:rPr>
                          <w:rFonts w:cstheme="minorHAnsi"/>
                          <w:b/>
                          <w:bCs/>
                          <w:color w:val="ED7D31" w:themeColor="accent2"/>
                          <w:sz w:val="20"/>
                          <w:szCs w:val="20"/>
                        </w:rPr>
                        <w:t>8</w:t>
                      </w:r>
                      <w:r w:rsidR="00EE1EA8">
                        <w:rPr>
                          <w:rFonts w:cstheme="minorHAnsi"/>
                          <w:b/>
                          <w:bCs/>
                          <w:color w:val="ED7D31" w:themeColor="accent2"/>
                          <w:sz w:val="20"/>
                          <w:szCs w:val="20"/>
                        </w:rPr>
                        <w:t>.1</w:t>
                      </w:r>
                    </w:p>
                    <w:p w14:paraId="4050C2D9" w14:textId="77777777" w:rsidR="00B81756" w:rsidRDefault="00B81756" w:rsidP="00B81756">
                      <w:pPr>
                        <w:jc w:val="cente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9328" behindDoc="0" locked="0" layoutInCell="1" allowOverlap="1" wp14:anchorId="78A4F101" wp14:editId="2F564A7E">
                <wp:simplePos x="0" y="0"/>
                <wp:positionH relativeFrom="column">
                  <wp:posOffset>7281545</wp:posOffset>
                </wp:positionH>
                <wp:positionV relativeFrom="paragraph">
                  <wp:posOffset>5584281</wp:posOffset>
                </wp:positionV>
                <wp:extent cx="2323465" cy="435102"/>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3465" cy="435102"/>
                        </a:xfrm>
                        <a:prstGeom prst="rect">
                          <a:avLst/>
                        </a:prstGeom>
                        <a:noFill/>
                        <a:ln w="6350">
                          <a:noFill/>
                        </a:ln>
                      </wps:spPr>
                      <wps:txbx>
                        <w:txbxContent>
                          <w:p w14:paraId="1562D733" w14:textId="238598E4" w:rsidR="00B81756" w:rsidRPr="00CF33FB" w:rsidRDefault="00B70554" w:rsidP="00B81756">
                            <w:pPr>
                              <w:rPr>
                                <w:sz w:val="34"/>
                                <w:szCs w:val="34"/>
                                <w:lang w:val="en-US"/>
                              </w:rPr>
                            </w:pPr>
                            <w:r>
                              <w:rPr>
                                <w:rFonts w:cstheme="minorHAnsi"/>
                                <w:b/>
                                <w:bCs/>
                                <w:color w:val="FFFFFF" w:themeColor="background1"/>
                                <w:sz w:val="34"/>
                                <w:szCs w:val="34"/>
                                <w:lang w:val="en-US"/>
                              </w:rPr>
                              <w:t>6</w:t>
                            </w:r>
                            <w:r w:rsidR="00EE1EA8" w:rsidRPr="00EE1EA8">
                              <w:rPr>
                                <w:rFonts w:cstheme="minorHAnsi"/>
                                <w:b/>
                                <w:bCs/>
                                <w:color w:val="FFFFFF" w:themeColor="background1"/>
                                <w:sz w:val="34"/>
                                <w:szCs w:val="34"/>
                                <w:lang w:val="en-US"/>
                              </w:rPr>
                              <w:t xml:space="preserve"> périodes de 45min.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F101" id="Text Box 8" o:spid="_x0000_s1030" type="#_x0000_t202" style="position:absolute;margin-left:573.35pt;margin-top:439.7pt;width:182.95pt;height:34.2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FYOGwIAADM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" filled="f" stroked="f" strokeweight=".5pt">
                <v:textbox>
                  <w:txbxContent>
                    <w:p w14:paraId="1562D733" w14:textId="238598E4" w:rsidR="00B81756" w:rsidRPr="00CF33FB" w:rsidRDefault="00B70554" w:rsidP="00B81756">
                      <w:pPr>
                        <w:rPr>
                          <w:sz w:val="34"/>
                          <w:szCs w:val="34"/>
                          <w:lang w:val="en-US"/>
                        </w:rPr>
                      </w:pPr>
                      <w:r>
                        <w:rPr>
                          <w:rFonts w:cstheme="minorHAnsi"/>
                          <w:b/>
                          <w:bCs/>
                          <w:color w:val="FFFFFF" w:themeColor="background1"/>
                          <w:sz w:val="34"/>
                          <w:szCs w:val="34"/>
                          <w:lang w:val="en-US"/>
                        </w:rPr>
                        <w:t>6</w:t>
                      </w:r>
                      <w:r w:rsidR="00EE1EA8" w:rsidRPr="00EE1EA8">
                        <w:rPr>
                          <w:rFonts w:cstheme="minorHAnsi"/>
                          <w:b/>
                          <w:bCs/>
                          <w:color w:val="FFFFFF" w:themeColor="background1"/>
                          <w:sz w:val="34"/>
                          <w:szCs w:val="34"/>
                          <w:lang w:val="en-US"/>
                        </w:rPr>
                        <w:t xml:space="preserve"> périodes de 45min.</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1F038F7">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7AF3"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0B2B9E">
        <w:rPr>
          <w:noProof/>
          <w:lang w:val="fr-CA" w:eastAsia="fr-CA"/>
        </w:rPr>
        <mc:AlternateContent>
          <mc:Choice Requires="wps">
            <w:drawing>
              <wp:anchor distT="0" distB="0" distL="114300" distR="114300" simplePos="0" relativeHeight="252597760" behindDoc="0" locked="0" layoutInCell="1" allowOverlap="1" wp14:anchorId="27C65FD5" wp14:editId="00C2BB53">
                <wp:simplePos x="0" y="0"/>
                <wp:positionH relativeFrom="column">
                  <wp:posOffset>7869978</wp:posOffset>
                </wp:positionH>
                <wp:positionV relativeFrom="paragraph">
                  <wp:posOffset>-624205</wp:posOffset>
                </wp:positionV>
                <wp:extent cx="10160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16000" cy="1032510"/>
                        </a:xfrm>
                        <a:prstGeom prst="rect">
                          <a:avLst/>
                        </a:prstGeom>
                        <a:noFill/>
                        <a:ln w="6350">
                          <a:noFill/>
                        </a:ln>
                      </wps:spPr>
                      <wps:txb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31" type="#_x0000_t202" style="position:absolute;margin-left:619.7pt;margin-top:-49.15pt;width:80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" filled="f" stroked="f" strokeweight=".5pt">
                <v:textbo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0352" behindDoc="0" locked="0" layoutInCell="1" allowOverlap="1" wp14:anchorId="6D7BE887" wp14:editId="45948019">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BE887" id="Text Box 9" o:spid="_x0000_s1032" type="#_x0000_t202" style="position:absolute;margin-left:573.15pt;margin-top:412.9pt;width:170.2pt;height:28.45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AA810AB"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9034B1">
                              <w:rPr>
                                <w:rFonts w:ascii="Calibri" w:hAnsi="Calibri"/>
                                <w:color w:val="auto"/>
                                <w:sz w:val="26"/>
                                <w:szCs w:val="26"/>
                                <w:lang w:val="fr-FR"/>
                              </w:rPr>
                              <w:t>Musique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3"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AA810AB"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9034B1">
                        <w:rPr>
                          <w:rFonts w:ascii="Calibri" w:hAnsi="Calibri"/>
                          <w:color w:val="auto"/>
                          <w:sz w:val="26"/>
                          <w:szCs w:val="26"/>
                          <w:lang w:val="fr-FR"/>
                        </w:rPr>
                        <w:t>Musique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4"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29B36178">
            <wp:simplePos x="0" y="0"/>
            <wp:positionH relativeFrom="column">
              <wp:posOffset>16069</wp:posOffset>
            </wp:positionH>
            <wp:positionV relativeFrom="paragraph">
              <wp:posOffset>62606</wp:posOffset>
            </wp:positionV>
            <wp:extent cx="1614704" cy="1247044"/>
            <wp:effectExtent l="25400" t="25400" r="87630" b="8699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4704"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61AF0BEA">
                <wp:simplePos x="0" y="0"/>
                <wp:positionH relativeFrom="page">
                  <wp:posOffset>2136710</wp:posOffset>
                </wp:positionH>
                <wp:positionV relativeFrom="paragraph">
                  <wp:posOffset>31918</wp:posOffset>
                </wp:positionV>
                <wp:extent cx="4469363" cy="5616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09980B22" w:rsidR="00B81756" w:rsidRPr="007C423E" w:rsidRDefault="00B25E82" w:rsidP="00B25E82">
                            <w:pPr>
                              <w:rPr>
                                <w:rFonts w:ascii="Calibri" w:hAnsi="Calibri" w:cs="Arial"/>
                                <w:sz w:val="20"/>
                                <w:szCs w:val="20"/>
                                <w:lang w:val="fr-CA"/>
                              </w:rPr>
                            </w:pPr>
                            <w:r w:rsidRPr="00B25E82">
                              <w:rPr>
                                <w:rFonts w:ascii="Calibri" w:hAnsi="Calibri" w:cs="Calibri"/>
                                <w:b/>
                                <w:bCs/>
                                <w:color w:val="ED7D31" w:themeColor="accent2"/>
                                <w:sz w:val="32"/>
                                <w:szCs w:val="32"/>
                                <w:lang w:val="fr-CA"/>
                              </w:rPr>
                              <w:t>MUSIQUE DE CIRQUE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5" type="#_x0000_t202" style="position:absolute;margin-left:168.25pt;margin-top:2.5pt;width:351.9pt;height:44.2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" filled="f" stroked="f" strokeweight=".5pt">
                <v:textbo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09980B22" w:rsidR="00B81756" w:rsidRPr="007C423E" w:rsidRDefault="00B25E82" w:rsidP="00B25E82">
                      <w:pPr>
                        <w:rPr>
                          <w:rFonts w:ascii="Calibri" w:hAnsi="Calibri" w:cs="Arial"/>
                          <w:sz w:val="20"/>
                          <w:szCs w:val="20"/>
                          <w:lang w:val="fr-CA"/>
                        </w:rPr>
                      </w:pPr>
                      <w:r w:rsidRPr="00B25E82">
                        <w:rPr>
                          <w:rFonts w:ascii="Calibri" w:hAnsi="Calibri" w:cs="Calibri"/>
                          <w:b/>
                          <w:bCs/>
                          <w:color w:val="ED7D31" w:themeColor="accent2"/>
                          <w:sz w:val="32"/>
                          <w:szCs w:val="32"/>
                          <w:lang w:val="fr-CA"/>
                        </w:rPr>
                        <w:t>MUSIQUE DE CIRQUE</w:t>
                      </w:r>
                    </w:p>
                  </w:txbxContent>
                </v:textbox>
                <w10:wrap anchorx="page"/>
              </v:shape>
            </w:pict>
          </mc:Fallback>
        </mc:AlternateContent>
      </w:r>
      <w:r w:rsidRPr="000B2B9E">
        <w:rPr>
          <w:b/>
          <w:bCs/>
          <w:noProof/>
          <w:color w:val="ED7D31" w:themeColor="accent2"/>
          <w:lang w:val="fr-FR"/>
        </w:rPr>
        <w:t xml:space="preserve"> </w:t>
      </w:r>
    </w:p>
    <w:p w14:paraId="2EF01BB9" w14:textId="6A9DF18B" w:rsidR="00B81756" w:rsidRDefault="00241290" w:rsidP="00B81756">
      <w:pPr>
        <w:rPr>
          <w:sz w:val="32"/>
          <w:szCs w:val="32"/>
          <w:lang w:val="fr-FR"/>
        </w:rPr>
      </w:pPr>
      <w:r w:rsidRPr="00200DE1">
        <w:rPr>
          <w:noProof/>
          <w:lang w:val="fr-CA" w:eastAsia="fr-CA"/>
        </w:rPr>
        <w:drawing>
          <wp:anchor distT="0" distB="0" distL="114300" distR="114300" simplePos="0" relativeHeight="252593664" behindDoc="1" locked="0" layoutInCell="1" allowOverlap="1" wp14:anchorId="6CC923D0" wp14:editId="6E444EA6">
            <wp:simplePos x="0" y="0"/>
            <wp:positionH relativeFrom="column">
              <wp:posOffset>24765</wp:posOffset>
            </wp:positionH>
            <wp:positionV relativeFrom="paragraph">
              <wp:posOffset>999490</wp:posOffset>
            </wp:positionV>
            <wp:extent cx="1598295" cy="1234440"/>
            <wp:effectExtent l="25400" t="25400" r="90805" b="86360"/>
            <wp:wrapNone/>
            <wp:docPr id="17" name="Picture 1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2"/>
                    </pic:cNvPr>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6736" behindDoc="1" locked="0" layoutInCell="1" allowOverlap="1" wp14:anchorId="12230A24" wp14:editId="2BBB4419">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5712" behindDoc="1" locked="0" layoutInCell="1" allowOverlap="1" wp14:anchorId="3299C637" wp14:editId="66A38F3F">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4688" behindDoc="1" locked="0" layoutInCell="1" allowOverlap="1" wp14:anchorId="0E020849" wp14:editId="48486239">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8"/>
                    </pic:cNvPr>
                    <pic:cNvPicPr/>
                  </pic:nvPicPr>
                  <pic:blipFill>
                    <a:blip r:embed="rId1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20"/>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76E58" w:rsidRPr="007C6B15">
        <w:rPr>
          <w:b/>
          <w:bCs/>
          <w:noProof/>
          <w:sz w:val="32"/>
          <w:szCs w:val="32"/>
          <w:lang w:val="fr-FR"/>
        </w:rPr>
        <mc:AlternateContent>
          <mc:Choice Requires="wps">
            <w:drawing>
              <wp:anchor distT="0" distB="0" distL="114300" distR="114300" simplePos="0" relativeHeight="252611072" behindDoc="1" locked="0" layoutInCell="1" allowOverlap="1" wp14:anchorId="2EBE6D1C" wp14:editId="09849D36">
                <wp:simplePos x="0" y="0"/>
                <wp:positionH relativeFrom="column">
                  <wp:posOffset>-36830</wp:posOffset>
                </wp:positionH>
                <wp:positionV relativeFrom="paragraph">
                  <wp:posOffset>3642166</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5E26D947" w14:textId="77777777" w:rsidR="004B43C1" w:rsidRPr="00B57671" w:rsidRDefault="00000000" w:rsidP="004B43C1">
                            <w:pPr>
                              <w:pStyle w:val="ListParagraph"/>
                              <w:numPr>
                                <w:ilvl w:val="0"/>
                                <w:numId w:val="10"/>
                              </w:numPr>
                              <w:ind w:left="142" w:hanging="142"/>
                              <w:rPr>
                                <w:rFonts w:ascii="Calibri" w:hAnsi="Calibri" w:cs="Arial"/>
                                <w:b/>
                                <w:color w:val="ED7D31" w:themeColor="accent2"/>
                                <w:sz w:val="20"/>
                                <w:szCs w:val="20"/>
                                <w:lang w:val="fr-CA"/>
                              </w:rPr>
                            </w:pPr>
                            <w:hyperlink r:id="rId21" w:history="1">
                              <w:r w:rsidR="004B43C1" w:rsidRPr="00B57671">
                                <w:rPr>
                                  <w:rStyle w:val="Hyperlink"/>
                                  <w:rFonts w:ascii="Calibri" w:hAnsi="Calibri" w:cs="Arial"/>
                                  <w:b/>
                                  <w:color w:val="ED7D31" w:themeColor="accent2"/>
                                  <w:sz w:val="20"/>
                                  <w:szCs w:val="20"/>
                                  <w:u w:val="none"/>
                                  <w:lang w:val="fr-CA"/>
                                </w:rPr>
                                <w:t>MUSDECIR_VI_Fiche</w:t>
                              </w:r>
                            </w:hyperlink>
                          </w:p>
                          <w:p w14:paraId="136A71A8" w14:textId="77777777" w:rsidR="004B43C1" w:rsidRPr="00B57671" w:rsidRDefault="00000000" w:rsidP="004B43C1">
                            <w:pPr>
                              <w:pStyle w:val="ListParagraph"/>
                              <w:numPr>
                                <w:ilvl w:val="0"/>
                                <w:numId w:val="10"/>
                              </w:numPr>
                              <w:ind w:left="142" w:hanging="142"/>
                              <w:rPr>
                                <w:rFonts w:ascii="Calibri" w:hAnsi="Calibri" w:cs="Arial"/>
                                <w:b/>
                                <w:color w:val="ED7D31" w:themeColor="accent2"/>
                                <w:sz w:val="20"/>
                                <w:szCs w:val="20"/>
                                <w:lang w:val="fr-CA"/>
                              </w:rPr>
                            </w:pPr>
                            <w:hyperlink r:id="rId22" w:history="1">
                              <w:r w:rsidR="004B43C1" w:rsidRPr="00B57671">
                                <w:rPr>
                                  <w:rStyle w:val="Hyperlink"/>
                                  <w:rFonts w:ascii="Calibri" w:hAnsi="Calibri" w:cs="Arial"/>
                                  <w:b/>
                                  <w:color w:val="ED7D31" w:themeColor="accent2"/>
                                  <w:sz w:val="20"/>
                                  <w:szCs w:val="20"/>
                                  <w:u w:val="none"/>
                                  <w:lang w:val="fr-CA"/>
                                </w:rPr>
                                <w:t>MUSDECIR_VI_Ligne</w:t>
                              </w:r>
                            </w:hyperlink>
                          </w:p>
                          <w:p w14:paraId="7596ECFB" w14:textId="77777777" w:rsidR="004B43C1" w:rsidRPr="00B57671" w:rsidRDefault="00000000" w:rsidP="004B43C1">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3" w:history="1">
                              <w:r w:rsidR="004B43C1" w:rsidRPr="00B57671">
                                <w:rPr>
                                  <w:rStyle w:val="Hyperlink"/>
                                  <w:rFonts w:ascii="Calibri" w:hAnsi="Calibri" w:cs="Arial"/>
                                  <w:b/>
                                  <w:color w:val="ED7D31" w:themeColor="accent2"/>
                                  <w:sz w:val="20"/>
                                  <w:szCs w:val="20"/>
                                  <w:u w:val="none"/>
                                  <w:lang w:val="fr-CA"/>
                                </w:rPr>
                                <w:t>MUSDECIR_VI_Lexique</w:t>
                              </w:r>
                            </w:hyperlink>
                          </w:p>
                          <w:p w14:paraId="3A0E46CE" w14:textId="77777777" w:rsidR="004B43C1" w:rsidRPr="00B57671" w:rsidRDefault="00000000" w:rsidP="004B43C1">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4" w:history="1">
                              <w:r w:rsidR="004B43C1" w:rsidRPr="00B57671">
                                <w:rPr>
                                  <w:rStyle w:val="Hyperlink"/>
                                  <w:rFonts w:ascii="Calibri" w:hAnsi="Calibri" w:cs="Arial"/>
                                  <w:b/>
                                  <w:color w:val="ED7D31" w:themeColor="accent2"/>
                                  <w:sz w:val="20"/>
                                  <w:szCs w:val="20"/>
                                  <w:u w:val="none"/>
                                  <w:lang w:val="fr-CA"/>
                                </w:rPr>
                                <w:t>MUSDECIR_VI_Preunite</w:t>
                              </w:r>
                            </w:hyperlink>
                          </w:p>
                          <w:p w14:paraId="3674135E" w14:textId="77777777" w:rsidR="00B57671" w:rsidRPr="00B57671" w:rsidRDefault="00000000" w:rsidP="00B57671">
                            <w:pPr>
                              <w:pStyle w:val="ListParagraph"/>
                              <w:numPr>
                                <w:ilvl w:val="0"/>
                                <w:numId w:val="10"/>
                              </w:numPr>
                              <w:ind w:left="142" w:hanging="142"/>
                              <w:rPr>
                                <w:rFonts w:ascii="Calibri" w:hAnsi="Calibri" w:cs="Arial"/>
                                <w:b/>
                                <w:color w:val="ED7D31" w:themeColor="accent2"/>
                                <w:sz w:val="20"/>
                                <w:szCs w:val="20"/>
                                <w:lang w:val="fr-CA"/>
                              </w:rPr>
                            </w:pPr>
                            <w:hyperlink r:id="rId25" w:history="1">
                              <w:r w:rsidR="004B43C1" w:rsidRPr="00B57671">
                                <w:rPr>
                                  <w:rStyle w:val="Hyperlink"/>
                                  <w:b/>
                                  <w:bCs/>
                                  <w:color w:val="ED7D31" w:themeColor="accent2"/>
                                  <w:sz w:val="20"/>
                                  <w:szCs w:val="20"/>
                                  <w:u w:val="none"/>
                                  <w:lang w:val="fr-CA"/>
                                </w:rPr>
                                <w:t>MUSDECIR_VF1_Video1</w:t>
                              </w:r>
                            </w:hyperlink>
                          </w:p>
                          <w:p w14:paraId="66924CA9" w14:textId="26AC2E2C" w:rsidR="00976E58" w:rsidRPr="00B57671" w:rsidRDefault="00000000" w:rsidP="00B57671">
                            <w:pPr>
                              <w:pStyle w:val="ListParagraph"/>
                              <w:numPr>
                                <w:ilvl w:val="0"/>
                                <w:numId w:val="10"/>
                              </w:numPr>
                              <w:ind w:left="142" w:hanging="142"/>
                              <w:rPr>
                                <w:rFonts w:ascii="Calibri" w:hAnsi="Calibri" w:cs="Arial"/>
                                <w:b/>
                                <w:color w:val="ED7D31" w:themeColor="accent2"/>
                                <w:sz w:val="20"/>
                                <w:szCs w:val="20"/>
                                <w:lang w:val="fr-CA"/>
                              </w:rPr>
                            </w:pPr>
                            <w:hyperlink r:id="rId26" w:history="1">
                              <w:r w:rsidR="004B43C1" w:rsidRPr="00B57671">
                                <w:rPr>
                                  <w:rStyle w:val="Hyperlink"/>
                                  <w:rFonts w:eastAsia="Book Antiqua" w:cstheme="minorHAnsi"/>
                                  <w:b/>
                                  <w:bCs/>
                                  <w:color w:val="ED7D31" w:themeColor="accent2"/>
                                  <w:sz w:val="20"/>
                                  <w:szCs w:val="20"/>
                                  <w:u w:val="none"/>
                                  <w:lang w:val="fr-CA"/>
                                </w:rPr>
                                <w:t>MUSDECIR_VF1_Annexe1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6" type="#_x0000_t202" style="position:absolute;margin-left:-2.9pt;margin-top:286.8pt;width:132pt;height:131.45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" filled="f" stroked="f" strokeweight=".5pt">
                <v:textbox>
                  <w:txbxContent>
                    <w:p w14:paraId="5E26D947" w14:textId="77777777" w:rsidR="004B43C1" w:rsidRPr="00B57671" w:rsidRDefault="00000000" w:rsidP="004B43C1">
                      <w:pPr>
                        <w:pStyle w:val="ListParagraph"/>
                        <w:numPr>
                          <w:ilvl w:val="0"/>
                          <w:numId w:val="10"/>
                        </w:numPr>
                        <w:ind w:left="142" w:hanging="142"/>
                        <w:rPr>
                          <w:rFonts w:ascii="Calibri" w:hAnsi="Calibri" w:cs="Arial"/>
                          <w:b/>
                          <w:color w:val="ED7D31" w:themeColor="accent2"/>
                          <w:sz w:val="20"/>
                          <w:szCs w:val="20"/>
                          <w:lang w:val="fr-CA"/>
                        </w:rPr>
                      </w:pPr>
                      <w:hyperlink r:id="rId27" w:history="1">
                        <w:r w:rsidR="004B43C1" w:rsidRPr="00B57671">
                          <w:rPr>
                            <w:rStyle w:val="Hyperlink"/>
                            <w:rFonts w:ascii="Calibri" w:hAnsi="Calibri" w:cs="Arial"/>
                            <w:b/>
                            <w:color w:val="ED7D31" w:themeColor="accent2"/>
                            <w:sz w:val="20"/>
                            <w:szCs w:val="20"/>
                            <w:u w:val="none"/>
                            <w:lang w:val="fr-CA"/>
                          </w:rPr>
                          <w:t>MUSDECIR_VI_Fiche</w:t>
                        </w:r>
                      </w:hyperlink>
                    </w:p>
                    <w:p w14:paraId="136A71A8" w14:textId="77777777" w:rsidR="004B43C1" w:rsidRPr="00B57671" w:rsidRDefault="00000000" w:rsidP="004B43C1">
                      <w:pPr>
                        <w:pStyle w:val="ListParagraph"/>
                        <w:numPr>
                          <w:ilvl w:val="0"/>
                          <w:numId w:val="10"/>
                        </w:numPr>
                        <w:ind w:left="142" w:hanging="142"/>
                        <w:rPr>
                          <w:rFonts w:ascii="Calibri" w:hAnsi="Calibri" w:cs="Arial"/>
                          <w:b/>
                          <w:color w:val="ED7D31" w:themeColor="accent2"/>
                          <w:sz w:val="20"/>
                          <w:szCs w:val="20"/>
                          <w:lang w:val="fr-CA"/>
                        </w:rPr>
                      </w:pPr>
                      <w:hyperlink r:id="rId28" w:history="1">
                        <w:r w:rsidR="004B43C1" w:rsidRPr="00B57671">
                          <w:rPr>
                            <w:rStyle w:val="Hyperlink"/>
                            <w:rFonts w:ascii="Calibri" w:hAnsi="Calibri" w:cs="Arial"/>
                            <w:b/>
                            <w:color w:val="ED7D31" w:themeColor="accent2"/>
                            <w:sz w:val="20"/>
                            <w:szCs w:val="20"/>
                            <w:u w:val="none"/>
                            <w:lang w:val="fr-CA"/>
                          </w:rPr>
                          <w:t>MUSDECIR_VI_Ligne</w:t>
                        </w:r>
                      </w:hyperlink>
                    </w:p>
                    <w:p w14:paraId="7596ECFB" w14:textId="77777777" w:rsidR="004B43C1" w:rsidRPr="00B57671" w:rsidRDefault="00000000" w:rsidP="004B43C1">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9" w:history="1">
                        <w:r w:rsidR="004B43C1" w:rsidRPr="00B57671">
                          <w:rPr>
                            <w:rStyle w:val="Hyperlink"/>
                            <w:rFonts w:ascii="Calibri" w:hAnsi="Calibri" w:cs="Arial"/>
                            <w:b/>
                            <w:color w:val="ED7D31" w:themeColor="accent2"/>
                            <w:sz w:val="20"/>
                            <w:szCs w:val="20"/>
                            <w:u w:val="none"/>
                            <w:lang w:val="fr-CA"/>
                          </w:rPr>
                          <w:t>MUSDECIR_VI_Lexique</w:t>
                        </w:r>
                      </w:hyperlink>
                    </w:p>
                    <w:p w14:paraId="3A0E46CE" w14:textId="77777777" w:rsidR="004B43C1" w:rsidRPr="00B57671" w:rsidRDefault="00000000" w:rsidP="004B43C1">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0" w:history="1">
                        <w:r w:rsidR="004B43C1" w:rsidRPr="00B57671">
                          <w:rPr>
                            <w:rStyle w:val="Hyperlink"/>
                            <w:rFonts w:ascii="Calibri" w:hAnsi="Calibri" w:cs="Arial"/>
                            <w:b/>
                            <w:color w:val="ED7D31" w:themeColor="accent2"/>
                            <w:sz w:val="20"/>
                            <w:szCs w:val="20"/>
                            <w:u w:val="none"/>
                            <w:lang w:val="fr-CA"/>
                          </w:rPr>
                          <w:t>MUSDECIR_VI_Preunite</w:t>
                        </w:r>
                      </w:hyperlink>
                    </w:p>
                    <w:p w14:paraId="3674135E" w14:textId="77777777" w:rsidR="00B57671" w:rsidRPr="00B57671" w:rsidRDefault="00000000" w:rsidP="00B57671">
                      <w:pPr>
                        <w:pStyle w:val="ListParagraph"/>
                        <w:numPr>
                          <w:ilvl w:val="0"/>
                          <w:numId w:val="10"/>
                        </w:numPr>
                        <w:ind w:left="142" w:hanging="142"/>
                        <w:rPr>
                          <w:rFonts w:ascii="Calibri" w:hAnsi="Calibri" w:cs="Arial"/>
                          <w:b/>
                          <w:color w:val="ED7D31" w:themeColor="accent2"/>
                          <w:sz w:val="20"/>
                          <w:szCs w:val="20"/>
                          <w:lang w:val="fr-CA"/>
                        </w:rPr>
                      </w:pPr>
                      <w:hyperlink r:id="rId31" w:history="1">
                        <w:r w:rsidR="004B43C1" w:rsidRPr="00B57671">
                          <w:rPr>
                            <w:rStyle w:val="Hyperlink"/>
                            <w:b/>
                            <w:bCs/>
                            <w:color w:val="ED7D31" w:themeColor="accent2"/>
                            <w:sz w:val="20"/>
                            <w:szCs w:val="20"/>
                            <w:u w:val="none"/>
                            <w:lang w:val="fr-CA"/>
                          </w:rPr>
                          <w:t>MUSDECIR_VF1_Video1</w:t>
                        </w:r>
                      </w:hyperlink>
                    </w:p>
                    <w:p w14:paraId="66924CA9" w14:textId="26AC2E2C" w:rsidR="00976E58" w:rsidRPr="00B57671" w:rsidRDefault="00000000" w:rsidP="00B57671">
                      <w:pPr>
                        <w:pStyle w:val="ListParagraph"/>
                        <w:numPr>
                          <w:ilvl w:val="0"/>
                          <w:numId w:val="10"/>
                        </w:numPr>
                        <w:ind w:left="142" w:hanging="142"/>
                        <w:rPr>
                          <w:rFonts w:ascii="Calibri" w:hAnsi="Calibri" w:cs="Arial"/>
                          <w:b/>
                          <w:color w:val="ED7D31" w:themeColor="accent2"/>
                          <w:sz w:val="20"/>
                          <w:szCs w:val="20"/>
                          <w:lang w:val="fr-CA"/>
                        </w:rPr>
                      </w:pPr>
                      <w:hyperlink r:id="rId32" w:history="1">
                        <w:r w:rsidR="004B43C1" w:rsidRPr="00B57671">
                          <w:rPr>
                            <w:rStyle w:val="Hyperlink"/>
                            <w:rFonts w:eastAsia="Book Antiqua" w:cstheme="minorHAnsi"/>
                            <w:b/>
                            <w:bCs/>
                            <w:color w:val="ED7D31" w:themeColor="accent2"/>
                            <w:sz w:val="20"/>
                            <w:szCs w:val="20"/>
                            <w:u w:val="none"/>
                            <w:lang w:val="fr-CA"/>
                          </w:rPr>
                          <w:t>MUSDECIR_VF1_Annexe1</w:t>
                        </w:r>
                      </w:hyperlink>
                    </w:p>
                  </w:txbxContent>
                </v:textbox>
              </v:shape>
            </w:pict>
          </mc:Fallback>
        </mc:AlternateContent>
      </w:r>
      <w:r w:rsidR="0067559B"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4D1930FE">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7C605DC1" w14:textId="77777777" w:rsidR="004B43C1" w:rsidRPr="00B57671" w:rsidRDefault="00000000" w:rsidP="004B43C1">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33" w:history="1">
                              <w:r w:rsidR="004B43C1" w:rsidRPr="00B57671">
                                <w:rPr>
                                  <w:rStyle w:val="Hyperlink"/>
                                  <w:b/>
                                  <w:bCs/>
                                  <w:color w:val="ED7D31" w:themeColor="accent2"/>
                                  <w:sz w:val="20"/>
                                  <w:szCs w:val="20"/>
                                  <w:u w:val="none"/>
                                  <w:lang w:val="fr-CA"/>
                                </w:rPr>
                                <w:t>MUSDECIR_VF1_Video1</w:t>
                              </w:r>
                            </w:hyperlink>
                          </w:p>
                          <w:p w14:paraId="17F9BFF5" w14:textId="77777777" w:rsidR="004B43C1" w:rsidRPr="00B57671" w:rsidRDefault="00000000" w:rsidP="004B43C1">
                            <w:pPr>
                              <w:pStyle w:val="ListParagraph"/>
                              <w:numPr>
                                <w:ilvl w:val="0"/>
                                <w:numId w:val="11"/>
                              </w:numPr>
                              <w:ind w:left="142" w:hanging="142"/>
                              <w:rPr>
                                <w:rFonts w:ascii="Calibri" w:hAnsi="Calibri" w:cs="Arial"/>
                                <w:bCs/>
                                <w:color w:val="ED7D31" w:themeColor="accent2"/>
                                <w:sz w:val="20"/>
                                <w:szCs w:val="20"/>
                                <w:lang w:val="fr-CA"/>
                              </w:rPr>
                            </w:pPr>
                            <w:hyperlink r:id="rId34" w:history="1">
                              <w:r w:rsidR="004B43C1" w:rsidRPr="00B57671">
                                <w:rPr>
                                  <w:rStyle w:val="Hyperlink"/>
                                  <w:rFonts w:eastAsia="Book Antiqua" w:cstheme="minorHAnsi"/>
                                  <w:b/>
                                  <w:bCs/>
                                  <w:color w:val="ED7D31" w:themeColor="accent2"/>
                                  <w:sz w:val="20"/>
                                  <w:szCs w:val="20"/>
                                  <w:u w:val="none"/>
                                  <w:lang w:val="fr-CA"/>
                                </w:rPr>
                                <w:t>MUSDECIR_VF4_Annexe1</w:t>
                              </w:r>
                            </w:hyperlink>
                          </w:p>
                          <w:p w14:paraId="6345E3CE" w14:textId="77777777" w:rsidR="004B43C1" w:rsidRPr="00B57671" w:rsidRDefault="00000000" w:rsidP="004B43C1">
                            <w:pPr>
                              <w:pStyle w:val="ListParagraph"/>
                              <w:numPr>
                                <w:ilvl w:val="0"/>
                                <w:numId w:val="11"/>
                              </w:numPr>
                              <w:ind w:left="142" w:hanging="142"/>
                              <w:rPr>
                                <w:rFonts w:ascii="Calibri" w:hAnsi="Calibri" w:cs="Arial"/>
                                <w:bCs/>
                                <w:color w:val="ED7D31" w:themeColor="accent2"/>
                                <w:sz w:val="20"/>
                                <w:szCs w:val="20"/>
                                <w:lang w:val="fr-CA"/>
                              </w:rPr>
                            </w:pPr>
                            <w:hyperlink r:id="rId35" w:history="1">
                              <w:r w:rsidR="004B43C1" w:rsidRPr="00B57671">
                                <w:rPr>
                                  <w:rStyle w:val="Hyperlink"/>
                                  <w:rFonts w:eastAsia="Book Antiqua" w:cstheme="minorHAnsi"/>
                                  <w:b/>
                                  <w:bCs/>
                                  <w:color w:val="ED7D31" w:themeColor="accent2"/>
                                  <w:sz w:val="20"/>
                                  <w:szCs w:val="20"/>
                                  <w:u w:val="none"/>
                                  <w:lang w:val="fr-CA"/>
                                </w:rPr>
                                <w:t>MUSDECIR_VF4_Annexe2</w:t>
                              </w:r>
                            </w:hyperlink>
                            <w:r w:rsidR="004B43C1" w:rsidRPr="00B57671">
                              <w:rPr>
                                <w:rStyle w:val="Hyperlink"/>
                                <w:rFonts w:ascii="Calibri" w:hAnsi="Calibri" w:cs="Arial"/>
                                <w:bCs/>
                                <w:color w:val="ED7D31" w:themeColor="accent2"/>
                                <w:sz w:val="20"/>
                                <w:szCs w:val="20"/>
                                <w:u w:val="none"/>
                                <w:lang w:val="fr-CA"/>
                              </w:rPr>
                              <w:t xml:space="preserve"> </w:t>
                            </w:r>
                          </w:p>
                          <w:p w14:paraId="4385F7AF" w14:textId="5A795936" w:rsidR="00B81756" w:rsidRPr="00B57671" w:rsidRDefault="00B81756" w:rsidP="004B43C1">
                            <w:pPr>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7" type="#_x0000_t202" style="position:absolute;margin-left:403.35pt;margin-top:285.4pt;width:142pt;height:88.15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" filled="f" stroked="f" strokeweight=".5pt">
                <v:textbox>
                  <w:txbxContent>
                    <w:p w14:paraId="7C605DC1" w14:textId="77777777" w:rsidR="004B43C1" w:rsidRPr="00B57671" w:rsidRDefault="00000000" w:rsidP="004B43C1">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36" w:history="1">
                        <w:r w:rsidR="004B43C1" w:rsidRPr="00B57671">
                          <w:rPr>
                            <w:rStyle w:val="Hyperlink"/>
                            <w:b/>
                            <w:bCs/>
                            <w:color w:val="ED7D31" w:themeColor="accent2"/>
                            <w:sz w:val="20"/>
                            <w:szCs w:val="20"/>
                            <w:u w:val="none"/>
                            <w:lang w:val="fr-CA"/>
                          </w:rPr>
                          <w:t>MUSDECIR_VF1_Video1</w:t>
                        </w:r>
                      </w:hyperlink>
                    </w:p>
                    <w:p w14:paraId="17F9BFF5" w14:textId="77777777" w:rsidR="004B43C1" w:rsidRPr="00B57671" w:rsidRDefault="00000000" w:rsidP="004B43C1">
                      <w:pPr>
                        <w:pStyle w:val="ListParagraph"/>
                        <w:numPr>
                          <w:ilvl w:val="0"/>
                          <w:numId w:val="11"/>
                        </w:numPr>
                        <w:ind w:left="142" w:hanging="142"/>
                        <w:rPr>
                          <w:rFonts w:ascii="Calibri" w:hAnsi="Calibri" w:cs="Arial"/>
                          <w:bCs/>
                          <w:color w:val="ED7D31" w:themeColor="accent2"/>
                          <w:sz w:val="20"/>
                          <w:szCs w:val="20"/>
                          <w:lang w:val="fr-CA"/>
                        </w:rPr>
                      </w:pPr>
                      <w:hyperlink r:id="rId37" w:history="1">
                        <w:r w:rsidR="004B43C1" w:rsidRPr="00B57671">
                          <w:rPr>
                            <w:rStyle w:val="Hyperlink"/>
                            <w:rFonts w:eastAsia="Book Antiqua" w:cstheme="minorHAnsi"/>
                            <w:b/>
                            <w:bCs/>
                            <w:color w:val="ED7D31" w:themeColor="accent2"/>
                            <w:sz w:val="20"/>
                            <w:szCs w:val="20"/>
                            <w:u w:val="none"/>
                            <w:lang w:val="fr-CA"/>
                          </w:rPr>
                          <w:t>MUSDECIR_VF4_Annexe1</w:t>
                        </w:r>
                      </w:hyperlink>
                    </w:p>
                    <w:p w14:paraId="6345E3CE" w14:textId="77777777" w:rsidR="004B43C1" w:rsidRPr="00B57671" w:rsidRDefault="00000000" w:rsidP="004B43C1">
                      <w:pPr>
                        <w:pStyle w:val="ListParagraph"/>
                        <w:numPr>
                          <w:ilvl w:val="0"/>
                          <w:numId w:val="11"/>
                        </w:numPr>
                        <w:ind w:left="142" w:hanging="142"/>
                        <w:rPr>
                          <w:rFonts w:ascii="Calibri" w:hAnsi="Calibri" w:cs="Arial"/>
                          <w:bCs/>
                          <w:color w:val="ED7D31" w:themeColor="accent2"/>
                          <w:sz w:val="20"/>
                          <w:szCs w:val="20"/>
                          <w:lang w:val="fr-CA"/>
                        </w:rPr>
                      </w:pPr>
                      <w:hyperlink r:id="rId38" w:history="1">
                        <w:r w:rsidR="004B43C1" w:rsidRPr="00B57671">
                          <w:rPr>
                            <w:rStyle w:val="Hyperlink"/>
                            <w:rFonts w:eastAsia="Book Antiqua" w:cstheme="minorHAnsi"/>
                            <w:b/>
                            <w:bCs/>
                            <w:color w:val="ED7D31" w:themeColor="accent2"/>
                            <w:sz w:val="20"/>
                            <w:szCs w:val="20"/>
                            <w:u w:val="none"/>
                            <w:lang w:val="fr-CA"/>
                          </w:rPr>
                          <w:t>MUSDECIR_VF4_Annexe2</w:t>
                        </w:r>
                      </w:hyperlink>
                      <w:r w:rsidR="004B43C1" w:rsidRPr="00B57671">
                        <w:rPr>
                          <w:rStyle w:val="Hyperlink"/>
                          <w:rFonts w:ascii="Calibri" w:hAnsi="Calibri" w:cs="Arial"/>
                          <w:bCs/>
                          <w:color w:val="ED7D31" w:themeColor="accent2"/>
                          <w:sz w:val="20"/>
                          <w:szCs w:val="20"/>
                          <w:u w:val="none"/>
                          <w:lang w:val="fr-CA"/>
                        </w:rPr>
                        <w:t xml:space="preserve"> </w:t>
                      </w:r>
                    </w:p>
                    <w:p w14:paraId="4385F7AF" w14:textId="5A795936" w:rsidR="00B81756" w:rsidRPr="00B57671" w:rsidRDefault="00B81756" w:rsidP="004B43C1">
                      <w:pPr>
                        <w:rPr>
                          <w:rFonts w:ascii="Calibri" w:hAnsi="Calibri" w:cs="Arial"/>
                          <w:bCs/>
                          <w:color w:val="ED7D31" w:themeColor="accent2"/>
                          <w:sz w:val="20"/>
                          <w:szCs w:val="20"/>
                          <w:lang w:val="fr-CA"/>
                        </w:rPr>
                      </w:pPr>
                    </w:p>
                  </w:txbxContent>
                </v:textbox>
              </v:shape>
            </w:pict>
          </mc:Fallback>
        </mc:AlternateContent>
      </w:r>
      <w:r w:rsidR="0067559B" w:rsidRPr="007C6B15">
        <w:rPr>
          <w:b/>
          <w:bCs/>
          <w:noProof/>
          <w:sz w:val="32"/>
          <w:szCs w:val="32"/>
          <w:lang w:val="fr-FR"/>
        </w:rPr>
        <mc:AlternateContent>
          <mc:Choice Requires="wps">
            <w:drawing>
              <wp:anchor distT="0" distB="0" distL="114300" distR="114300" simplePos="0" relativeHeight="252615168" behindDoc="1" locked="0" layoutInCell="1" allowOverlap="1" wp14:anchorId="4B7936AC" wp14:editId="5619CC5E">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4ED10962" w14:textId="77777777" w:rsidR="004B43C1" w:rsidRPr="00B57671" w:rsidRDefault="00000000" w:rsidP="004B43C1">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39" w:history="1">
                              <w:r w:rsidR="004B43C1" w:rsidRPr="00B57671">
                                <w:rPr>
                                  <w:rStyle w:val="Hyperlink"/>
                                  <w:rFonts w:ascii="Calibri" w:hAnsi="Calibri" w:cs="Arial"/>
                                  <w:b/>
                                  <w:color w:val="ED7D31" w:themeColor="accent2"/>
                                  <w:sz w:val="20"/>
                                  <w:szCs w:val="20"/>
                                  <w:u w:val="none"/>
                                  <w:lang w:val="fr-CA"/>
                                </w:rPr>
                                <w:t>MUSDECIR_VI_Lexique</w:t>
                              </w:r>
                            </w:hyperlink>
                          </w:p>
                          <w:p w14:paraId="4461C2FA" w14:textId="77777777" w:rsidR="004B43C1" w:rsidRPr="00B57671" w:rsidRDefault="00000000" w:rsidP="004B43C1">
                            <w:pPr>
                              <w:pStyle w:val="ListParagraph"/>
                              <w:numPr>
                                <w:ilvl w:val="0"/>
                                <w:numId w:val="11"/>
                              </w:numPr>
                              <w:ind w:left="142" w:hanging="142"/>
                              <w:rPr>
                                <w:rFonts w:ascii="Calibri" w:hAnsi="Calibri" w:cs="Arial"/>
                                <w:b/>
                                <w:color w:val="ED7D31" w:themeColor="accent2"/>
                                <w:sz w:val="20"/>
                                <w:szCs w:val="20"/>
                                <w:lang w:val="fr-CA"/>
                              </w:rPr>
                            </w:pPr>
                            <w:hyperlink r:id="rId40" w:history="1">
                              <w:r w:rsidR="004B43C1" w:rsidRPr="00B57671">
                                <w:rPr>
                                  <w:rStyle w:val="Hyperlink"/>
                                  <w:rFonts w:eastAsia="Book Antiqua" w:cstheme="minorHAnsi"/>
                                  <w:b/>
                                  <w:bCs/>
                                  <w:color w:val="ED7D31" w:themeColor="accent2"/>
                                  <w:sz w:val="20"/>
                                  <w:szCs w:val="20"/>
                                  <w:u w:val="none"/>
                                  <w:lang w:val="fr-CA"/>
                                </w:rPr>
                                <w:t>MUSDECIR_VF1_Annexe1</w:t>
                              </w:r>
                            </w:hyperlink>
                          </w:p>
                          <w:p w14:paraId="59D1929A" w14:textId="0178B64D" w:rsidR="009346F7" w:rsidRPr="00B57671" w:rsidRDefault="00000000" w:rsidP="004B43C1">
                            <w:pPr>
                              <w:pStyle w:val="ListParagraph"/>
                              <w:numPr>
                                <w:ilvl w:val="0"/>
                                <w:numId w:val="11"/>
                              </w:numPr>
                              <w:ind w:left="142" w:hanging="142"/>
                              <w:rPr>
                                <w:rFonts w:ascii="Calibri" w:hAnsi="Calibri" w:cs="Arial"/>
                                <w:b/>
                                <w:color w:val="ED7D31" w:themeColor="accent2"/>
                                <w:sz w:val="20"/>
                                <w:szCs w:val="20"/>
                                <w:lang w:val="fr-CA"/>
                              </w:rPr>
                            </w:pPr>
                            <w:hyperlink r:id="rId41" w:history="1">
                              <w:r w:rsidR="004B43C1" w:rsidRPr="00B57671">
                                <w:rPr>
                                  <w:rStyle w:val="Hyperlink"/>
                                  <w:rFonts w:eastAsia="Book Antiqua" w:cstheme="minorHAnsi"/>
                                  <w:b/>
                                  <w:bCs/>
                                  <w:color w:val="ED7D31" w:themeColor="accent2"/>
                                  <w:sz w:val="20"/>
                                  <w:szCs w:val="20"/>
                                  <w:u w:val="none"/>
                                  <w:lang w:val="fr-CA"/>
                                </w:rPr>
                                <w:t>MUSDECIR_VF2_Annexe1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8" type="#_x0000_t202" style="position:absolute;margin-left:132.25pt;margin-top:286.9pt;width:141pt;height:76.4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" filled="f" stroked="f" strokeweight=".5pt">
                <v:textbox>
                  <w:txbxContent>
                    <w:p w14:paraId="4ED10962" w14:textId="77777777" w:rsidR="004B43C1" w:rsidRPr="00B57671" w:rsidRDefault="00000000" w:rsidP="004B43C1">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42" w:history="1">
                        <w:r w:rsidR="004B43C1" w:rsidRPr="00B57671">
                          <w:rPr>
                            <w:rStyle w:val="Hyperlink"/>
                            <w:rFonts w:ascii="Calibri" w:hAnsi="Calibri" w:cs="Arial"/>
                            <w:b/>
                            <w:color w:val="ED7D31" w:themeColor="accent2"/>
                            <w:sz w:val="20"/>
                            <w:szCs w:val="20"/>
                            <w:u w:val="none"/>
                            <w:lang w:val="fr-CA"/>
                          </w:rPr>
                          <w:t>MUSDECIR_VI_Lexique</w:t>
                        </w:r>
                      </w:hyperlink>
                    </w:p>
                    <w:p w14:paraId="4461C2FA" w14:textId="77777777" w:rsidR="004B43C1" w:rsidRPr="00B57671" w:rsidRDefault="00000000" w:rsidP="004B43C1">
                      <w:pPr>
                        <w:pStyle w:val="ListParagraph"/>
                        <w:numPr>
                          <w:ilvl w:val="0"/>
                          <w:numId w:val="11"/>
                        </w:numPr>
                        <w:ind w:left="142" w:hanging="142"/>
                        <w:rPr>
                          <w:rFonts w:ascii="Calibri" w:hAnsi="Calibri" w:cs="Arial"/>
                          <w:b/>
                          <w:color w:val="ED7D31" w:themeColor="accent2"/>
                          <w:sz w:val="20"/>
                          <w:szCs w:val="20"/>
                          <w:lang w:val="fr-CA"/>
                        </w:rPr>
                      </w:pPr>
                      <w:hyperlink r:id="rId43" w:history="1">
                        <w:r w:rsidR="004B43C1" w:rsidRPr="00B57671">
                          <w:rPr>
                            <w:rStyle w:val="Hyperlink"/>
                            <w:rFonts w:eastAsia="Book Antiqua" w:cstheme="minorHAnsi"/>
                            <w:b/>
                            <w:bCs/>
                            <w:color w:val="ED7D31" w:themeColor="accent2"/>
                            <w:sz w:val="20"/>
                            <w:szCs w:val="20"/>
                            <w:u w:val="none"/>
                            <w:lang w:val="fr-CA"/>
                          </w:rPr>
                          <w:t>MUSDECIR_VF1_Annexe1</w:t>
                        </w:r>
                      </w:hyperlink>
                    </w:p>
                    <w:p w14:paraId="59D1929A" w14:textId="0178B64D" w:rsidR="009346F7" w:rsidRPr="00B57671" w:rsidRDefault="00000000" w:rsidP="004B43C1">
                      <w:pPr>
                        <w:pStyle w:val="ListParagraph"/>
                        <w:numPr>
                          <w:ilvl w:val="0"/>
                          <w:numId w:val="11"/>
                        </w:numPr>
                        <w:ind w:left="142" w:hanging="142"/>
                        <w:rPr>
                          <w:rFonts w:ascii="Calibri" w:hAnsi="Calibri" w:cs="Arial"/>
                          <w:b/>
                          <w:color w:val="ED7D31" w:themeColor="accent2"/>
                          <w:sz w:val="20"/>
                          <w:szCs w:val="20"/>
                          <w:lang w:val="fr-CA"/>
                        </w:rPr>
                      </w:pPr>
                      <w:hyperlink r:id="rId44" w:history="1">
                        <w:r w:rsidR="004B43C1" w:rsidRPr="00B57671">
                          <w:rPr>
                            <w:rStyle w:val="Hyperlink"/>
                            <w:rFonts w:eastAsia="Book Antiqua" w:cstheme="minorHAnsi"/>
                            <w:b/>
                            <w:bCs/>
                            <w:color w:val="ED7D31" w:themeColor="accent2"/>
                            <w:sz w:val="20"/>
                            <w:szCs w:val="20"/>
                            <w:u w:val="none"/>
                            <w:lang w:val="fr-CA"/>
                          </w:rPr>
                          <w:t>MUSDECIR_VF2_Annexe1</w:t>
                        </w:r>
                      </w:hyperlink>
                    </w:p>
                  </w:txbxContent>
                </v:textbox>
              </v:shape>
            </w:pict>
          </mc:Fallback>
        </mc:AlternateContent>
      </w:r>
      <w:r w:rsidR="0067559B" w:rsidRPr="007C6B15">
        <w:rPr>
          <w:b/>
          <w:bCs/>
          <w:noProof/>
          <w:sz w:val="32"/>
          <w:szCs w:val="32"/>
          <w:lang w:val="fr-FR"/>
        </w:rPr>
        <mc:AlternateContent>
          <mc:Choice Requires="wps">
            <w:drawing>
              <wp:anchor distT="0" distB="0" distL="114300" distR="114300" simplePos="0" relativeHeight="252616192" behindDoc="1" locked="0" layoutInCell="1" allowOverlap="1" wp14:anchorId="643CE361" wp14:editId="4E006005">
                <wp:simplePos x="0" y="0"/>
                <wp:positionH relativeFrom="column">
                  <wp:posOffset>3433665</wp:posOffset>
                </wp:positionH>
                <wp:positionV relativeFrom="paragraph">
                  <wp:posOffset>3634092</wp:posOffset>
                </wp:positionV>
                <wp:extent cx="1688465" cy="11103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1110343"/>
                        </a:xfrm>
                        <a:prstGeom prst="rect">
                          <a:avLst/>
                        </a:prstGeom>
                        <a:noFill/>
                        <a:ln w="6350">
                          <a:noFill/>
                        </a:ln>
                      </wps:spPr>
                      <wps:txbx>
                        <w:txbxContent>
                          <w:p w14:paraId="256B1FAD" w14:textId="77777777" w:rsidR="004B43C1" w:rsidRPr="00B57671" w:rsidRDefault="00000000" w:rsidP="004B43C1">
                            <w:pPr>
                              <w:pStyle w:val="ListParagraph"/>
                              <w:numPr>
                                <w:ilvl w:val="0"/>
                                <w:numId w:val="6"/>
                              </w:numPr>
                              <w:rPr>
                                <w:rStyle w:val="Hyperlink"/>
                                <w:rFonts w:ascii="Calibri" w:hAnsi="Calibri" w:cs="Arial"/>
                                <w:b/>
                                <w:color w:val="ED7D31" w:themeColor="accent2"/>
                                <w:sz w:val="20"/>
                                <w:szCs w:val="20"/>
                                <w:u w:val="none"/>
                                <w:lang w:val="fr-CA"/>
                              </w:rPr>
                            </w:pPr>
                            <w:hyperlink r:id="rId45" w:history="1">
                              <w:r w:rsidR="004B43C1" w:rsidRPr="00B57671">
                                <w:rPr>
                                  <w:rStyle w:val="Hyperlink"/>
                                  <w:rFonts w:ascii="Calibri" w:hAnsi="Calibri" w:cs="Arial"/>
                                  <w:b/>
                                  <w:color w:val="ED7D31" w:themeColor="accent2"/>
                                  <w:sz w:val="20"/>
                                  <w:szCs w:val="20"/>
                                  <w:u w:val="none"/>
                                  <w:lang w:val="fr-CA"/>
                                </w:rPr>
                                <w:t>MUSDECIR_VI_Lexique</w:t>
                              </w:r>
                            </w:hyperlink>
                          </w:p>
                          <w:p w14:paraId="19AAF828" w14:textId="77777777" w:rsidR="004B43C1" w:rsidRPr="00B57671" w:rsidRDefault="00000000" w:rsidP="004B43C1">
                            <w:pPr>
                              <w:pStyle w:val="ListParagraph"/>
                              <w:numPr>
                                <w:ilvl w:val="0"/>
                                <w:numId w:val="6"/>
                              </w:numPr>
                              <w:rPr>
                                <w:rFonts w:ascii="Calibri" w:hAnsi="Calibri" w:cs="Arial"/>
                                <w:b/>
                                <w:color w:val="ED7D31" w:themeColor="accent2"/>
                                <w:sz w:val="20"/>
                                <w:szCs w:val="20"/>
                                <w:lang w:val="fr-CA"/>
                              </w:rPr>
                            </w:pPr>
                            <w:hyperlink r:id="rId46" w:history="1">
                              <w:r w:rsidR="004B43C1" w:rsidRPr="00B57671">
                                <w:rPr>
                                  <w:rStyle w:val="Hyperlink"/>
                                  <w:rFonts w:eastAsia="Book Antiqua" w:cstheme="minorHAnsi"/>
                                  <w:b/>
                                  <w:bCs/>
                                  <w:color w:val="ED7D31" w:themeColor="accent2"/>
                                  <w:sz w:val="20"/>
                                  <w:szCs w:val="20"/>
                                  <w:u w:val="none"/>
                                  <w:lang w:val="fr-CA"/>
                                </w:rPr>
                                <w:t>MUSDECIR_VF2_Annexe1</w:t>
                              </w:r>
                            </w:hyperlink>
                          </w:p>
                          <w:p w14:paraId="4EFED4DF" w14:textId="77777777" w:rsidR="004B43C1" w:rsidRPr="00B57671" w:rsidRDefault="00000000" w:rsidP="004B43C1">
                            <w:pPr>
                              <w:pStyle w:val="ListParagraph"/>
                              <w:numPr>
                                <w:ilvl w:val="0"/>
                                <w:numId w:val="6"/>
                              </w:numPr>
                              <w:rPr>
                                <w:rFonts w:ascii="Calibri" w:hAnsi="Calibri" w:cs="Arial"/>
                                <w:b/>
                                <w:color w:val="ED7D31" w:themeColor="accent2"/>
                                <w:sz w:val="20"/>
                                <w:szCs w:val="20"/>
                                <w:lang w:val="fr-CA"/>
                              </w:rPr>
                            </w:pPr>
                            <w:hyperlink r:id="rId47" w:history="1">
                              <w:r w:rsidR="004B43C1" w:rsidRPr="00B57671">
                                <w:rPr>
                                  <w:rStyle w:val="Hyperlink"/>
                                  <w:rFonts w:eastAsia="Book Antiqua" w:cstheme="minorHAnsi"/>
                                  <w:b/>
                                  <w:bCs/>
                                  <w:color w:val="ED7D31" w:themeColor="accent2"/>
                                  <w:sz w:val="20"/>
                                  <w:szCs w:val="20"/>
                                  <w:u w:val="none"/>
                                  <w:lang w:val="fr-CA"/>
                                </w:rPr>
                                <w:t>MUSDECIR_VF3_Annexe1</w:t>
                              </w:r>
                            </w:hyperlink>
                          </w:p>
                          <w:p w14:paraId="45ED814B" w14:textId="661DEF1D" w:rsidR="00B81756" w:rsidRPr="00B57671" w:rsidRDefault="00B81756" w:rsidP="004B43C1">
                            <w:pPr>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39" type="#_x0000_t202" style="position:absolute;margin-left:270.35pt;margin-top:286.15pt;width:132.95pt;height:87.45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" filled="f" stroked="f" strokeweight=".5pt">
                <v:textbox>
                  <w:txbxContent>
                    <w:p w14:paraId="256B1FAD" w14:textId="77777777" w:rsidR="004B43C1" w:rsidRPr="00B57671" w:rsidRDefault="00000000" w:rsidP="004B43C1">
                      <w:pPr>
                        <w:pStyle w:val="ListParagraph"/>
                        <w:numPr>
                          <w:ilvl w:val="0"/>
                          <w:numId w:val="6"/>
                        </w:numPr>
                        <w:rPr>
                          <w:rStyle w:val="Hyperlink"/>
                          <w:rFonts w:ascii="Calibri" w:hAnsi="Calibri" w:cs="Arial"/>
                          <w:b/>
                          <w:color w:val="ED7D31" w:themeColor="accent2"/>
                          <w:sz w:val="20"/>
                          <w:szCs w:val="20"/>
                          <w:u w:val="none"/>
                          <w:lang w:val="fr-CA"/>
                        </w:rPr>
                      </w:pPr>
                      <w:hyperlink r:id="rId48" w:history="1">
                        <w:r w:rsidR="004B43C1" w:rsidRPr="00B57671">
                          <w:rPr>
                            <w:rStyle w:val="Hyperlink"/>
                            <w:rFonts w:ascii="Calibri" w:hAnsi="Calibri" w:cs="Arial"/>
                            <w:b/>
                            <w:color w:val="ED7D31" w:themeColor="accent2"/>
                            <w:sz w:val="20"/>
                            <w:szCs w:val="20"/>
                            <w:u w:val="none"/>
                            <w:lang w:val="fr-CA"/>
                          </w:rPr>
                          <w:t>MUSDECIR_VI_Lexique</w:t>
                        </w:r>
                      </w:hyperlink>
                    </w:p>
                    <w:p w14:paraId="19AAF828" w14:textId="77777777" w:rsidR="004B43C1" w:rsidRPr="00B57671" w:rsidRDefault="00000000" w:rsidP="004B43C1">
                      <w:pPr>
                        <w:pStyle w:val="ListParagraph"/>
                        <w:numPr>
                          <w:ilvl w:val="0"/>
                          <w:numId w:val="6"/>
                        </w:numPr>
                        <w:rPr>
                          <w:rFonts w:ascii="Calibri" w:hAnsi="Calibri" w:cs="Arial"/>
                          <w:b/>
                          <w:color w:val="ED7D31" w:themeColor="accent2"/>
                          <w:sz w:val="20"/>
                          <w:szCs w:val="20"/>
                          <w:lang w:val="fr-CA"/>
                        </w:rPr>
                      </w:pPr>
                      <w:hyperlink r:id="rId49" w:history="1">
                        <w:r w:rsidR="004B43C1" w:rsidRPr="00B57671">
                          <w:rPr>
                            <w:rStyle w:val="Hyperlink"/>
                            <w:rFonts w:eastAsia="Book Antiqua" w:cstheme="minorHAnsi"/>
                            <w:b/>
                            <w:bCs/>
                            <w:color w:val="ED7D31" w:themeColor="accent2"/>
                            <w:sz w:val="20"/>
                            <w:szCs w:val="20"/>
                            <w:u w:val="none"/>
                            <w:lang w:val="fr-CA"/>
                          </w:rPr>
                          <w:t>MUSDECIR_VF2_Annexe1</w:t>
                        </w:r>
                      </w:hyperlink>
                    </w:p>
                    <w:p w14:paraId="4EFED4DF" w14:textId="77777777" w:rsidR="004B43C1" w:rsidRPr="00B57671" w:rsidRDefault="00000000" w:rsidP="004B43C1">
                      <w:pPr>
                        <w:pStyle w:val="ListParagraph"/>
                        <w:numPr>
                          <w:ilvl w:val="0"/>
                          <w:numId w:val="6"/>
                        </w:numPr>
                        <w:rPr>
                          <w:rFonts w:ascii="Calibri" w:hAnsi="Calibri" w:cs="Arial"/>
                          <w:b/>
                          <w:color w:val="ED7D31" w:themeColor="accent2"/>
                          <w:sz w:val="20"/>
                          <w:szCs w:val="20"/>
                          <w:lang w:val="fr-CA"/>
                        </w:rPr>
                      </w:pPr>
                      <w:hyperlink r:id="rId50" w:history="1">
                        <w:r w:rsidR="004B43C1" w:rsidRPr="00B57671">
                          <w:rPr>
                            <w:rStyle w:val="Hyperlink"/>
                            <w:rFonts w:eastAsia="Book Antiqua" w:cstheme="minorHAnsi"/>
                            <w:b/>
                            <w:bCs/>
                            <w:color w:val="ED7D31" w:themeColor="accent2"/>
                            <w:sz w:val="20"/>
                            <w:szCs w:val="20"/>
                            <w:u w:val="none"/>
                            <w:lang w:val="fr-CA"/>
                          </w:rPr>
                          <w:t>MUSDECIR_VF3_Annexe1</w:t>
                        </w:r>
                      </w:hyperlink>
                    </w:p>
                    <w:p w14:paraId="45ED814B" w14:textId="661DEF1D" w:rsidR="00B81756" w:rsidRPr="00B57671" w:rsidRDefault="00B81756" w:rsidP="004B43C1">
                      <w:pPr>
                        <w:rPr>
                          <w:rFonts w:ascii="Calibri" w:hAnsi="Calibri" w:cs="Arial"/>
                          <w:bCs/>
                          <w:color w:val="ED7D31" w:themeColor="accent2"/>
                          <w:sz w:val="20"/>
                          <w:szCs w:val="20"/>
                          <w:lang w:val="fr-CA"/>
                        </w:rPr>
                      </w:pP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6D5AEC4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0347E"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5426CE5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40" type="#_x0000_t202" style="position:absolute;margin-left:2pt;margin-top:252.7pt;width:531.25pt;height:19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FJWu9YcAgAANAQAAA4AAAAAAAAAAAAAAAAALgIAAGRycy9lMm9Eb2Mu&#13;&#10;eG1sUEsBAi0AFAAGAAgAAAAhAPVq1KfmAAAADwEAAA8AAAAAAAAAAAAAAAAAdgQAAGRycy9kb3du&#13;&#10;cmV2LnhtbFBLBQYAAAAABAAEAPMAAACJBQ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13DCD16F">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89D51"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526544" w:rsidRPr="00200DE1">
        <w:rPr>
          <w:noProof/>
          <w:lang w:val="fr-CA" w:eastAsia="fr-CA"/>
        </w:rPr>
        <mc:AlternateContent>
          <mc:Choice Requires="wps">
            <w:drawing>
              <wp:anchor distT="0" distB="0" distL="114300" distR="114300" simplePos="0" relativeHeight="252599808" behindDoc="0" locked="0" layoutInCell="1" allowOverlap="1" wp14:anchorId="46117C84" wp14:editId="1E914F33">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B94E843" w14:textId="254475DE" w:rsidR="00B81756" w:rsidRPr="00711CB6" w:rsidRDefault="00CA2A23"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575ABE64" w14:textId="2ACF29CF" w:rsidR="00B81756" w:rsidRPr="00526544" w:rsidRDefault="002A3CB0" w:rsidP="00B81756">
                            <w:pPr>
                              <w:rPr>
                                <w:sz w:val="22"/>
                                <w:szCs w:val="22"/>
                              </w:rPr>
                            </w:pPr>
                            <w:r>
                              <w:rPr>
                                <w:sz w:val="22"/>
                                <w:szCs w:val="22"/>
                              </w:rPr>
                              <w:t>8</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1" type="#_x0000_t202" style="position:absolute;margin-left:582pt;margin-top:174.7pt;width:93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" filled="f" stroked="f" strokeweight=".5pt">
                <v:textbox>
                  <w:txbxContent>
                    <w:p w14:paraId="1B94E843" w14:textId="254475DE" w:rsidR="00B81756" w:rsidRPr="00711CB6" w:rsidRDefault="00CA2A23"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575ABE64" w14:textId="2ACF29CF" w:rsidR="00B81756" w:rsidRPr="00526544" w:rsidRDefault="002A3CB0" w:rsidP="00B81756">
                      <w:pPr>
                        <w:rPr>
                          <w:sz w:val="22"/>
                          <w:szCs w:val="22"/>
                        </w:rPr>
                      </w:pPr>
                      <w:r>
                        <w:rPr>
                          <w:sz w:val="22"/>
                          <w:szCs w:val="22"/>
                        </w:rPr>
                        <w:t>8</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7980AB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2"/>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C13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75"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610048" behindDoc="0" locked="0" layoutInCell="1" allowOverlap="1" wp14:anchorId="3FFE01BA" wp14:editId="2EDF778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B81756" w:rsidRDefault="00B81756" w:rsidP="00B81756">
                            <w:pPr>
                              <w:rPr>
                                <w:sz w:val="22"/>
                                <w:szCs w:val="22"/>
                              </w:rPr>
                            </w:pPr>
                          </w:p>
                          <w:p w14:paraId="5861DA7D" w14:textId="2D7CAFAF" w:rsidR="00B81756" w:rsidRDefault="009034B1" w:rsidP="00B81756">
                            <w:pPr>
                              <w:rPr>
                                <w:sz w:val="22"/>
                                <w:szCs w:val="22"/>
                              </w:rPr>
                            </w:pPr>
                            <w:r>
                              <w:rPr>
                                <w:sz w:val="22"/>
                                <w:szCs w:val="22"/>
                              </w:rPr>
                              <w:t>D</w:t>
                            </w:r>
                            <w:r w:rsidR="00EE1EA8">
                              <w:rPr>
                                <w:sz w:val="22"/>
                                <w:szCs w:val="22"/>
                              </w:rPr>
                              <w:t xml:space="preserve">1.1, </w:t>
                            </w:r>
                            <w:r>
                              <w:rPr>
                                <w:sz w:val="22"/>
                                <w:szCs w:val="22"/>
                              </w:rPr>
                              <w:t>D</w:t>
                            </w:r>
                            <w:r w:rsidR="00EE1EA8">
                              <w:rPr>
                                <w:sz w:val="22"/>
                                <w:szCs w:val="22"/>
                              </w:rPr>
                              <w:t xml:space="preserve">1.2, </w:t>
                            </w:r>
                            <w:r>
                              <w:rPr>
                                <w:sz w:val="22"/>
                                <w:szCs w:val="22"/>
                              </w:rPr>
                              <w:t>D</w:t>
                            </w:r>
                            <w:r w:rsidR="003D3D45">
                              <w:rPr>
                                <w:sz w:val="22"/>
                                <w:szCs w:val="22"/>
                              </w:rPr>
                              <w:t>1.3</w:t>
                            </w:r>
                            <w:r w:rsidR="00B25E82">
                              <w:rPr>
                                <w:sz w:val="22"/>
                                <w:szCs w:val="22"/>
                              </w:rPr>
                              <w:t>, D1.4</w:t>
                            </w:r>
                          </w:p>
                          <w:p w14:paraId="568C29E5" w14:textId="24D05DD8" w:rsidR="003D3D45" w:rsidRDefault="009034B1" w:rsidP="00B81756">
                            <w:pPr>
                              <w:rPr>
                                <w:sz w:val="22"/>
                                <w:szCs w:val="22"/>
                              </w:rPr>
                            </w:pPr>
                            <w:r>
                              <w:rPr>
                                <w:sz w:val="22"/>
                                <w:szCs w:val="22"/>
                              </w:rPr>
                              <w:t>D</w:t>
                            </w:r>
                            <w:r w:rsidR="003D3D45">
                              <w:rPr>
                                <w:sz w:val="22"/>
                                <w:szCs w:val="22"/>
                              </w:rPr>
                              <w:t xml:space="preserve">2.1, </w:t>
                            </w:r>
                            <w:r>
                              <w:rPr>
                                <w:sz w:val="22"/>
                                <w:szCs w:val="22"/>
                              </w:rPr>
                              <w:t>D</w:t>
                            </w:r>
                            <w:r w:rsidR="003D3D45">
                              <w:rPr>
                                <w:sz w:val="22"/>
                                <w:szCs w:val="22"/>
                              </w:rPr>
                              <w:t>2.2</w:t>
                            </w:r>
                            <w:r>
                              <w:rPr>
                                <w:sz w:val="22"/>
                                <w:szCs w:val="22"/>
                              </w:rPr>
                              <w:t>, D2.3</w:t>
                            </w:r>
                          </w:p>
                          <w:p w14:paraId="26A6AE70" w14:textId="41B3B82B" w:rsidR="00B25E82" w:rsidRPr="00B329A5" w:rsidRDefault="00CA2A23" w:rsidP="00B25E82">
                            <w:pPr>
                              <w:rPr>
                                <w:sz w:val="22"/>
                                <w:szCs w:val="22"/>
                              </w:rPr>
                            </w:pPr>
                            <w:r>
                              <w:rPr>
                                <w:sz w:val="22"/>
                                <w:szCs w:val="22"/>
                              </w:rPr>
                              <w:t>D</w:t>
                            </w:r>
                            <w:r w:rsidR="003D3D45">
                              <w:rPr>
                                <w:sz w:val="22"/>
                                <w:szCs w:val="22"/>
                              </w:rPr>
                              <w:t>3.</w:t>
                            </w:r>
                            <w:r w:rsidR="009034B1">
                              <w:rPr>
                                <w:sz w:val="22"/>
                                <w:szCs w:val="22"/>
                              </w:rPr>
                              <w:t xml:space="preserve">1, </w:t>
                            </w:r>
                            <w:r>
                              <w:rPr>
                                <w:sz w:val="22"/>
                                <w:szCs w:val="22"/>
                              </w:rPr>
                              <w:t>D</w:t>
                            </w:r>
                            <w:r w:rsidR="009034B1">
                              <w:rPr>
                                <w:sz w:val="22"/>
                                <w:szCs w:val="22"/>
                              </w:rPr>
                              <w:t>3.2</w:t>
                            </w:r>
                            <w:r w:rsidR="00B25E82">
                              <w:rPr>
                                <w:sz w:val="22"/>
                                <w:szCs w:val="22"/>
                              </w:rPr>
                              <w:t>,</w:t>
                            </w:r>
                            <w:r w:rsidR="00B25E82" w:rsidRPr="00B25E82">
                              <w:rPr>
                                <w:sz w:val="22"/>
                                <w:szCs w:val="22"/>
                              </w:rPr>
                              <w:t xml:space="preserve"> </w:t>
                            </w:r>
                            <w:r>
                              <w:rPr>
                                <w:sz w:val="22"/>
                                <w:szCs w:val="22"/>
                              </w:rPr>
                              <w:t>D</w:t>
                            </w:r>
                            <w:r w:rsidR="00B25E82">
                              <w:rPr>
                                <w:sz w:val="22"/>
                                <w:szCs w:val="22"/>
                              </w:rPr>
                              <w:t xml:space="preserve">3.3, </w:t>
                            </w:r>
                            <w:r>
                              <w:rPr>
                                <w:sz w:val="22"/>
                                <w:szCs w:val="22"/>
                              </w:rPr>
                              <w:t>D</w:t>
                            </w:r>
                            <w:r w:rsidR="00B25E82">
                              <w:rPr>
                                <w:sz w:val="22"/>
                                <w:szCs w:val="22"/>
                              </w:rPr>
                              <w:t>3.4</w:t>
                            </w:r>
                          </w:p>
                          <w:p w14:paraId="6C5D0F4F" w14:textId="637EBFCD" w:rsidR="003D3D45" w:rsidRPr="00B329A5" w:rsidRDefault="003D3D45" w:rsidP="00B8175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42"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mrjGg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" filled="f" stroked="f" strokeweight=".5pt">
                <v:textbox>
                  <w:txbxContent>
                    <w:p w14:paraId="4F46D4D3" w14:textId="77777777" w:rsidR="00B81756" w:rsidRDefault="00B81756" w:rsidP="00B81756">
                      <w:pPr>
                        <w:rPr>
                          <w:sz w:val="22"/>
                          <w:szCs w:val="22"/>
                        </w:rPr>
                      </w:pPr>
                    </w:p>
                    <w:p w14:paraId="5861DA7D" w14:textId="2D7CAFAF" w:rsidR="00B81756" w:rsidRDefault="009034B1" w:rsidP="00B81756">
                      <w:pPr>
                        <w:rPr>
                          <w:sz w:val="22"/>
                          <w:szCs w:val="22"/>
                        </w:rPr>
                      </w:pPr>
                      <w:r>
                        <w:rPr>
                          <w:sz w:val="22"/>
                          <w:szCs w:val="22"/>
                        </w:rPr>
                        <w:t>D</w:t>
                      </w:r>
                      <w:r w:rsidR="00EE1EA8">
                        <w:rPr>
                          <w:sz w:val="22"/>
                          <w:szCs w:val="22"/>
                        </w:rPr>
                        <w:t xml:space="preserve">1.1, </w:t>
                      </w:r>
                      <w:r>
                        <w:rPr>
                          <w:sz w:val="22"/>
                          <w:szCs w:val="22"/>
                        </w:rPr>
                        <w:t>D</w:t>
                      </w:r>
                      <w:r w:rsidR="00EE1EA8">
                        <w:rPr>
                          <w:sz w:val="22"/>
                          <w:szCs w:val="22"/>
                        </w:rPr>
                        <w:t xml:space="preserve">1.2, </w:t>
                      </w:r>
                      <w:r>
                        <w:rPr>
                          <w:sz w:val="22"/>
                          <w:szCs w:val="22"/>
                        </w:rPr>
                        <w:t>D</w:t>
                      </w:r>
                      <w:r w:rsidR="003D3D45">
                        <w:rPr>
                          <w:sz w:val="22"/>
                          <w:szCs w:val="22"/>
                        </w:rPr>
                        <w:t>1.3</w:t>
                      </w:r>
                      <w:r w:rsidR="00B25E82">
                        <w:rPr>
                          <w:sz w:val="22"/>
                          <w:szCs w:val="22"/>
                        </w:rPr>
                        <w:t>, D1.4</w:t>
                      </w:r>
                    </w:p>
                    <w:p w14:paraId="568C29E5" w14:textId="24D05DD8" w:rsidR="003D3D45" w:rsidRDefault="009034B1" w:rsidP="00B81756">
                      <w:pPr>
                        <w:rPr>
                          <w:sz w:val="22"/>
                          <w:szCs w:val="22"/>
                        </w:rPr>
                      </w:pPr>
                      <w:r>
                        <w:rPr>
                          <w:sz w:val="22"/>
                          <w:szCs w:val="22"/>
                        </w:rPr>
                        <w:t>D</w:t>
                      </w:r>
                      <w:r w:rsidR="003D3D45">
                        <w:rPr>
                          <w:sz w:val="22"/>
                          <w:szCs w:val="22"/>
                        </w:rPr>
                        <w:t xml:space="preserve">2.1, </w:t>
                      </w:r>
                      <w:r>
                        <w:rPr>
                          <w:sz w:val="22"/>
                          <w:szCs w:val="22"/>
                        </w:rPr>
                        <w:t>D</w:t>
                      </w:r>
                      <w:r w:rsidR="003D3D45">
                        <w:rPr>
                          <w:sz w:val="22"/>
                          <w:szCs w:val="22"/>
                        </w:rPr>
                        <w:t>2.2</w:t>
                      </w:r>
                      <w:r>
                        <w:rPr>
                          <w:sz w:val="22"/>
                          <w:szCs w:val="22"/>
                        </w:rPr>
                        <w:t>, D2.3</w:t>
                      </w:r>
                    </w:p>
                    <w:p w14:paraId="26A6AE70" w14:textId="41B3B82B" w:rsidR="00B25E82" w:rsidRPr="00B329A5" w:rsidRDefault="00CA2A23" w:rsidP="00B25E82">
                      <w:pPr>
                        <w:rPr>
                          <w:sz w:val="22"/>
                          <w:szCs w:val="22"/>
                        </w:rPr>
                      </w:pPr>
                      <w:r>
                        <w:rPr>
                          <w:sz w:val="22"/>
                          <w:szCs w:val="22"/>
                        </w:rPr>
                        <w:t>D</w:t>
                      </w:r>
                      <w:r w:rsidR="003D3D45">
                        <w:rPr>
                          <w:sz w:val="22"/>
                          <w:szCs w:val="22"/>
                        </w:rPr>
                        <w:t>3.</w:t>
                      </w:r>
                      <w:r w:rsidR="009034B1">
                        <w:rPr>
                          <w:sz w:val="22"/>
                          <w:szCs w:val="22"/>
                        </w:rPr>
                        <w:t xml:space="preserve">1, </w:t>
                      </w:r>
                      <w:r>
                        <w:rPr>
                          <w:sz w:val="22"/>
                          <w:szCs w:val="22"/>
                        </w:rPr>
                        <w:t>D</w:t>
                      </w:r>
                      <w:r w:rsidR="009034B1">
                        <w:rPr>
                          <w:sz w:val="22"/>
                          <w:szCs w:val="22"/>
                        </w:rPr>
                        <w:t>3.2</w:t>
                      </w:r>
                      <w:r w:rsidR="00B25E82">
                        <w:rPr>
                          <w:sz w:val="22"/>
                          <w:szCs w:val="22"/>
                        </w:rPr>
                        <w:t>,</w:t>
                      </w:r>
                      <w:r w:rsidR="00B25E82" w:rsidRPr="00B25E82">
                        <w:rPr>
                          <w:sz w:val="22"/>
                          <w:szCs w:val="22"/>
                        </w:rPr>
                        <w:t xml:space="preserve"> </w:t>
                      </w:r>
                      <w:r>
                        <w:rPr>
                          <w:sz w:val="22"/>
                          <w:szCs w:val="22"/>
                        </w:rPr>
                        <w:t>D</w:t>
                      </w:r>
                      <w:r w:rsidR="00B25E82">
                        <w:rPr>
                          <w:sz w:val="22"/>
                          <w:szCs w:val="22"/>
                        </w:rPr>
                        <w:t xml:space="preserve">3.3, </w:t>
                      </w:r>
                      <w:r>
                        <w:rPr>
                          <w:sz w:val="22"/>
                          <w:szCs w:val="22"/>
                        </w:rPr>
                        <w:t>D</w:t>
                      </w:r>
                      <w:r w:rsidR="00B25E82">
                        <w:rPr>
                          <w:sz w:val="22"/>
                          <w:szCs w:val="22"/>
                        </w:rPr>
                        <w:t>3.4</w:t>
                      </w:r>
                    </w:p>
                    <w:p w14:paraId="6C5D0F4F" w14:textId="637EBFCD" w:rsidR="003D3D45" w:rsidRPr="00B329A5" w:rsidRDefault="003D3D45" w:rsidP="00B81756">
                      <w:pPr>
                        <w:rPr>
                          <w:sz w:val="22"/>
                          <w:szCs w:val="22"/>
                        </w:rPr>
                      </w:pP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35917E9F">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76"/>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3" type="#_x0000_t202" href="http://www.afeao.ca/afeaoDoc/MUSDECIR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" o:button="t" filled="f" stroked="f" strokeweight=".5pt">
                <v:fill o:detectmouseclick="t"/>
                <v:textbo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078F53A7">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77"/>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4" type="#_x0000_t202" href="http://www.afeao.ca/afeaoDoc/MUSDECIR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z+v4o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004CC02C">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78"/>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5" type="#_x0000_t202" href="http://www.afeao.ca/afeaoDoc/MUSDECIR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" o:button="t" filled="f" stroked="f" strokeweight=".5pt">
                <v:fill o:detectmouseclick="t"/>
                <v:textbo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48F87FD4">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79"/>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6" type="#_x0000_t202" href="http://www.afeao.ca/afeaoDoc/MUSDECIR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kyGGg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qpKOErPxagPVAedz0FPvLV8qbGLF&#13;&#10;fHhlDrnGvlG/4QUXqQGLwdGipAb362/3MR4pQC8lLWqnpP7njjlBif5ukJz74XgcxZYO48kddkPc&#13;&#10;tWdz7TG75hFQnkP8KZYnM8YHfTKlg+YdZb6IVdHFDMfaJQ0n8zH0isZvwsVikYJQXpaFlVlbHlNH&#13;&#10;WCPEb907c/bIQ0AGn+GkMlZ8oKOP7QlZ7AJIlbi6oHrEH6WZ2D5+o6j963OKunz2+W8A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DVOTIY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132C742" w14:textId="6211296C" w:rsidR="00B25E82" w:rsidRPr="007C423E" w:rsidRDefault="00000000" w:rsidP="00B25E82">
                            <w:pPr>
                              <w:pStyle w:val="BodyExtraSmallNormal"/>
                              <w:spacing w:line="216" w:lineRule="auto"/>
                              <w:ind w:right="-39"/>
                              <w:rPr>
                                <w:rFonts w:ascii="Calibri" w:hAnsi="Calibri"/>
                                <w:sz w:val="22"/>
                                <w:szCs w:val="22"/>
                              </w:rPr>
                            </w:pPr>
                            <w:hyperlink r:id="rId80" w:history="1">
                              <w:r w:rsidR="00B25E82" w:rsidRPr="00B25E82">
                                <w:rPr>
                                  <w:rStyle w:val="Hyperlink"/>
                                  <w:rFonts w:ascii="Calibri" w:hAnsi="Calibri"/>
                                  <w:i/>
                                  <w:iCs/>
                                  <w:sz w:val="20"/>
                                  <w:szCs w:val="20"/>
                                </w:rPr>
                                <w:t>Pixabay.com</w:t>
                              </w:r>
                            </w:hyperlink>
                            <w:r w:rsidR="00B25E82">
                              <w:rPr>
                                <w:rFonts w:ascii="Calibri" w:hAnsi="Calibri"/>
                                <w:sz w:val="20"/>
                                <w:szCs w:val="20"/>
                              </w:rPr>
                              <w:t xml:space="preserve">, WIKIPÉDIA, </w:t>
                            </w:r>
                            <w:hyperlink r:id="rId81" w:history="1">
                              <w:r w:rsidR="00B25E82" w:rsidRPr="00B25E82">
                                <w:rPr>
                                  <w:rStyle w:val="Hyperlink"/>
                                  <w:rFonts w:ascii="Calibri" w:hAnsi="Calibri"/>
                                  <w:i/>
                                  <w:iCs/>
                                  <w:sz w:val="20"/>
                                  <w:szCs w:val="20"/>
                                </w:rPr>
                                <w:t>Google.com</w:t>
                              </w:r>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7"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132C742" w14:textId="6211296C" w:rsidR="00B25E82" w:rsidRPr="007C423E" w:rsidRDefault="00000000" w:rsidP="00B25E82">
                      <w:pPr>
                        <w:pStyle w:val="BodyExtraSmallNormal"/>
                        <w:spacing w:line="216" w:lineRule="auto"/>
                        <w:ind w:right="-39"/>
                        <w:rPr>
                          <w:rFonts w:ascii="Calibri" w:hAnsi="Calibri"/>
                          <w:sz w:val="22"/>
                          <w:szCs w:val="22"/>
                        </w:rPr>
                      </w:pPr>
                      <w:hyperlink r:id="rId82" w:history="1">
                        <w:r w:rsidR="00B25E82" w:rsidRPr="00B25E82">
                          <w:rPr>
                            <w:rStyle w:val="Hyperlink"/>
                            <w:rFonts w:ascii="Calibri" w:hAnsi="Calibri"/>
                            <w:i/>
                            <w:iCs/>
                            <w:sz w:val="20"/>
                            <w:szCs w:val="20"/>
                          </w:rPr>
                          <w:t>Pixabay.com</w:t>
                        </w:r>
                      </w:hyperlink>
                      <w:r w:rsidR="00B25E82">
                        <w:rPr>
                          <w:rFonts w:ascii="Calibri" w:hAnsi="Calibri"/>
                          <w:sz w:val="20"/>
                          <w:szCs w:val="20"/>
                        </w:rPr>
                        <w:t xml:space="preserve">, WIKIPÉDIA, </w:t>
                      </w:r>
                      <w:hyperlink r:id="rId83" w:history="1">
                        <w:r w:rsidR="00B25E82" w:rsidRPr="00B25E82">
                          <w:rPr>
                            <w:rStyle w:val="Hyperlink"/>
                            <w:rFonts w:ascii="Calibri" w:hAnsi="Calibri"/>
                            <w:i/>
                            <w:iCs/>
                            <w:sz w:val="20"/>
                            <w:szCs w:val="20"/>
                          </w:rPr>
                          <w:t>Google.com</w:t>
                        </w:r>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956568C"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9034B1">
          <w:rPr>
            <w:rStyle w:val="Hyperlink"/>
            <w:rFonts w:ascii="Calibri" w:hAnsi="Calibri"/>
            <w:b w:val="0"/>
            <w:bCs w:val="0"/>
            <w:sz w:val="20"/>
            <w:szCs w:val="20"/>
          </w:rPr>
          <w:t xml:space="preserve">Musique - </w:t>
        </w:r>
        <w:r w:rsidR="00B25E82">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32E18BDF"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9034B1">
          <w:rPr>
            <w:rStyle w:val="Hyperlink"/>
            <w:rFonts w:ascii="Calibri" w:hAnsi="Calibri"/>
            <w:b w:val="0"/>
            <w:bCs w:val="0"/>
            <w:sz w:val="20"/>
            <w:szCs w:val="20"/>
          </w:rPr>
          <w:t xml:space="preserve">Musique - </w:t>
        </w:r>
        <w:r w:rsidR="00B25E82">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5A144933">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8" href="http://www.afeao.ca/afeaoDoc/MUSDECIR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2AD8D35E">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9" href="http://www.afeao.ca/afeaoDoc/MUSDECIR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BB5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p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COwQe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6DD9DD86">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50" href="http://www.afeao.ca/afeaoDoc/MUSDECIR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ac4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17B74B8B">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1" href="http://www.afeao.ca/afeaoDoc/MUSDECIR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zUf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EDWLGBpNG6j2d8gQhmnwTl41dEPXwoc7gSR/ulQa6XBLH22gKzmMK85qwF9v2WM8&#13;&#10;qZK8nHU0TiX3P7cCFWfmmyW9fimSVkLazBefZlQDn3s2zz12214A3VxBj4eTaRnjgzksNUL7SJO/&#13;&#10;jlXJJayk2iWXAQ+bizCMOb0dUq3XKYxmzolwbe+djOCR6KjAh/5RoBtlGkjgN3AYPbF8odYhNmZa&#13;&#10;WG8D6CZJ+cjreAU0r0lL49sSH4Tn+xR1fAFXvwE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zjc1H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57491C8B">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2" href="http://www.afeao.ca/afeaoDoc/MUSDECIR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ujZ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1JxG0yhaQ7W7R4YwTIN38rqhCt0IH+4FUvtTUWmkwx0t2kBXchh3nNWAv96TR3vq&#13;&#10;StJy1tE4ldz/3AhUnJlvlvr1SzGfx/lLh/nJ5xkd8KVm/VJjN+0lUOUKejycTNtoH8x+qxHaJ5r8&#13;&#10;VYxKKmElxS65DLg/XIZhzOntkGq1SmY0c06EG/vgZASPRMcOfOyfBLqxTQM1+C3sR08sXnXrYBs9&#13;&#10;Law2AXSTWvnA61gCmtfU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2y6Nl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39C9D242" w14:textId="594FE826" w:rsidR="00FA4859" w:rsidRPr="00981EE6" w:rsidRDefault="00B25E82" w:rsidP="00246D28">
      <w:pPr>
        <w:rPr>
          <w:sz w:val="22"/>
          <w:szCs w:val="22"/>
          <w:lang w:val="fr-CA"/>
        </w:rPr>
      </w:pPr>
      <w:r w:rsidRPr="00981EE6">
        <w:rPr>
          <w:rFonts w:ascii="Calibri" w:hAnsi="Calibri" w:cs="Calibri"/>
          <w:bCs/>
          <w:color w:val="000000" w:themeColor="text1"/>
          <w:sz w:val="22"/>
          <w:szCs w:val="22"/>
          <w:lang w:val="fr-CA"/>
        </w:rPr>
        <w:t>Cette unité porte sur la composition d’une musique de cirque</w:t>
      </w:r>
      <w:r w:rsidRPr="00981EE6">
        <w:rPr>
          <w:color w:val="000000"/>
          <w:sz w:val="22"/>
          <w:szCs w:val="22"/>
          <w:lang w:val="fr-CA"/>
        </w:rPr>
        <w:t>.</w:t>
      </w:r>
      <w:r w:rsidRPr="00981EE6">
        <w:rPr>
          <w:rFonts w:ascii="Calibri" w:hAnsi="Calibri" w:cs="Calibri"/>
          <w:bCs/>
          <w:color w:val="000000" w:themeColor="text1"/>
          <w:sz w:val="22"/>
          <w:szCs w:val="22"/>
          <w:lang w:val="fr-CA"/>
        </w:rPr>
        <w:t xml:space="preserve"> L’élève utilise les processus de création et d’analyse critique appliqués à des activités d’apprentissage chantées et jouées à l’instrument de percussion. </w:t>
      </w:r>
      <w:r w:rsidR="00B91BFF">
        <w:rPr>
          <w:sz w:val="22"/>
          <w:szCs w:val="22"/>
          <w:lang w:val="fr-CA"/>
        </w:rPr>
        <w:t>Elle, il ou iel</w:t>
      </w:r>
      <w:r w:rsidRPr="00981EE6">
        <w:rPr>
          <w:sz w:val="22"/>
          <w:szCs w:val="22"/>
          <w:lang w:val="fr-CA"/>
        </w:rPr>
        <w:t xml:space="preserve"> explore les éléments clés de hauteur, de durée, d’intensité et de timbres </w:t>
      </w:r>
      <w:r w:rsidR="00B91BFF">
        <w:rPr>
          <w:sz w:val="22"/>
          <w:szCs w:val="22"/>
          <w:lang w:val="fr-CA"/>
        </w:rPr>
        <w:br/>
      </w:r>
      <w:r w:rsidRPr="00981EE6">
        <w:rPr>
          <w:sz w:val="22"/>
          <w:szCs w:val="22"/>
          <w:lang w:val="fr-CA"/>
        </w:rPr>
        <w:t xml:space="preserve">en lien symbolique avec la musique d’inspiration </w:t>
      </w:r>
      <w:r w:rsidRPr="00981EE6">
        <w:rPr>
          <w:i/>
          <w:iCs/>
          <w:sz w:val="22"/>
          <w:szCs w:val="22"/>
          <w:lang w:val="fr-CA"/>
        </w:rPr>
        <w:t xml:space="preserve">Kumbalawe </w:t>
      </w:r>
      <w:r w:rsidRPr="00981EE6">
        <w:rPr>
          <w:sz w:val="22"/>
          <w:szCs w:val="22"/>
          <w:lang w:val="fr-CA"/>
        </w:rPr>
        <w:t>du</w:t>
      </w:r>
      <w:r w:rsidRPr="00981EE6">
        <w:rPr>
          <w:i/>
          <w:iCs/>
          <w:sz w:val="22"/>
          <w:szCs w:val="22"/>
          <w:lang w:val="fr-CA"/>
        </w:rPr>
        <w:t xml:space="preserve"> Cirque du soleil.</w:t>
      </w:r>
      <w:r w:rsidRPr="00981EE6">
        <w:rPr>
          <w:rFonts w:ascii="Calibri" w:hAnsi="Calibri" w:cs="Calibri"/>
          <w:bCs/>
          <w:color w:val="000000" w:themeColor="text1"/>
          <w:sz w:val="22"/>
          <w:szCs w:val="22"/>
          <w:lang w:val="fr-CA"/>
        </w:rPr>
        <w:t xml:space="preserve"> </w:t>
      </w:r>
      <w:r w:rsidRPr="00981EE6">
        <w:rPr>
          <w:rFonts w:ascii="Calibri" w:hAnsi="Calibri" w:cs="Calibri"/>
          <w:sz w:val="22"/>
          <w:szCs w:val="22"/>
          <w:lang w:val="fr-CA"/>
        </w:rPr>
        <w:t xml:space="preserve">L’élève expérimente </w:t>
      </w:r>
      <w:r w:rsidRPr="00981EE6">
        <w:rPr>
          <w:rStyle w:val="None"/>
          <w:rFonts w:ascii="Calibri" w:hAnsi="Calibri" w:cs="Calibri"/>
          <w:sz w:val="22"/>
          <w:szCs w:val="22"/>
          <w:lang w:val="fr-FR"/>
        </w:rPr>
        <w:t xml:space="preserve">les différents durées des figures des notes et des </w:t>
      </w:r>
      <w:r w:rsidR="00B91BFF">
        <w:rPr>
          <w:rStyle w:val="None"/>
          <w:rFonts w:ascii="Calibri" w:hAnsi="Calibri" w:cs="Calibri"/>
          <w:sz w:val="22"/>
          <w:szCs w:val="22"/>
          <w:lang w:val="fr-FR"/>
        </w:rPr>
        <w:br/>
      </w:r>
      <w:r w:rsidRPr="00981EE6">
        <w:rPr>
          <w:rStyle w:val="None"/>
          <w:rFonts w:ascii="Calibri" w:hAnsi="Calibri" w:cs="Calibri"/>
          <w:sz w:val="22"/>
          <w:szCs w:val="22"/>
          <w:lang w:val="fr-FR"/>
        </w:rPr>
        <w:t xml:space="preserve">silences en utilisant le chiffre indicateur 4/4 à la mesure, l’intensité - les nuances douces </w:t>
      </w:r>
      <w:proofErr w:type="gramStart"/>
      <w:r w:rsidRPr="00981EE6">
        <w:rPr>
          <w:rStyle w:val="None"/>
          <w:rFonts w:ascii="Calibri" w:hAnsi="Calibri" w:cs="Calibri"/>
          <w:sz w:val="22"/>
          <w:szCs w:val="22"/>
          <w:lang w:val="fr-FR"/>
        </w:rPr>
        <w:t xml:space="preserve">( </w:t>
      </w:r>
      <w:r w:rsidRPr="00981EE6">
        <w:rPr>
          <w:rStyle w:val="None"/>
          <w:rFonts w:ascii="Calibri" w:hAnsi="Calibri" w:cs="Calibri"/>
          <w:b/>
          <w:bCs/>
          <w:sz w:val="22"/>
          <w:szCs w:val="22"/>
          <w:lang w:val="fr-FR"/>
        </w:rPr>
        <w:t>p</w:t>
      </w:r>
      <w:proofErr w:type="gramEnd"/>
      <w:r w:rsidRPr="00981EE6">
        <w:rPr>
          <w:rStyle w:val="None"/>
          <w:rFonts w:ascii="Calibri" w:hAnsi="Calibri" w:cs="Calibri"/>
          <w:sz w:val="22"/>
          <w:szCs w:val="22"/>
          <w:lang w:val="fr-FR"/>
        </w:rPr>
        <w:t xml:space="preserve"> ) à fortes ( </w:t>
      </w:r>
      <w:r w:rsidRPr="00981EE6">
        <w:rPr>
          <w:rStyle w:val="None"/>
          <w:rFonts w:ascii="Calibri" w:hAnsi="Calibri" w:cs="Calibri"/>
          <w:b/>
          <w:bCs/>
          <w:sz w:val="22"/>
          <w:szCs w:val="22"/>
          <w:lang w:val="fr-FR"/>
        </w:rPr>
        <w:t>f</w:t>
      </w:r>
      <w:r w:rsidRPr="00981EE6">
        <w:rPr>
          <w:rStyle w:val="None"/>
          <w:rFonts w:ascii="Calibri" w:hAnsi="Calibri" w:cs="Calibri"/>
          <w:sz w:val="22"/>
          <w:szCs w:val="22"/>
          <w:lang w:val="fr-FR"/>
        </w:rPr>
        <w:t xml:space="preserve"> ) ainsi que</w:t>
      </w:r>
      <w:r w:rsidRPr="00981EE6">
        <w:rPr>
          <w:rStyle w:val="None"/>
          <w:rFonts w:ascii="Arial" w:hAnsi="Arial"/>
          <w:sz w:val="22"/>
          <w:szCs w:val="22"/>
          <w:lang w:val="fr-FR"/>
        </w:rPr>
        <w:t xml:space="preserve"> </w:t>
      </w:r>
      <w:r w:rsidRPr="00981EE6">
        <w:rPr>
          <w:sz w:val="22"/>
          <w:szCs w:val="22"/>
          <w:lang w:val="fr-CA"/>
        </w:rPr>
        <w:t>de timbres en tenant compte des principes esthétiques de répétition et de variété.</w:t>
      </w:r>
      <w:r w:rsidRPr="00981EE6">
        <w:rPr>
          <w:bCs/>
          <w:color w:val="000000" w:themeColor="text1"/>
          <w:sz w:val="22"/>
          <w:szCs w:val="22"/>
          <w:lang w:val="fr-CA"/>
        </w:rPr>
        <w:t xml:space="preserve">  </w:t>
      </w:r>
      <w:r w:rsidRPr="00981EE6">
        <w:rPr>
          <w:sz w:val="22"/>
          <w:szCs w:val="22"/>
          <w:lang w:val="fr-CA"/>
        </w:rPr>
        <w:t xml:space="preserve">L’élève interprète la chanson </w:t>
      </w:r>
      <w:r w:rsidRPr="00981EE6">
        <w:rPr>
          <w:i/>
          <w:sz w:val="22"/>
          <w:szCs w:val="22"/>
          <w:lang w:val="fr-CA"/>
        </w:rPr>
        <w:t xml:space="preserve">Kumbalawe </w:t>
      </w:r>
      <w:r w:rsidRPr="00981EE6">
        <w:rPr>
          <w:sz w:val="22"/>
          <w:szCs w:val="22"/>
          <w:lang w:val="fr-CA"/>
        </w:rPr>
        <w:t xml:space="preserve">et compose une phrase rythmique dans laquelle </w:t>
      </w:r>
      <w:r w:rsidR="00B91BFF">
        <w:rPr>
          <w:sz w:val="22"/>
          <w:szCs w:val="22"/>
          <w:lang w:val="fr-CA"/>
        </w:rPr>
        <w:t>elle, il ou iel</w:t>
      </w:r>
      <w:r w:rsidRPr="00981EE6">
        <w:rPr>
          <w:sz w:val="22"/>
          <w:szCs w:val="22"/>
          <w:lang w:val="fr-CA"/>
        </w:rPr>
        <w:t xml:space="preserve"> intègre </w:t>
      </w:r>
      <w:r w:rsidR="00B91BFF">
        <w:rPr>
          <w:sz w:val="22"/>
          <w:szCs w:val="22"/>
          <w:lang w:val="fr-CA"/>
        </w:rPr>
        <w:br/>
      </w:r>
      <w:r w:rsidRPr="00981EE6">
        <w:rPr>
          <w:sz w:val="22"/>
          <w:szCs w:val="22"/>
          <w:lang w:val="fr-CA"/>
        </w:rPr>
        <w:t xml:space="preserve">le meilleur de son travail d’exploration et d’expérimentation. Finalement, </w:t>
      </w:r>
      <w:r w:rsidR="00B91BFF">
        <w:rPr>
          <w:sz w:val="22"/>
          <w:szCs w:val="22"/>
          <w:lang w:val="fr-CA"/>
        </w:rPr>
        <w:t>elle, il ou iel</w:t>
      </w:r>
      <w:r w:rsidRPr="00981EE6">
        <w:rPr>
          <w:sz w:val="22"/>
          <w:szCs w:val="22"/>
          <w:lang w:val="fr-CA"/>
        </w:rPr>
        <w:t xml:space="preserve"> chante </w:t>
      </w:r>
      <w:r w:rsidRPr="00981EE6">
        <w:rPr>
          <w:i/>
          <w:iCs/>
          <w:sz w:val="22"/>
          <w:szCs w:val="22"/>
          <w:lang w:val="fr-CA"/>
        </w:rPr>
        <w:t>Kumbalawe</w:t>
      </w:r>
      <w:r w:rsidRPr="00981EE6">
        <w:rPr>
          <w:sz w:val="22"/>
          <w:szCs w:val="22"/>
          <w:lang w:val="fr-CA"/>
        </w:rPr>
        <w:t xml:space="preserve"> a cappella et joue sa composition rythmique.</w:t>
      </w:r>
    </w:p>
    <w:p w14:paraId="35777756" w14:textId="77777777" w:rsidR="00B25E82" w:rsidRPr="00452078" w:rsidRDefault="00B25E82" w:rsidP="00246D28">
      <w:pPr>
        <w:rPr>
          <w:rFonts w:cstheme="minorHAnsi"/>
          <w:b/>
          <w:bCs/>
          <w:color w:val="000000" w:themeColor="text1"/>
          <w:sz w:val="12"/>
          <w:szCs w:val="12"/>
          <w:lang w:val="fr-CA"/>
        </w:rPr>
      </w:pPr>
    </w:p>
    <w:p w14:paraId="6451A104" w14:textId="5F27158F" w:rsidR="00200DE1" w:rsidRPr="00981EE6" w:rsidRDefault="005F677C" w:rsidP="00246D28">
      <w:pPr>
        <w:rPr>
          <w:rFonts w:ascii="Calibri" w:eastAsia="Times New Roman" w:hAnsi="Calibri" w:cs="Calibri"/>
          <w:b/>
          <w:i/>
          <w:sz w:val="26"/>
          <w:szCs w:val="26"/>
          <w:lang w:val="fr-CA"/>
        </w:rPr>
      </w:pPr>
      <w:r w:rsidRPr="00981EE6">
        <w:rPr>
          <w:rFonts w:ascii="Calibri" w:eastAsia="Times New Roman" w:hAnsi="Calibri" w:cs="Calibri"/>
          <w:b/>
          <w:i/>
          <w:sz w:val="26"/>
          <w:szCs w:val="26"/>
          <w:lang w:val="fr-CA"/>
        </w:rPr>
        <w:t>Description de chaque étape du déroulement VF (fragmentée)</w:t>
      </w:r>
      <w:r w:rsidR="00B42FA3" w:rsidRPr="00981EE6">
        <w:rPr>
          <w:rFonts w:ascii="Calibri" w:eastAsia="Times New Roman" w:hAnsi="Calibri" w:cs="Calibri"/>
          <w:b/>
          <w:i/>
          <w:sz w:val="26"/>
          <w:szCs w:val="26"/>
          <w:lang w:val="fr-CA"/>
        </w:rPr>
        <w:t xml:space="preserve"> </w:t>
      </w:r>
    </w:p>
    <w:p w14:paraId="01208E68" w14:textId="77777777" w:rsidR="005F677C" w:rsidRPr="00981EE6" w:rsidRDefault="005F677C" w:rsidP="00200DE1">
      <w:pPr>
        <w:spacing w:before="120"/>
        <w:rPr>
          <w:rFonts w:ascii="Calibri" w:hAnsi="Calibri" w:cs="Calibri"/>
          <w:b/>
          <w:bCs/>
          <w:color w:val="000000" w:themeColor="text1"/>
          <w:sz w:val="26"/>
          <w:szCs w:val="26"/>
          <w:lang w:val="fr-CA"/>
        </w:rPr>
      </w:pPr>
      <w:r w:rsidRPr="00981EE6">
        <w:rPr>
          <w:rFonts w:ascii="Calibri" w:hAnsi="Calibri" w:cs="Calibri"/>
          <w:b/>
          <w:bCs/>
          <w:color w:val="000000" w:themeColor="text1"/>
          <w:sz w:val="26"/>
          <w:szCs w:val="26"/>
          <w:lang w:val="fr-CA"/>
        </w:rPr>
        <w:t>VF1 : Exploration / Perception</w:t>
      </w:r>
    </w:p>
    <w:p w14:paraId="5384AA30" w14:textId="280CDD1F" w:rsidR="000119D8" w:rsidRPr="00981EE6" w:rsidRDefault="00B91BFF" w:rsidP="000119D8">
      <w:pPr>
        <w:rPr>
          <w:color w:val="000000"/>
          <w:sz w:val="22"/>
          <w:szCs w:val="22"/>
          <w:lang w:val="fr-CA"/>
        </w:rPr>
      </w:pPr>
      <w:r>
        <w:rPr>
          <w:color w:val="000000"/>
          <w:sz w:val="22"/>
          <w:szCs w:val="22"/>
          <w:lang w:val="fr-CA"/>
        </w:rPr>
        <w:t>Elle, il ou iel</w:t>
      </w:r>
      <w:r w:rsidR="00B25E82" w:rsidRPr="00981EE6">
        <w:rPr>
          <w:color w:val="000000"/>
          <w:sz w:val="22"/>
          <w:szCs w:val="22"/>
          <w:lang w:val="fr-CA"/>
        </w:rPr>
        <w:t xml:space="preserve"> explore les éléments clés de la hauteur, de la durée, de l’intensité, et du timbre ainsi que le principe esthétique de la variété en lien symbolique </w:t>
      </w:r>
      <w:r w:rsidR="00530572">
        <w:rPr>
          <w:color w:val="000000"/>
          <w:sz w:val="22"/>
          <w:szCs w:val="22"/>
          <w:lang w:val="fr-CA"/>
        </w:rPr>
        <w:br/>
      </w:r>
      <w:r w:rsidR="00B25E82" w:rsidRPr="00981EE6">
        <w:rPr>
          <w:color w:val="000000"/>
          <w:sz w:val="22"/>
          <w:szCs w:val="22"/>
          <w:lang w:val="fr-CA"/>
        </w:rPr>
        <w:t xml:space="preserve">avec la musique de cirque (voir : </w:t>
      </w:r>
      <w:hyperlink r:id="rId85" w:history="1">
        <w:r w:rsidR="00B25E82" w:rsidRPr="00530572">
          <w:rPr>
            <w:rStyle w:val="Hyperlink"/>
            <w:b/>
            <w:bCs/>
            <w:color w:val="C25920"/>
            <w:sz w:val="22"/>
            <w:szCs w:val="22"/>
            <w:u w:val="none"/>
            <w:lang w:val="fr-CA"/>
          </w:rPr>
          <w:t>MUSDECIR_VF1_Vid</w:t>
        </w:r>
        <w:r w:rsidR="00981EE6" w:rsidRPr="00530572">
          <w:rPr>
            <w:rStyle w:val="Hyperlink"/>
            <w:b/>
            <w:bCs/>
            <w:color w:val="C25920"/>
            <w:sz w:val="22"/>
            <w:szCs w:val="22"/>
            <w:u w:val="none"/>
            <w:lang w:val="fr-CA"/>
          </w:rPr>
          <w:t>e</w:t>
        </w:r>
        <w:r w:rsidR="00B25E82" w:rsidRPr="00530572">
          <w:rPr>
            <w:rStyle w:val="Hyperlink"/>
            <w:b/>
            <w:bCs/>
            <w:color w:val="C25920"/>
            <w:sz w:val="22"/>
            <w:szCs w:val="22"/>
            <w:u w:val="none"/>
            <w:lang w:val="fr-CA"/>
          </w:rPr>
          <w:t>o1</w:t>
        </w:r>
      </w:hyperlink>
      <w:r w:rsidR="00B25E82" w:rsidRPr="00981EE6">
        <w:rPr>
          <w:color w:val="000000"/>
          <w:sz w:val="22"/>
          <w:szCs w:val="22"/>
          <w:lang w:val="fr-CA"/>
        </w:rPr>
        <w:t xml:space="preserve">). L’élève explore les instruments à percussion à son déterminé (xylophone) et indéterminé </w:t>
      </w:r>
      <w:r w:rsidR="00530572">
        <w:rPr>
          <w:color w:val="000000"/>
          <w:sz w:val="22"/>
          <w:szCs w:val="22"/>
          <w:lang w:val="fr-CA"/>
        </w:rPr>
        <w:br/>
      </w:r>
      <w:r w:rsidR="00B25E82" w:rsidRPr="00981EE6">
        <w:rPr>
          <w:color w:val="000000"/>
          <w:sz w:val="22"/>
          <w:szCs w:val="22"/>
          <w:lang w:val="fr-CA"/>
        </w:rPr>
        <w:t>(p. ex., tambourin, claves, tamtam) dans la chanson d’inspiration.</w:t>
      </w:r>
    </w:p>
    <w:p w14:paraId="05C3AB34" w14:textId="77777777" w:rsidR="005F677C" w:rsidRPr="00981EE6" w:rsidRDefault="005F677C" w:rsidP="00200DE1">
      <w:pPr>
        <w:spacing w:before="120"/>
        <w:rPr>
          <w:rFonts w:ascii="Calibri" w:hAnsi="Calibri" w:cs="Calibri"/>
          <w:b/>
          <w:sz w:val="26"/>
          <w:szCs w:val="26"/>
          <w:lang w:val="fr-CA"/>
        </w:rPr>
      </w:pPr>
      <w:r w:rsidRPr="00981EE6">
        <w:rPr>
          <w:rFonts w:ascii="Calibri" w:hAnsi="Calibri" w:cs="Calibri"/>
          <w:b/>
          <w:sz w:val="26"/>
          <w:szCs w:val="26"/>
          <w:lang w:val="fr-CA"/>
        </w:rPr>
        <w:t>VF2 : Expérimentation / Manipulation</w:t>
      </w:r>
    </w:p>
    <w:p w14:paraId="60800BE5" w14:textId="6989D42A" w:rsidR="000119D8" w:rsidRPr="00981EE6" w:rsidRDefault="00B25E82" w:rsidP="000119D8">
      <w:pPr>
        <w:rPr>
          <w:rFonts w:eastAsia="Times New Roman" w:cstheme="minorHAnsi"/>
          <w:sz w:val="22"/>
          <w:szCs w:val="22"/>
          <w:lang w:val="fr-CA"/>
        </w:rPr>
      </w:pPr>
      <w:r w:rsidRPr="00981EE6">
        <w:rPr>
          <w:rFonts w:cstheme="minorHAnsi"/>
          <w:sz w:val="22"/>
          <w:szCs w:val="22"/>
        </w:rPr>
        <w:t xml:space="preserve">L’élève expérimente </w:t>
      </w:r>
      <w:r w:rsidRPr="00981EE6">
        <w:rPr>
          <w:rStyle w:val="None"/>
          <w:rFonts w:cstheme="minorHAnsi"/>
          <w:sz w:val="22"/>
          <w:szCs w:val="22"/>
          <w:lang w:val="fr-FR"/>
        </w:rPr>
        <w:t xml:space="preserve">les différents durées des figures des notes et des silences en utilisant le chiffre indicateur 4/4 à la mesure, l’intensité - les nuances </w:t>
      </w:r>
      <w:r w:rsidR="00530572">
        <w:rPr>
          <w:rStyle w:val="None"/>
          <w:rFonts w:cstheme="minorHAnsi"/>
          <w:sz w:val="22"/>
          <w:szCs w:val="22"/>
          <w:lang w:val="fr-FR"/>
        </w:rPr>
        <w:br/>
      </w:r>
      <w:r w:rsidRPr="00981EE6">
        <w:rPr>
          <w:rStyle w:val="None"/>
          <w:rFonts w:cstheme="minorHAnsi"/>
          <w:sz w:val="22"/>
          <w:szCs w:val="22"/>
          <w:lang w:val="fr-FR"/>
        </w:rPr>
        <w:t xml:space="preserve">douces </w:t>
      </w:r>
      <w:proofErr w:type="gramStart"/>
      <w:r w:rsidRPr="00981EE6">
        <w:rPr>
          <w:rStyle w:val="None"/>
          <w:rFonts w:cstheme="minorHAnsi"/>
          <w:sz w:val="22"/>
          <w:szCs w:val="22"/>
          <w:lang w:val="fr-FR"/>
        </w:rPr>
        <w:t xml:space="preserve">( </w:t>
      </w:r>
      <w:r w:rsidRPr="00981EE6">
        <w:rPr>
          <w:rStyle w:val="None"/>
          <w:rFonts w:cstheme="minorHAnsi"/>
          <w:b/>
          <w:bCs/>
          <w:sz w:val="22"/>
          <w:szCs w:val="22"/>
          <w:lang w:val="fr-FR"/>
        </w:rPr>
        <w:t>p</w:t>
      </w:r>
      <w:proofErr w:type="gramEnd"/>
      <w:r w:rsidRPr="00981EE6">
        <w:rPr>
          <w:rStyle w:val="None"/>
          <w:rFonts w:cstheme="minorHAnsi"/>
          <w:sz w:val="22"/>
          <w:szCs w:val="22"/>
          <w:lang w:val="fr-FR"/>
        </w:rPr>
        <w:t xml:space="preserve"> ) à fortes ( </w:t>
      </w:r>
      <w:r w:rsidRPr="00981EE6">
        <w:rPr>
          <w:rStyle w:val="None"/>
          <w:rFonts w:cstheme="minorHAnsi"/>
          <w:b/>
          <w:bCs/>
          <w:sz w:val="22"/>
          <w:szCs w:val="22"/>
          <w:lang w:val="fr-FR"/>
        </w:rPr>
        <w:t>f</w:t>
      </w:r>
      <w:r w:rsidRPr="00981EE6">
        <w:rPr>
          <w:rStyle w:val="None"/>
          <w:rFonts w:cstheme="minorHAnsi"/>
          <w:sz w:val="22"/>
          <w:szCs w:val="22"/>
          <w:lang w:val="fr-FR"/>
        </w:rPr>
        <w:t xml:space="preserve"> ) ainsi que </w:t>
      </w:r>
      <w:r w:rsidRPr="00981EE6">
        <w:rPr>
          <w:rFonts w:cstheme="minorHAnsi"/>
          <w:sz w:val="22"/>
          <w:szCs w:val="22"/>
        </w:rPr>
        <w:t>de timbres en tenant compte des principes esthétiques de répétition et de variété.</w:t>
      </w:r>
      <w:r w:rsidRPr="00981EE6">
        <w:rPr>
          <w:rFonts w:cstheme="minorHAnsi"/>
          <w:bCs/>
          <w:color w:val="000000" w:themeColor="text1"/>
          <w:sz w:val="22"/>
          <w:szCs w:val="22"/>
        </w:rPr>
        <w:t xml:space="preserve"> </w:t>
      </w:r>
      <w:r w:rsidRPr="00981EE6">
        <w:rPr>
          <w:rFonts w:cstheme="minorHAnsi"/>
          <w:sz w:val="22"/>
          <w:szCs w:val="22"/>
        </w:rPr>
        <w:t xml:space="preserve">Pour ce faire, </w:t>
      </w:r>
      <w:r w:rsidR="00B91BFF">
        <w:rPr>
          <w:rFonts w:cstheme="minorHAnsi"/>
          <w:sz w:val="22"/>
          <w:szCs w:val="22"/>
        </w:rPr>
        <w:t>elle, il ou iel</w:t>
      </w:r>
      <w:r w:rsidRPr="00981EE6">
        <w:rPr>
          <w:rFonts w:cstheme="minorHAnsi"/>
          <w:sz w:val="22"/>
          <w:szCs w:val="22"/>
        </w:rPr>
        <w:t xml:space="preserve"> chante l’extrait </w:t>
      </w:r>
      <w:r w:rsidR="00530572">
        <w:rPr>
          <w:rFonts w:cstheme="minorHAnsi"/>
          <w:sz w:val="22"/>
          <w:szCs w:val="22"/>
        </w:rPr>
        <w:br/>
      </w:r>
      <w:r w:rsidRPr="00981EE6">
        <w:rPr>
          <w:rFonts w:cstheme="minorHAnsi"/>
          <w:sz w:val="22"/>
          <w:szCs w:val="22"/>
        </w:rPr>
        <w:t xml:space="preserve">de la musique d’inspiration et joue une variété d’instruments à percussion. </w:t>
      </w:r>
      <w:r w:rsidRPr="00981EE6">
        <w:rPr>
          <w:rFonts w:cstheme="minorHAnsi"/>
          <w:bCs/>
          <w:color w:val="000000" w:themeColor="text1"/>
          <w:sz w:val="22"/>
          <w:szCs w:val="22"/>
        </w:rPr>
        <w:t>L’élève expérimente</w:t>
      </w:r>
      <w:r w:rsidRPr="00981EE6">
        <w:rPr>
          <w:rFonts w:cstheme="minorHAnsi"/>
          <w:sz w:val="22"/>
          <w:szCs w:val="22"/>
        </w:rPr>
        <w:t xml:space="preserve"> les registres de voix (grave, moyen ou aigu) dans la chanson. </w:t>
      </w:r>
      <w:r w:rsidR="00530572">
        <w:rPr>
          <w:rFonts w:cstheme="minorHAnsi"/>
          <w:sz w:val="22"/>
          <w:szCs w:val="22"/>
        </w:rPr>
        <w:br/>
      </w:r>
      <w:r w:rsidR="00B91BFF">
        <w:rPr>
          <w:rFonts w:cstheme="minorHAnsi"/>
          <w:sz w:val="22"/>
          <w:szCs w:val="22"/>
        </w:rPr>
        <w:t>Elle, il ou iel</w:t>
      </w:r>
      <w:r w:rsidRPr="00981EE6">
        <w:rPr>
          <w:rFonts w:cstheme="minorHAnsi"/>
          <w:sz w:val="22"/>
          <w:szCs w:val="22"/>
        </w:rPr>
        <w:t xml:space="preserve"> manipule différents instruments afin d’improviser deux phrases musicales à partir de l’extrait d’inspiration. </w:t>
      </w:r>
      <w:r w:rsidR="00B91BFF">
        <w:rPr>
          <w:rFonts w:cstheme="minorHAnsi"/>
          <w:sz w:val="22"/>
          <w:szCs w:val="22"/>
        </w:rPr>
        <w:t>Elle, il ou iel</w:t>
      </w:r>
      <w:r w:rsidRPr="00981EE6">
        <w:rPr>
          <w:rFonts w:cstheme="minorHAnsi"/>
          <w:sz w:val="22"/>
          <w:szCs w:val="22"/>
        </w:rPr>
        <w:t xml:space="preserve"> compose une phrase </w:t>
      </w:r>
      <w:r w:rsidR="00B91BFF">
        <w:rPr>
          <w:rFonts w:cstheme="minorHAnsi"/>
          <w:sz w:val="22"/>
          <w:szCs w:val="22"/>
        </w:rPr>
        <w:br/>
      </w:r>
      <w:r w:rsidRPr="00981EE6">
        <w:rPr>
          <w:rFonts w:cstheme="minorHAnsi"/>
          <w:sz w:val="22"/>
          <w:szCs w:val="22"/>
        </w:rPr>
        <w:t>de 8 mesures 4 temps en choisissant 2 instruments provenant des percussions.</w:t>
      </w:r>
    </w:p>
    <w:p w14:paraId="0DCA8932" w14:textId="353524C0" w:rsidR="005F677C" w:rsidRPr="00981EE6" w:rsidRDefault="005F677C" w:rsidP="00200DE1">
      <w:pPr>
        <w:spacing w:before="120"/>
        <w:rPr>
          <w:rFonts w:ascii="Calibri" w:hAnsi="Calibri" w:cs="Calibri"/>
          <w:b/>
          <w:bCs/>
          <w:color w:val="000000" w:themeColor="text1"/>
          <w:sz w:val="26"/>
          <w:szCs w:val="26"/>
          <w:lang w:val="fr-CA"/>
        </w:rPr>
      </w:pPr>
      <w:r w:rsidRPr="00981EE6">
        <w:rPr>
          <w:rFonts w:ascii="Calibri" w:hAnsi="Calibri" w:cs="Calibri"/>
          <w:b/>
          <w:bCs/>
          <w:color w:val="000000" w:themeColor="text1"/>
          <w:sz w:val="26"/>
          <w:szCs w:val="26"/>
          <w:lang w:val="fr-CA"/>
        </w:rPr>
        <w:t xml:space="preserve">VF3 : </w:t>
      </w:r>
      <w:r w:rsidR="00981EE6" w:rsidRPr="00981EE6">
        <w:rPr>
          <w:rFonts w:ascii="Calibri" w:hAnsi="Calibri" w:cs="Calibri"/>
          <w:b/>
          <w:bCs/>
          <w:color w:val="000000" w:themeColor="text1"/>
          <w:sz w:val="26"/>
          <w:szCs w:val="26"/>
          <w:lang w:val="fr-CA"/>
        </w:rPr>
        <w:t xml:space="preserve">Exécution (verbe + utilisé en musique) / Production (verbe + utilisé en art dramatique et danse) / </w:t>
      </w:r>
      <w:r w:rsidR="00981EE6" w:rsidRPr="00981EE6">
        <w:rPr>
          <w:rFonts w:ascii="Calibri" w:hAnsi="Calibri" w:cs="Calibri"/>
          <w:b/>
          <w:bCs/>
          <w:color w:val="000000" w:themeColor="text1"/>
          <w:sz w:val="26"/>
          <w:szCs w:val="26"/>
          <w:lang w:val="fr-CA"/>
        </w:rPr>
        <w:br/>
        <w:t>Réalisation (verbe + utilisé en arts visuels)</w:t>
      </w:r>
    </w:p>
    <w:p w14:paraId="700FC5A3" w14:textId="10C95D8A" w:rsidR="000119D8" w:rsidRPr="00981EE6" w:rsidRDefault="00981EE6" w:rsidP="000119D8">
      <w:pPr>
        <w:rPr>
          <w:rFonts w:ascii="Calibri" w:eastAsia="Times New Roman" w:hAnsi="Calibri" w:cs="Calibri"/>
          <w:sz w:val="22"/>
          <w:szCs w:val="22"/>
          <w:lang w:val="fr-CA"/>
        </w:rPr>
      </w:pPr>
      <w:r w:rsidRPr="00981EE6">
        <w:rPr>
          <w:rFonts w:ascii="Calibri" w:hAnsi="Calibri" w:cs="Calibri"/>
          <w:bCs/>
          <w:color w:val="000000" w:themeColor="text1"/>
          <w:sz w:val="22"/>
          <w:szCs w:val="22"/>
          <w:lang w:val="fr-CA"/>
        </w:rPr>
        <w:t xml:space="preserve">L’élève interprète la chanson Kumbalawe a capella suivie de sa composition rythmique. </w:t>
      </w:r>
      <w:r w:rsidR="00B91BFF">
        <w:rPr>
          <w:rFonts w:ascii="Calibri" w:hAnsi="Calibri" w:cs="Calibri"/>
          <w:bCs/>
          <w:color w:val="000000" w:themeColor="text1"/>
          <w:sz w:val="22"/>
          <w:szCs w:val="22"/>
          <w:lang w:val="fr-CA"/>
        </w:rPr>
        <w:t>Elle, il ou iel</w:t>
      </w:r>
      <w:r w:rsidRPr="00981EE6">
        <w:rPr>
          <w:rFonts w:ascii="Calibri" w:hAnsi="Calibri" w:cs="Calibri"/>
          <w:bCs/>
          <w:color w:val="000000" w:themeColor="text1"/>
          <w:sz w:val="22"/>
          <w:szCs w:val="22"/>
          <w:lang w:val="fr-CA"/>
        </w:rPr>
        <w:t xml:space="preserve"> applique les éléments clés du langage musical retrouvés </w:t>
      </w:r>
      <w:r w:rsidR="00D87C80">
        <w:rPr>
          <w:rFonts w:ascii="Calibri" w:hAnsi="Calibri" w:cs="Calibri"/>
          <w:bCs/>
          <w:color w:val="000000" w:themeColor="text1"/>
          <w:sz w:val="22"/>
          <w:szCs w:val="22"/>
          <w:lang w:val="fr-CA"/>
        </w:rPr>
        <w:br/>
      </w:r>
      <w:r w:rsidRPr="00981EE6">
        <w:rPr>
          <w:rFonts w:ascii="Calibri" w:hAnsi="Calibri" w:cs="Calibri"/>
          <w:bCs/>
          <w:color w:val="000000" w:themeColor="text1"/>
          <w:sz w:val="22"/>
          <w:szCs w:val="22"/>
          <w:lang w:val="fr-CA"/>
        </w:rPr>
        <w:t xml:space="preserve">dans le lexique (voir : </w:t>
      </w:r>
      <w:hyperlink r:id="rId86" w:history="1">
        <w:r w:rsidRPr="00530572">
          <w:rPr>
            <w:rStyle w:val="Hyperlink"/>
            <w:rFonts w:ascii="Calibri" w:hAnsi="Calibri" w:cs="Calibri"/>
            <w:b/>
            <w:color w:val="C25920"/>
            <w:sz w:val="22"/>
            <w:szCs w:val="22"/>
            <w:u w:val="none"/>
            <w:lang w:val="fr-CA"/>
          </w:rPr>
          <w:t>MUSEDECIR_V1_Lexique</w:t>
        </w:r>
      </w:hyperlink>
      <w:r w:rsidRPr="00981EE6">
        <w:rPr>
          <w:rFonts w:ascii="Calibri" w:hAnsi="Calibri" w:cs="Calibri"/>
          <w:bCs/>
          <w:color w:val="000000" w:themeColor="text1"/>
          <w:sz w:val="22"/>
          <w:szCs w:val="22"/>
          <w:lang w:val="fr-CA"/>
        </w:rPr>
        <w:t xml:space="preserve">). L’élève applique les aspects précisés dans la liste de vérification (voir : </w:t>
      </w:r>
      <w:hyperlink r:id="rId87" w:history="1">
        <w:r w:rsidRPr="00530572">
          <w:rPr>
            <w:rStyle w:val="Hyperlink"/>
            <w:rFonts w:ascii="Calibri" w:hAnsi="Calibri" w:cs="Calibri"/>
            <w:b/>
            <w:color w:val="C25920"/>
            <w:sz w:val="22"/>
            <w:szCs w:val="22"/>
            <w:u w:val="none"/>
            <w:lang w:val="fr-CA"/>
          </w:rPr>
          <w:t>MUSEDECIR_VF2_Annexe1</w:t>
        </w:r>
      </w:hyperlink>
      <w:r w:rsidRPr="00981EE6">
        <w:rPr>
          <w:rFonts w:ascii="Calibri" w:hAnsi="Calibri" w:cs="Calibri"/>
          <w:bCs/>
          <w:color w:val="000000" w:themeColor="text1"/>
          <w:sz w:val="22"/>
          <w:szCs w:val="22"/>
          <w:lang w:val="fr-CA"/>
        </w:rPr>
        <w:t xml:space="preserve">) pour diriger </w:t>
      </w:r>
      <w:r w:rsidR="00530572">
        <w:rPr>
          <w:rFonts w:ascii="Calibri" w:hAnsi="Calibri" w:cs="Calibri"/>
          <w:bCs/>
          <w:color w:val="000000" w:themeColor="text1"/>
          <w:sz w:val="22"/>
          <w:szCs w:val="22"/>
          <w:lang w:val="fr-CA"/>
        </w:rPr>
        <w:br/>
      </w:r>
      <w:r w:rsidRPr="00981EE6">
        <w:rPr>
          <w:rFonts w:ascii="Calibri" w:hAnsi="Calibri" w:cs="Calibri"/>
          <w:bCs/>
          <w:color w:val="000000" w:themeColor="text1"/>
          <w:sz w:val="22"/>
          <w:szCs w:val="22"/>
          <w:lang w:val="fr-CA"/>
        </w:rPr>
        <w:t xml:space="preserve">le travail de composition musicale.  </w:t>
      </w:r>
      <w:r w:rsidR="00B91BFF">
        <w:rPr>
          <w:rFonts w:ascii="Calibri" w:hAnsi="Calibri" w:cs="Calibri"/>
          <w:bCs/>
          <w:color w:val="000000" w:themeColor="text1"/>
          <w:sz w:val="22"/>
          <w:szCs w:val="22"/>
          <w:lang w:val="fr-CA"/>
        </w:rPr>
        <w:t>Elle, il ou iel</w:t>
      </w:r>
      <w:r w:rsidRPr="00981EE6">
        <w:rPr>
          <w:rFonts w:ascii="Calibri" w:hAnsi="Calibri" w:cs="Calibri"/>
          <w:bCs/>
          <w:color w:val="000000" w:themeColor="text1"/>
          <w:sz w:val="22"/>
          <w:szCs w:val="22"/>
          <w:lang w:val="fr-CA"/>
        </w:rPr>
        <w:t xml:space="preserve"> intègre les meilleures mesures créées lors de l’expérimentation dans sa composition finale. L’élève remet </w:t>
      </w:r>
      <w:r w:rsidR="00530572">
        <w:rPr>
          <w:rFonts w:ascii="Calibri" w:hAnsi="Calibri" w:cs="Calibri"/>
          <w:bCs/>
          <w:color w:val="000000" w:themeColor="text1"/>
          <w:sz w:val="22"/>
          <w:szCs w:val="22"/>
          <w:lang w:val="fr-CA"/>
        </w:rPr>
        <w:br/>
      </w:r>
      <w:r w:rsidRPr="00981EE6">
        <w:rPr>
          <w:rFonts w:ascii="Calibri" w:hAnsi="Calibri" w:cs="Calibri"/>
          <w:bCs/>
          <w:color w:val="000000" w:themeColor="text1"/>
          <w:sz w:val="22"/>
          <w:szCs w:val="22"/>
          <w:lang w:val="fr-CA"/>
        </w:rPr>
        <w:t>sa partition aux fins d’évaluation.</w:t>
      </w:r>
    </w:p>
    <w:p w14:paraId="00E93A67" w14:textId="26034C0F" w:rsidR="005F677C" w:rsidRPr="00981EE6" w:rsidRDefault="005F677C" w:rsidP="00200DE1">
      <w:pPr>
        <w:spacing w:before="120"/>
        <w:rPr>
          <w:rFonts w:ascii="Calibri" w:hAnsi="Calibri" w:cs="Calibri"/>
          <w:b/>
          <w:sz w:val="26"/>
          <w:szCs w:val="26"/>
          <w:lang w:val="fr-CA"/>
        </w:rPr>
      </w:pPr>
      <w:r w:rsidRPr="00981EE6">
        <w:rPr>
          <w:rFonts w:ascii="Calibri" w:hAnsi="Calibri" w:cs="Calibri"/>
          <w:b/>
          <w:sz w:val="26"/>
          <w:szCs w:val="26"/>
          <w:lang w:val="fr-CA"/>
        </w:rPr>
        <w:t>VF4 : Évaluation / Rétroaction</w:t>
      </w:r>
    </w:p>
    <w:p w14:paraId="35EEEACB" w14:textId="268167EE" w:rsidR="003D71C6" w:rsidRPr="00981EE6" w:rsidRDefault="00981EE6">
      <w:pPr>
        <w:rPr>
          <w:rFonts w:ascii="Calibri" w:eastAsia="Times New Roman" w:hAnsi="Calibri" w:cs="Calibri"/>
          <w:sz w:val="22"/>
          <w:szCs w:val="22"/>
          <w:lang w:val="fr-CA"/>
        </w:rPr>
      </w:pPr>
      <w:r w:rsidRPr="00981EE6">
        <w:rPr>
          <w:rFonts w:ascii="Calibri" w:hAnsi="Calibri" w:cs="Calibri"/>
          <w:sz w:val="22"/>
          <w:szCs w:val="22"/>
          <w:lang w:val="fr-CA"/>
        </w:rPr>
        <w:t xml:space="preserve">L’élève chante l’extrait de la chanson d’inspiration et joue sa composition avec son équipe. </w:t>
      </w:r>
      <w:r w:rsidR="00B91BFF">
        <w:rPr>
          <w:rFonts w:ascii="Calibri" w:hAnsi="Calibri" w:cs="Calibri"/>
          <w:sz w:val="22"/>
          <w:szCs w:val="22"/>
          <w:lang w:val="fr-CA"/>
        </w:rPr>
        <w:t>Elle, il ou iel</w:t>
      </w:r>
      <w:r w:rsidRPr="00981EE6">
        <w:rPr>
          <w:rFonts w:ascii="Calibri" w:hAnsi="Calibri" w:cs="Calibri"/>
          <w:sz w:val="22"/>
          <w:szCs w:val="22"/>
          <w:lang w:val="fr-CA"/>
        </w:rPr>
        <w:t xml:space="preserve"> émet des commentaires proactifs à l’égard du travail </w:t>
      </w:r>
      <w:r w:rsidR="00530572">
        <w:rPr>
          <w:rFonts w:ascii="Calibri" w:hAnsi="Calibri" w:cs="Calibri"/>
          <w:sz w:val="22"/>
          <w:szCs w:val="22"/>
          <w:lang w:val="fr-CA"/>
        </w:rPr>
        <w:br/>
      </w:r>
      <w:r w:rsidRPr="00981EE6">
        <w:rPr>
          <w:rFonts w:ascii="Calibri" w:hAnsi="Calibri" w:cs="Calibri"/>
          <w:sz w:val="22"/>
          <w:szCs w:val="22"/>
          <w:lang w:val="fr-CA"/>
        </w:rPr>
        <w:t>de ses pairs.</w:t>
      </w:r>
      <w:r w:rsidR="003D71C6" w:rsidRPr="00981EE6">
        <w:rPr>
          <w:rFonts w:ascii="Calibri" w:hAnsi="Calibri" w:cs="Calibri"/>
          <w:sz w:val="22"/>
          <w:szCs w:val="22"/>
          <w:lang w:val="fr-CA"/>
        </w:rPr>
        <w:br w:type="page"/>
      </w:r>
    </w:p>
    <w:p w14:paraId="2D6751C2" w14:textId="77777777" w:rsidR="00530572" w:rsidRDefault="00530572" w:rsidP="00530572">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47680" behindDoc="0" locked="0" layoutInCell="1" allowOverlap="1" wp14:anchorId="6FB84EC0" wp14:editId="0CB1FC56">
                <wp:simplePos x="0" y="0"/>
                <wp:positionH relativeFrom="column">
                  <wp:posOffset>3810000</wp:posOffset>
                </wp:positionH>
                <wp:positionV relativeFrom="paragraph">
                  <wp:posOffset>45720</wp:posOffset>
                </wp:positionV>
                <wp:extent cx="1508760" cy="241300"/>
                <wp:effectExtent l="0" t="0" r="0" b="0"/>
                <wp:wrapNone/>
                <wp:docPr id="30" name="Rectangle 30">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558947" w14:textId="77777777" w:rsidR="00530572" w:rsidRPr="00FA4859" w:rsidRDefault="00530572" w:rsidP="0053057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84EC0" id="Rectangle 30" o:spid="_x0000_s1053" href="http://www.afeao.ca/afeaoDoc/MUSDECIR_VF2.pdf" style="position:absolute;margin-left:300pt;margin-top:3.6pt;width:118.8pt;height:19pt;z-index:2534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48558947" w14:textId="77777777" w:rsidR="00530572" w:rsidRPr="00FA4859" w:rsidRDefault="00530572" w:rsidP="0053057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2560" behindDoc="0" locked="0" layoutInCell="1" allowOverlap="1" wp14:anchorId="232A27F7" wp14:editId="234BF577">
                <wp:simplePos x="0" y="0"/>
                <wp:positionH relativeFrom="column">
                  <wp:posOffset>7434649</wp:posOffset>
                </wp:positionH>
                <wp:positionV relativeFrom="paragraph">
                  <wp:posOffset>46063</wp:posOffset>
                </wp:positionV>
                <wp:extent cx="1516380" cy="243154"/>
                <wp:effectExtent l="0" t="0" r="0" b="0"/>
                <wp:wrapNone/>
                <wp:docPr id="33" name="Rectangle 33">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8055D1" w14:textId="77777777" w:rsidR="00530572" w:rsidRPr="00200DE1" w:rsidRDefault="00530572" w:rsidP="0053057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A68F16B" w14:textId="77777777" w:rsidR="00530572" w:rsidRPr="00200DE1" w:rsidRDefault="00530572" w:rsidP="0053057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A27F7" id="Rectangle 33" o:spid="_x0000_s1054" href="http://www.afeao.ca/afeaoDoc/MUSDECIR_VF4.pdf" style="position:absolute;margin-left:585.4pt;margin-top:3.65pt;width:119.4pt;height:19.15pt;z-index:2534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ly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5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BU5cg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48055D1" w14:textId="77777777" w:rsidR="00530572" w:rsidRPr="00200DE1" w:rsidRDefault="00530572" w:rsidP="0053057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A68F16B" w14:textId="77777777" w:rsidR="00530572" w:rsidRPr="00200DE1" w:rsidRDefault="00530572" w:rsidP="0053057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0512" behindDoc="0" locked="0" layoutInCell="1" allowOverlap="1" wp14:anchorId="34149BB1" wp14:editId="15A59764">
                <wp:simplePos x="0" y="0"/>
                <wp:positionH relativeFrom="column">
                  <wp:posOffset>2014151</wp:posOffset>
                </wp:positionH>
                <wp:positionV relativeFrom="paragraph">
                  <wp:posOffset>46063</wp:posOffset>
                </wp:positionV>
                <wp:extent cx="1508760" cy="241300"/>
                <wp:effectExtent l="0" t="0" r="0" b="0"/>
                <wp:wrapNone/>
                <wp:docPr id="36" name="Rectangle 36">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025C14" w14:textId="77777777" w:rsidR="00530572" w:rsidRPr="00200DE1" w:rsidRDefault="00530572" w:rsidP="0053057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0934CAC" w14:textId="77777777" w:rsidR="00530572" w:rsidRPr="00200DE1" w:rsidRDefault="00530572" w:rsidP="0053057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49BB1" id="Rectangle 36" o:spid="_x0000_s1055" href="http://www.afeao.ca/afeaoDoc/MUSDECIR_VF1.pdf" style="position:absolute;margin-left:158.6pt;margin-top:3.65pt;width:118.8pt;height:19pt;z-index:2534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bhadw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QNUXMWTaNoDdXuHhnCMA3eyeuGKnQjfLgXSO1PRaWRDne0aANdyWHccVYD/npPHu2p&#13;&#10;K0nLWUfjVHL/cyNQcWa+WerXs2I+j/OXDvPjL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7+G4W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47025C14" w14:textId="77777777" w:rsidR="00530572" w:rsidRPr="00200DE1" w:rsidRDefault="00530572" w:rsidP="0053057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0934CAC" w14:textId="77777777" w:rsidR="00530572" w:rsidRPr="00200DE1" w:rsidRDefault="00530572" w:rsidP="0053057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8464" behindDoc="0" locked="0" layoutInCell="1" allowOverlap="1" wp14:anchorId="0CAD92C0" wp14:editId="79E384CC">
                <wp:simplePos x="0" y="0"/>
                <wp:positionH relativeFrom="column">
                  <wp:posOffset>0</wp:posOffset>
                </wp:positionH>
                <wp:positionV relativeFrom="paragraph">
                  <wp:posOffset>-635</wp:posOffset>
                </wp:positionV>
                <wp:extent cx="9083040" cy="365760"/>
                <wp:effectExtent l="0" t="0" r="0" b="2540"/>
                <wp:wrapNone/>
                <wp:docPr id="38" name="Rounded Rectangle 3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A86CD8" id="Rounded Rectangle 38" o:spid="_x0000_s1026" style="position:absolute;margin-left:0;margin-top:-.05pt;width:715.2pt;height:28.8pt;z-index:2534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9488" behindDoc="0" locked="0" layoutInCell="1" allowOverlap="1" wp14:anchorId="286A7707" wp14:editId="17651732">
                <wp:simplePos x="0" y="0"/>
                <wp:positionH relativeFrom="column">
                  <wp:posOffset>106680</wp:posOffset>
                </wp:positionH>
                <wp:positionV relativeFrom="paragraph">
                  <wp:posOffset>43180</wp:posOffset>
                </wp:positionV>
                <wp:extent cx="1615440" cy="241300"/>
                <wp:effectExtent l="0" t="0" r="0" b="0"/>
                <wp:wrapNone/>
                <wp:docPr id="41" name="Rectangle 41">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F1416B" w14:textId="77777777" w:rsidR="00530572" w:rsidRPr="00200DE1" w:rsidRDefault="00530572" w:rsidP="0053057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A7707" id="Rectangle 41" o:spid="_x0000_s1056" href="http://www.afeao.ca/afeaoDoc/MUSDECIR_VI.pdf" style="position:absolute;margin-left:8.4pt;margin-top:3.4pt;width:127.2pt;height:19pt;z-index:2534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Aa3KndQIAAEkFAAAO&#13;&#10;AAAAAAAAAAAAAAAAAC4CAABkcnMvZTJvRG9jLnhtbFBLAQItABQABgAIAAAAIQAbMTDI4gAAAAwB&#13;&#10;AAAPAAAAAAAAAAAAAAAAAM8EAABkcnMvZG93bnJldi54bWxQSwUGAAAAAAQABADzAAAA3gUAAAAA&#13;&#10;" o:button="t" filled="f" stroked="f" strokeweight="1pt">
                <v:fill o:detectmouseclick="t"/>
                <v:textbox>
                  <w:txbxContent>
                    <w:p w14:paraId="6DF1416B" w14:textId="77777777" w:rsidR="00530572" w:rsidRPr="00200DE1" w:rsidRDefault="00530572" w:rsidP="0053057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1536" behindDoc="0" locked="0" layoutInCell="1" allowOverlap="1" wp14:anchorId="1C378FDD" wp14:editId="1A96DBB1">
                <wp:simplePos x="0" y="0"/>
                <wp:positionH relativeFrom="column">
                  <wp:posOffset>5608320</wp:posOffset>
                </wp:positionH>
                <wp:positionV relativeFrom="paragraph">
                  <wp:posOffset>41910</wp:posOffset>
                </wp:positionV>
                <wp:extent cx="1516380" cy="241300"/>
                <wp:effectExtent l="0" t="0" r="0" b="0"/>
                <wp:wrapNone/>
                <wp:docPr id="45" name="Rectangle 45">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678507" w14:textId="77777777" w:rsidR="00530572" w:rsidRPr="00200DE1" w:rsidRDefault="00530572" w:rsidP="0053057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78FDD" id="Rectangle 45" o:spid="_x0000_s1057" href="http://www.afeao.ca/afeaoDoc/MUSDECIR_VF3.pdf" style="position:absolute;margin-left:441.6pt;margin-top:3.3pt;width:119.4pt;height:19pt;z-index:2534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U6h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A4tTqF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B678507" w14:textId="77777777" w:rsidR="00530572" w:rsidRPr="00200DE1" w:rsidRDefault="00530572" w:rsidP="0053057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3584" behindDoc="0" locked="0" layoutInCell="1" allowOverlap="1" wp14:anchorId="2876D6F1" wp14:editId="72209385">
                <wp:simplePos x="0" y="0"/>
                <wp:positionH relativeFrom="column">
                  <wp:posOffset>1790700</wp:posOffset>
                </wp:positionH>
                <wp:positionV relativeFrom="paragraph">
                  <wp:posOffset>67945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BDDF04" id="Straight Connector 47" o:spid="_x0000_s1026" style="position:absolute;z-index:2534435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4608" behindDoc="0" locked="0" layoutInCell="1" allowOverlap="1" wp14:anchorId="66C84974" wp14:editId="2CB6D5F6">
                <wp:simplePos x="0" y="0"/>
                <wp:positionH relativeFrom="column">
                  <wp:posOffset>3749040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21C867" id="Straight Connector 49" o:spid="_x0000_s1026" style="position:absolute;z-index:2534446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5632" behindDoc="0" locked="0" layoutInCell="1" allowOverlap="1" wp14:anchorId="7D3B0AA4" wp14:editId="5D143255">
                <wp:simplePos x="0" y="0"/>
                <wp:positionH relativeFrom="column">
                  <wp:posOffset>5394960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9301D5" id="Straight Connector 55" o:spid="_x0000_s1026" style="position:absolute;z-index:2534456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6656" behindDoc="0" locked="0" layoutInCell="1" allowOverlap="1" wp14:anchorId="6ADBD15A" wp14:editId="0DFB47CF">
                <wp:simplePos x="0" y="0"/>
                <wp:positionH relativeFrom="column">
                  <wp:posOffset>7307580</wp:posOffset>
                </wp:positionH>
                <wp:positionV relativeFrom="paragraph">
                  <wp:posOffset>52705</wp:posOffset>
                </wp:positionV>
                <wp:extent cx="0" cy="218440"/>
                <wp:effectExtent l="0" t="0" r="12700" b="10160"/>
                <wp:wrapNone/>
                <wp:docPr id="56" name="Straight Connector 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28B21F" id="Straight Connector 56" o:spid="_x0000_s1026" style="position:absolute;z-index:2534466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17DF0092"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981EE6">
        <w:rPr>
          <w:rFonts w:ascii="Calibri" w:hAnsi="Calibri" w:cs="Calibri"/>
          <w:b w:val="0"/>
          <w:sz w:val="24"/>
          <w:szCs w:val="24"/>
        </w:rPr>
        <w:t>8</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26A0BAD9" w:rsidR="00226379" w:rsidRPr="006D09B1" w:rsidRDefault="00452078"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MUSIQUE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336D789B" w14:textId="77777777" w:rsidR="00981EE6" w:rsidRPr="00981EE6" w:rsidRDefault="00981EE6">
      <w:pPr>
        <w:pStyle w:val="ListParagraph"/>
        <w:numPr>
          <w:ilvl w:val="0"/>
          <w:numId w:val="7"/>
        </w:numPr>
        <w:rPr>
          <w:rFonts w:eastAsia="Times New Roman" w:cstheme="minorHAnsi"/>
          <w:sz w:val="22"/>
          <w:szCs w:val="22"/>
          <w:lang w:val="fr-CA"/>
        </w:rPr>
      </w:pPr>
      <w:r w:rsidRPr="00981EE6">
        <w:rPr>
          <w:rFonts w:eastAsia="Times New Roman" w:cstheme="minorHAnsi"/>
          <w:sz w:val="22"/>
          <w:szCs w:val="22"/>
          <w:lang w:val="fr-FR"/>
        </w:rPr>
        <w:t xml:space="preserve">D1. </w:t>
      </w:r>
      <w:proofErr w:type="gramStart"/>
      <w:r w:rsidRPr="00981EE6">
        <w:rPr>
          <w:rFonts w:eastAsia="Times New Roman" w:cstheme="minorHAnsi"/>
          <w:sz w:val="22"/>
          <w:szCs w:val="22"/>
          <w:lang w:val="fr-FR"/>
        </w:rPr>
        <w:t>produire</w:t>
      </w:r>
      <w:proofErr w:type="gramEnd"/>
      <w:r w:rsidRPr="00981EE6">
        <w:rPr>
          <w:rFonts w:eastAsia="Times New Roman" w:cstheme="minorHAnsi"/>
          <w:sz w:val="22"/>
          <w:szCs w:val="22"/>
          <w:lang w:val="fr-FR"/>
        </w:rPr>
        <w:t xml:space="preserve"> en jouant des compositions en appliquant les fondements à l’étude et en suivant le processus de création artistique. </w:t>
      </w:r>
    </w:p>
    <w:p w14:paraId="0D68F734" w14:textId="77777777" w:rsidR="00981EE6" w:rsidRPr="00981EE6" w:rsidRDefault="00981EE6">
      <w:pPr>
        <w:pStyle w:val="ListParagraph"/>
        <w:numPr>
          <w:ilvl w:val="0"/>
          <w:numId w:val="7"/>
        </w:numPr>
        <w:rPr>
          <w:rFonts w:eastAsia="Times New Roman" w:cstheme="minorHAnsi"/>
          <w:sz w:val="22"/>
          <w:szCs w:val="22"/>
          <w:lang w:val="fr-CA"/>
        </w:rPr>
      </w:pPr>
      <w:r w:rsidRPr="00981EE6">
        <w:rPr>
          <w:rFonts w:eastAsia="Times New Roman" w:cstheme="minorHAnsi"/>
          <w:sz w:val="22"/>
          <w:szCs w:val="22"/>
          <w:lang w:val="fr-FR"/>
        </w:rPr>
        <w:t xml:space="preserve">D2. </w:t>
      </w:r>
      <w:proofErr w:type="gramStart"/>
      <w:r w:rsidRPr="00981EE6">
        <w:rPr>
          <w:rFonts w:eastAsia="Times New Roman" w:cstheme="minorHAnsi"/>
          <w:sz w:val="22"/>
          <w:szCs w:val="22"/>
          <w:lang w:val="fr-FR"/>
        </w:rPr>
        <w:t>communiquer</w:t>
      </w:r>
      <w:proofErr w:type="gramEnd"/>
      <w:r w:rsidRPr="00981EE6">
        <w:rPr>
          <w:rFonts w:eastAsia="Times New Roman" w:cstheme="minorHAnsi"/>
          <w:sz w:val="22"/>
          <w:szCs w:val="22"/>
          <w:lang w:val="fr-FR"/>
        </w:rPr>
        <w:t xml:space="preserve"> son analyse et son appréciation de diverses œuvres musicales en utilisant les termes justes et le processus d’analyse critique. </w:t>
      </w:r>
    </w:p>
    <w:p w14:paraId="2B4E5C7B" w14:textId="09B8B0F2" w:rsidR="00AE48FF" w:rsidRPr="00843701" w:rsidRDefault="00981EE6">
      <w:pPr>
        <w:pStyle w:val="ListParagraph"/>
        <w:numPr>
          <w:ilvl w:val="0"/>
          <w:numId w:val="7"/>
        </w:numPr>
        <w:rPr>
          <w:rFonts w:eastAsia="Times New Roman" w:cstheme="minorHAnsi"/>
          <w:sz w:val="22"/>
          <w:szCs w:val="22"/>
          <w:lang w:val="fr-CA"/>
        </w:rPr>
      </w:pPr>
      <w:r w:rsidRPr="00981EE6">
        <w:rPr>
          <w:rFonts w:eastAsia="Times New Roman" w:cstheme="minorHAnsi"/>
          <w:sz w:val="22"/>
          <w:szCs w:val="22"/>
          <w:lang w:val="fr-FR"/>
        </w:rPr>
        <w:t xml:space="preserve">D3. </w:t>
      </w:r>
      <w:proofErr w:type="gramStart"/>
      <w:r w:rsidRPr="00981EE6">
        <w:rPr>
          <w:rFonts w:eastAsia="Times New Roman" w:cstheme="minorHAnsi"/>
          <w:sz w:val="22"/>
          <w:szCs w:val="22"/>
          <w:lang w:val="fr-FR"/>
        </w:rPr>
        <w:t>expliquer</w:t>
      </w:r>
      <w:proofErr w:type="gramEnd"/>
      <w:r w:rsidRPr="00981EE6">
        <w:rPr>
          <w:rFonts w:eastAsia="Times New Roman" w:cstheme="minorHAnsi"/>
          <w:sz w:val="22"/>
          <w:szCs w:val="22"/>
          <w:lang w:val="fr-FR"/>
        </w:rPr>
        <w:t xml:space="preserve"> la dimension sociale et culturelle de la musique ainsi que les fondements l’étude dans diverses œuvres musicales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2B909CA3" w14:textId="200A8364" w:rsidR="00981EE6" w:rsidRDefault="00981EE6">
      <w:pPr>
        <w:pStyle w:val="ListParagraph"/>
        <w:numPr>
          <w:ilvl w:val="0"/>
          <w:numId w:val="8"/>
        </w:numPr>
        <w:rPr>
          <w:rFonts w:eastAsia="Times New Roman" w:cstheme="minorHAnsi"/>
          <w:sz w:val="22"/>
          <w:szCs w:val="22"/>
          <w:lang w:val="fr-FR"/>
        </w:rPr>
      </w:pPr>
      <w:r w:rsidRPr="00981EE6">
        <w:rPr>
          <w:rFonts w:eastAsia="Times New Roman" w:cstheme="minorHAnsi"/>
          <w:sz w:val="22"/>
          <w:szCs w:val="22"/>
          <w:lang w:val="fr-FR"/>
        </w:rPr>
        <w:t>D1.1 recourir au processus de création artistique pour réaliser diverses œuvres (différentes compositions) musicales</w:t>
      </w:r>
      <w:r>
        <w:rPr>
          <w:rFonts w:eastAsia="Times New Roman" w:cstheme="minorHAnsi"/>
          <w:sz w:val="22"/>
          <w:szCs w:val="22"/>
          <w:lang w:val="fr-FR"/>
        </w:rPr>
        <w:t>.</w:t>
      </w:r>
      <w:r w:rsidRPr="00981EE6">
        <w:rPr>
          <w:rFonts w:eastAsia="Times New Roman" w:cstheme="minorHAnsi"/>
          <w:sz w:val="22"/>
          <w:szCs w:val="22"/>
          <w:lang w:val="fr-FR"/>
        </w:rPr>
        <w:t xml:space="preserve"> </w:t>
      </w:r>
    </w:p>
    <w:p w14:paraId="598A0C66" w14:textId="77777777" w:rsidR="00981EE6" w:rsidRDefault="00981EE6">
      <w:pPr>
        <w:pStyle w:val="ListParagraph"/>
        <w:numPr>
          <w:ilvl w:val="0"/>
          <w:numId w:val="8"/>
        </w:numPr>
        <w:rPr>
          <w:rFonts w:eastAsia="Times New Roman" w:cstheme="minorHAnsi"/>
          <w:sz w:val="22"/>
          <w:szCs w:val="22"/>
          <w:lang w:val="fr-FR"/>
        </w:rPr>
      </w:pPr>
      <w:r w:rsidRPr="00981EE6">
        <w:rPr>
          <w:rFonts w:eastAsia="Times New Roman" w:cstheme="minorHAnsi"/>
          <w:sz w:val="22"/>
          <w:szCs w:val="22"/>
          <w:lang w:val="fr-FR"/>
        </w:rPr>
        <w:t xml:space="preserve">D1.2 créer des compositions musicales dans un but précis et pour une audition ciblée. </w:t>
      </w:r>
    </w:p>
    <w:p w14:paraId="3C1D111D" w14:textId="77777777" w:rsidR="00981EE6" w:rsidRDefault="00981EE6">
      <w:pPr>
        <w:pStyle w:val="ListParagraph"/>
        <w:numPr>
          <w:ilvl w:val="0"/>
          <w:numId w:val="8"/>
        </w:numPr>
        <w:rPr>
          <w:rFonts w:eastAsia="Times New Roman" w:cstheme="minorHAnsi"/>
          <w:sz w:val="22"/>
          <w:szCs w:val="22"/>
          <w:lang w:val="fr-FR"/>
        </w:rPr>
      </w:pPr>
      <w:r w:rsidRPr="00981EE6">
        <w:rPr>
          <w:rFonts w:eastAsia="Times New Roman" w:cstheme="minorHAnsi"/>
          <w:sz w:val="22"/>
          <w:szCs w:val="22"/>
          <w:lang w:val="fr-FR"/>
        </w:rPr>
        <w:t xml:space="preserve">D1.3 interpréter des compositions musicales contemporaines en suivant les techniques d’interprétations. </w:t>
      </w:r>
    </w:p>
    <w:p w14:paraId="0C6C8F51" w14:textId="4E5F611A" w:rsidR="00AE48FF" w:rsidRPr="00843701" w:rsidRDefault="00981EE6">
      <w:pPr>
        <w:pStyle w:val="ListParagraph"/>
        <w:numPr>
          <w:ilvl w:val="0"/>
          <w:numId w:val="8"/>
        </w:numPr>
        <w:rPr>
          <w:rFonts w:eastAsia="Times New Roman" w:cstheme="minorHAnsi"/>
          <w:sz w:val="22"/>
          <w:szCs w:val="22"/>
          <w:lang w:val="fr-FR"/>
        </w:rPr>
      </w:pPr>
      <w:r w:rsidRPr="00981EE6">
        <w:rPr>
          <w:rFonts w:eastAsia="Times New Roman" w:cstheme="minorHAnsi"/>
          <w:sz w:val="22"/>
          <w:szCs w:val="22"/>
          <w:lang w:val="fr-FR"/>
        </w:rPr>
        <w:t>D1.4 interpréter une variété de chansons provenant de différentes époques et cultures, à l’unisson, à deux voix, à trois voix ou a capella en démontrant une assurance et un contrôle des techniques vocales.</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3D3B17E3" w14:textId="1F1027EC" w:rsidR="00981EE6" w:rsidRDefault="00981EE6">
      <w:pPr>
        <w:pStyle w:val="ListParagraph"/>
        <w:numPr>
          <w:ilvl w:val="0"/>
          <w:numId w:val="9"/>
        </w:numPr>
        <w:rPr>
          <w:rFonts w:eastAsia="Times New Roman" w:cstheme="minorHAnsi"/>
          <w:sz w:val="22"/>
          <w:szCs w:val="22"/>
          <w:lang w:val="fr-FR"/>
        </w:rPr>
      </w:pPr>
      <w:r w:rsidRPr="00981EE6">
        <w:rPr>
          <w:rFonts w:eastAsia="Times New Roman" w:cstheme="minorHAnsi"/>
          <w:sz w:val="22"/>
          <w:szCs w:val="22"/>
          <w:lang w:val="fr-FR"/>
        </w:rPr>
        <w:t>D2.1 recourir au processus d’analyse critique pour analyser et apprécier diverses œuvres (compositions) musicales</w:t>
      </w:r>
      <w:r>
        <w:rPr>
          <w:rFonts w:eastAsia="Times New Roman" w:cstheme="minorHAnsi"/>
          <w:sz w:val="22"/>
          <w:szCs w:val="22"/>
          <w:lang w:val="fr-FR"/>
        </w:rPr>
        <w:t>.</w:t>
      </w:r>
      <w:r w:rsidRPr="00981EE6">
        <w:rPr>
          <w:rFonts w:eastAsia="Times New Roman" w:cstheme="minorHAnsi"/>
          <w:sz w:val="22"/>
          <w:szCs w:val="22"/>
          <w:lang w:val="fr-FR"/>
        </w:rPr>
        <w:t xml:space="preserve"> </w:t>
      </w:r>
    </w:p>
    <w:p w14:paraId="2513002A" w14:textId="77777777" w:rsidR="00530572" w:rsidRDefault="00981EE6">
      <w:pPr>
        <w:pStyle w:val="ListParagraph"/>
        <w:numPr>
          <w:ilvl w:val="0"/>
          <w:numId w:val="9"/>
        </w:numPr>
        <w:rPr>
          <w:rFonts w:eastAsia="Times New Roman" w:cstheme="minorHAnsi"/>
          <w:sz w:val="22"/>
          <w:szCs w:val="22"/>
          <w:lang w:val="fr-FR"/>
        </w:rPr>
      </w:pPr>
      <w:r w:rsidRPr="00981EE6">
        <w:rPr>
          <w:rFonts w:eastAsia="Times New Roman" w:cstheme="minorHAnsi"/>
          <w:sz w:val="22"/>
          <w:szCs w:val="22"/>
          <w:lang w:val="fr-FR"/>
        </w:rPr>
        <w:t xml:space="preserve">D2.2 analyser, à l’aide des fondements à l’étude, plusieurs œuvres musicales – les siennes, celles de ses pairs et celles de musiciennes et musiciens contemporains. </w:t>
      </w:r>
    </w:p>
    <w:p w14:paraId="78730EE6" w14:textId="5370AFBE" w:rsidR="00AE48FF" w:rsidRDefault="00981EE6">
      <w:pPr>
        <w:pStyle w:val="ListParagraph"/>
        <w:numPr>
          <w:ilvl w:val="0"/>
          <w:numId w:val="9"/>
        </w:numPr>
        <w:rPr>
          <w:rFonts w:eastAsia="Times New Roman" w:cstheme="minorHAnsi"/>
          <w:sz w:val="22"/>
          <w:szCs w:val="22"/>
          <w:lang w:val="fr-FR"/>
        </w:rPr>
      </w:pPr>
      <w:r w:rsidRPr="00981EE6">
        <w:rPr>
          <w:rFonts w:eastAsia="Times New Roman" w:cstheme="minorHAnsi"/>
          <w:sz w:val="22"/>
          <w:szCs w:val="22"/>
          <w:lang w:val="fr-FR"/>
        </w:rPr>
        <w:t>D2.3 exprimer de différentes façons son appréciation d’œuvres musicales reflétant la culture d’un groupe ou d’une communauté.</w:t>
      </w:r>
    </w:p>
    <w:p w14:paraId="02F98F52" w14:textId="77777777" w:rsidR="00843701" w:rsidRPr="00843701" w:rsidRDefault="00843701" w:rsidP="00843701">
      <w:pPr>
        <w:pStyle w:val="HTMLPreformatted"/>
        <w:rPr>
          <w:rFonts w:asciiTheme="minorHAnsi" w:hAnsiTheme="minorHAnsi" w:cstheme="minorHAnsi"/>
          <w:sz w:val="22"/>
          <w:szCs w:val="22"/>
        </w:rPr>
      </w:pPr>
    </w:p>
    <w:p w14:paraId="6956ED92" w14:textId="77777777" w:rsidR="00530572" w:rsidRDefault="00530572">
      <w:pPr>
        <w:rPr>
          <w:rFonts w:eastAsia="Times New Roman" w:cstheme="minorHAnsi"/>
          <w:b/>
          <w:bCs/>
          <w:sz w:val="22"/>
          <w:szCs w:val="22"/>
          <w:lang w:val="fr-CA" w:eastAsia="fr-CA"/>
        </w:rPr>
      </w:pPr>
      <w:r>
        <w:rPr>
          <w:rFonts w:cstheme="minorHAnsi"/>
          <w:b/>
          <w:bCs/>
          <w:sz w:val="22"/>
          <w:szCs w:val="22"/>
        </w:rPr>
        <w:br w:type="page"/>
      </w:r>
    </w:p>
    <w:p w14:paraId="71DB3A70" w14:textId="77777777" w:rsidR="00530572" w:rsidRDefault="00530572" w:rsidP="00530572">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58944" behindDoc="0" locked="0" layoutInCell="1" allowOverlap="1" wp14:anchorId="025DC5B0" wp14:editId="6275B319">
                <wp:simplePos x="0" y="0"/>
                <wp:positionH relativeFrom="column">
                  <wp:posOffset>3810000</wp:posOffset>
                </wp:positionH>
                <wp:positionV relativeFrom="paragraph">
                  <wp:posOffset>45720</wp:posOffset>
                </wp:positionV>
                <wp:extent cx="1508760" cy="241300"/>
                <wp:effectExtent l="0" t="0" r="0" b="0"/>
                <wp:wrapNone/>
                <wp:docPr id="57" name="Rectangle 57">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FE8911" w14:textId="77777777" w:rsidR="00530572" w:rsidRPr="00FA4859" w:rsidRDefault="00530572" w:rsidP="0053057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DC5B0" id="Rectangle 57" o:spid="_x0000_s1058" href="http://www.afeao.ca/afeaoDoc/MUSDECIR_VF2.pdf" style="position:absolute;margin-left:300pt;margin-top:3.6pt;width:118.8pt;height:19pt;z-index:2534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H8yc1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BFE8911" w14:textId="77777777" w:rsidR="00530572" w:rsidRPr="00FA4859" w:rsidRDefault="00530572" w:rsidP="0053057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3824" behindDoc="0" locked="0" layoutInCell="1" allowOverlap="1" wp14:anchorId="5864AED5" wp14:editId="29940FAD">
                <wp:simplePos x="0" y="0"/>
                <wp:positionH relativeFrom="column">
                  <wp:posOffset>7434649</wp:posOffset>
                </wp:positionH>
                <wp:positionV relativeFrom="paragraph">
                  <wp:posOffset>46063</wp:posOffset>
                </wp:positionV>
                <wp:extent cx="1516380" cy="243154"/>
                <wp:effectExtent l="0" t="0" r="0" b="0"/>
                <wp:wrapNone/>
                <wp:docPr id="59" name="Rectangle 59">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C170FC" w14:textId="77777777" w:rsidR="00530572" w:rsidRPr="00200DE1" w:rsidRDefault="00530572" w:rsidP="0053057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A184465" w14:textId="77777777" w:rsidR="00530572" w:rsidRPr="00200DE1" w:rsidRDefault="00530572" w:rsidP="0053057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4AED5" id="Rectangle 59" o:spid="_x0000_s1059" href="http://www.afeao.ca/afeaoDoc/MUSDECIR_VF4.pdf" style="position:absolute;margin-left:585.4pt;margin-top:3.65pt;width:119.4pt;height:19.15pt;z-index:2534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i1MtF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AC170FC" w14:textId="77777777" w:rsidR="00530572" w:rsidRPr="00200DE1" w:rsidRDefault="00530572" w:rsidP="0053057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A184465" w14:textId="77777777" w:rsidR="00530572" w:rsidRPr="00200DE1" w:rsidRDefault="00530572" w:rsidP="0053057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1776" behindDoc="0" locked="0" layoutInCell="1" allowOverlap="1" wp14:anchorId="302A21B6" wp14:editId="5B5C0FFE">
                <wp:simplePos x="0" y="0"/>
                <wp:positionH relativeFrom="column">
                  <wp:posOffset>2014151</wp:posOffset>
                </wp:positionH>
                <wp:positionV relativeFrom="paragraph">
                  <wp:posOffset>46063</wp:posOffset>
                </wp:positionV>
                <wp:extent cx="1508760" cy="241300"/>
                <wp:effectExtent l="0" t="0" r="0" b="0"/>
                <wp:wrapNone/>
                <wp:docPr id="60" name="Rectangle 60">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E6C3B9" w14:textId="77777777" w:rsidR="00530572" w:rsidRPr="00200DE1" w:rsidRDefault="00530572" w:rsidP="0053057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5EF7E35" w14:textId="77777777" w:rsidR="00530572" w:rsidRPr="00200DE1" w:rsidRDefault="00530572" w:rsidP="0053057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A21B6" id="Rectangle 60" o:spid="_x0000_s1060" href="http://www.afeao.ca/afeaoDoc/MUSDECIR_VF1.pdf" style="position:absolute;margin-left:158.6pt;margin-top:3.65pt;width:118.8pt;height:19pt;z-index:2534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pp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e+ml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EE6C3B9" w14:textId="77777777" w:rsidR="00530572" w:rsidRPr="00200DE1" w:rsidRDefault="00530572" w:rsidP="0053057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5EF7E35" w14:textId="77777777" w:rsidR="00530572" w:rsidRPr="00200DE1" w:rsidRDefault="00530572" w:rsidP="0053057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9728" behindDoc="0" locked="0" layoutInCell="1" allowOverlap="1" wp14:anchorId="75DE6B0C" wp14:editId="70BD9B26">
                <wp:simplePos x="0" y="0"/>
                <wp:positionH relativeFrom="column">
                  <wp:posOffset>0</wp:posOffset>
                </wp:positionH>
                <wp:positionV relativeFrom="paragraph">
                  <wp:posOffset>-635</wp:posOffset>
                </wp:positionV>
                <wp:extent cx="9083040" cy="365760"/>
                <wp:effectExtent l="0" t="0" r="0" b="2540"/>
                <wp:wrapNone/>
                <wp:docPr id="61" name="Rounded Rectangle 6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E1591B" id="Rounded Rectangle 61" o:spid="_x0000_s1026" style="position:absolute;margin-left:0;margin-top:-.05pt;width:715.2pt;height:28.8pt;z-index:2534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0752" behindDoc="0" locked="0" layoutInCell="1" allowOverlap="1" wp14:anchorId="34F6014F" wp14:editId="5C9CFAF4">
                <wp:simplePos x="0" y="0"/>
                <wp:positionH relativeFrom="column">
                  <wp:posOffset>106680</wp:posOffset>
                </wp:positionH>
                <wp:positionV relativeFrom="paragraph">
                  <wp:posOffset>43180</wp:posOffset>
                </wp:positionV>
                <wp:extent cx="1615440" cy="241300"/>
                <wp:effectExtent l="0" t="0" r="0" b="0"/>
                <wp:wrapNone/>
                <wp:docPr id="62" name="Rectangle 62">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1EB8F5" w14:textId="77777777" w:rsidR="00530572" w:rsidRPr="00200DE1" w:rsidRDefault="00530572" w:rsidP="0053057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6014F" id="Rectangle 62" o:spid="_x0000_s1061" href="http://www.afeao.ca/afeaoDoc/MUSDECIR_VI.pdf" style="position:absolute;margin-left:8.4pt;margin-top:3.4pt;width:127.2pt;height:19pt;z-index:2534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Ahw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Px0EU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E2ICHB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7D1EB8F5" w14:textId="77777777" w:rsidR="00530572" w:rsidRPr="00200DE1" w:rsidRDefault="00530572" w:rsidP="0053057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2800" behindDoc="0" locked="0" layoutInCell="1" allowOverlap="1" wp14:anchorId="0D5458E2" wp14:editId="77E27B56">
                <wp:simplePos x="0" y="0"/>
                <wp:positionH relativeFrom="column">
                  <wp:posOffset>5608320</wp:posOffset>
                </wp:positionH>
                <wp:positionV relativeFrom="paragraph">
                  <wp:posOffset>41910</wp:posOffset>
                </wp:positionV>
                <wp:extent cx="1516380" cy="241300"/>
                <wp:effectExtent l="0" t="0" r="0" b="0"/>
                <wp:wrapNone/>
                <wp:docPr id="63" name="Rectangle 63">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1CFA6B" w14:textId="77777777" w:rsidR="00530572" w:rsidRPr="00200DE1" w:rsidRDefault="00530572" w:rsidP="0053057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458E2" id="Rectangle 63" o:spid="_x0000_s1062" href="http://www.afeao.ca/afeaoDoc/MUSDECIR_VF3.pdf" style="position:absolute;margin-left:441.6pt;margin-top:3.3pt;width:119.4pt;height:19pt;z-index:2534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dW2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PT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uDdW2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D1CFA6B" w14:textId="77777777" w:rsidR="00530572" w:rsidRPr="00200DE1" w:rsidRDefault="00530572" w:rsidP="0053057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4848" behindDoc="0" locked="0" layoutInCell="1" allowOverlap="1" wp14:anchorId="46A29D02" wp14:editId="676E3ED9">
                <wp:simplePos x="0" y="0"/>
                <wp:positionH relativeFrom="column">
                  <wp:posOffset>1790700</wp:posOffset>
                </wp:positionH>
                <wp:positionV relativeFrom="paragraph">
                  <wp:posOffset>67945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ECBBAC" id="Straight Connector 64" o:spid="_x0000_s1026" style="position:absolute;z-index:2534548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5872" behindDoc="0" locked="0" layoutInCell="1" allowOverlap="1" wp14:anchorId="0B6E04F8" wp14:editId="16C1546B">
                <wp:simplePos x="0" y="0"/>
                <wp:positionH relativeFrom="column">
                  <wp:posOffset>3749040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D197AB" id="Straight Connector 65" o:spid="_x0000_s1026" style="position:absolute;z-index:2534558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6896" behindDoc="0" locked="0" layoutInCell="1" allowOverlap="1" wp14:anchorId="11D05ACD" wp14:editId="01381A5B">
                <wp:simplePos x="0" y="0"/>
                <wp:positionH relativeFrom="column">
                  <wp:posOffset>5394960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528AA4" id="Straight Connector 66" o:spid="_x0000_s1026" style="position:absolute;z-index:2534568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7920" behindDoc="0" locked="0" layoutInCell="1" allowOverlap="1" wp14:anchorId="6057CB28" wp14:editId="23199CEB">
                <wp:simplePos x="0" y="0"/>
                <wp:positionH relativeFrom="column">
                  <wp:posOffset>7307580</wp:posOffset>
                </wp:positionH>
                <wp:positionV relativeFrom="paragraph">
                  <wp:posOffset>52705</wp:posOffset>
                </wp:positionV>
                <wp:extent cx="0" cy="218440"/>
                <wp:effectExtent l="0" t="0" r="12700" b="10160"/>
                <wp:wrapNone/>
                <wp:docPr id="67" name="Straight Connector 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24D946" id="Straight Connector 67" o:spid="_x0000_s1026" style="position:absolute;z-index:2534579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942B342" w14:textId="28A5AB14" w:rsidR="00530572" w:rsidRDefault="00530572" w:rsidP="00843701">
      <w:pPr>
        <w:pStyle w:val="HTMLPreformatted"/>
        <w:rPr>
          <w:rFonts w:asciiTheme="minorHAnsi" w:hAnsiTheme="minorHAnsi" w:cstheme="minorHAnsi"/>
          <w:b/>
          <w:bCs/>
          <w:sz w:val="22"/>
          <w:szCs w:val="22"/>
        </w:rPr>
      </w:pPr>
    </w:p>
    <w:p w14:paraId="76A0F195" w14:textId="77777777" w:rsidR="00530572" w:rsidRDefault="00530572" w:rsidP="00843701">
      <w:pPr>
        <w:pStyle w:val="HTMLPreformatted"/>
        <w:rPr>
          <w:rFonts w:asciiTheme="minorHAnsi" w:hAnsiTheme="minorHAnsi" w:cstheme="minorHAnsi"/>
          <w:b/>
          <w:bCs/>
          <w:sz w:val="22"/>
          <w:szCs w:val="22"/>
        </w:rPr>
      </w:pPr>
    </w:p>
    <w:p w14:paraId="7078CD93" w14:textId="68F139C9"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37756A49" w14:textId="77777777" w:rsidR="00530572" w:rsidRDefault="00530572">
      <w:pPr>
        <w:pStyle w:val="ListParagraph"/>
        <w:numPr>
          <w:ilvl w:val="0"/>
          <w:numId w:val="9"/>
        </w:numPr>
        <w:rPr>
          <w:rFonts w:eastAsia="Times New Roman" w:cstheme="minorHAnsi"/>
          <w:sz w:val="22"/>
          <w:szCs w:val="22"/>
          <w:lang w:val="fr-FR"/>
        </w:rPr>
      </w:pPr>
      <w:r w:rsidRPr="00530572">
        <w:rPr>
          <w:rFonts w:eastAsia="Times New Roman" w:cstheme="minorHAnsi"/>
          <w:sz w:val="22"/>
          <w:szCs w:val="22"/>
          <w:lang w:val="fr-FR"/>
        </w:rPr>
        <w:t xml:space="preserve">D3.1 démontrer sa compréhension de la notation musicale traditionnelle en exécutant une partition. </w:t>
      </w:r>
    </w:p>
    <w:p w14:paraId="4AA61D2C" w14:textId="005BB87B" w:rsidR="00530572" w:rsidRDefault="00530572">
      <w:pPr>
        <w:pStyle w:val="ListParagraph"/>
        <w:numPr>
          <w:ilvl w:val="0"/>
          <w:numId w:val="9"/>
        </w:numPr>
        <w:rPr>
          <w:rFonts w:eastAsia="Times New Roman" w:cstheme="minorHAnsi"/>
          <w:sz w:val="22"/>
          <w:szCs w:val="22"/>
          <w:lang w:val="fr-FR"/>
        </w:rPr>
      </w:pPr>
      <w:r w:rsidRPr="00530572">
        <w:rPr>
          <w:rFonts w:eastAsia="Times New Roman" w:cstheme="minorHAnsi"/>
          <w:sz w:val="22"/>
          <w:szCs w:val="22"/>
          <w:lang w:val="fr-FR"/>
        </w:rPr>
        <w:t xml:space="preserve">D3.2 reconnaître les caractéristiques de musiques contemporaines en dégageant le timbre de différents regroupements d’instruments </w:t>
      </w:r>
      <w:r w:rsidR="00D87C80">
        <w:rPr>
          <w:rFonts w:eastAsia="Times New Roman" w:cstheme="minorHAnsi"/>
          <w:sz w:val="22"/>
          <w:szCs w:val="22"/>
          <w:lang w:val="fr-FR"/>
        </w:rPr>
        <w:br/>
      </w:r>
      <w:r w:rsidRPr="00530572">
        <w:rPr>
          <w:rFonts w:eastAsia="Times New Roman" w:cstheme="minorHAnsi"/>
          <w:sz w:val="22"/>
          <w:szCs w:val="22"/>
          <w:lang w:val="fr-FR"/>
        </w:rPr>
        <w:t xml:space="preserve">et d’arrangements vocaux selon le genre de musique. </w:t>
      </w:r>
    </w:p>
    <w:p w14:paraId="370EDFDE" w14:textId="77777777" w:rsidR="00530572" w:rsidRDefault="00530572">
      <w:pPr>
        <w:pStyle w:val="ListParagraph"/>
        <w:numPr>
          <w:ilvl w:val="0"/>
          <w:numId w:val="9"/>
        </w:numPr>
        <w:rPr>
          <w:rFonts w:eastAsia="Times New Roman" w:cstheme="minorHAnsi"/>
          <w:sz w:val="22"/>
          <w:szCs w:val="22"/>
          <w:lang w:val="fr-FR"/>
        </w:rPr>
      </w:pPr>
      <w:r w:rsidRPr="00530572">
        <w:rPr>
          <w:rFonts w:eastAsia="Times New Roman" w:cstheme="minorHAnsi"/>
          <w:sz w:val="22"/>
          <w:szCs w:val="22"/>
          <w:lang w:val="fr-FR"/>
        </w:rPr>
        <w:t xml:space="preserve">D3.3 expliquer des facteurs culturels, géographiques, politiques et économiques qui peuvent influencer la création d’œuvres musicales. </w:t>
      </w:r>
    </w:p>
    <w:p w14:paraId="16B64CA5" w14:textId="61B9FC3F" w:rsidR="00AE48FF" w:rsidRPr="00283527" w:rsidRDefault="00530572">
      <w:pPr>
        <w:pStyle w:val="ListParagraph"/>
        <w:numPr>
          <w:ilvl w:val="0"/>
          <w:numId w:val="9"/>
        </w:numPr>
        <w:rPr>
          <w:rFonts w:eastAsia="Times New Roman" w:cstheme="minorHAnsi"/>
          <w:sz w:val="22"/>
          <w:szCs w:val="22"/>
          <w:lang w:val="fr-FR"/>
        </w:rPr>
      </w:pPr>
      <w:r w:rsidRPr="00530572">
        <w:rPr>
          <w:rFonts w:eastAsia="Times New Roman" w:cstheme="minorHAnsi"/>
          <w:sz w:val="22"/>
          <w:szCs w:val="22"/>
          <w:lang w:val="fr-FR"/>
        </w:rPr>
        <w:t>D3.4 comparer di ders indices socioculturels, y compris des référents culturels de la francophonie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p w14:paraId="21C4EBE3" w14:textId="77777777" w:rsidR="00530572" w:rsidRDefault="00530572" w:rsidP="00530572">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70208" behindDoc="0" locked="0" layoutInCell="1" allowOverlap="1" wp14:anchorId="1A9A3750" wp14:editId="2948B55B">
                <wp:simplePos x="0" y="0"/>
                <wp:positionH relativeFrom="column">
                  <wp:posOffset>3810000</wp:posOffset>
                </wp:positionH>
                <wp:positionV relativeFrom="paragraph">
                  <wp:posOffset>45720</wp:posOffset>
                </wp:positionV>
                <wp:extent cx="1508760" cy="241300"/>
                <wp:effectExtent l="0" t="0" r="0" b="0"/>
                <wp:wrapNone/>
                <wp:docPr id="68" name="Rectangle 68">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60E0BC" w14:textId="77777777" w:rsidR="00530572" w:rsidRPr="00FA4859" w:rsidRDefault="00530572" w:rsidP="0053057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A3750" id="Rectangle 68" o:spid="_x0000_s1063" href="http://www.afeao.ca/afeaoDoc/MUSDECIR_VF2.pdf" style="position:absolute;margin-left:300pt;margin-top:3.6pt;width:118.8pt;height:19pt;z-index:2534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760E0BC" w14:textId="77777777" w:rsidR="00530572" w:rsidRPr="00FA4859" w:rsidRDefault="00530572" w:rsidP="0053057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5088" behindDoc="0" locked="0" layoutInCell="1" allowOverlap="1" wp14:anchorId="65622DDC" wp14:editId="02864DE8">
                <wp:simplePos x="0" y="0"/>
                <wp:positionH relativeFrom="column">
                  <wp:posOffset>7434649</wp:posOffset>
                </wp:positionH>
                <wp:positionV relativeFrom="paragraph">
                  <wp:posOffset>46063</wp:posOffset>
                </wp:positionV>
                <wp:extent cx="1516380" cy="243154"/>
                <wp:effectExtent l="0" t="0" r="0" b="0"/>
                <wp:wrapNone/>
                <wp:docPr id="69" name="Rectangle 69">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9A4CA8" w14:textId="77777777" w:rsidR="00530572" w:rsidRPr="00200DE1" w:rsidRDefault="00530572" w:rsidP="0053057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C7BCA5C" w14:textId="77777777" w:rsidR="00530572" w:rsidRPr="00200DE1" w:rsidRDefault="00530572" w:rsidP="0053057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22DDC" id="Rectangle 69" o:spid="_x0000_s1064" href="http://www.afeao.ca/afeaoDoc/MUSDECIR_VF4.pdf" style="position:absolute;margin-left:585.4pt;margin-top:3.65pt;width:119.4pt;height:19.15pt;z-index:2534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7A9A4CA8" w14:textId="77777777" w:rsidR="00530572" w:rsidRPr="00200DE1" w:rsidRDefault="00530572" w:rsidP="0053057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C7BCA5C" w14:textId="77777777" w:rsidR="00530572" w:rsidRPr="00200DE1" w:rsidRDefault="00530572" w:rsidP="0053057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3040" behindDoc="0" locked="0" layoutInCell="1" allowOverlap="1" wp14:anchorId="75676FDB" wp14:editId="1C3B15B5">
                <wp:simplePos x="0" y="0"/>
                <wp:positionH relativeFrom="column">
                  <wp:posOffset>2014151</wp:posOffset>
                </wp:positionH>
                <wp:positionV relativeFrom="paragraph">
                  <wp:posOffset>46063</wp:posOffset>
                </wp:positionV>
                <wp:extent cx="1508760" cy="241300"/>
                <wp:effectExtent l="0" t="0" r="0" b="0"/>
                <wp:wrapNone/>
                <wp:docPr id="70" name="Rectangle 70">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0EF2AF" w14:textId="77777777" w:rsidR="00530572" w:rsidRPr="00200DE1" w:rsidRDefault="00530572" w:rsidP="0053057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C80CD16" w14:textId="77777777" w:rsidR="00530572" w:rsidRPr="00200DE1" w:rsidRDefault="00530572" w:rsidP="0053057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76FDB" id="Rectangle 70" o:spid="_x0000_s1065" href="http://www.afeao.ca/afeaoDoc/MUSDECIR_VF1.pdf" style="position:absolute;margin-left:158.6pt;margin-top:3.65pt;width:118.8pt;height:19pt;z-index:2534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40EF2AF" w14:textId="77777777" w:rsidR="00530572" w:rsidRPr="00200DE1" w:rsidRDefault="00530572" w:rsidP="0053057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C80CD16" w14:textId="77777777" w:rsidR="00530572" w:rsidRPr="00200DE1" w:rsidRDefault="00530572" w:rsidP="0053057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0992" behindDoc="0" locked="0" layoutInCell="1" allowOverlap="1" wp14:anchorId="21BC6F96" wp14:editId="5511951F">
                <wp:simplePos x="0" y="0"/>
                <wp:positionH relativeFrom="column">
                  <wp:posOffset>0</wp:posOffset>
                </wp:positionH>
                <wp:positionV relativeFrom="paragraph">
                  <wp:posOffset>-635</wp:posOffset>
                </wp:positionV>
                <wp:extent cx="9083040" cy="365760"/>
                <wp:effectExtent l="0" t="0" r="0" b="2540"/>
                <wp:wrapNone/>
                <wp:docPr id="71" name="Rounded Rectangle 7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013045" id="Rounded Rectangle 71" o:spid="_x0000_s1026" style="position:absolute;margin-left:0;margin-top:-.05pt;width:715.2pt;height:28.8pt;z-index:2534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2016" behindDoc="0" locked="0" layoutInCell="1" allowOverlap="1" wp14:anchorId="1E92B8FB" wp14:editId="7DCF2C2D">
                <wp:simplePos x="0" y="0"/>
                <wp:positionH relativeFrom="column">
                  <wp:posOffset>106680</wp:posOffset>
                </wp:positionH>
                <wp:positionV relativeFrom="paragraph">
                  <wp:posOffset>43180</wp:posOffset>
                </wp:positionV>
                <wp:extent cx="1615440" cy="241300"/>
                <wp:effectExtent l="0" t="0" r="0" b="0"/>
                <wp:wrapNone/>
                <wp:docPr id="72" name="Rectangle 72">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89099" w14:textId="77777777" w:rsidR="00530572" w:rsidRPr="00200DE1" w:rsidRDefault="00530572" w:rsidP="0053057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2B8FB" id="Rectangle 72" o:spid="_x0000_s1066" href="http://www.afeao.ca/afeaoDoc/MUSDECIR_VI.pdf" style="position:absolute;margin-left:8.4pt;margin-top:3.4pt;width:127.2pt;height:19pt;z-index:2534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4489099" w14:textId="77777777" w:rsidR="00530572" w:rsidRPr="00200DE1" w:rsidRDefault="00530572" w:rsidP="0053057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4064" behindDoc="0" locked="0" layoutInCell="1" allowOverlap="1" wp14:anchorId="0FDEC6FE" wp14:editId="7084AF80">
                <wp:simplePos x="0" y="0"/>
                <wp:positionH relativeFrom="column">
                  <wp:posOffset>5608320</wp:posOffset>
                </wp:positionH>
                <wp:positionV relativeFrom="paragraph">
                  <wp:posOffset>41910</wp:posOffset>
                </wp:positionV>
                <wp:extent cx="1516380" cy="241300"/>
                <wp:effectExtent l="0" t="0" r="0" b="0"/>
                <wp:wrapNone/>
                <wp:docPr id="73" name="Rectangle 73">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DFFB9F" w14:textId="77777777" w:rsidR="00530572" w:rsidRPr="00200DE1" w:rsidRDefault="00530572" w:rsidP="0053057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EC6FE" id="Rectangle 73" o:spid="_x0000_s1067" href="http://www.afeao.ca/afeaoDoc/MUSDECIR_VF3.pdf" style="position:absolute;margin-left:441.6pt;margin-top:3.3pt;width:119.4pt;height:19pt;z-index:2534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6EDFFB9F" w14:textId="77777777" w:rsidR="00530572" w:rsidRPr="00200DE1" w:rsidRDefault="00530572" w:rsidP="0053057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6112" behindDoc="0" locked="0" layoutInCell="1" allowOverlap="1" wp14:anchorId="2D4DA84E" wp14:editId="173E73E8">
                <wp:simplePos x="0" y="0"/>
                <wp:positionH relativeFrom="column">
                  <wp:posOffset>1790700</wp:posOffset>
                </wp:positionH>
                <wp:positionV relativeFrom="paragraph">
                  <wp:posOffset>67945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375571" id="Straight Connector 74" o:spid="_x0000_s1026" style="position:absolute;z-index:2534661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7136" behindDoc="0" locked="0" layoutInCell="1" allowOverlap="1" wp14:anchorId="51F14E44" wp14:editId="31546F61">
                <wp:simplePos x="0" y="0"/>
                <wp:positionH relativeFrom="column">
                  <wp:posOffset>3749040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4969DB" id="Straight Connector 75" o:spid="_x0000_s1026" style="position:absolute;z-index:2534671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8160" behindDoc="0" locked="0" layoutInCell="1" allowOverlap="1" wp14:anchorId="0F41AC91" wp14:editId="6585DF5C">
                <wp:simplePos x="0" y="0"/>
                <wp:positionH relativeFrom="column">
                  <wp:posOffset>5394960</wp:posOffset>
                </wp:positionH>
                <wp:positionV relativeFrom="paragraph">
                  <wp:posOffset>52705</wp:posOffset>
                </wp:positionV>
                <wp:extent cx="0" cy="218440"/>
                <wp:effectExtent l="0" t="0" r="12700" b="10160"/>
                <wp:wrapNone/>
                <wp:docPr id="76" name="Straight Connector 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3B9A30" id="Straight Connector 76" o:spid="_x0000_s1026" style="position:absolute;z-index:2534681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9184" behindDoc="0" locked="0" layoutInCell="1" allowOverlap="1" wp14:anchorId="5BD6BE76" wp14:editId="5855A03D">
                <wp:simplePos x="0" y="0"/>
                <wp:positionH relativeFrom="column">
                  <wp:posOffset>7307580</wp:posOffset>
                </wp:positionH>
                <wp:positionV relativeFrom="paragraph">
                  <wp:posOffset>52705</wp:posOffset>
                </wp:positionV>
                <wp:extent cx="0" cy="218440"/>
                <wp:effectExtent l="0" t="0" r="12700" b="10160"/>
                <wp:wrapNone/>
                <wp:docPr id="77" name="Straight Connector 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985845" id="Straight Connector 77" o:spid="_x0000_s1026" style="position:absolute;z-index:2534691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613A9E61"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0C7A128F">
                <wp:simplePos x="0" y="0"/>
                <wp:positionH relativeFrom="margin">
                  <wp:posOffset>167640</wp:posOffset>
                </wp:positionH>
                <wp:positionV relativeFrom="paragraph">
                  <wp:posOffset>480759</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6"/>
                              <w:gridCol w:w="2622"/>
                              <w:gridCol w:w="316"/>
                              <w:gridCol w:w="2832"/>
                              <w:gridCol w:w="316"/>
                              <w:gridCol w:w="2095"/>
                              <w:gridCol w:w="316"/>
                              <w:gridCol w:w="4932"/>
                              <w:gridCol w:w="6"/>
                            </w:tblGrid>
                            <w:tr w:rsidR="00AE48FF" w14:paraId="622A96A1" w14:textId="77777777" w:rsidTr="00AE48FF">
                              <w:trPr>
                                <w:trHeight w:val="700"/>
                              </w:trPr>
                              <w:tc>
                                <w:tcPr>
                                  <w:tcW w:w="13751" w:type="dxa"/>
                                  <w:gridSpan w:val="9"/>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r>
                                    <w:rPr>
                                      <w:rFonts w:ascii="Calibri" w:eastAsia="Times New Roman" w:hAnsi="Calibri" w:cs="Times New Roman"/>
                                      <w:b/>
                                      <w:bCs/>
                                      <w:color w:val="FFFFFF"/>
                                      <w:sz w:val="32"/>
                                      <w:szCs w:val="32"/>
                                      <w:lang w:val="en-SG" w:eastAsia="zh-CN"/>
                                    </w:rPr>
                                    <w:t>Éléments clés</w:t>
                                  </w:r>
                                </w:p>
                              </w:tc>
                            </w:tr>
                            <w:tr w:rsidR="00AE48FF" w14:paraId="6B9E9D4F" w14:textId="77777777" w:rsidTr="00530572">
                              <w:trPr>
                                <w:trHeight w:val="520"/>
                              </w:trPr>
                              <w:tc>
                                <w:tcPr>
                                  <w:tcW w:w="2939" w:type="dxa"/>
                                  <w:gridSpan w:val="2"/>
                                  <w:tcBorders>
                                    <w:top w:val="single" w:sz="4" w:space="0" w:color="auto"/>
                                    <w:left w:val="single" w:sz="4" w:space="0" w:color="auto"/>
                                    <w:bottom w:val="single" w:sz="4" w:space="0" w:color="auto"/>
                                    <w:right w:val="single" w:sz="4" w:space="0" w:color="auto"/>
                                  </w:tcBorders>
                                  <w:shd w:val="clear" w:color="auto" w:fill="C37F56"/>
                                  <w:vAlign w:val="center"/>
                                  <w:hideMark/>
                                </w:tcPr>
                                <w:p w14:paraId="16E18A9D"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Hauteur</w:t>
                                  </w:r>
                                </w:p>
                              </w:tc>
                              <w:tc>
                                <w:tcPr>
                                  <w:tcW w:w="3149" w:type="dxa"/>
                                  <w:gridSpan w:val="2"/>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412"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Intensité</w:t>
                                  </w:r>
                                </w:p>
                              </w:tc>
                              <w:tc>
                                <w:tcPr>
                                  <w:tcW w:w="5251" w:type="dxa"/>
                                  <w:gridSpan w:val="3"/>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AE48FF" w:rsidRPr="003302CB" w14:paraId="2D6B7AFB" w14:textId="77777777" w:rsidTr="00530572">
                              <w:trPr>
                                <w:gridAfter w:val="1"/>
                                <w:wAfter w:w="6" w:type="dxa"/>
                                <w:trHeight w:val="2151"/>
                              </w:trPr>
                              <w:tc>
                                <w:tcPr>
                                  <w:tcW w:w="316" w:type="dxa"/>
                                  <w:tcBorders>
                                    <w:top w:val="nil"/>
                                    <w:left w:val="single" w:sz="4" w:space="0" w:color="auto"/>
                                    <w:bottom w:val="single" w:sz="4" w:space="0" w:color="auto"/>
                                    <w:right w:val="nil"/>
                                  </w:tcBorders>
                                  <w:hideMark/>
                                </w:tcPr>
                                <w:p w14:paraId="6FC70663"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4374AE0E"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3F05CFF1" w14:textId="38BC32B8"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46FE8DBA" w14:textId="31D2811B" w:rsidR="00530572"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notes</w:t>
                                  </w:r>
                                  <w:proofErr w:type="gramEnd"/>
                                  <w:r w:rsidRPr="00144586">
                                    <w:rPr>
                                      <w:rFonts w:ascii="Calibri" w:eastAsia="Times New Roman" w:hAnsi="Calibri" w:cs="Times New Roman"/>
                                      <w:color w:val="000000"/>
                                      <w:sz w:val="20"/>
                                      <w:szCs w:val="20"/>
                                      <w:highlight w:val="yellow"/>
                                      <w:lang w:val="fr-FR" w:eastAsia="zh-CN"/>
                                    </w:rPr>
                                    <w:t xml:space="preserve"> de la gamme en clés </w:t>
                                  </w:r>
                                  <w:r>
                                    <w:rPr>
                                      <w:rFonts w:ascii="Calibri" w:eastAsia="Times New Roman" w:hAnsi="Calibri" w:cs="Times New Roman"/>
                                      <w:color w:val="000000"/>
                                      <w:sz w:val="20"/>
                                      <w:szCs w:val="20"/>
                                      <w:highlight w:val="yellow"/>
                                      <w:lang w:val="fr-FR" w:eastAsia="zh-CN"/>
                                    </w:rPr>
                                    <w:br/>
                                  </w:r>
                                  <w:r w:rsidRPr="00144586">
                                    <w:rPr>
                                      <w:rFonts w:ascii="Calibri" w:eastAsia="Times New Roman" w:hAnsi="Calibri" w:cs="Times New Roman"/>
                                      <w:color w:val="000000"/>
                                      <w:sz w:val="20"/>
                                      <w:szCs w:val="20"/>
                                      <w:highlight w:val="yellow"/>
                                      <w:lang w:val="fr-FR" w:eastAsia="zh-CN"/>
                                    </w:rPr>
                                    <w:t>de sol</w:t>
                                  </w:r>
                                  <w:r w:rsidRPr="00944D6A">
                                    <w:rPr>
                                      <w:rFonts w:ascii="Calibri" w:eastAsia="Times New Roman" w:hAnsi="Calibri" w:cs="Times New Roman"/>
                                      <w:color w:val="000000"/>
                                      <w:sz w:val="20"/>
                                      <w:szCs w:val="20"/>
                                      <w:lang w:val="fr-FR" w:eastAsia="zh-CN"/>
                                    </w:rPr>
                                    <w:t xml:space="preserve"> et de fa</w:t>
                                  </w:r>
                                </w:p>
                                <w:p w14:paraId="2E8FE779"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position</w:t>
                                  </w:r>
                                  <w:proofErr w:type="gramEnd"/>
                                  <w:r w:rsidRPr="00144586">
                                    <w:rPr>
                                      <w:rFonts w:ascii="Calibri" w:eastAsia="Times New Roman" w:hAnsi="Calibri" w:cs="Times New Roman"/>
                                      <w:color w:val="000000"/>
                                      <w:sz w:val="20"/>
                                      <w:szCs w:val="20"/>
                                      <w:highlight w:val="yellow"/>
                                      <w:lang w:val="fr-FR" w:eastAsia="zh-CN"/>
                                    </w:rPr>
                                    <w:t xml:space="preserve"> des notes et des silences sur la portée en clé de so</w:t>
                                  </w:r>
                                  <w:r w:rsidRPr="00944D6A">
                                    <w:rPr>
                                      <w:rFonts w:ascii="Calibri" w:eastAsia="Times New Roman" w:hAnsi="Calibri" w:cs="Times New Roman"/>
                                      <w:color w:val="000000"/>
                                      <w:sz w:val="20"/>
                                      <w:szCs w:val="20"/>
                                      <w:lang w:val="fr-FR" w:eastAsia="zh-CN"/>
                                    </w:rPr>
                                    <w:t>l et de fa</w:t>
                                  </w:r>
                                </w:p>
                                <w:p w14:paraId="61AFCAB2"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gamme</w:t>
                                  </w:r>
                                  <w:proofErr w:type="gramEnd"/>
                                  <w:r w:rsidRPr="00144586">
                                    <w:rPr>
                                      <w:rFonts w:ascii="Calibri" w:eastAsia="Times New Roman" w:hAnsi="Calibri" w:cs="Times New Roman"/>
                                      <w:color w:val="000000"/>
                                      <w:sz w:val="20"/>
                                      <w:szCs w:val="20"/>
                                      <w:highlight w:val="yellow"/>
                                      <w:lang w:val="fr-FR" w:eastAsia="zh-CN"/>
                                    </w:rPr>
                                    <w:t xml:space="preserve"> de do majeur</w:t>
                                  </w:r>
                                </w:p>
                                <w:p w14:paraId="5D072E49" w14:textId="30000248" w:rsidR="00AE48FF"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symboles</w:t>
                                  </w:r>
                                  <w:proofErr w:type="gramEnd"/>
                                  <w:r w:rsidRPr="00144586">
                                    <w:rPr>
                                      <w:rFonts w:ascii="Calibri" w:eastAsia="Times New Roman" w:hAnsi="Calibri" w:cs="Times New Roman"/>
                                      <w:color w:val="000000"/>
                                      <w:sz w:val="20"/>
                                      <w:szCs w:val="20"/>
                                      <w:highlight w:val="yellow"/>
                                      <w:lang w:val="fr-FR" w:eastAsia="zh-CN"/>
                                    </w:rPr>
                                    <w:t xml:space="preserve"> d’altération</w:t>
                                  </w:r>
                                  <w:r w:rsidR="00AE48FF">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hideMark/>
                                </w:tcPr>
                                <w:p w14:paraId="77878946" w14:textId="0B7BDDD6"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833" w:type="dxa"/>
                                  <w:tcBorders>
                                    <w:top w:val="nil"/>
                                    <w:left w:val="nil"/>
                                    <w:bottom w:val="single" w:sz="4" w:space="0" w:color="auto"/>
                                    <w:right w:val="nil"/>
                                  </w:tcBorders>
                                  <w:hideMark/>
                                </w:tcPr>
                                <w:p w14:paraId="3258F0FD"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proofErr w:type="gramStart"/>
                                  <w:r w:rsidRPr="00481B18">
                                    <w:rPr>
                                      <w:rFonts w:ascii="Calibri" w:eastAsia="Times New Roman" w:hAnsi="Calibri" w:cs="Times New Roman"/>
                                      <w:color w:val="000000"/>
                                      <w:sz w:val="20"/>
                                      <w:szCs w:val="20"/>
                                      <w:highlight w:val="yellow"/>
                                      <w:lang w:val="fr-FR" w:eastAsia="zh-CN"/>
                                    </w:rPr>
                                    <w:t>valeur</w:t>
                                  </w:r>
                                  <w:proofErr w:type="gramEnd"/>
                                  <w:r w:rsidRPr="00481B18">
                                    <w:rPr>
                                      <w:rFonts w:ascii="Calibri" w:eastAsia="Times New Roman" w:hAnsi="Calibri" w:cs="Times New Roman"/>
                                      <w:color w:val="000000"/>
                                      <w:sz w:val="20"/>
                                      <w:szCs w:val="20"/>
                                      <w:highlight w:val="yellow"/>
                                      <w:lang w:val="fr-FR" w:eastAsia="zh-CN"/>
                                    </w:rPr>
                                    <w:t xml:space="preserve"> des figures de notes et de silences</w:t>
                                  </w:r>
                                </w:p>
                                <w:p w14:paraId="1921E9C9"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proofErr w:type="gramStart"/>
                                  <w:r w:rsidRPr="00481B18">
                                    <w:rPr>
                                      <w:rFonts w:ascii="Calibri" w:eastAsia="Times New Roman" w:hAnsi="Calibri" w:cs="Times New Roman"/>
                                      <w:color w:val="000000"/>
                                      <w:sz w:val="20"/>
                                      <w:szCs w:val="20"/>
                                      <w:highlight w:val="yellow"/>
                                      <w:lang w:val="fr-FR" w:eastAsia="zh-CN"/>
                                    </w:rPr>
                                    <w:t>chiffres</w:t>
                                  </w:r>
                                  <w:proofErr w:type="gramEnd"/>
                                  <w:r w:rsidRPr="00481B18">
                                    <w:rPr>
                                      <w:rFonts w:ascii="Calibri" w:eastAsia="Times New Roman" w:hAnsi="Calibri" w:cs="Times New Roman"/>
                                      <w:color w:val="000000"/>
                                      <w:sz w:val="20"/>
                                      <w:szCs w:val="20"/>
                                      <w:highlight w:val="yellow"/>
                                      <w:lang w:val="fr-FR" w:eastAsia="zh-CN"/>
                                    </w:rPr>
                                    <w:t xml:space="preserve"> indicateurs</w:t>
                                  </w:r>
                                </w:p>
                                <w:p w14:paraId="45128F9F"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barres</w:t>
                                  </w:r>
                                  <w:proofErr w:type="gramEnd"/>
                                  <w:r w:rsidRPr="00481B18">
                                    <w:rPr>
                                      <w:rFonts w:ascii="Calibri" w:eastAsia="Times New Roman" w:hAnsi="Calibri" w:cs="Times New Roman"/>
                                      <w:color w:val="000000"/>
                                      <w:sz w:val="20"/>
                                      <w:szCs w:val="20"/>
                                      <w:highlight w:val="yellow"/>
                                      <w:lang w:val="fr-FR" w:eastAsia="zh-CN"/>
                                    </w:rPr>
                                    <w:t xml:space="preserve"> de mesure simple et double et barre de reprise</w:t>
                                  </w:r>
                                </w:p>
                                <w:p w14:paraId="741CAB2A"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proofErr w:type="gramStart"/>
                                  <w:r w:rsidRPr="00481B18">
                                    <w:rPr>
                                      <w:rFonts w:ascii="Calibri" w:eastAsia="Times New Roman" w:hAnsi="Calibri" w:cs="Times New Roman"/>
                                      <w:color w:val="000000"/>
                                      <w:sz w:val="20"/>
                                      <w:szCs w:val="20"/>
                                      <w:highlight w:val="yellow"/>
                                      <w:lang w:val="fr-FR" w:eastAsia="zh-CN"/>
                                    </w:rPr>
                                    <w:t>phrasé</w:t>
                                  </w:r>
                                  <w:proofErr w:type="gramEnd"/>
                                  <w:r w:rsidRPr="00481B18">
                                    <w:rPr>
                                      <w:rFonts w:ascii="Calibri" w:eastAsia="Times New Roman" w:hAnsi="Calibri" w:cs="Times New Roman"/>
                                      <w:color w:val="000000"/>
                                      <w:sz w:val="20"/>
                                      <w:szCs w:val="20"/>
                                      <w:highlight w:val="yellow"/>
                                      <w:lang w:val="fr-FR" w:eastAsia="zh-CN"/>
                                    </w:rPr>
                                    <w:t xml:space="preserve"> musical</w:t>
                                  </w:r>
                                </w:p>
                                <w:p w14:paraId="25AA2BB5" w14:textId="0ADF5363" w:rsidR="00AE48FF"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signes</w:t>
                                  </w:r>
                                  <w:proofErr w:type="gramEnd"/>
                                  <w:r w:rsidRPr="00481B18">
                                    <w:rPr>
                                      <w:rFonts w:ascii="Calibri" w:eastAsia="Times New Roman" w:hAnsi="Calibri" w:cs="Times New Roman"/>
                                      <w:color w:val="000000"/>
                                      <w:sz w:val="20"/>
                                      <w:szCs w:val="20"/>
                                      <w:highlight w:val="yellow"/>
                                      <w:lang w:val="fr-FR" w:eastAsia="zh-CN"/>
                                    </w:rPr>
                                    <w:t xml:space="preserve"> de reprise</w:t>
                                  </w:r>
                                </w:p>
                              </w:tc>
                              <w:tc>
                                <w:tcPr>
                                  <w:tcW w:w="316" w:type="dxa"/>
                                  <w:tcBorders>
                                    <w:top w:val="nil"/>
                                    <w:left w:val="single" w:sz="4" w:space="0" w:color="auto"/>
                                    <w:bottom w:val="single" w:sz="4" w:space="0" w:color="auto"/>
                                    <w:right w:val="nil"/>
                                  </w:tcBorders>
                                  <w:hideMark/>
                                </w:tcPr>
                                <w:p w14:paraId="41AE7251"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p w14:paraId="12FCEBD3" w14:textId="77777777" w:rsidR="00CB212C" w:rsidRDefault="00CB212C" w:rsidP="00AE48FF">
                                  <w:pPr>
                                    <w:rPr>
                                      <w:rFonts w:ascii="Calibri" w:eastAsia="Times New Roman" w:hAnsi="Calibri" w:cs="Times New Roman"/>
                                      <w:color w:val="000000"/>
                                      <w:sz w:val="20"/>
                                      <w:szCs w:val="20"/>
                                      <w:lang w:val="en-SG" w:eastAsia="zh-CN"/>
                                    </w:rPr>
                                  </w:pPr>
                                </w:p>
                                <w:p w14:paraId="0970225D" w14:textId="77777777" w:rsidR="00CB212C" w:rsidRDefault="00CB212C" w:rsidP="00AE48FF">
                                  <w:pPr>
                                    <w:rPr>
                                      <w:rFonts w:ascii="Calibri" w:eastAsia="Times New Roman" w:hAnsi="Calibri" w:cs="Times New Roman"/>
                                      <w:color w:val="000000"/>
                                      <w:sz w:val="20"/>
                                      <w:szCs w:val="20"/>
                                      <w:lang w:val="en-SG" w:eastAsia="zh-CN"/>
                                    </w:rPr>
                                  </w:pPr>
                                </w:p>
                                <w:p w14:paraId="0C5B7A2D" w14:textId="4DF4B48F" w:rsidR="00CB212C" w:rsidRDefault="00CB212C" w:rsidP="00AE48FF">
                                  <w:pPr>
                                    <w:rPr>
                                      <w:rFonts w:ascii="Calibri" w:eastAsia="Times New Roman" w:hAnsi="Calibri" w:cs="Times New Roman"/>
                                      <w:color w:val="000000"/>
                                      <w:sz w:val="20"/>
                                      <w:szCs w:val="20"/>
                                      <w:lang w:val="en-SG" w:eastAsia="zh-CN"/>
                                    </w:rPr>
                                  </w:pPr>
                                </w:p>
                              </w:tc>
                              <w:tc>
                                <w:tcPr>
                                  <w:tcW w:w="2096" w:type="dxa"/>
                                  <w:tcBorders>
                                    <w:top w:val="nil"/>
                                    <w:left w:val="nil"/>
                                    <w:bottom w:val="single" w:sz="4" w:space="0" w:color="auto"/>
                                    <w:right w:val="nil"/>
                                  </w:tcBorders>
                                  <w:hideMark/>
                                </w:tcPr>
                                <w:p w14:paraId="1B8476EF" w14:textId="77777777" w:rsidR="00530572" w:rsidRPr="00481B18" w:rsidRDefault="00530572" w:rsidP="00530572">
                                  <w:pPr>
                                    <w:rPr>
                                      <w:rFonts w:ascii="Calibri" w:eastAsia="Times New Roman" w:hAnsi="Calibri" w:cs="Times New Roman"/>
                                      <w:color w:val="000000"/>
                                      <w:sz w:val="20"/>
                                      <w:szCs w:val="20"/>
                                      <w:highlight w:val="yellow"/>
                                      <w:lang w:val="it-IT" w:eastAsia="zh-CN"/>
                                    </w:rPr>
                                  </w:pPr>
                                  <w:r w:rsidRPr="00481B18">
                                    <w:rPr>
                                      <w:rFonts w:ascii="Calibri" w:eastAsia="Times New Roman" w:hAnsi="Calibri" w:cs="Times New Roman"/>
                                      <w:color w:val="000000"/>
                                      <w:sz w:val="20"/>
                                      <w:szCs w:val="20"/>
                                      <w:highlight w:val="yellow"/>
                                      <w:lang w:val="it-IT" w:eastAsia="zh-CN"/>
                                    </w:rPr>
                                    <w:t>crescendo, decrescendo</w:t>
                                  </w:r>
                                </w:p>
                                <w:p w14:paraId="2C6AC566" w14:textId="43D35D0E" w:rsidR="00AE48FF" w:rsidRDefault="00530572" w:rsidP="00530572">
                                  <w:pPr>
                                    <w:rPr>
                                      <w:rFonts w:ascii="Calibri" w:eastAsia="Times New Roman" w:hAnsi="Calibri" w:cs="Times New Roman"/>
                                      <w:color w:val="000000"/>
                                      <w:sz w:val="20"/>
                                      <w:szCs w:val="20"/>
                                      <w:lang w:val="it-IT" w:eastAsia="zh-CN"/>
                                    </w:rPr>
                                  </w:pPr>
                                  <w:proofErr w:type="gramStart"/>
                                  <w:r w:rsidRPr="00481B18">
                                    <w:rPr>
                                      <w:rFonts w:ascii="Calibri" w:eastAsia="Times New Roman" w:hAnsi="Calibri" w:cs="Times New Roman"/>
                                      <w:color w:val="000000"/>
                                      <w:sz w:val="20"/>
                                      <w:szCs w:val="20"/>
                                      <w:highlight w:val="yellow"/>
                                      <w:lang w:val="it-IT" w:eastAsia="zh-CN"/>
                                    </w:rPr>
                                    <w:t>nuances :</w:t>
                                  </w:r>
                                  <w:proofErr w:type="gramEnd"/>
                                  <w:r w:rsidRPr="00481B18">
                                    <w:rPr>
                                      <w:rFonts w:ascii="Calibri" w:eastAsia="Times New Roman" w:hAnsi="Calibri" w:cs="Times New Roman"/>
                                      <w:color w:val="000000"/>
                                      <w:sz w:val="20"/>
                                      <w:szCs w:val="20"/>
                                      <w:highlight w:val="yellow"/>
                                      <w:lang w:val="it-IT" w:eastAsia="zh-CN"/>
                                    </w:rPr>
                                    <w:t xml:space="preserve"> pianissimo, piano, mezzo piano, mezzo forte, forte, fortissimo, sforzando</w:t>
                                  </w:r>
                                </w:p>
                              </w:tc>
                              <w:tc>
                                <w:tcPr>
                                  <w:tcW w:w="311" w:type="dxa"/>
                                  <w:tcBorders>
                                    <w:top w:val="nil"/>
                                    <w:left w:val="single" w:sz="4" w:space="0" w:color="auto"/>
                                    <w:bottom w:val="single" w:sz="4" w:space="0" w:color="auto"/>
                                    <w:right w:val="nil"/>
                                  </w:tcBorders>
                                  <w:hideMark/>
                                </w:tcPr>
                                <w:p w14:paraId="1723A49C" w14:textId="36B8E08C"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tc>
                              <w:tc>
                                <w:tcPr>
                                  <w:tcW w:w="4934" w:type="dxa"/>
                                  <w:tcBorders>
                                    <w:top w:val="nil"/>
                                    <w:left w:val="nil"/>
                                    <w:bottom w:val="single" w:sz="4" w:space="0" w:color="auto"/>
                                    <w:right w:val="single" w:sz="4" w:space="0" w:color="auto"/>
                                  </w:tcBorders>
                                  <w:hideMark/>
                                </w:tcPr>
                                <w:p w14:paraId="558E0137"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944D6A">
                                    <w:rPr>
                                      <w:rFonts w:ascii="Calibri" w:eastAsia="Times New Roman" w:hAnsi="Calibri" w:cs="Times New Roman"/>
                                      <w:color w:val="000000"/>
                                      <w:sz w:val="20"/>
                                      <w:szCs w:val="20"/>
                                      <w:lang w:val="fr-FR" w:eastAsia="zh-CN"/>
                                    </w:rPr>
                                    <w:t>chant</w:t>
                                  </w:r>
                                  <w:proofErr w:type="gramEnd"/>
                                  <w:r w:rsidRPr="00944D6A">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à l’unisson, à deux voix, à trois voix</w:t>
                                  </w:r>
                                  <w:r w:rsidRPr="00944D6A">
                                    <w:rPr>
                                      <w:rFonts w:ascii="Calibri" w:eastAsia="Times New Roman" w:hAnsi="Calibri" w:cs="Times New Roman"/>
                                      <w:color w:val="000000"/>
                                      <w:sz w:val="20"/>
                                      <w:szCs w:val="20"/>
                                      <w:lang w:val="fr-FR" w:eastAsia="zh-CN"/>
                                    </w:rPr>
                                    <w:t xml:space="preserve"> ou a cappella (voix sans instrument)</w:t>
                                  </w:r>
                                </w:p>
                                <w:p w14:paraId="43D18BAC" w14:textId="6D8B2AF5" w:rsidR="00530572"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instruments</w:t>
                                  </w:r>
                                  <w:proofErr w:type="gramEnd"/>
                                  <w:r w:rsidRPr="00481B18">
                                    <w:rPr>
                                      <w:rFonts w:ascii="Calibri" w:eastAsia="Times New Roman" w:hAnsi="Calibri" w:cs="Times New Roman"/>
                                      <w:color w:val="000000"/>
                                      <w:sz w:val="20"/>
                                      <w:szCs w:val="20"/>
                                      <w:highlight w:val="yellow"/>
                                      <w:lang w:val="fr-FR" w:eastAsia="zh-CN"/>
                                    </w:rPr>
                                    <w:t xml:space="preserve"> de la famille des percussions, </w:t>
                                  </w:r>
                                  <w:r w:rsidRPr="006E7130">
                                    <w:rPr>
                                      <w:rFonts w:ascii="Calibri" w:eastAsia="Times New Roman" w:hAnsi="Calibri" w:cs="Times New Roman"/>
                                      <w:color w:val="000000"/>
                                      <w:sz w:val="20"/>
                                      <w:szCs w:val="20"/>
                                      <w:lang w:val="fr-FR" w:eastAsia="zh-CN"/>
                                    </w:rPr>
                                    <w:t xml:space="preserve">des cordes, </w:t>
                                  </w:r>
                                  <w:r>
                                    <w:rPr>
                                      <w:rFonts w:ascii="Calibri" w:eastAsia="Times New Roman" w:hAnsi="Calibri" w:cs="Times New Roman"/>
                                      <w:color w:val="000000"/>
                                      <w:sz w:val="20"/>
                                      <w:szCs w:val="20"/>
                                      <w:lang w:val="fr-FR" w:eastAsia="zh-CN"/>
                                    </w:rPr>
                                    <w:br/>
                                  </w:r>
                                  <w:r w:rsidRPr="006E7130">
                                    <w:rPr>
                                      <w:rFonts w:ascii="Calibri" w:eastAsia="Times New Roman" w:hAnsi="Calibri" w:cs="Times New Roman"/>
                                      <w:color w:val="000000"/>
                                      <w:sz w:val="20"/>
                                      <w:szCs w:val="20"/>
                                      <w:lang w:val="fr-FR" w:eastAsia="zh-CN"/>
                                    </w:rPr>
                                    <w:t>des bois et des cuivres</w:t>
                                  </w:r>
                                </w:p>
                                <w:p w14:paraId="4D6EC43F" w14:textId="58E82684" w:rsidR="00AE48FF"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ensemble</w:t>
                                  </w:r>
                                  <w:proofErr w:type="gramEnd"/>
                                  <w:r w:rsidRPr="00481B18">
                                    <w:rPr>
                                      <w:rFonts w:ascii="Calibri" w:eastAsia="Times New Roman" w:hAnsi="Calibri" w:cs="Times New Roman"/>
                                      <w:color w:val="000000"/>
                                      <w:sz w:val="20"/>
                                      <w:szCs w:val="20"/>
                                      <w:highlight w:val="yellow"/>
                                      <w:lang w:val="fr-FR" w:eastAsia="zh-CN"/>
                                    </w:rPr>
                                    <w:t xml:space="preserve"> d’instruments :</w:t>
                                  </w:r>
                                  <w:r w:rsidRPr="00944D6A">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orchestre</w:t>
                                  </w:r>
                                  <w:r w:rsidRPr="006E7130">
                                    <w:rPr>
                                      <w:rFonts w:ascii="Calibri" w:eastAsia="Times New Roman" w:hAnsi="Calibri" w:cs="Times New Roman"/>
                                      <w:color w:val="000000"/>
                                      <w:sz w:val="20"/>
                                      <w:szCs w:val="20"/>
                                      <w:highlight w:val="yellow"/>
                                      <w:lang w:val="fr-FR" w:eastAsia="zh-CN"/>
                                    </w:rPr>
                                    <w:t xml:space="preserve">, </w:t>
                                  </w:r>
                                  <w:r w:rsidRPr="006E7130">
                                    <w:rPr>
                                      <w:rFonts w:ascii="Calibri" w:eastAsia="Times New Roman" w:hAnsi="Calibri" w:cs="Times New Roman"/>
                                      <w:color w:val="000000"/>
                                      <w:sz w:val="20"/>
                                      <w:szCs w:val="20"/>
                                      <w:lang w:val="fr-FR" w:eastAsia="zh-CN"/>
                                    </w:rPr>
                                    <w:t>orchestre symphonique,</w:t>
                                  </w:r>
                                  <w:r w:rsidRPr="00944D6A">
                                    <w:rPr>
                                      <w:rFonts w:ascii="Calibri" w:eastAsia="Times New Roman" w:hAnsi="Calibri" w:cs="Times New Roman"/>
                                      <w:color w:val="000000"/>
                                      <w:sz w:val="20"/>
                                      <w:szCs w:val="20"/>
                                      <w:lang w:val="fr-FR" w:eastAsia="zh-CN"/>
                                    </w:rPr>
                                    <w:t xml:space="preserve"> ensemble de guitares, ensemble d’instruments à vent, ensemble de Jazz, groupe Rock, Rap, Rhythm &amp; Blues, Hip-Hop</w:t>
                                  </w:r>
                                </w:p>
                              </w:tc>
                            </w:tr>
                            <w:tr w:rsidR="00AE48FF" w:rsidRPr="003302CB" w14:paraId="4DE98A1A" w14:textId="77777777" w:rsidTr="00530572">
                              <w:trPr>
                                <w:gridAfter w:val="1"/>
                                <w:wAfter w:w="6" w:type="dxa"/>
                                <w:trHeight w:val="500"/>
                              </w:trPr>
                              <w:tc>
                                <w:tcPr>
                                  <w:tcW w:w="2939"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Principe esthétique</w:t>
                                  </w:r>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490"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530572">
                              <w:trPr>
                                <w:gridAfter w:val="1"/>
                                <w:wAfter w:w="6" w:type="dxa"/>
                                <w:trHeight w:val="2159"/>
                              </w:trPr>
                              <w:tc>
                                <w:tcPr>
                                  <w:tcW w:w="316"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lang w:val="fr-FR" w:eastAsia="zh-CN"/>
                                    </w:rPr>
                                    <w:t>contraste</w:t>
                                  </w:r>
                                  <w:proofErr w:type="gramEnd"/>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377648A" w14:textId="77777777" w:rsidR="00530572"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3012C7DC" w14:textId="6CA28FE6"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490" w:type="dxa"/>
                                  <w:gridSpan w:val="5"/>
                                  <w:tcBorders>
                                    <w:top w:val="single" w:sz="4" w:space="0" w:color="auto"/>
                                    <w:left w:val="nil"/>
                                    <w:bottom w:val="single" w:sz="4" w:space="0" w:color="auto"/>
                                    <w:right w:val="single" w:sz="4" w:space="0" w:color="000000"/>
                                  </w:tcBorders>
                                  <w:hideMark/>
                                </w:tcPr>
                                <w:p w14:paraId="478057D5" w14:textId="6049C872" w:rsidR="00530572" w:rsidRDefault="00530572" w:rsidP="00530572">
                                  <w:pPr>
                                    <w:rPr>
                                      <w:rFonts w:ascii="Calibri" w:eastAsia="Times New Roman" w:hAnsi="Calibri" w:cs="Times New Roman"/>
                                      <w:color w:val="000000"/>
                                      <w:sz w:val="20"/>
                                      <w:szCs w:val="20"/>
                                      <w:lang w:val="fr-FR" w:eastAsia="zh-CN"/>
                                    </w:rPr>
                                  </w:pPr>
                                  <w:proofErr w:type="gramStart"/>
                                  <w:r w:rsidRPr="00FA3D52">
                                    <w:rPr>
                                      <w:rFonts w:ascii="Calibri" w:eastAsia="Times New Roman" w:hAnsi="Calibri" w:cs="Times New Roman"/>
                                      <w:color w:val="000000"/>
                                      <w:sz w:val="20"/>
                                      <w:szCs w:val="20"/>
                                      <w:lang w:val="fr-FR" w:eastAsia="zh-CN"/>
                                    </w:rPr>
                                    <w:t>musiques</w:t>
                                  </w:r>
                                  <w:proofErr w:type="gramEnd"/>
                                  <w:r w:rsidRPr="00FA3D52">
                                    <w:rPr>
                                      <w:rFonts w:ascii="Calibri" w:eastAsia="Times New Roman" w:hAnsi="Calibri" w:cs="Times New Roman"/>
                                      <w:color w:val="000000"/>
                                      <w:sz w:val="20"/>
                                      <w:szCs w:val="20"/>
                                      <w:lang w:val="fr-FR" w:eastAsia="zh-CN"/>
                                    </w:rPr>
                                    <w:t xml:space="preserve"> : autochtone, classique, </w:t>
                                  </w:r>
                                  <w:r w:rsidRPr="00481B18">
                                    <w:rPr>
                                      <w:rFonts w:ascii="Calibri" w:eastAsia="Times New Roman" w:hAnsi="Calibri" w:cs="Times New Roman"/>
                                      <w:color w:val="000000"/>
                                      <w:sz w:val="20"/>
                                      <w:szCs w:val="20"/>
                                      <w:highlight w:val="yellow"/>
                                      <w:lang w:val="fr-FR" w:eastAsia="zh-CN"/>
                                    </w:rPr>
                                    <w:t xml:space="preserve">instrumentale </w:t>
                                  </w:r>
                                  <w:r w:rsidRPr="006E7130">
                                    <w:rPr>
                                      <w:rFonts w:ascii="Calibri" w:eastAsia="Times New Roman" w:hAnsi="Calibri" w:cs="Times New Roman"/>
                                      <w:color w:val="000000"/>
                                      <w:sz w:val="20"/>
                                      <w:szCs w:val="20"/>
                                      <w:lang w:val="fr-FR" w:eastAsia="zh-CN"/>
                                    </w:rPr>
                                    <w:t>(p. ex., films</w:t>
                                  </w:r>
                                  <w:r w:rsidRPr="00FA3D52">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électronique</w:t>
                                  </w:r>
                                  <w:r w:rsidRPr="00FA3D52">
                                    <w:rPr>
                                      <w:rFonts w:ascii="Calibri" w:eastAsia="Times New Roman" w:hAnsi="Calibri" w:cs="Times New Roman"/>
                                      <w:color w:val="000000"/>
                                      <w:sz w:val="20"/>
                                      <w:szCs w:val="20"/>
                                      <w:lang w:val="fr-FR" w:eastAsia="zh-CN"/>
                                    </w:rPr>
                                    <w:t xml:space="preserve">, actuelle, du </w:t>
                                  </w:r>
                                  <w:r w:rsidRPr="00481B18">
                                    <w:rPr>
                                      <w:rFonts w:ascii="Calibri" w:eastAsia="Times New Roman" w:hAnsi="Calibri" w:cs="Times New Roman"/>
                                      <w:color w:val="000000"/>
                                      <w:sz w:val="20"/>
                                      <w:szCs w:val="20"/>
                                      <w:highlight w:val="yellow"/>
                                      <w:lang w:val="fr-FR" w:eastAsia="zh-CN"/>
                                    </w:rPr>
                                    <w:t>XX</w:t>
                                  </w:r>
                                  <w:r w:rsidRPr="00481B18">
                                    <w:rPr>
                                      <w:rFonts w:ascii="Calibri" w:eastAsia="Times New Roman" w:hAnsi="Calibri" w:cs="Times New Roman"/>
                                      <w:color w:val="000000"/>
                                      <w:sz w:val="20"/>
                                      <w:szCs w:val="20"/>
                                      <w:highlight w:val="yellow"/>
                                      <w:vertAlign w:val="superscript"/>
                                      <w:lang w:val="fr-FR" w:eastAsia="zh-CN"/>
                                    </w:rPr>
                                    <w:t>e</w:t>
                                  </w:r>
                                  <w:r w:rsidRPr="00481B18">
                                    <w:rPr>
                                      <w:rFonts w:ascii="Calibri" w:eastAsia="Times New Roman" w:hAnsi="Calibri" w:cs="Times New Roman"/>
                                      <w:color w:val="000000"/>
                                      <w:sz w:val="20"/>
                                      <w:szCs w:val="20"/>
                                      <w:highlight w:val="yellow"/>
                                      <w:lang w:val="fr-FR" w:eastAsia="zh-CN"/>
                                    </w:rPr>
                                    <w:t xml:space="preserve"> siècle</w:t>
                                  </w:r>
                                  <w:r w:rsidRPr="00FA3D52">
                                    <w:rPr>
                                      <w:rFonts w:ascii="Calibri" w:eastAsia="Times New Roman" w:hAnsi="Calibri" w:cs="Times New Roman"/>
                                      <w:color w:val="000000"/>
                                      <w:sz w:val="20"/>
                                      <w:szCs w:val="20"/>
                                      <w:lang w:val="fr-FR" w:eastAsia="zh-CN"/>
                                    </w:rPr>
                                    <w:t xml:space="preserve">, variété </w:t>
                                  </w:r>
                                  <w:r>
                                    <w:rPr>
                                      <w:rFonts w:ascii="Calibri" w:eastAsia="Times New Roman" w:hAnsi="Calibri" w:cs="Times New Roman"/>
                                      <w:color w:val="000000"/>
                                      <w:sz w:val="20"/>
                                      <w:szCs w:val="20"/>
                                      <w:lang w:val="fr-FR" w:eastAsia="zh-CN"/>
                                    </w:rPr>
                                    <w:br/>
                                  </w:r>
                                  <w:r w:rsidRPr="00FA3D52">
                                    <w:rPr>
                                      <w:rFonts w:ascii="Calibri" w:eastAsia="Times New Roman" w:hAnsi="Calibri" w:cs="Times New Roman"/>
                                      <w:color w:val="000000"/>
                                      <w:sz w:val="20"/>
                                      <w:szCs w:val="20"/>
                                      <w:lang w:val="fr-FR" w:eastAsia="zh-CN"/>
                                    </w:rPr>
                                    <w:t>(p. ex., comédie musicale)</w:t>
                                  </w:r>
                                </w:p>
                                <w:p w14:paraId="21B66AC9" w14:textId="77777777" w:rsidR="00530572" w:rsidRPr="00FA3D52" w:rsidRDefault="00530572" w:rsidP="00530572">
                                  <w:pPr>
                                    <w:rPr>
                                      <w:rFonts w:ascii="Calibri" w:eastAsia="Times New Roman" w:hAnsi="Calibri" w:cs="Times New Roman"/>
                                      <w:color w:val="000000"/>
                                      <w:sz w:val="20"/>
                                      <w:szCs w:val="20"/>
                                      <w:lang w:val="en-SG" w:eastAsia="zh-CN"/>
                                    </w:rPr>
                                  </w:pPr>
                                  <w:r w:rsidRPr="00FA3D52">
                                    <w:rPr>
                                      <w:rFonts w:ascii="Calibri" w:eastAsia="Times New Roman" w:hAnsi="Calibri" w:cs="Times New Roman"/>
                                      <w:color w:val="000000"/>
                                      <w:sz w:val="20"/>
                                      <w:szCs w:val="20"/>
                                      <w:lang w:val="en-SG" w:eastAsia="zh-CN"/>
                                    </w:rPr>
                                    <w:t>genres musicaux</w:t>
                                  </w:r>
                                  <w:r>
                                    <w:rPr>
                                      <w:rFonts w:ascii="Calibri" w:eastAsia="Times New Roman" w:hAnsi="Calibri" w:cs="Times New Roman"/>
                                      <w:color w:val="000000"/>
                                      <w:sz w:val="20"/>
                                      <w:szCs w:val="20"/>
                                      <w:lang w:val="en-SG" w:eastAsia="zh-CN"/>
                                    </w:rPr>
                                    <w:t xml:space="preserve"> </w:t>
                                  </w:r>
                                  <w:r w:rsidRPr="00FA3D52">
                                    <w:rPr>
                                      <w:rFonts w:ascii="Calibri" w:eastAsia="Times New Roman" w:hAnsi="Calibri" w:cs="Times New Roman"/>
                                      <w:color w:val="000000"/>
                                      <w:sz w:val="20"/>
                                      <w:szCs w:val="20"/>
                                      <w:lang w:val="en-SG" w:eastAsia="zh-CN"/>
                                    </w:rPr>
                                    <w:t>: Jazz, Rock, Rhythm &amp; Blues, Hip-Hop, Rap, Country</w:t>
                                  </w:r>
                                </w:p>
                                <w:p w14:paraId="6E2B63C7"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606085">
                                    <w:rPr>
                                      <w:rFonts w:ascii="Calibri" w:eastAsia="Times New Roman" w:hAnsi="Calibri" w:cs="Times New Roman"/>
                                      <w:color w:val="000000"/>
                                      <w:sz w:val="20"/>
                                      <w:szCs w:val="20"/>
                                      <w:highlight w:val="yellow"/>
                                      <w:lang w:val="fr-FR" w:eastAsia="zh-CN"/>
                                    </w:rPr>
                                    <w:t>techniques</w:t>
                                  </w:r>
                                  <w:proofErr w:type="gramEnd"/>
                                  <w:r w:rsidRPr="00606085">
                                    <w:rPr>
                                      <w:rFonts w:ascii="Calibri" w:eastAsia="Times New Roman" w:hAnsi="Calibri" w:cs="Times New Roman"/>
                                      <w:color w:val="000000"/>
                                      <w:sz w:val="20"/>
                                      <w:szCs w:val="20"/>
                                      <w:highlight w:val="yellow"/>
                                      <w:lang w:val="fr-FR" w:eastAsia="zh-CN"/>
                                    </w:rPr>
                                    <w:t xml:space="preserve"> d’interprétation de la voix</w:t>
                                  </w:r>
                                  <w:r w:rsidRPr="00FA3D52">
                                    <w:rPr>
                                      <w:rFonts w:ascii="Calibri" w:eastAsia="Times New Roman" w:hAnsi="Calibri" w:cs="Times New Roman"/>
                                      <w:color w:val="000000"/>
                                      <w:sz w:val="20"/>
                                      <w:szCs w:val="20"/>
                                      <w:lang w:val="fr-FR" w:eastAsia="zh-CN"/>
                                    </w:rPr>
                                    <w:t xml:space="preserve"> et des instruments dans un contexte d’ensemble</w:t>
                                  </w:r>
                                </w:p>
                                <w:p w14:paraId="119FC36E" w14:textId="099B9C94" w:rsidR="00530572" w:rsidRDefault="00530572" w:rsidP="00530572">
                                  <w:pPr>
                                    <w:rPr>
                                      <w:rFonts w:ascii="Calibri" w:eastAsia="Times New Roman" w:hAnsi="Calibri" w:cs="Times New Roman"/>
                                      <w:color w:val="000000"/>
                                      <w:sz w:val="20"/>
                                      <w:szCs w:val="20"/>
                                      <w:lang w:val="fr-FR" w:eastAsia="zh-CN"/>
                                    </w:rPr>
                                  </w:pPr>
                                  <w:proofErr w:type="gramStart"/>
                                  <w:r w:rsidRPr="00606085">
                                    <w:rPr>
                                      <w:rFonts w:ascii="Calibri" w:eastAsia="Times New Roman" w:hAnsi="Calibri" w:cs="Times New Roman"/>
                                      <w:color w:val="000000"/>
                                      <w:sz w:val="20"/>
                                      <w:szCs w:val="20"/>
                                      <w:highlight w:val="yellow"/>
                                      <w:lang w:val="fr-FR" w:eastAsia="zh-CN"/>
                                    </w:rPr>
                                    <w:t>technique</w:t>
                                  </w:r>
                                  <w:proofErr w:type="gramEnd"/>
                                  <w:r w:rsidRPr="00606085">
                                    <w:rPr>
                                      <w:rFonts w:ascii="Calibri" w:eastAsia="Times New Roman" w:hAnsi="Calibri" w:cs="Times New Roman"/>
                                      <w:color w:val="000000"/>
                                      <w:sz w:val="20"/>
                                      <w:szCs w:val="20"/>
                                      <w:highlight w:val="yellow"/>
                                      <w:lang w:val="fr-FR" w:eastAsia="zh-CN"/>
                                    </w:rPr>
                                    <w:t xml:space="preserve"> vocale : échauffement de la voix, connaissance du texte, posture, concentration, justesse vocale, </w:t>
                                  </w:r>
                                  <w:r>
                                    <w:rPr>
                                      <w:rFonts w:ascii="Calibri" w:eastAsia="Times New Roman" w:hAnsi="Calibri" w:cs="Times New Roman"/>
                                      <w:color w:val="000000"/>
                                      <w:sz w:val="20"/>
                                      <w:szCs w:val="20"/>
                                      <w:highlight w:val="yellow"/>
                                      <w:lang w:val="fr-FR" w:eastAsia="zh-CN"/>
                                    </w:rPr>
                                    <w:br/>
                                  </w:r>
                                  <w:r w:rsidRPr="00606085">
                                    <w:rPr>
                                      <w:rFonts w:ascii="Calibri" w:eastAsia="Times New Roman" w:hAnsi="Calibri" w:cs="Times New Roman"/>
                                      <w:color w:val="000000"/>
                                      <w:sz w:val="20"/>
                                      <w:szCs w:val="20"/>
                                      <w:highlight w:val="yellow"/>
                                      <w:lang w:val="fr-FR" w:eastAsia="zh-CN"/>
                                    </w:rPr>
                                    <w:t>maîtrise de vocalises simples, respiration, prononciation</w:t>
                                  </w:r>
                                </w:p>
                                <w:p w14:paraId="3919096F"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FA3D52">
                                    <w:rPr>
                                      <w:rFonts w:ascii="Calibri" w:eastAsia="Times New Roman" w:hAnsi="Calibri" w:cs="Times New Roman"/>
                                      <w:color w:val="000000"/>
                                      <w:sz w:val="20"/>
                                      <w:szCs w:val="20"/>
                                      <w:lang w:val="fr-FR" w:eastAsia="zh-CN"/>
                                    </w:rPr>
                                    <w:t>technique</w:t>
                                  </w:r>
                                  <w:proofErr w:type="gramEnd"/>
                                  <w:r w:rsidRPr="00FA3D52">
                                    <w:rPr>
                                      <w:rFonts w:ascii="Calibri" w:eastAsia="Times New Roman" w:hAnsi="Calibri" w:cs="Times New Roman"/>
                                      <w:color w:val="000000"/>
                                      <w:sz w:val="20"/>
                                      <w:szCs w:val="20"/>
                                      <w:lang w:val="fr-FR" w:eastAsia="zh-CN"/>
                                    </w:rPr>
                                    <w:t xml:space="preserve"> instrumentale : utilisation et entretien de l’instrument, respiration, échauffement, </w:t>
                                  </w:r>
                                  <w:r w:rsidRPr="00481B18">
                                    <w:rPr>
                                      <w:rFonts w:ascii="Calibri" w:eastAsia="Times New Roman" w:hAnsi="Calibri" w:cs="Times New Roman"/>
                                      <w:color w:val="000000"/>
                                      <w:sz w:val="20"/>
                                      <w:szCs w:val="20"/>
                                      <w:highlight w:val="yellow"/>
                                      <w:lang w:val="fr-FR" w:eastAsia="zh-CN"/>
                                    </w:rPr>
                                    <w:t>exercices de sonorité</w:t>
                                  </w:r>
                                </w:p>
                                <w:p w14:paraId="7CB3749B" w14:textId="108BC331" w:rsidR="00AE48FF"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technologies</w:t>
                                  </w:r>
                                  <w:proofErr w:type="gramEnd"/>
                                  <w:r w:rsidRPr="00481B18">
                                    <w:rPr>
                                      <w:rFonts w:ascii="Calibri" w:eastAsia="Times New Roman" w:hAnsi="Calibri" w:cs="Times New Roman"/>
                                      <w:color w:val="000000"/>
                                      <w:sz w:val="20"/>
                                      <w:szCs w:val="20"/>
                                      <w:highlight w:val="yellow"/>
                                      <w:lang w:val="fr-FR" w:eastAsia="zh-CN"/>
                                    </w:rPr>
                                    <w:t xml:space="preserve">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8" type="#_x0000_t202" style="position:absolute;left:0;text-align:left;margin-left:13.2pt;margin-top:37.8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6"/>
                        <w:gridCol w:w="2622"/>
                        <w:gridCol w:w="316"/>
                        <w:gridCol w:w="2832"/>
                        <w:gridCol w:w="316"/>
                        <w:gridCol w:w="2095"/>
                        <w:gridCol w:w="316"/>
                        <w:gridCol w:w="4932"/>
                        <w:gridCol w:w="6"/>
                      </w:tblGrid>
                      <w:tr w:rsidR="00AE48FF" w14:paraId="622A96A1" w14:textId="77777777" w:rsidTr="00AE48FF">
                        <w:trPr>
                          <w:trHeight w:val="700"/>
                        </w:trPr>
                        <w:tc>
                          <w:tcPr>
                            <w:tcW w:w="13751" w:type="dxa"/>
                            <w:gridSpan w:val="9"/>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r>
                              <w:rPr>
                                <w:rFonts w:ascii="Calibri" w:eastAsia="Times New Roman" w:hAnsi="Calibri" w:cs="Times New Roman"/>
                                <w:b/>
                                <w:bCs/>
                                <w:color w:val="FFFFFF"/>
                                <w:sz w:val="32"/>
                                <w:szCs w:val="32"/>
                                <w:lang w:val="en-SG" w:eastAsia="zh-CN"/>
                              </w:rPr>
                              <w:t>Éléments clés</w:t>
                            </w:r>
                          </w:p>
                        </w:tc>
                      </w:tr>
                      <w:tr w:rsidR="00AE48FF" w14:paraId="6B9E9D4F" w14:textId="77777777" w:rsidTr="00530572">
                        <w:trPr>
                          <w:trHeight w:val="520"/>
                        </w:trPr>
                        <w:tc>
                          <w:tcPr>
                            <w:tcW w:w="2939" w:type="dxa"/>
                            <w:gridSpan w:val="2"/>
                            <w:tcBorders>
                              <w:top w:val="single" w:sz="4" w:space="0" w:color="auto"/>
                              <w:left w:val="single" w:sz="4" w:space="0" w:color="auto"/>
                              <w:bottom w:val="single" w:sz="4" w:space="0" w:color="auto"/>
                              <w:right w:val="single" w:sz="4" w:space="0" w:color="auto"/>
                            </w:tcBorders>
                            <w:shd w:val="clear" w:color="auto" w:fill="C37F56"/>
                            <w:vAlign w:val="center"/>
                            <w:hideMark/>
                          </w:tcPr>
                          <w:p w14:paraId="16E18A9D"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Hauteur</w:t>
                            </w:r>
                          </w:p>
                        </w:tc>
                        <w:tc>
                          <w:tcPr>
                            <w:tcW w:w="3149" w:type="dxa"/>
                            <w:gridSpan w:val="2"/>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412"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Intensité</w:t>
                            </w:r>
                          </w:p>
                        </w:tc>
                        <w:tc>
                          <w:tcPr>
                            <w:tcW w:w="5251" w:type="dxa"/>
                            <w:gridSpan w:val="3"/>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AE48FF" w:rsidRPr="003302CB" w14:paraId="2D6B7AFB" w14:textId="77777777" w:rsidTr="00530572">
                        <w:trPr>
                          <w:gridAfter w:val="1"/>
                          <w:wAfter w:w="6" w:type="dxa"/>
                          <w:trHeight w:val="2151"/>
                        </w:trPr>
                        <w:tc>
                          <w:tcPr>
                            <w:tcW w:w="316" w:type="dxa"/>
                            <w:tcBorders>
                              <w:top w:val="nil"/>
                              <w:left w:val="single" w:sz="4" w:space="0" w:color="auto"/>
                              <w:bottom w:val="single" w:sz="4" w:space="0" w:color="auto"/>
                              <w:right w:val="nil"/>
                            </w:tcBorders>
                            <w:hideMark/>
                          </w:tcPr>
                          <w:p w14:paraId="6FC70663"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4374AE0E"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3F05CFF1" w14:textId="38BC32B8"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46FE8DBA" w14:textId="31D2811B" w:rsidR="00530572"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notes</w:t>
                            </w:r>
                            <w:proofErr w:type="gramEnd"/>
                            <w:r w:rsidRPr="00144586">
                              <w:rPr>
                                <w:rFonts w:ascii="Calibri" w:eastAsia="Times New Roman" w:hAnsi="Calibri" w:cs="Times New Roman"/>
                                <w:color w:val="000000"/>
                                <w:sz w:val="20"/>
                                <w:szCs w:val="20"/>
                                <w:highlight w:val="yellow"/>
                                <w:lang w:val="fr-FR" w:eastAsia="zh-CN"/>
                              </w:rPr>
                              <w:t xml:space="preserve"> de la gamme en clés </w:t>
                            </w:r>
                            <w:r>
                              <w:rPr>
                                <w:rFonts w:ascii="Calibri" w:eastAsia="Times New Roman" w:hAnsi="Calibri" w:cs="Times New Roman"/>
                                <w:color w:val="000000"/>
                                <w:sz w:val="20"/>
                                <w:szCs w:val="20"/>
                                <w:highlight w:val="yellow"/>
                                <w:lang w:val="fr-FR" w:eastAsia="zh-CN"/>
                              </w:rPr>
                              <w:br/>
                            </w:r>
                            <w:r w:rsidRPr="00144586">
                              <w:rPr>
                                <w:rFonts w:ascii="Calibri" w:eastAsia="Times New Roman" w:hAnsi="Calibri" w:cs="Times New Roman"/>
                                <w:color w:val="000000"/>
                                <w:sz w:val="20"/>
                                <w:szCs w:val="20"/>
                                <w:highlight w:val="yellow"/>
                                <w:lang w:val="fr-FR" w:eastAsia="zh-CN"/>
                              </w:rPr>
                              <w:t>de sol</w:t>
                            </w:r>
                            <w:r w:rsidRPr="00944D6A">
                              <w:rPr>
                                <w:rFonts w:ascii="Calibri" w:eastAsia="Times New Roman" w:hAnsi="Calibri" w:cs="Times New Roman"/>
                                <w:color w:val="000000"/>
                                <w:sz w:val="20"/>
                                <w:szCs w:val="20"/>
                                <w:lang w:val="fr-FR" w:eastAsia="zh-CN"/>
                              </w:rPr>
                              <w:t xml:space="preserve"> et de fa</w:t>
                            </w:r>
                          </w:p>
                          <w:p w14:paraId="2E8FE779"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position</w:t>
                            </w:r>
                            <w:proofErr w:type="gramEnd"/>
                            <w:r w:rsidRPr="00144586">
                              <w:rPr>
                                <w:rFonts w:ascii="Calibri" w:eastAsia="Times New Roman" w:hAnsi="Calibri" w:cs="Times New Roman"/>
                                <w:color w:val="000000"/>
                                <w:sz w:val="20"/>
                                <w:szCs w:val="20"/>
                                <w:highlight w:val="yellow"/>
                                <w:lang w:val="fr-FR" w:eastAsia="zh-CN"/>
                              </w:rPr>
                              <w:t xml:space="preserve"> des notes et des silences sur la portée en clé de so</w:t>
                            </w:r>
                            <w:r w:rsidRPr="00944D6A">
                              <w:rPr>
                                <w:rFonts w:ascii="Calibri" w:eastAsia="Times New Roman" w:hAnsi="Calibri" w:cs="Times New Roman"/>
                                <w:color w:val="000000"/>
                                <w:sz w:val="20"/>
                                <w:szCs w:val="20"/>
                                <w:lang w:val="fr-FR" w:eastAsia="zh-CN"/>
                              </w:rPr>
                              <w:t>l et de fa</w:t>
                            </w:r>
                          </w:p>
                          <w:p w14:paraId="61AFCAB2"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gamme</w:t>
                            </w:r>
                            <w:proofErr w:type="gramEnd"/>
                            <w:r w:rsidRPr="00144586">
                              <w:rPr>
                                <w:rFonts w:ascii="Calibri" w:eastAsia="Times New Roman" w:hAnsi="Calibri" w:cs="Times New Roman"/>
                                <w:color w:val="000000"/>
                                <w:sz w:val="20"/>
                                <w:szCs w:val="20"/>
                                <w:highlight w:val="yellow"/>
                                <w:lang w:val="fr-FR" w:eastAsia="zh-CN"/>
                              </w:rPr>
                              <w:t xml:space="preserve"> de do majeur</w:t>
                            </w:r>
                          </w:p>
                          <w:p w14:paraId="5D072E49" w14:textId="30000248" w:rsidR="00AE48FF"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symboles</w:t>
                            </w:r>
                            <w:proofErr w:type="gramEnd"/>
                            <w:r w:rsidRPr="00144586">
                              <w:rPr>
                                <w:rFonts w:ascii="Calibri" w:eastAsia="Times New Roman" w:hAnsi="Calibri" w:cs="Times New Roman"/>
                                <w:color w:val="000000"/>
                                <w:sz w:val="20"/>
                                <w:szCs w:val="20"/>
                                <w:highlight w:val="yellow"/>
                                <w:lang w:val="fr-FR" w:eastAsia="zh-CN"/>
                              </w:rPr>
                              <w:t xml:space="preserve"> d’altération</w:t>
                            </w:r>
                            <w:r w:rsidR="00AE48FF">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hideMark/>
                          </w:tcPr>
                          <w:p w14:paraId="77878946" w14:textId="0B7BDDD6"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833" w:type="dxa"/>
                            <w:tcBorders>
                              <w:top w:val="nil"/>
                              <w:left w:val="nil"/>
                              <w:bottom w:val="single" w:sz="4" w:space="0" w:color="auto"/>
                              <w:right w:val="nil"/>
                            </w:tcBorders>
                            <w:hideMark/>
                          </w:tcPr>
                          <w:p w14:paraId="3258F0FD"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proofErr w:type="gramStart"/>
                            <w:r w:rsidRPr="00481B18">
                              <w:rPr>
                                <w:rFonts w:ascii="Calibri" w:eastAsia="Times New Roman" w:hAnsi="Calibri" w:cs="Times New Roman"/>
                                <w:color w:val="000000"/>
                                <w:sz w:val="20"/>
                                <w:szCs w:val="20"/>
                                <w:highlight w:val="yellow"/>
                                <w:lang w:val="fr-FR" w:eastAsia="zh-CN"/>
                              </w:rPr>
                              <w:t>valeur</w:t>
                            </w:r>
                            <w:proofErr w:type="gramEnd"/>
                            <w:r w:rsidRPr="00481B18">
                              <w:rPr>
                                <w:rFonts w:ascii="Calibri" w:eastAsia="Times New Roman" w:hAnsi="Calibri" w:cs="Times New Roman"/>
                                <w:color w:val="000000"/>
                                <w:sz w:val="20"/>
                                <w:szCs w:val="20"/>
                                <w:highlight w:val="yellow"/>
                                <w:lang w:val="fr-FR" w:eastAsia="zh-CN"/>
                              </w:rPr>
                              <w:t xml:space="preserve"> des figures de notes et de silences</w:t>
                            </w:r>
                          </w:p>
                          <w:p w14:paraId="1921E9C9"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proofErr w:type="gramStart"/>
                            <w:r w:rsidRPr="00481B18">
                              <w:rPr>
                                <w:rFonts w:ascii="Calibri" w:eastAsia="Times New Roman" w:hAnsi="Calibri" w:cs="Times New Roman"/>
                                <w:color w:val="000000"/>
                                <w:sz w:val="20"/>
                                <w:szCs w:val="20"/>
                                <w:highlight w:val="yellow"/>
                                <w:lang w:val="fr-FR" w:eastAsia="zh-CN"/>
                              </w:rPr>
                              <w:t>chiffres</w:t>
                            </w:r>
                            <w:proofErr w:type="gramEnd"/>
                            <w:r w:rsidRPr="00481B18">
                              <w:rPr>
                                <w:rFonts w:ascii="Calibri" w:eastAsia="Times New Roman" w:hAnsi="Calibri" w:cs="Times New Roman"/>
                                <w:color w:val="000000"/>
                                <w:sz w:val="20"/>
                                <w:szCs w:val="20"/>
                                <w:highlight w:val="yellow"/>
                                <w:lang w:val="fr-FR" w:eastAsia="zh-CN"/>
                              </w:rPr>
                              <w:t xml:space="preserve"> indicateurs</w:t>
                            </w:r>
                          </w:p>
                          <w:p w14:paraId="45128F9F"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barres</w:t>
                            </w:r>
                            <w:proofErr w:type="gramEnd"/>
                            <w:r w:rsidRPr="00481B18">
                              <w:rPr>
                                <w:rFonts w:ascii="Calibri" w:eastAsia="Times New Roman" w:hAnsi="Calibri" w:cs="Times New Roman"/>
                                <w:color w:val="000000"/>
                                <w:sz w:val="20"/>
                                <w:szCs w:val="20"/>
                                <w:highlight w:val="yellow"/>
                                <w:lang w:val="fr-FR" w:eastAsia="zh-CN"/>
                              </w:rPr>
                              <w:t xml:space="preserve"> de mesure simple et double et barre de reprise</w:t>
                            </w:r>
                          </w:p>
                          <w:p w14:paraId="741CAB2A"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proofErr w:type="gramStart"/>
                            <w:r w:rsidRPr="00481B18">
                              <w:rPr>
                                <w:rFonts w:ascii="Calibri" w:eastAsia="Times New Roman" w:hAnsi="Calibri" w:cs="Times New Roman"/>
                                <w:color w:val="000000"/>
                                <w:sz w:val="20"/>
                                <w:szCs w:val="20"/>
                                <w:highlight w:val="yellow"/>
                                <w:lang w:val="fr-FR" w:eastAsia="zh-CN"/>
                              </w:rPr>
                              <w:t>phrasé</w:t>
                            </w:r>
                            <w:proofErr w:type="gramEnd"/>
                            <w:r w:rsidRPr="00481B18">
                              <w:rPr>
                                <w:rFonts w:ascii="Calibri" w:eastAsia="Times New Roman" w:hAnsi="Calibri" w:cs="Times New Roman"/>
                                <w:color w:val="000000"/>
                                <w:sz w:val="20"/>
                                <w:szCs w:val="20"/>
                                <w:highlight w:val="yellow"/>
                                <w:lang w:val="fr-FR" w:eastAsia="zh-CN"/>
                              </w:rPr>
                              <w:t xml:space="preserve"> musical</w:t>
                            </w:r>
                          </w:p>
                          <w:p w14:paraId="25AA2BB5" w14:textId="0ADF5363" w:rsidR="00AE48FF"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signes</w:t>
                            </w:r>
                            <w:proofErr w:type="gramEnd"/>
                            <w:r w:rsidRPr="00481B18">
                              <w:rPr>
                                <w:rFonts w:ascii="Calibri" w:eastAsia="Times New Roman" w:hAnsi="Calibri" w:cs="Times New Roman"/>
                                <w:color w:val="000000"/>
                                <w:sz w:val="20"/>
                                <w:szCs w:val="20"/>
                                <w:highlight w:val="yellow"/>
                                <w:lang w:val="fr-FR" w:eastAsia="zh-CN"/>
                              </w:rPr>
                              <w:t xml:space="preserve"> de reprise</w:t>
                            </w:r>
                          </w:p>
                        </w:tc>
                        <w:tc>
                          <w:tcPr>
                            <w:tcW w:w="316" w:type="dxa"/>
                            <w:tcBorders>
                              <w:top w:val="nil"/>
                              <w:left w:val="single" w:sz="4" w:space="0" w:color="auto"/>
                              <w:bottom w:val="single" w:sz="4" w:space="0" w:color="auto"/>
                              <w:right w:val="nil"/>
                            </w:tcBorders>
                            <w:hideMark/>
                          </w:tcPr>
                          <w:p w14:paraId="41AE7251"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p w14:paraId="12FCEBD3" w14:textId="77777777" w:rsidR="00CB212C" w:rsidRDefault="00CB212C" w:rsidP="00AE48FF">
                            <w:pPr>
                              <w:rPr>
                                <w:rFonts w:ascii="Calibri" w:eastAsia="Times New Roman" w:hAnsi="Calibri" w:cs="Times New Roman"/>
                                <w:color w:val="000000"/>
                                <w:sz w:val="20"/>
                                <w:szCs w:val="20"/>
                                <w:lang w:val="en-SG" w:eastAsia="zh-CN"/>
                              </w:rPr>
                            </w:pPr>
                          </w:p>
                          <w:p w14:paraId="0970225D" w14:textId="77777777" w:rsidR="00CB212C" w:rsidRDefault="00CB212C" w:rsidP="00AE48FF">
                            <w:pPr>
                              <w:rPr>
                                <w:rFonts w:ascii="Calibri" w:eastAsia="Times New Roman" w:hAnsi="Calibri" w:cs="Times New Roman"/>
                                <w:color w:val="000000"/>
                                <w:sz w:val="20"/>
                                <w:szCs w:val="20"/>
                                <w:lang w:val="en-SG" w:eastAsia="zh-CN"/>
                              </w:rPr>
                            </w:pPr>
                          </w:p>
                          <w:p w14:paraId="0C5B7A2D" w14:textId="4DF4B48F" w:rsidR="00CB212C" w:rsidRDefault="00CB212C" w:rsidP="00AE48FF">
                            <w:pPr>
                              <w:rPr>
                                <w:rFonts w:ascii="Calibri" w:eastAsia="Times New Roman" w:hAnsi="Calibri" w:cs="Times New Roman"/>
                                <w:color w:val="000000"/>
                                <w:sz w:val="20"/>
                                <w:szCs w:val="20"/>
                                <w:lang w:val="en-SG" w:eastAsia="zh-CN"/>
                              </w:rPr>
                            </w:pPr>
                          </w:p>
                        </w:tc>
                        <w:tc>
                          <w:tcPr>
                            <w:tcW w:w="2096" w:type="dxa"/>
                            <w:tcBorders>
                              <w:top w:val="nil"/>
                              <w:left w:val="nil"/>
                              <w:bottom w:val="single" w:sz="4" w:space="0" w:color="auto"/>
                              <w:right w:val="nil"/>
                            </w:tcBorders>
                            <w:hideMark/>
                          </w:tcPr>
                          <w:p w14:paraId="1B8476EF" w14:textId="77777777" w:rsidR="00530572" w:rsidRPr="00481B18" w:rsidRDefault="00530572" w:rsidP="00530572">
                            <w:pPr>
                              <w:rPr>
                                <w:rFonts w:ascii="Calibri" w:eastAsia="Times New Roman" w:hAnsi="Calibri" w:cs="Times New Roman"/>
                                <w:color w:val="000000"/>
                                <w:sz w:val="20"/>
                                <w:szCs w:val="20"/>
                                <w:highlight w:val="yellow"/>
                                <w:lang w:val="it-IT" w:eastAsia="zh-CN"/>
                              </w:rPr>
                            </w:pPr>
                            <w:r w:rsidRPr="00481B18">
                              <w:rPr>
                                <w:rFonts w:ascii="Calibri" w:eastAsia="Times New Roman" w:hAnsi="Calibri" w:cs="Times New Roman"/>
                                <w:color w:val="000000"/>
                                <w:sz w:val="20"/>
                                <w:szCs w:val="20"/>
                                <w:highlight w:val="yellow"/>
                                <w:lang w:val="it-IT" w:eastAsia="zh-CN"/>
                              </w:rPr>
                              <w:t>crescendo, decrescendo</w:t>
                            </w:r>
                          </w:p>
                          <w:p w14:paraId="2C6AC566" w14:textId="43D35D0E" w:rsidR="00AE48FF" w:rsidRDefault="00530572" w:rsidP="00530572">
                            <w:pPr>
                              <w:rPr>
                                <w:rFonts w:ascii="Calibri" w:eastAsia="Times New Roman" w:hAnsi="Calibri" w:cs="Times New Roman"/>
                                <w:color w:val="000000"/>
                                <w:sz w:val="20"/>
                                <w:szCs w:val="20"/>
                                <w:lang w:val="it-IT" w:eastAsia="zh-CN"/>
                              </w:rPr>
                            </w:pPr>
                            <w:proofErr w:type="gramStart"/>
                            <w:r w:rsidRPr="00481B18">
                              <w:rPr>
                                <w:rFonts w:ascii="Calibri" w:eastAsia="Times New Roman" w:hAnsi="Calibri" w:cs="Times New Roman"/>
                                <w:color w:val="000000"/>
                                <w:sz w:val="20"/>
                                <w:szCs w:val="20"/>
                                <w:highlight w:val="yellow"/>
                                <w:lang w:val="it-IT" w:eastAsia="zh-CN"/>
                              </w:rPr>
                              <w:t>nuances :</w:t>
                            </w:r>
                            <w:proofErr w:type="gramEnd"/>
                            <w:r w:rsidRPr="00481B18">
                              <w:rPr>
                                <w:rFonts w:ascii="Calibri" w:eastAsia="Times New Roman" w:hAnsi="Calibri" w:cs="Times New Roman"/>
                                <w:color w:val="000000"/>
                                <w:sz w:val="20"/>
                                <w:szCs w:val="20"/>
                                <w:highlight w:val="yellow"/>
                                <w:lang w:val="it-IT" w:eastAsia="zh-CN"/>
                              </w:rPr>
                              <w:t xml:space="preserve"> pianissimo, piano, mezzo piano, mezzo forte, forte, fortissimo, sforzando</w:t>
                            </w:r>
                          </w:p>
                        </w:tc>
                        <w:tc>
                          <w:tcPr>
                            <w:tcW w:w="311" w:type="dxa"/>
                            <w:tcBorders>
                              <w:top w:val="nil"/>
                              <w:left w:val="single" w:sz="4" w:space="0" w:color="auto"/>
                              <w:bottom w:val="single" w:sz="4" w:space="0" w:color="auto"/>
                              <w:right w:val="nil"/>
                            </w:tcBorders>
                            <w:hideMark/>
                          </w:tcPr>
                          <w:p w14:paraId="1723A49C" w14:textId="36B8E08C"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tc>
                        <w:tc>
                          <w:tcPr>
                            <w:tcW w:w="4934" w:type="dxa"/>
                            <w:tcBorders>
                              <w:top w:val="nil"/>
                              <w:left w:val="nil"/>
                              <w:bottom w:val="single" w:sz="4" w:space="0" w:color="auto"/>
                              <w:right w:val="single" w:sz="4" w:space="0" w:color="auto"/>
                            </w:tcBorders>
                            <w:hideMark/>
                          </w:tcPr>
                          <w:p w14:paraId="558E0137"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944D6A">
                              <w:rPr>
                                <w:rFonts w:ascii="Calibri" w:eastAsia="Times New Roman" w:hAnsi="Calibri" w:cs="Times New Roman"/>
                                <w:color w:val="000000"/>
                                <w:sz w:val="20"/>
                                <w:szCs w:val="20"/>
                                <w:lang w:val="fr-FR" w:eastAsia="zh-CN"/>
                              </w:rPr>
                              <w:t>chant</w:t>
                            </w:r>
                            <w:proofErr w:type="gramEnd"/>
                            <w:r w:rsidRPr="00944D6A">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à l’unisson, à deux voix, à trois voix</w:t>
                            </w:r>
                            <w:r w:rsidRPr="00944D6A">
                              <w:rPr>
                                <w:rFonts w:ascii="Calibri" w:eastAsia="Times New Roman" w:hAnsi="Calibri" w:cs="Times New Roman"/>
                                <w:color w:val="000000"/>
                                <w:sz w:val="20"/>
                                <w:szCs w:val="20"/>
                                <w:lang w:val="fr-FR" w:eastAsia="zh-CN"/>
                              </w:rPr>
                              <w:t xml:space="preserve"> ou a cappella (voix sans instrument)</w:t>
                            </w:r>
                          </w:p>
                          <w:p w14:paraId="43D18BAC" w14:textId="6D8B2AF5" w:rsidR="00530572"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instruments</w:t>
                            </w:r>
                            <w:proofErr w:type="gramEnd"/>
                            <w:r w:rsidRPr="00481B18">
                              <w:rPr>
                                <w:rFonts w:ascii="Calibri" w:eastAsia="Times New Roman" w:hAnsi="Calibri" w:cs="Times New Roman"/>
                                <w:color w:val="000000"/>
                                <w:sz w:val="20"/>
                                <w:szCs w:val="20"/>
                                <w:highlight w:val="yellow"/>
                                <w:lang w:val="fr-FR" w:eastAsia="zh-CN"/>
                              </w:rPr>
                              <w:t xml:space="preserve"> de la famille des percussions, </w:t>
                            </w:r>
                            <w:r w:rsidRPr="006E7130">
                              <w:rPr>
                                <w:rFonts w:ascii="Calibri" w:eastAsia="Times New Roman" w:hAnsi="Calibri" w:cs="Times New Roman"/>
                                <w:color w:val="000000"/>
                                <w:sz w:val="20"/>
                                <w:szCs w:val="20"/>
                                <w:lang w:val="fr-FR" w:eastAsia="zh-CN"/>
                              </w:rPr>
                              <w:t xml:space="preserve">des cordes, </w:t>
                            </w:r>
                            <w:r>
                              <w:rPr>
                                <w:rFonts w:ascii="Calibri" w:eastAsia="Times New Roman" w:hAnsi="Calibri" w:cs="Times New Roman"/>
                                <w:color w:val="000000"/>
                                <w:sz w:val="20"/>
                                <w:szCs w:val="20"/>
                                <w:lang w:val="fr-FR" w:eastAsia="zh-CN"/>
                              </w:rPr>
                              <w:br/>
                            </w:r>
                            <w:r w:rsidRPr="006E7130">
                              <w:rPr>
                                <w:rFonts w:ascii="Calibri" w:eastAsia="Times New Roman" w:hAnsi="Calibri" w:cs="Times New Roman"/>
                                <w:color w:val="000000"/>
                                <w:sz w:val="20"/>
                                <w:szCs w:val="20"/>
                                <w:lang w:val="fr-FR" w:eastAsia="zh-CN"/>
                              </w:rPr>
                              <w:t>des bois et des cuivres</w:t>
                            </w:r>
                          </w:p>
                          <w:p w14:paraId="4D6EC43F" w14:textId="58E82684" w:rsidR="00AE48FF"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ensemble</w:t>
                            </w:r>
                            <w:proofErr w:type="gramEnd"/>
                            <w:r w:rsidRPr="00481B18">
                              <w:rPr>
                                <w:rFonts w:ascii="Calibri" w:eastAsia="Times New Roman" w:hAnsi="Calibri" w:cs="Times New Roman"/>
                                <w:color w:val="000000"/>
                                <w:sz w:val="20"/>
                                <w:szCs w:val="20"/>
                                <w:highlight w:val="yellow"/>
                                <w:lang w:val="fr-FR" w:eastAsia="zh-CN"/>
                              </w:rPr>
                              <w:t xml:space="preserve"> d’instruments :</w:t>
                            </w:r>
                            <w:r w:rsidRPr="00944D6A">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orchestre</w:t>
                            </w:r>
                            <w:r w:rsidRPr="006E7130">
                              <w:rPr>
                                <w:rFonts w:ascii="Calibri" w:eastAsia="Times New Roman" w:hAnsi="Calibri" w:cs="Times New Roman"/>
                                <w:color w:val="000000"/>
                                <w:sz w:val="20"/>
                                <w:szCs w:val="20"/>
                                <w:highlight w:val="yellow"/>
                                <w:lang w:val="fr-FR" w:eastAsia="zh-CN"/>
                              </w:rPr>
                              <w:t xml:space="preserve">, </w:t>
                            </w:r>
                            <w:r w:rsidRPr="006E7130">
                              <w:rPr>
                                <w:rFonts w:ascii="Calibri" w:eastAsia="Times New Roman" w:hAnsi="Calibri" w:cs="Times New Roman"/>
                                <w:color w:val="000000"/>
                                <w:sz w:val="20"/>
                                <w:szCs w:val="20"/>
                                <w:lang w:val="fr-FR" w:eastAsia="zh-CN"/>
                              </w:rPr>
                              <w:t>orchestre symphonique,</w:t>
                            </w:r>
                            <w:r w:rsidRPr="00944D6A">
                              <w:rPr>
                                <w:rFonts w:ascii="Calibri" w:eastAsia="Times New Roman" w:hAnsi="Calibri" w:cs="Times New Roman"/>
                                <w:color w:val="000000"/>
                                <w:sz w:val="20"/>
                                <w:szCs w:val="20"/>
                                <w:lang w:val="fr-FR" w:eastAsia="zh-CN"/>
                              </w:rPr>
                              <w:t xml:space="preserve"> ensemble de guitares, ensemble d’instruments à vent, ensemble de Jazz, groupe Rock, Rap, Rhythm &amp; Blues, Hip-Hop</w:t>
                            </w:r>
                          </w:p>
                        </w:tc>
                      </w:tr>
                      <w:tr w:rsidR="00AE48FF" w:rsidRPr="003302CB" w14:paraId="4DE98A1A" w14:textId="77777777" w:rsidTr="00530572">
                        <w:trPr>
                          <w:gridAfter w:val="1"/>
                          <w:wAfter w:w="6" w:type="dxa"/>
                          <w:trHeight w:val="500"/>
                        </w:trPr>
                        <w:tc>
                          <w:tcPr>
                            <w:tcW w:w="2939"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Principe esthétique</w:t>
                            </w:r>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490"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530572">
                        <w:trPr>
                          <w:gridAfter w:val="1"/>
                          <w:wAfter w:w="6" w:type="dxa"/>
                          <w:trHeight w:val="2159"/>
                        </w:trPr>
                        <w:tc>
                          <w:tcPr>
                            <w:tcW w:w="316"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lang w:val="fr-FR" w:eastAsia="zh-CN"/>
                              </w:rPr>
                              <w:t>contraste</w:t>
                            </w:r>
                            <w:proofErr w:type="gramEnd"/>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377648A" w14:textId="77777777" w:rsidR="00530572"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3012C7DC" w14:textId="6CA28FE6"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490" w:type="dxa"/>
                            <w:gridSpan w:val="5"/>
                            <w:tcBorders>
                              <w:top w:val="single" w:sz="4" w:space="0" w:color="auto"/>
                              <w:left w:val="nil"/>
                              <w:bottom w:val="single" w:sz="4" w:space="0" w:color="auto"/>
                              <w:right w:val="single" w:sz="4" w:space="0" w:color="000000"/>
                            </w:tcBorders>
                            <w:hideMark/>
                          </w:tcPr>
                          <w:p w14:paraId="478057D5" w14:textId="6049C872" w:rsidR="00530572" w:rsidRDefault="00530572" w:rsidP="00530572">
                            <w:pPr>
                              <w:rPr>
                                <w:rFonts w:ascii="Calibri" w:eastAsia="Times New Roman" w:hAnsi="Calibri" w:cs="Times New Roman"/>
                                <w:color w:val="000000"/>
                                <w:sz w:val="20"/>
                                <w:szCs w:val="20"/>
                                <w:lang w:val="fr-FR" w:eastAsia="zh-CN"/>
                              </w:rPr>
                            </w:pPr>
                            <w:proofErr w:type="gramStart"/>
                            <w:r w:rsidRPr="00FA3D52">
                              <w:rPr>
                                <w:rFonts w:ascii="Calibri" w:eastAsia="Times New Roman" w:hAnsi="Calibri" w:cs="Times New Roman"/>
                                <w:color w:val="000000"/>
                                <w:sz w:val="20"/>
                                <w:szCs w:val="20"/>
                                <w:lang w:val="fr-FR" w:eastAsia="zh-CN"/>
                              </w:rPr>
                              <w:t>musiques</w:t>
                            </w:r>
                            <w:proofErr w:type="gramEnd"/>
                            <w:r w:rsidRPr="00FA3D52">
                              <w:rPr>
                                <w:rFonts w:ascii="Calibri" w:eastAsia="Times New Roman" w:hAnsi="Calibri" w:cs="Times New Roman"/>
                                <w:color w:val="000000"/>
                                <w:sz w:val="20"/>
                                <w:szCs w:val="20"/>
                                <w:lang w:val="fr-FR" w:eastAsia="zh-CN"/>
                              </w:rPr>
                              <w:t xml:space="preserve"> : autochtone, classique, </w:t>
                            </w:r>
                            <w:r w:rsidRPr="00481B18">
                              <w:rPr>
                                <w:rFonts w:ascii="Calibri" w:eastAsia="Times New Roman" w:hAnsi="Calibri" w:cs="Times New Roman"/>
                                <w:color w:val="000000"/>
                                <w:sz w:val="20"/>
                                <w:szCs w:val="20"/>
                                <w:highlight w:val="yellow"/>
                                <w:lang w:val="fr-FR" w:eastAsia="zh-CN"/>
                              </w:rPr>
                              <w:t xml:space="preserve">instrumentale </w:t>
                            </w:r>
                            <w:r w:rsidRPr="006E7130">
                              <w:rPr>
                                <w:rFonts w:ascii="Calibri" w:eastAsia="Times New Roman" w:hAnsi="Calibri" w:cs="Times New Roman"/>
                                <w:color w:val="000000"/>
                                <w:sz w:val="20"/>
                                <w:szCs w:val="20"/>
                                <w:lang w:val="fr-FR" w:eastAsia="zh-CN"/>
                              </w:rPr>
                              <w:t>(p. ex., films</w:t>
                            </w:r>
                            <w:r w:rsidRPr="00FA3D52">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électronique</w:t>
                            </w:r>
                            <w:r w:rsidRPr="00FA3D52">
                              <w:rPr>
                                <w:rFonts w:ascii="Calibri" w:eastAsia="Times New Roman" w:hAnsi="Calibri" w:cs="Times New Roman"/>
                                <w:color w:val="000000"/>
                                <w:sz w:val="20"/>
                                <w:szCs w:val="20"/>
                                <w:lang w:val="fr-FR" w:eastAsia="zh-CN"/>
                              </w:rPr>
                              <w:t xml:space="preserve">, actuelle, du </w:t>
                            </w:r>
                            <w:r w:rsidRPr="00481B18">
                              <w:rPr>
                                <w:rFonts w:ascii="Calibri" w:eastAsia="Times New Roman" w:hAnsi="Calibri" w:cs="Times New Roman"/>
                                <w:color w:val="000000"/>
                                <w:sz w:val="20"/>
                                <w:szCs w:val="20"/>
                                <w:highlight w:val="yellow"/>
                                <w:lang w:val="fr-FR" w:eastAsia="zh-CN"/>
                              </w:rPr>
                              <w:t>XX</w:t>
                            </w:r>
                            <w:r w:rsidRPr="00481B18">
                              <w:rPr>
                                <w:rFonts w:ascii="Calibri" w:eastAsia="Times New Roman" w:hAnsi="Calibri" w:cs="Times New Roman"/>
                                <w:color w:val="000000"/>
                                <w:sz w:val="20"/>
                                <w:szCs w:val="20"/>
                                <w:highlight w:val="yellow"/>
                                <w:vertAlign w:val="superscript"/>
                                <w:lang w:val="fr-FR" w:eastAsia="zh-CN"/>
                              </w:rPr>
                              <w:t>e</w:t>
                            </w:r>
                            <w:r w:rsidRPr="00481B18">
                              <w:rPr>
                                <w:rFonts w:ascii="Calibri" w:eastAsia="Times New Roman" w:hAnsi="Calibri" w:cs="Times New Roman"/>
                                <w:color w:val="000000"/>
                                <w:sz w:val="20"/>
                                <w:szCs w:val="20"/>
                                <w:highlight w:val="yellow"/>
                                <w:lang w:val="fr-FR" w:eastAsia="zh-CN"/>
                              </w:rPr>
                              <w:t xml:space="preserve"> siècle</w:t>
                            </w:r>
                            <w:r w:rsidRPr="00FA3D52">
                              <w:rPr>
                                <w:rFonts w:ascii="Calibri" w:eastAsia="Times New Roman" w:hAnsi="Calibri" w:cs="Times New Roman"/>
                                <w:color w:val="000000"/>
                                <w:sz w:val="20"/>
                                <w:szCs w:val="20"/>
                                <w:lang w:val="fr-FR" w:eastAsia="zh-CN"/>
                              </w:rPr>
                              <w:t xml:space="preserve">, variété </w:t>
                            </w:r>
                            <w:r>
                              <w:rPr>
                                <w:rFonts w:ascii="Calibri" w:eastAsia="Times New Roman" w:hAnsi="Calibri" w:cs="Times New Roman"/>
                                <w:color w:val="000000"/>
                                <w:sz w:val="20"/>
                                <w:szCs w:val="20"/>
                                <w:lang w:val="fr-FR" w:eastAsia="zh-CN"/>
                              </w:rPr>
                              <w:br/>
                            </w:r>
                            <w:r w:rsidRPr="00FA3D52">
                              <w:rPr>
                                <w:rFonts w:ascii="Calibri" w:eastAsia="Times New Roman" w:hAnsi="Calibri" w:cs="Times New Roman"/>
                                <w:color w:val="000000"/>
                                <w:sz w:val="20"/>
                                <w:szCs w:val="20"/>
                                <w:lang w:val="fr-FR" w:eastAsia="zh-CN"/>
                              </w:rPr>
                              <w:t>(p. ex., comédie musicale)</w:t>
                            </w:r>
                          </w:p>
                          <w:p w14:paraId="21B66AC9" w14:textId="77777777" w:rsidR="00530572" w:rsidRPr="00FA3D52" w:rsidRDefault="00530572" w:rsidP="00530572">
                            <w:pPr>
                              <w:rPr>
                                <w:rFonts w:ascii="Calibri" w:eastAsia="Times New Roman" w:hAnsi="Calibri" w:cs="Times New Roman"/>
                                <w:color w:val="000000"/>
                                <w:sz w:val="20"/>
                                <w:szCs w:val="20"/>
                                <w:lang w:val="en-SG" w:eastAsia="zh-CN"/>
                              </w:rPr>
                            </w:pPr>
                            <w:r w:rsidRPr="00FA3D52">
                              <w:rPr>
                                <w:rFonts w:ascii="Calibri" w:eastAsia="Times New Roman" w:hAnsi="Calibri" w:cs="Times New Roman"/>
                                <w:color w:val="000000"/>
                                <w:sz w:val="20"/>
                                <w:szCs w:val="20"/>
                                <w:lang w:val="en-SG" w:eastAsia="zh-CN"/>
                              </w:rPr>
                              <w:t>genres musicaux</w:t>
                            </w:r>
                            <w:r>
                              <w:rPr>
                                <w:rFonts w:ascii="Calibri" w:eastAsia="Times New Roman" w:hAnsi="Calibri" w:cs="Times New Roman"/>
                                <w:color w:val="000000"/>
                                <w:sz w:val="20"/>
                                <w:szCs w:val="20"/>
                                <w:lang w:val="en-SG" w:eastAsia="zh-CN"/>
                              </w:rPr>
                              <w:t xml:space="preserve"> </w:t>
                            </w:r>
                            <w:r w:rsidRPr="00FA3D52">
                              <w:rPr>
                                <w:rFonts w:ascii="Calibri" w:eastAsia="Times New Roman" w:hAnsi="Calibri" w:cs="Times New Roman"/>
                                <w:color w:val="000000"/>
                                <w:sz w:val="20"/>
                                <w:szCs w:val="20"/>
                                <w:lang w:val="en-SG" w:eastAsia="zh-CN"/>
                              </w:rPr>
                              <w:t>: Jazz, Rock, Rhythm &amp; Blues, Hip-Hop, Rap, Country</w:t>
                            </w:r>
                          </w:p>
                          <w:p w14:paraId="6E2B63C7"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606085">
                              <w:rPr>
                                <w:rFonts w:ascii="Calibri" w:eastAsia="Times New Roman" w:hAnsi="Calibri" w:cs="Times New Roman"/>
                                <w:color w:val="000000"/>
                                <w:sz w:val="20"/>
                                <w:szCs w:val="20"/>
                                <w:highlight w:val="yellow"/>
                                <w:lang w:val="fr-FR" w:eastAsia="zh-CN"/>
                              </w:rPr>
                              <w:t>techniques</w:t>
                            </w:r>
                            <w:proofErr w:type="gramEnd"/>
                            <w:r w:rsidRPr="00606085">
                              <w:rPr>
                                <w:rFonts w:ascii="Calibri" w:eastAsia="Times New Roman" w:hAnsi="Calibri" w:cs="Times New Roman"/>
                                <w:color w:val="000000"/>
                                <w:sz w:val="20"/>
                                <w:szCs w:val="20"/>
                                <w:highlight w:val="yellow"/>
                                <w:lang w:val="fr-FR" w:eastAsia="zh-CN"/>
                              </w:rPr>
                              <w:t xml:space="preserve"> d’interprétation de la voix</w:t>
                            </w:r>
                            <w:r w:rsidRPr="00FA3D52">
                              <w:rPr>
                                <w:rFonts w:ascii="Calibri" w:eastAsia="Times New Roman" w:hAnsi="Calibri" w:cs="Times New Roman"/>
                                <w:color w:val="000000"/>
                                <w:sz w:val="20"/>
                                <w:szCs w:val="20"/>
                                <w:lang w:val="fr-FR" w:eastAsia="zh-CN"/>
                              </w:rPr>
                              <w:t xml:space="preserve"> et des instruments dans un contexte d’ensemble</w:t>
                            </w:r>
                          </w:p>
                          <w:p w14:paraId="119FC36E" w14:textId="099B9C94" w:rsidR="00530572" w:rsidRDefault="00530572" w:rsidP="00530572">
                            <w:pPr>
                              <w:rPr>
                                <w:rFonts w:ascii="Calibri" w:eastAsia="Times New Roman" w:hAnsi="Calibri" w:cs="Times New Roman"/>
                                <w:color w:val="000000"/>
                                <w:sz w:val="20"/>
                                <w:szCs w:val="20"/>
                                <w:lang w:val="fr-FR" w:eastAsia="zh-CN"/>
                              </w:rPr>
                            </w:pPr>
                            <w:proofErr w:type="gramStart"/>
                            <w:r w:rsidRPr="00606085">
                              <w:rPr>
                                <w:rFonts w:ascii="Calibri" w:eastAsia="Times New Roman" w:hAnsi="Calibri" w:cs="Times New Roman"/>
                                <w:color w:val="000000"/>
                                <w:sz w:val="20"/>
                                <w:szCs w:val="20"/>
                                <w:highlight w:val="yellow"/>
                                <w:lang w:val="fr-FR" w:eastAsia="zh-CN"/>
                              </w:rPr>
                              <w:t>technique</w:t>
                            </w:r>
                            <w:proofErr w:type="gramEnd"/>
                            <w:r w:rsidRPr="00606085">
                              <w:rPr>
                                <w:rFonts w:ascii="Calibri" w:eastAsia="Times New Roman" w:hAnsi="Calibri" w:cs="Times New Roman"/>
                                <w:color w:val="000000"/>
                                <w:sz w:val="20"/>
                                <w:szCs w:val="20"/>
                                <w:highlight w:val="yellow"/>
                                <w:lang w:val="fr-FR" w:eastAsia="zh-CN"/>
                              </w:rPr>
                              <w:t xml:space="preserve"> vocale : échauffement de la voix, connaissance du texte, posture, concentration, justesse vocale, </w:t>
                            </w:r>
                            <w:r>
                              <w:rPr>
                                <w:rFonts w:ascii="Calibri" w:eastAsia="Times New Roman" w:hAnsi="Calibri" w:cs="Times New Roman"/>
                                <w:color w:val="000000"/>
                                <w:sz w:val="20"/>
                                <w:szCs w:val="20"/>
                                <w:highlight w:val="yellow"/>
                                <w:lang w:val="fr-FR" w:eastAsia="zh-CN"/>
                              </w:rPr>
                              <w:br/>
                            </w:r>
                            <w:r w:rsidRPr="00606085">
                              <w:rPr>
                                <w:rFonts w:ascii="Calibri" w:eastAsia="Times New Roman" w:hAnsi="Calibri" w:cs="Times New Roman"/>
                                <w:color w:val="000000"/>
                                <w:sz w:val="20"/>
                                <w:szCs w:val="20"/>
                                <w:highlight w:val="yellow"/>
                                <w:lang w:val="fr-FR" w:eastAsia="zh-CN"/>
                              </w:rPr>
                              <w:t>maîtrise de vocalises simples, respiration, prononciation</w:t>
                            </w:r>
                          </w:p>
                          <w:p w14:paraId="3919096F"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FA3D52">
                              <w:rPr>
                                <w:rFonts w:ascii="Calibri" w:eastAsia="Times New Roman" w:hAnsi="Calibri" w:cs="Times New Roman"/>
                                <w:color w:val="000000"/>
                                <w:sz w:val="20"/>
                                <w:szCs w:val="20"/>
                                <w:lang w:val="fr-FR" w:eastAsia="zh-CN"/>
                              </w:rPr>
                              <w:t>technique</w:t>
                            </w:r>
                            <w:proofErr w:type="gramEnd"/>
                            <w:r w:rsidRPr="00FA3D52">
                              <w:rPr>
                                <w:rFonts w:ascii="Calibri" w:eastAsia="Times New Roman" w:hAnsi="Calibri" w:cs="Times New Roman"/>
                                <w:color w:val="000000"/>
                                <w:sz w:val="20"/>
                                <w:szCs w:val="20"/>
                                <w:lang w:val="fr-FR" w:eastAsia="zh-CN"/>
                              </w:rPr>
                              <w:t xml:space="preserve"> instrumentale : utilisation et entretien de l’instrument, respiration, échauffement, </w:t>
                            </w:r>
                            <w:r w:rsidRPr="00481B18">
                              <w:rPr>
                                <w:rFonts w:ascii="Calibri" w:eastAsia="Times New Roman" w:hAnsi="Calibri" w:cs="Times New Roman"/>
                                <w:color w:val="000000"/>
                                <w:sz w:val="20"/>
                                <w:szCs w:val="20"/>
                                <w:highlight w:val="yellow"/>
                                <w:lang w:val="fr-FR" w:eastAsia="zh-CN"/>
                              </w:rPr>
                              <w:t>exercices de sonorité</w:t>
                            </w:r>
                          </w:p>
                          <w:p w14:paraId="7CB3749B" w14:textId="108BC331" w:rsidR="00AE48FF"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technologies</w:t>
                            </w:r>
                            <w:proofErr w:type="gramEnd"/>
                            <w:r w:rsidRPr="00481B18">
                              <w:rPr>
                                <w:rFonts w:ascii="Calibri" w:eastAsia="Times New Roman" w:hAnsi="Calibri" w:cs="Times New Roman"/>
                                <w:color w:val="000000"/>
                                <w:sz w:val="20"/>
                                <w:szCs w:val="20"/>
                                <w:highlight w:val="yellow"/>
                                <w:lang w:val="fr-FR" w:eastAsia="zh-CN"/>
                              </w:rPr>
                              <w:t xml:space="preserve">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v:textbox>
                <w10:wrap anchorx="margin"/>
              </v:shape>
            </w:pict>
          </mc:Fallback>
        </mc:AlternateContent>
      </w:r>
      <w:r w:rsidR="00AE48FF">
        <w:rPr>
          <w:rFonts w:ascii="Avenir Black" w:eastAsia="Times New Roman" w:hAnsi="Avenir Black" w:cs="Calibri"/>
          <w:b/>
          <w:color w:val="A44C25"/>
          <w:sz w:val="40"/>
          <w:szCs w:val="40"/>
          <w:lang w:eastAsia="zh-CN"/>
        </w:rPr>
        <w:t>MUSIQUE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 xml:space="preserve">FONDEMENTS À L’ÉTUDE </w:t>
      </w:r>
      <w:r w:rsidR="005532F3">
        <w:rPr>
          <w:rFonts w:ascii="Avenir Heavy" w:eastAsia="Times New Roman" w:hAnsi="Avenir Heavy" w:cs="Calibri"/>
          <w:b/>
          <w:color w:val="A64C1E"/>
          <w:sz w:val="22"/>
          <w:szCs w:val="22"/>
          <w:lang w:val="fr-FR" w:eastAsia="zh-CN"/>
        </w:rPr>
        <w:t>8</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791948F2" w14:textId="77777777" w:rsidR="00530572" w:rsidRDefault="00530572" w:rsidP="00530572">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81472" behindDoc="0" locked="0" layoutInCell="1" allowOverlap="1" wp14:anchorId="5A106260" wp14:editId="419ADD75">
                <wp:simplePos x="0" y="0"/>
                <wp:positionH relativeFrom="column">
                  <wp:posOffset>3810000</wp:posOffset>
                </wp:positionH>
                <wp:positionV relativeFrom="paragraph">
                  <wp:posOffset>45720</wp:posOffset>
                </wp:positionV>
                <wp:extent cx="1508760" cy="241300"/>
                <wp:effectExtent l="0" t="0" r="0" b="0"/>
                <wp:wrapNone/>
                <wp:docPr id="79" name="Rectangle 79">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F12929" w14:textId="77777777" w:rsidR="00530572" w:rsidRPr="00FA4859" w:rsidRDefault="00530572" w:rsidP="0053057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06260" id="Rectangle 79" o:spid="_x0000_s1069" href="http://www.afeao.ca/afeaoDoc/MUSDECIR_VF2.pdf" style="position:absolute;margin-left:300pt;margin-top:3.6pt;width:118.8pt;height:19pt;z-index:2534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mwJ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7F12929" w14:textId="77777777" w:rsidR="00530572" w:rsidRPr="00FA4859" w:rsidRDefault="00530572" w:rsidP="0053057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6352" behindDoc="0" locked="0" layoutInCell="1" allowOverlap="1" wp14:anchorId="6D2EB083" wp14:editId="333677B8">
                <wp:simplePos x="0" y="0"/>
                <wp:positionH relativeFrom="column">
                  <wp:posOffset>7434649</wp:posOffset>
                </wp:positionH>
                <wp:positionV relativeFrom="paragraph">
                  <wp:posOffset>46063</wp:posOffset>
                </wp:positionV>
                <wp:extent cx="1516380" cy="243154"/>
                <wp:effectExtent l="0" t="0" r="0" b="0"/>
                <wp:wrapNone/>
                <wp:docPr id="80" name="Rectangle 80">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C50467" w14:textId="77777777" w:rsidR="00530572" w:rsidRPr="00200DE1" w:rsidRDefault="00530572" w:rsidP="0053057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646BC96" w14:textId="77777777" w:rsidR="00530572" w:rsidRPr="00200DE1" w:rsidRDefault="00530572" w:rsidP="0053057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EB083" id="Rectangle 80" o:spid="_x0000_s1070" href="http://www.afeao.ca/afeaoDoc/MUSDECIR_VF4.pdf" style="position:absolute;margin-left:585.4pt;margin-top:3.65pt;width:119.4pt;height:19.15pt;z-index:2534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3f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k9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40t31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9C50467" w14:textId="77777777" w:rsidR="00530572" w:rsidRPr="00200DE1" w:rsidRDefault="00530572" w:rsidP="0053057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646BC96" w14:textId="77777777" w:rsidR="00530572" w:rsidRPr="00200DE1" w:rsidRDefault="00530572" w:rsidP="0053057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4304" behindDoc="0" locked="0" layoutInCell="1" allowOverlap="1" wp14:anchorId="4B9B977F" wp14:editId="2B0FD22F">
                <wp:simplePos x="0" y="0"/>
                <wp:positionH relativeFrom="column">
                  <wp:posOffset>2014151</wp:posOffset>
                </wp:positionH>
                <wp:positionV relativeFrom="paragraph">
                  <wp:posOffset>46063</wp:posOffset>
                </wp:positionV>
                <wp:extent cx="1508760" cy="241300"/>
                <wp:effectExtent l="0" t="0" r="0" b="0"/>
                <wp:wrapNone/>
                <wp:docPr id="81" name="Rectangle 81">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D7FCF" w14:textId="77777777" w:rsidR="00530572" w:rsidRPr="00200DE1" w:rsidRDefault="00530572" w:rsidP="0053057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ADD26AE" w14:textId="77777777" w:rsidR="00530572" w:rsidRPr="00200DE1" w:rsidRDefault="00530572" w:rsidP="0053057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B977F" id="Rectangle 81" o:spid="_x0000_s1071" href="http://www.afeao.ca/afeaoDoc/MUSDECIR_VF1.pdf" style="position:absolute;margin-left:158.6pt;margin-top:3.65pt;width:118.8pt;height:19pt;z-index:2534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JMM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6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nkkw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2BD7FCF" w14:textId="77777777" w:rsidR="00530572" w:rsidRPr="00200DE1" w:rsidRDefault="00530572" w:rsidP="0053057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ADD26AE" w14:textId="77777777" w:rsidR="00530572" w:rsidRPr="00200DE1" w:rsidRDefault="00530572" w:rsidP="0053057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2256" behindDoc="0" locked="0" layoutInCell="1" allowOverlap="1" wp14:anchorId="18FF0FE5" wp14:editId="0C118E39">
                <wp:simplePos x="0" y="0"/>
                <wp:positionH relativeFrom="column">
                  <wp:posOffset>0</wp:posOffset>
                </wp:positionH>
                <wp:positionV relativeFrom="paragraph">
                  <wp:posOffset>-635</wp:posOffset>
                </wp:positionV>
                <wp:extent cx="9083040" cy="365760"/>
                <wp:effectExtent l="0" t="0" r="0" b="2540"/>
                <wp:wrapNone/>
                <wp:docPr id="82" name="Rounded Rectangle 8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205B9A" id="Rounded Rectangle 82" o:spid="_x0000_s1026" style="position:absolute;margin-left:0;margin-top:-.05pt;width:715.2pt;height:28.8pt;z-index:2534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3280" behindDoc="0" locked="0" layoutInCell="1" allowOverlap="1" wp14:anchorId="1889E5DE" wp14:editId="7D444239">
                <wp:simplePos x="0" y="0"/>
                <wp:positionH relativeFrom="column">
                  <wp:posOffset>106680</wp:posOffset>
                </wp:positionH>
                <wp:positionV relativeFrom="paragraph">
                  <wp:posOffset>43180</wp:posOffset>
                </wp:positionV>
                <wp:extent cx="1615440" cy="241300"/>
                <wp:effectExtent l="0" t="0" r="0" b="0"/>
                <wp:wrapNone/>
                <wp:docPr id="84" name="Rectangle 84">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21AC11" w14:textId="77777777" w:rsidR="00530572" w:rsidRPr="00200DE1" w:rsidRDefault="00530572" w:rsidP="0053057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9E5DE" id="Rectangle 84" o:spid="_x0000_s1072" href="http://www.afeao.ca/afeaoDoc/MUSDECIR_VI.pdf" style="position:absolute;margin-left:8.4pt;margin-top:3.4pt;width:127.2pt;height:19pt;z-index:2534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Dr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8L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4R4Ot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3121AC11" w14:textId="77777777" w:rsidR="00530572" w:rsidRPr="00200DE1" w:rsidRDefault="00530572" w:rsidP="0053057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5328" behindDoc="0" locked="0" layoutInCell="1" allowOverlap="1" wp14:anchorId="3EAD76F9" wp14:editId="1FBA0873">
                <wp:simplePos x="0" y="0"/>
                <wp:positionH relativeFrom="column">
                  <wp:posOffset>5608320</wp:posOffset>
                </wp:positionH>
                <wp:positionV relativeFrom="paragraph">
                  <wp:posOffset>41910</wp:posOffset>
                </wp:positionV>
                <wp:extent cx="1516380" cy="241300"/>
                <wp:effectExtent l="0" t="0" r="0" b="0"/>
                <wp:wrapNone/>
                <wp:docPr id="85" name="Rectangle 85">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D2CD42" w14:textId="77777777" w:rsidR="00530572" w:rsidRPr="00200DE1" w:rsidRDefault="00530572" w:rsidP="0053057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D76F9" id="Rectangle 85" o:spid="_x0000_s1073" href="http://www.afeao.ca/afeaoDoc/MUSDECIR_VF3.pdf" style="position:absolute;margin-left:441.6pt;margin-top:3.3pt;width:119.4pt;height:19pt;z-index:2534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9zt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nn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wV9z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3D2CD42" w14:textId="77777777" w:rsidR="00530572" w:rsidRPr="00200DE1" w:rsidRDefault="00530572" w:rsidP="0053057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7376" behindDoc="0" locked="0" layoutInCell="1" allowOverlap="1" wp14:anchorId="3EE2DD06" wp14:editId="20460054">
                <wp:simplePos x="0" y="0"/>
                <wp:positionH relativeFrom="column">
                  <wp:posOffset>1790700</wp:posOffset>
                </wp:positionH>
                <wp:positionV relativeFrom="paragraph">
                  <wp:posOffset>67945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BD3085" id="Straight Connector 86" o:spid="_x0000_s1026" style="position:absolute;z-index:2534773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8400" behindDoc="0" locked="0" layoutInCell="1" allowOverlap="1" wp14:anchorId="3887657E" wp14:editId="3D4D577C">
                <wp:simplePos x="0" y="0"/>
                <wp:positionH relativeFrom="column">
                  <wp:posOffset>3749040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2FF429" id="Straight Connector 88" o:spid="_x0000_s1026" style="position:absolute;z-index:2534784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9424" behindDoc="0" locked="0" layoutInCell="1" allowOverlap="1" wp14:anchorId="5B21F92D" wp14:editId="416117FA">
                <wp:simplePos x="0" y="0"/>
                <wp:positionH relativeFrom="column">
                  <wp:posOffset>5394960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872E3C" id="Straight Connector 89" o:spid="_x0000_s1026" style="position:absolute;z-index:2534794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0448" behindDoc="0" locked="0" layoutInCell="1" allowOverlap="1" wp14:anchorId="44E1A97D" wp14:editId="202FE7D2">
                <wp:simplePos x="0" y="0"/>
                <wp:positionH relativeFrom="column">
                  <wp:posOffset>7307580</wp:posOffset>
                </wp:positionH>
                <wp:positionV relativeFrom="paragraph">
                  <wp:posOffset>52705</wp:posOffset>
                </wp:positionV>
                <wp:extent cx="0" cy="218440"/>
                <wp:effectExtent l="0" t="0" r="12700" b="10160"/>
                <wp:wrapNone/>
                <wp:docPr id="90" name="Straight Connector 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6511AF" id="Straight Connector 90" o:spid="_x0000_s1026" style="position:absolute;z-index:2534804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68DD1ABC" w:rsidR="008F60AD" w:rsidRDefault="008F60AD" w:rsidP="00D82AE1">
      <w:pPr>
        <w:rPr>
          <w:rFonts w:ascii="Calibri" w:hAnsi="Calibri" w:cs="Calibri"/>
          <w:b/>
          <w:bCs/>
          <w:color w:val="000000" w:themeColor="text1"/>
          <w:sz w:val="28"/>
          <w:szCs w:val="28"/>
          <w:lang w:val="fr-CA"/>
        </w:rPr>
      </w:pPr>
    </w:p>
    <w:p w14:paraId="05578806" w14:textId="77777777" w:rsidR="00530572" w:rsidRPr="00584BB2" w:rsidRDefault="00530572"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35D3C061"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 xml:space="preserve">Préambule générique à toutes les unités d’apprentissage </w:t>
      </w:r>
      <w:r w:rsidR="00CB212C">
        <w:rPr>
          <w:rFonts w:ascii="Calibri" w:hAnsi="Calibri" w:cs="Arial"/>
          <w:b/>
          <w:bCs/>
          <w:i/>
          <w:iCs/>
          <w:color w:val="000000" w:themeColor="text1"/>
          <w:sz w:val="22"/>
          <w:szCs w:val="22"/>
          <w:lang w:val="fr-CA"/>
        </w:rPr>
        <w:t>AMU</w:t>
      </w:r>
      <w:r w:rsidRPr="00402FA2">
        <w:rPr>
          <w:rFonts w:ascii="Calibri" w:hAnsi="Calibri" w:cs="Arial"/>
          <w:b/>
          <w:bCs/>
          <w:i/>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88" w:history="1">
        <w:r w:rsidR="00530572">
          <w:rPr>
            <w:rStyle w:val="Hyperlink"/>
            <w:rFonts w:ascii="Calibri" w:hAnsi="Calibri" w:cs="Arial"/>
            <w:b/>
            <w:color w:val="C25920"/>
            <w:sz w:val="22"/>
            <w:szCs w:val="22"/>
            <w:u w:val="none"/>
            <w:lang w:val="fr-CA"/>
          </w:rPr>
          <w:t>MUSDECIR_VI_Preunite</w:t>
        </w:r>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55501C5C" w14:textId="77777777" w:rsidR="00530572" w:rsidRPr="0067752B" w:rsidRDefault="00530572">
      <w:pPr>
        <w:pStyle w:val="ListParagraph"/>
        <w:numPr>
          <w:ilvl w:val="0"/>
          <w:numId w:val="26"/>
        </w:numPr>
        <w:rPr>
          <w:rFonts w:ascii="Calibri" w:hAnsi="Calibri" w:cs="Arial"/>
          <w:bCs/>
          <w:color w:val="000000" w:themeColor="text1"/>
          <w:sz w:val="22"/>
          <w:szCs w:val="22"/>
          <w:lang w:val="fr-CA"/>
        </w:rPr>
      </w:pPr>
      <w:bookmarkStart w:id="14" w:name="_Hlk104889045"/>
      <w:r w:rsidRPr="00F4424B">
        <w:rPr>
          <w:rFonts w:ascii="Calibri" w:hAnsi="Calibri" w:cs="Arial"/>
          <w:bCs/>
          <w:color w:val="000000" w:themeColor="text1"/>
          <w:sz w:val="22"/>
          <w:szCs w:val="22"/>
          <w:lang w:val="fr-CA"/>
        </w:rPr>
        <w:t xml:space="preserve">Prévoyez utiliser </w:t>
      </w:r>
      <w:r>
        <w:rPr>
          <w:rFonts w:ascii="Calibri" w:hAnsi="Calibri" w:cs="Arial"/>
          <w:bCs/>
          <w:color w:val="000000" w:themeColor="text1"/>
          <w:sz w:val="22"/>
          <w:szCs w:val="22"/>
          <w:lang w:val="fr-CA"/>
        </w:rPr>
        <w:t xml:space="preserve">des portables, tablettes </w:t>
      </w:r>
      <w:bookmarkEnd w:id="14"/>
      <w:r>
        <w:rPr>
          <w:rFonts w:ascii="Calibri" w:hAnsi="Calibri" w:cs="Arial"/>
          <w:bCs/>
          <w:color w:val="000000" w:themeColor="text1"/>
          <w:sz w:val="22"/>
          <w:szCs w:val="22"/>
          <w:lang w:val="fr-CA"/>
        </w:rPr>
        <w:t>pour écouter la chanson d’inspiration.</w:t>
      </w:r>
    </w:p>
    <w:p w14:paraId="7D5CC67E" w14:textId="77777777" w:rsidR="00530572" w:rsidRDefault="00530572">
      <w:pPr>
        <w:pStyle w:val="ListParagraph"/>
        <w:numPr>
          <w:ilvl w:val="0"/>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F4424B">
        <w:rPr>
          <w:rFonts w:ascii="Calibri" w:hAnsi="Calibri" w:cs="Arial"/>
          <w:bCs/>
          <w:color w:val="000000" w:themeColor="text1"/>
          <w:sz w:val="22"/>
          <w:szCs w:val="22"/>
          <w:lang w:val="fr-CA"/>
        </w:rPr>
        <w:t>révoyez un ense</w:t>
      </w:r>
      <w:r>
        <w:rPr>
          <w:rFonts w:ascii="Calibri" w:hAnsi="Calibri" w:cs="Arial"/>
          <w:bCs/>
          <w:color w:val="000000" w:themeColor="text1"/>
          <w:sz w:val="22"/>
          <w:szCs w:val="22"/>
          <w:lang w:val="fr-CA"/>
        </w:rPr>
        <w:t>mble de xylophones (6) et d’instruments à percussion (tambourins, claves, tamtam, djembé, bâtons rythmiques, grelots, guiro, cymbales, triangle et/ou autres).</w:t>
      </w:r>
    </w:p>
    <w:p w14:paraId="54865A59" w14:textId="77777777" w:rsidR="00530572" w:rsidRPr="00530572" w:rsidRDefault="00530572" w:rsidP="00530572">
      <w:pPr>
        <w:rPr>
          <w:rFonts w:ascii="Calibri" w:hAnsi="Calibri" w:cs="Arial"/>
          <w:bCs/>
          <w:color w:val="000000" w:themeColor="text1"/>
          <w:sz w:val="22"/>
          <w:szCs w:val="22"/>
          <w:lang w:val="fr-CA"/>
        </w:rPr>
      </w:pPr>
    </w:p>
    <w:p w14:paraId="4144D822" w14:textId="77777777" w:rsidR="00530572" w:rsidRPr="00530572" w:rsidRDefault="00530572" w:rsidP="00530572">
      <w:pPr>
        <w:rPr>
          <w:rFonts w:eastAsia="Book Antiqua" w:cstheme="minorHAnsi"/>
          <w:b/>
          <w:sz w:val="22"/>
          <w:szCs w:val="22"/>
          <w:lang w:val="fr-CA"/>
        </w:rPr>
      </w:pPr>
      <w:r w:rsidRPr="00530572">
        <w:rPr>
          <w:rFonts w:eastAsia="Book Antiqua" w:cstheme="minorHAnsi"/>
          <w:b/>
          <w:sz w:val="22"/>
          <w:szCs w:val="22"/>
          <w:lang w:val="fr-CA"/>
        </w:rPr>
        <w:t>Enseignante / Enseignant</w:t>
      </w:r>
    </w:p>
    <w:p w14:paraId="092454FD" w14:textId="4154F06C" w:rsidR="00530572" w:rsidRPr="00530572" w:rsidRDefault="00530572">
      <w:pPr>
        <w:pStyle w:val="ListParagraph"/>
        <w:numPr>
          <w:ilvl w:val="0"/>
          <w:numId w:val="18"/>
        </w:numPr>
        <w:rPr>
          <w:rFonts w:eastAsia="Book Antiqua" w:cstheme="minorHAnsi"/>
          <w:i/>
          <w:sz w:val="22"/>
          <w:szCs w:val="22"/>
          <w:lang w:val="fr-CA"/>
        </w:rPr>
      </w:pPr>
      <w:r w:rsidRPr="00530572">
        <w:rPr>
          <w:rFonts w:eastAsia="Book Antiqua" w:cstheme="minorHAnsi"/>
          <w:bCs/>
          <w:sz w:val="22"/>
          <w:szCs w:val="22"/>
          <w:lang w:val="fr-CA"/>
        </w:rPr>
        <w:t xml:space="preserve">Faites écouter la musique d’inspiration </w:t>
      </w:r>
      <w:r w:rsidRPr="00530572">
        <w:rPr>
          <w:rFonts w:eastAsia="Book Antiqua" w:cstheme="minorHAnsi"/>
          <w:bCs/>
          <w:i/>
          <w:sz w:val="22"/>
          <w:szCs w:val="22"/>
          <w:lang w:val="fr-CA"/>
        </w:rPr>
        <w:t>Cirque du Soleil</w:t>
      </w:r>
      <w:r w:rsidRPr="00530572">
        <w:rPr>
          <w:rFonts w:eastAsia="Book Antiqua" w:cstheme="minorHAnsi"/>
          <w:bCs/>
          <w:sz w:val="22"/>
          <w:szCs w:val="22"/>
          <w:lang w:val="fr-CA"/>
        </w:rPr>
        <w:t xml:space="preserve">, </w:t>
      </w:r>
      <w:r w:rsidRPr="00530572">
        <w:rPr>
          <w:rFonts w:eastAsia="Book Antiqua" w:cstheme="minorHAnsi"/>
          <w:bCs/>
          <w:i/>
          <w:iCs/>
          <w:sz w:val="22"/>
          <w:szCs w:val="22"/>
          <w:lang w:val="fr-CA"/>
        </w:rPr>
        <w:t>Saltibanco, Kumbalawe</w:t>
      </w:r>
      <w:r w:rsidRPr="00530572">
        <w:rPr>
          <w:rFonts w:eastAsia="Book Antiqua" w:cstheme="minorHAnsi"/>
          <w:bCs/>
          <w:sz w:val="22"/>
          <w:szCs w:val="22"/>
          <w:lang w:val="fr-CA"/>
        </w:rPr>
        <w:t xml:space="preserve"> (voir : </w:t>
      </w:r>
      <w:hyperlink r:id="rId89" w:history="1">
        <w:r w:rsidR="00CF6B89" w:rsidRPr="00530572">
          <w:rPr>
            <w:rStyle w:val="Hyperlink"/>
            <w:b/>
            <w:bCs/>
            <w:color w:val="C25920"/>
            <w:sz w:val="22"/>
            <w:szCs w:val="22"/>
            <w:u w:val="none"/>
            <w:lang w:val="fr-CA"/>
          </w:rPr>
          <w:t>MUSDECIR_VF1_Video1</w:t>
        </w:r>
      </w:hyperlink>
      <w:r w:rsidRPr="00530572">
        <w:rPr>
          <w:rFonts w:eastAsia="Book Antiqua" w:cstheme="minorHAnsi"/>
          <w:bCs/>
          <w:sz w:val="22"/>
          <w:szCs w:val="22"/>
          <w:lang w:val="fr-CA"/>
        </w:rPr>
        <w:t>).</w:t>
      </w:r>
    </w:p>
    <w:p w14:paraId="51DD3012" w14:textId="77777777" w:rsidR="00530572" w:rsidRPr="00530572" w:rsidRDefault="00530572">
      <w:pPr>
        <w:pStyle w:val="ListParagraph"/>
        <w:numPr>
          <w:ilvl w:val="0"/>
          <w:numId w:val="18"/>
        </w:numPr>
        <w:rPr>
          <w:rFonts w:eastAsia="Book Antiqua" w:cstheme="minorHAnsi"/>
          <w:sz w:val="22"/>
          <w:szCs w:val="22"/>
          <w:lang w:val="fr-CA"/>
        </w:rPr>
      </w:pPr>
      <w:r w:rsidRPr="00530572">
        <w:rPr>
          <w:rFonts w:eastAsia="Book Antiqua" w:cstheme="minorHAnsi"/>
          <w:sz w:val="22"/>
          <w:szCs w:val="22"/>
          <w:lang w:val="fr-CA"/>
        </w:rPr>
        <w:t>Faites ressortir à l’écoute les aspects que les élèves doivent reconnaître (tempo -vitesse : modérée, ni rapide, ni lente; pulsation -comptée à 4 temps; timbre de l’instrument à vent -flûte à bec; instrument à percussion -marimba, avec clavier en bois; musique synthétisée - qui a un son pré enregistré dans un clavier.</w:t>
      </w:r>
    </w:p>
    <w:p w14:paraId="2D8A0B4A" w14:textId="77777777" w:rsidR="00530572" w:rsidRPr="00530572" w:rsidRDefault="00530572" w:rsidP="00530572">
      <w:pPr>
        <w:rPr>
          <w:rFonts w:eastAsia="Book Antiqua" w:cstheme="minorHAnsi"/>
          <w:sz w:val="22"/>
          <w:szCs w:val="22"/>
          <w:lang w:val="fr-CA"/>
        </w:rPr>
      </w:pPr>
    </w:p>
    <w:p w14:paraId="23DFED2D" w14:textId="01E390BB" w:rsidR="00530572" w:rsidRPr="00530572" w:rsidRDefault="00530572" w:rsidP="00530572">
      <w:pPr>
        <w:rPr>
          <w:rFonts w:cstheme="minorHAnsi"/>
          <w:sz w:val="22"/>
          <w:szCs w:val="22"/>
          <w:lang w:val="fr-CA"/>
        </w:rPr>
      </w:pPr>
      <w:r w:rsidRPr="00530572">
        <w:rPr>
          <w:rFonts w:eastAsia="Book Antiqua" w:cstheme="minorHAnsi"/>
          <w:b/>
          <w:sz w:val="22"/>
          <w:szCs w:val="22"/>
          <w:lang w:val="fr-CA"/>
        </w:rPr>
        <w:t xml:space="preserve">Notions du langage </w:t>
      </w:r>
      <w:r w:rsidRPr="00530572">
        <w:rPr>
          <w:rFonts w:eastAsia="Book Antiqua" w:cstheme="minorHAnsi"/>
          <w:sz w:val="22"/>
          <w:szCs w:val="22"/>
          <w:lang w:val="fr-CA"/>
        </w:rPr>
        <w:t xml:space="preserve">(voir : </w:t>
      </w:r>
      <w:hyperlink r:id="rId90" w:history="1">
        <w:r w:rsidRPr="00584BB2">
          <w:rPr>
            <w:rStyle w:val="Hyperlink"/>
            <w:rFonts w:cstheme="minorHAnsi"/>
            <w:b/>
            <w:bCs/>
            <w:color w:val="C25920"/>
            <w:sz w:val="22"/>
            <w:szCs w:val="22"/>
            <w:u w:val="none"/>
            <w:lang w:val="fr-CA"/>
          </w:rPr>
          <w:t>MUSDECIR_VI_Lexique</w:t>
        </w:r>
      </w:hyperlink>
      <w:r w:rsidRPr="00530572">
        <w:rPr>
          <w:rFonts w:eastAsia="Book Antiqua" w:cstheme="minorHAnsi"/>
          <w:sz w:val="22"/>
          <w:szCs w:val="22"/>
          <w:lang w:val="fr-CA"/>
        </w:rPr>
        <w:t>)</w:t>
      </w:r>
    </w:p>
    <w:p w14:paraId="609AA246" w14:textId="77777777" w:rsidR="00530572" w:rsidRPr="00530572" w:rsidRDefault="00530572" w:rsidP="00530572">
      <w:pPr>
        <w:rPr>
          <w:rFonts w:eastAsia="Book Antiqua" w:cstheme="minorHAnsi"/>
          <w:b/>
          <w:sz w:val="22"/>
          <w:szCs w:val="22"/>
          <w:lang w:val="fr-CA"/>
        </w:rPr>
      </w:pPr>
    </w:p>
    <w:p w14:paraId="275049D9" w14:textId="45B6B186" w:rsidR="00530572" w:rsidRPr="00530572" w:rsidRDefault="00530572" w:rsidP="00530572">
      <w:pPr>
        <w:rPr>
          <w:rFonts w:eastAsia="Book Antiqua" w:cstheme="minorHAnsi"/>
          <w:b/>
          <w:sz w:val="22"/>
          <w:szCs w:val="22"/>
          <w:lang w:val="fr-CA"/>
        </w:rPr>
      </w:pPr>
      <w:r w:rsidRPr="00530572">
        <w:rPr>
          <w:rFonts w:eastAsia="Book Antiqua" w:cstheme="minorHAnsi"/>
          <w:b/>
          <w:sz w:val="22"/>
          <w:szCs w:val="22"/>
          <w:lang w:val="fr-CA"/>
        </w:rPr>
        <w:t>Durée</w:t>
      </w:r>
    </w:p>
    <w:p w14:paraId="4E2DCB52" w14:textId="77777777" w:rsidR="00530572" w:rsidRPr="00530572" w:rsidRDefault="00530572">
      <w:pPr>
        <w:pStyle w:val="ListParagraph"/>
        <w:numPr>
          <w:ilvl w:val="0"/>
          <w:numId w:val="27"/>
        </w:numPr>
        <w:rPr>
          <w:rFonts w:eastAsia="Book Antiqua" w:cstheme="minorHAnsi"/>
          <w:sz w:val="22"/>
          <w:szCs w:val="22"/>
          <w:lang w:val="fr-CA"/>
        </w:rPr>
      </w:pPr>
      <w:r w:rsidRPr="00530572">
        <w:rPr>
          <w:rFonts w:eastAsia="Book Antiqua" w:cstheme="minorHAnsi"/>
          <w:sz w:val="22"/>
          <w:szCs w:val="22"/>
          <w:lang w:val="fr-CA"/>
        </w:rPr>
        <w:t>La pulsation est un battement régulier (p. ex., le battement d’une horloge ou les battements du cœur).</w:t>
      </w:r>
    </w:p>
    <w:p w14:paraId="4DDDD930" w14:textId="77777777" w:rsidR="00530572" w:rsidRPr="00530572" w:rsidRDefault="00530572">
      <w:pPr>
        <w:pStyle w:val="ListParagraph"/>
        <w:numPr>
          <w:ilvl w:val="0"/>
          <w:numId w:val="27"/>
        </w:numPr>
        <w:rPr>
          <w:rFonts w:eastAsia="Book Antiqua" w:cstheme="minorHAnsi"/>
          <w:sz w:val="22"/>
          <w:szCs w:val="22"/>
          <w:lang w:val="fr-CA"/>
        </w:rPr>
      </w:pPr>
      <w:r w:rsidRPr="00530572">
        <w:rPr>
          <w:rFonts w:eastAsia="Book Antiqua" w:cstheme="minorHAnsi"/>
          <w:sz w:val="22"/>
          <w:szCs w:val="22"/>
          <w:lang w:val="fr-CA"/>
        </w:rPr>
        <w:t xml:space="preserve">Le rythme est un regroupement de valeur de note et de silences à l’intérieur des mesures.    </w:t>
      </w:r>
    </w:p>
    <w:p w14:paraId="52E1DC74" w14:textId="77777777" w:rsidR="00530572" w:rsidRPr="00530572" w:rsidRDefault="00530572" w:rsidP="00530572">
      <w:pPr>
        <w:rPr>
          <w:rFonts w:eastAsia="Book Antiqua" w:cstheme="minorHAnsi"/>
          <w:b/>
          <w:sz w:val="22"/>
          <w:szCs w:val="22"/>
          <w:lang w:val="fr-CA"/>
        </w:rPr>
      </w:pPr>
    </w:p>
    <w:p w14:paraId="3DD33C10" w14:textId="035E67F4" w:rsidR="00530572" w:rsidRPr="00530572" w:rsidRDefault="00530572" w:rsidP="00530572">
      <w:pPr>
        <w:rPr>
          <w:rFonts w:eastAsia="Book Antiqua" w:cstheme="minorHAnsi"/>
          <w:b/>
          <w:sz w:val="22"/>
          <w:szCs w:val="22"/>
          <w:lang w:val="fr-CA"/>
        </w:rPr>
      </w:pPr>
      <w:r w:rsidRPr="00530572">
        <w:rPr>
          <w:rFonts w:eastAsia="Book Antiqua" w:cstheme="minorHAnsi"/>
          <w:b/>
          <w:sz w:val="22"/>
          <w:szCs w:val="22"/>
          <w:lang w:val="fr-CA"/>
        </w:rPr>
        <w:t>Intensité</w:t>
      </w:r>
    </w:p>
    <w:p w14:paraId="6BB3F732" w14:textId="5E319D95" w:rsidR="00530572" w:rsidRPr="00530572" w:rsidRDefault="00530572">
      <w:pPr>
        <w:pStyle w:val="ListParagraph"/>
        <w:numPr>
          <w:ilvl w:val="0"/>
          <w:numId w:val="28"/>
        </w:numPr>
        <w:rPr>
          <w:rFonts w:eastAsia="Book Antiqua" w:cstheme="minorHAnsi"/>
          <w:sz w:val="22"/>
          <w:szCs w:val="22"/>
          <w:lang w:val="fr-CA"/>
        </w:rPr>
      </w:pPr>
      <w:r w:rsidRPr="00530572">
        <w:rPr>
          <w:rFonts w:eastAsia="Book Antiqua" w:cstheme="minorHAnsi"/>
          <w:sz w:val="22"/>
          <w:szCs w:val="22"/>
          <w:lang w:val="fr-CA"/>
        </w:rPr>
        <w:t>Mezzo forte (la musique est moyennement forte)</w:t>
      </w:r>
      <w:r w:rsidR="00584BB2">
        <w:rPr>
          <w:rFonts w:eastAsia="Book Antiqua" w:cstheme="minorHAnsi"/>
          <w:sz w:val="22"/>
          <w:szCs w:val="22"/>
          <w:lang w:val="fr-CA"/>
        </w:rPr>
        <w:t>.</w:t>
      </w:r>
    </w:p>
    <w:p w14:paraId="721F1AA5" w14:textId="3077517E" w:rsidR="00530572" w:rsidRPr="00530572" w:rsidRDefault="00530572">
      <w:pPr>
        <w:pStyle w:val="ListParagraph"/>
        <w:numPr>
          <w:ilvl w:val="0"/>
          <w:numId w:val="28"/>
        </w:numPr>
        <w:rPr>
          <w:rFonts w:eastAsia="Book Antiqua" w:cstheme="minorHAnsi"/>
          <w:sz w:val="22"/>
          <w:szCs w:val="22"/>
          <w:lang w:val="fr-CA"/>
        </w:rPr>
      </w:pPr>
      <w:r w:rsidRPr="00530572">
        <w:rPr>
          <w:rFonts w:eastAsia="Book Antiqua" w:cstheme="minorHAnsi"/>
          <w:sz w:val="22"/>
          <w:szCs w:val="22"/>
          <w:lang w:val="fr-CA"/>
        </w:rPr>
        <w:t>Crescendo (la musique s’amplifie)</w:t>
      </w:r>
      <w:r w:rsidR="00584BB2">
        <w:rPr>
          <w:rFonts w:eastAsia="Book Antiqua" w:cstheme="minorHAnsi"/>
          <w:sz w:val="22"/>
          <w:szCs w:val="22"/>
          <w:lang w:val="fr-CA"/>
        </w:rPr>
        <w:t>.</w:t>
      </w:r>
    </w:p>
    <w:p w14:paraId="2E4E11EC" w14:textId="6C7E2BFB" w:rsidR="00530572" w:rsidRPr="00530572" w:rsidRDefault="00530572">
      <w:pPr>
        <w:pStyle w:val="ListParagraph"/>
        <w:numPr>
          <w:ilvl w:val="0"/>
          <w:numId w:val="28"/>
        </w:numPr>
        <w:rPr>
          <w:rFonts w:eastAsia="Book Antiqua" w:cstheme="minorHAnsi"/>
          <w:sz w:val="22"/>
          <w:szCs w:val="22"/>
          <w:lang w:val="fr-CA"/>
        </w:rPr>
      </w:pPr>
      <w:r w:rsidRPr="00530572">
        <w:rPr>
          <w:rFonts w:eastAsia="Book Antiqua" w:cstheme="minorHAnsi"/>
          <w:sz w:val="22"/>
          <w:szCs w:val="22"/>
          <w:lang w:val="fr-CA"/>
        </w:rPr>
        <w:t>Diminuendo (la musique diminue)</w:t>
      </w:r>
      <w:r w:rsidR="00584BB2">
        <w:rPr>
          <w:rFonts w:eastAsia="Book Antiqua" w:cstheme="minorHAnsi"/>
          <w:sz w:val="22"/>
          <w:szCs w:val="22"/>
          <w:lang w:val="fr-CA"/>
        </w:rPr>
        <w:t>.</w:t>
      </w:r>
    </w:p>
    <w:p w14:paraId="04124675" w14:textId="77777777" w:rsidR="00530572" w:rsidRPr="00530572" w:rsidRDefault="00530572" w:rsidP="00530572">
      <w:pPr>
        <w:rPr>
          <w:rFonts w:eastAsia="Book Antiqua" w:cstheme="minorHAnsi"/>
          <w:b/>
          <w:sz w:val="22"/>
          <w:szCs w:val="22"/>
          <w:lang w:val="fr-CA"/>
        </w:rPr>
      </w:pPr>
    </w:p>
    <w:p w14:paraId="65B0DF1D" w14:textId="77777777" w:rsidR="00584BB2" w:rsidRDefault="00584BB2">
      <w:pPr>
        <w:rPr>
          <w:rFonts w:eastAsia="Book Antiqua" w:cstheme="minorHAnsi"/>
          <w:b/>
          <w:sz w:val="22"/>
          <w:szCs w:val="22"/>
          <w:lang w:val="fr-CA"/>
        </w:rPr>
      </w:pPr>
      <w:r>
        <w:rPr>
          <w:rFonts w:eastAsia="Book Antiqua" w:cstheme="minorHAnsi"/>
          <w:b/>
          <w:sz w:val="22"/>
          <w:szCs w:val="22"/>
          <w:lang w:val="fr-CA"/>
        </w:rPr>
        <w:br w:type="page"/>
      </w:r>
    </w:p>
    <w:p w14:paraId="1516E7EA" w14:textId="77777777" w:rsidR="00CF6B89" w:rsidRDefault="00CF6B89" w:rsidP="00CF6B8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92736" behindDoc="0" locked="0" layoutInCell="1" allowOverlap="1" wp14:anchorId="2ACBBEB2" wp14:editId="655F7F77">
                <wp:simplePos x="0" y="0"/>
                <wp:positionH relativeFrom="column">
                  <wp:posOffset>3810000</wp:posOffset>
                </wp:positionH>
                <wp:positionV relativeFrom="paragraph">
                  <wp:posOffset>45720</wp:posOffset>
                </wp:positionV>
                <wp:extent cx="1508760" cy="241300"/>
                <wp:effectExtent l="0" t="0" r="0" b="0"/>
                <wp:wrapNone/>
                <wp:docPr id="272" name="Rectangle 272">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EC0788" w14:textId="77777777" w:rsidR="00CF6B89" w:rsidRPr="00FA4859" w:rsidRDefault="00CF6B89" w:rsidP="00CF6B8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BBEB2" id="Rectangle 272" o:spid="_x0000_s1074" href="http://www.afeao.ca/afeaoDoc/MUSDECIR_VF2.pdf" style="position:absolute;margin-left:300pt;margin-top:3.6pt;width:118.8pt;height:19pt;z-index:2534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Ixu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IEjG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0EC0788" w14:textId="77777777" w:rsidR="00CF6B89" w:rsidRPr="00FA4859" w:rsidRDefault="00CF6B89" w:rsidP="00CF6B8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7616" behindDoc="0" locked="0" layoutInCell="1" allowOverlap="1" wp14:anchorId="1BA9D90A" wp14:editId="5DF8222F">
                <wp:simplePos x="0" y="0"/>
                <wp:positionH relativeFrom="column">
                  <wp:posOffset>7434649</wp:posOffset>
                </wp:positionH>
                <wp:positionV relativeFrom="paragraph">
                  <wp:posOffset>46063</wp:posOffset>
                </wp:positionV>
                <wp:extent cx="1516380" cy="243154"/>
                <wp:effectExtent l="0" t="0" r="0" b="0"/>
                <wp:wrapNone/>
                <wp:docPr id="273" name="Rectangle 273">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E9A978" w14:textId="77777777" w:rsidR="00CF6B89" w:rsidRPr="00200DE1" w:rsidRDefault="00CF6B89" w:rsidP="00CF6B8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4176239" w14:textId="77777777" w:rsidR="00CF6B89" w:rsidRPr="00200DE1" w:rsidRDefault="00CF6B89" w:rsidP="00CF6B8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9D90A" id="Rectangle 273" o:spid="_x0000_s1075" href="http://www.afeao.ca/afeaoDoc/MUSDECIR_VF4.pdf" style="position:absolute;margin-left:585.4pt;margin-top:3.65pt;width:119.4pt;height:19.15pt;z-index:2534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2i1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7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mKto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9E9A978" w14:textId="77777777" w:rsidR="00CF6B89" w:rsidRPr="00200DE1" w:rsidRDefault="00CF6B89" w:rsidP="00CF6B8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4176239" w14:textId="77777777" w:rsidR="00CF6B89" w:rsidRPr="00200DE1" w:rsidRDefault="00CF6B89" w:rsidP="00CF6B8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5568" behindDoc="0" locked="0" layoutInCell="1" allowOverlap="1" wp14:anchorId="13443ED7" wp14:editId="3C2B88CF">
                <wp:simplePos x="0" y="0"/>
                <wp:positionH relativeFrom="column">
                  <wp:posOffset>2014151</wp:posOffset>
                </wp:positionH>
                <wp:positionV relativeFrom="paragraph">
                  <wp:posOffset>46063</wp:posOffset>
                </wp:positionV>
                <wp:extent cx="1508760" cy="241300"/>
                <wp:effectExtent l="0" t="0" r="0" b="0"/>
                <wp:wrapNone/>
                <wp:docPr id="276" name="Rectangle 276">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1FECDD" w14:textId="77777777" w:rsidR="00CF6B89" w:rsidRPr="00200DE1" w:rsidRDefault="00CF6B89" w:rsidP="00CF6B8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3CEB10D" w14:textId="77777777" w:rsidR="00CF6B89" w:rsidRPr="00200DE1" w:rsidRDefault="00CF6B89" w:rsidP="00CF6B8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43ED7" id="Rectangle 276" o:spid="_x0000_s1076" href="http://www.afeao.ca/afeaoDoc/MUSDECIR_VF1.pdf" style="position:absolute;margin-left:158.6pt;margin-top:3.65pt;width:118.8pt;height:19pt;z-index:2534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x7jUtH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601FECDD" w14:textId="77777777" w:rsidR="00CF6B89" w:rsidRPr="00200DE1" w:rsidRDefault="00CF6B89" w:rsidP="00CF6B8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3CEB10D" w14:textId="77777777" w:rsidR="00CF6B89" w:rsidRPr="00200DE1" w:rsidRDefault="00CF6B89" w:rsidP="00CF6B8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3520" behindDoc="0" locked="0" layoutInCell="1" allowOverlap="1" wp14:anchorId="6D2C4AB5" wp14:editId="573AF5F7">
                <wp:simplePos x="0" y="0"/>
                <wp:positionH relativeFrom="column">
                  <wp:posOffset>0</wp:posOffset>
                </wp:positionH>
                <wp:positionV relativeFrom="paragraph">
                  <wp:posOffset>-635</wp:posOffset>
                </wp:positionV>
                <wp:extent cx="9083040" cy="365760"/>
                <wp:effectExtent l="0" t="0" r="0" b="2540"/>
                <wp:wrapNone/>
                <wp:docPr id="277" name="Rounded Rectangle 27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55D6CA" id="Rounded Rectangle 277" o:spid="_x0000_s1026" style="position:absolute;margin-left:0;margin-top:-.05pt;width:715.2pt;height:28.8pt;z-index:2534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4544" behindDoc="0" locked="0" layoutInCell="1" allowOverlap="1" wp14:anchorId="0BFAFA72" wp14:editId="3666A89A">
                <wp:simplePos x="0" y="0"/>
                <wp:positionH relativeFrom="column">
                  <wp:posOffset>106680</wp:posOffset>
                </wp:positionH>
                <wp:positionV relativeFrom="paragraph">
                  <wp:posOffset>43180</wp:posOffset>
                </wp:positionV>
                <wp:extent cx="1615440" cy="241300"/>
                <wp:effectExtent l="0" t="0" r="0" b="0"/>
                <wp:wrapNone/>
                <wp:docPr id="278" name="Rectangle 278">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6B2699" w14:textId="77777777" w:rsidR="00CF6B89" w:rsidRPr="00200DE1" w:rsidRDefault="00CF6B89" w:rsidP="00CF6B8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AFA72" id="Rectangle 278" o:spid="_x0000_s1077" href="http://www.afeao.ca/afeaoDoc/MUSDECIR_VI.pdf" style="position:absolute;margin-left:8.4pt;margin-top:3.4pt;width:127.2pt;height:19pt;z-index:2534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kaT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RQqNpA9X+DhnCMA3eyauGbuha+HAnkORPl0ojHW7pow10JYdxxVkN+Oste4wn&#13;&#10;VZKXs47GqeT+51ag4sx8s6TXL0XSSkib+eLTjGrgc8/mucdu2wugmyvo8XAyLWN8MIelRmgfafLX&#13;&#10;sSq5hJVUu+Qy4GFzEYYxp7dDqvU6hdHMORGu7b2TETwSHRX40D8KdKNMAwn8Bg6jJ5Yv1DrExkwL&#13;&#10;620A3SQpH3kdr4DmNWlpfFvig/B8n6KOL+Dq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Y5G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B6B2699" w14:textId="77777777" w:rsidR="00CF6B89" w:rsidRPr="00200DE1" w:rsidRDefault="00CF6B89" w:rsidP="00CF6B8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6592" behindDoc="0" locked="0" layoutInCell="1" allowOverlap="1" wp14:anchorId="1B5EF6D6" wp14:editId="25302FE2">
                <wp:simplePos x="0" y="0"/>
                <wp:positionH relativeFrom="column">
                  <wp:posOffset>5608320</wp:posOffset>
                </wp:positionH>
                <wp:positionV relativeFrom="paragraph">
                  <wp:posOffset>41910</wp:posOffset>
                </wp:positionV>
                <wp:extent cx="1516380" cy="241300"/>
                <wp:effectExtent l="0" t="0" r="0" b="0"/>
                <wp:wrapNone/>
                <wp:docPr id="279" name="Rectangle 279">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B4A47C" w14:textId="77777777" w:rsidR="00CF6B89" w:rsidRPr="00200DE1" w:rsidRDefault="00CF6B89" w:rsidP="00CF6B8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EF6D6" id="Rectangle 279" o:spid="_x0000_s1078" href="http://www.afeao.ca/afeaoDoc/MUSDECIR_VF3.pdf" style="position:absolute;margin-left:441.6pt;margin-top:3.3pt;width:119.4pt;height:19pt;z-index:2534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tV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N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C5tV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8B4A47C" w14:textId="77777777" w:rsidR="00CF6B89" w:rsidRPr="00200DE1" w:rsidRDefault="00CF6B89" w:rsidP="00CF6B8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8640" behindDoc="0" locked="0" layoutInCell="1" allowOverlap="1" wp14:anchorId="44A9B729" wp14:editId="3DE4735D">
                <wp:simplePos x="0" y="0"/>
                <wp:positionH relativeFrom="column">
                  <wp:posOffset>1790700</wp:posOffset>
                </wp:positionH>
                <wp:positionV relativeFrom="paragraph">
                  <wp:posOffset>67945</wp:posOffset>
                </wp:positionV>
                <wp:extent cx="0" cy="218440"/>
                <wp:effectExtent l="0" t="0" r="12700" b="10160"/>
                <wp:wrapNone/>
                <wp:docPr id="280" name="Straight Connector 2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AA11DF" id="Straight Connector 280" o:spid="_x0000_s1026" style="position:absolute;z-index:2534886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9664" behindDoc="0" locked="0" layoutInCell="1" allowOverlap="1" wp14:anchorId="002A9DF7" wp14:editId="7DFAC4C6">
                <wp:simplePos x="0" y="0"/>
                <wp:positionH relativeFrom="column">
                  <wp:posOffset>3749040</wp:posOffset>
                </wp:positionH>
                <wp:positionV relativeFrom="paragraph">
                  <wp:posOffset>52705</wp:posOffset>
                </wp:positionV>
                <wp:extent cx="0" cy="218440"/>
                <wp:effectExtent l="0" t="0" r="12700" b="10160"/>
                <wp:wrapNone/>
                <wp:docPr id="281" name="Straight Connector 2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42760B" id="Straight Connector 281" o:spid="_x0000_s1026" style="position:absolute;z-index:2534896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0688" behindDoc="0" locked="0" layoutInCell="1" allowOverlap="1" wp14:anchorId="185BDB0B" wp14:editId="16EEE148">
                <wp:simplePos x="0" y="0"/>
                <wp:positionH relativeFrom="column">
                  <wp:posOffset>5394960</wp:posOffset>
                </wp:positionH>
                <wp:positionV relativeFrom="paragraph">
                  <wp:posOffset>52705</wp:posOffset>
                </wp:positionV>
                <wp:extent cx="0" cy="218440"/>
                <wp:effectExtent l="0" t="0" r="12700" b="10160"/>
                <wp:wrapNone/>
                <wp:docPr id="282" name="Straight Connector 28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57385C" id="Straight Connector 282" o:spid="_x0000_s1026" style="position:absolute;z-index:2534906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1712" behindDoc="0" locked="0" layoutInCell="1" allowOverlap="1" wp14:anchorId="6545480B" wp14:editId="2DE9B360">
                <wp:simplePos x="0" y="0"/>
                <wp:positionH relativeFrom="column">
                  <wp:posOffset>7307580</wp:posOffset>
                </wp:positionH>
                <wp:positionV relativeFrom="paragraph">
                  <wp:posOffset>52705</wp:posOffset>
                </wp:positionV>
                <wp:extent cx="0" cy="218440"/>
                <wp:effectExtent l="0" t="0" r="12700" b="10160"/>
                <wp:wrapNone/>
                <wp:docPr id="283" name="Straight Connector 28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566B2F" id="Straight Connector 283" o:spid="_x0000_s1026" style="position:absolute;z-index:2534917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DE6376A" w14:textId="77777777" w:rsidR="00584BB2" w:rsidRDefault="00584BB2" w:rsidP="00530572">
      <w:pPr>
        <w:rPr>
          <w:rFonts w:eastAsia="Book Antiqua" w:cstheme="minorHAnsi"/>
          <w:b/>
          <w:sz w:val="22"/>
          <w:szCs w:val="22"/>
          <w:lang w:val="fr-CA"/>
        </w:rPr>
      </w:pPr>
    </w:p>
    <w:p w14:paraId="0E0EC415" w14:textId="77777777" w:rsidR="00584BB2" w:rsidRDefault="00584BB2" w:rsidP="00530572">
      <w:pPr>
        <w:rPr>
          <w:rFonts w:eastAsia="Book Antiqua" w:cstheme="minorHAnsi"/>
          <w:b/>
          <w:sz w:val="22"/>
          <w:szCs w:val="22"/>
          <w:lang w:val="fr-CA"/>
        </w:rPr>
      </w:pPr>
    </w:p>
    <w:p w14:paraId="4C25A110" w14:textId="4389870D" w:rsidR="00530572" w:rsidRPr="00530572" w:rsidRDefault="00530572" w:rsidP="00530572">
      <w:pPr>
        <w:rPr>
          <w:rFonts w:eastAsia="Book Antiqua" w:cstheme="minorHAnsi"/>
          <w:b/>
          <w:sz w:val="22"/>
          <w:szCs w:val="22"/>
          <w:lang w:val="fr-CA"/>
        </w:rPr>
      </w:pPr>
      <w:r w:rsidRPr="00530572">
        <w:rPr>
          <w:rFonts w:eastAsia="Book Antiqua" w:cstheme="minorHAnsi"/>
          <w:b/>
          <w:sz w:val="22"/>
          <w:szCs w:val="22"/>
          <w:lang w:val="fr-CA"/>
        </w:rPr>
        <w:t>Timbre</w:t>
      </w:r>
    </w:p>
    <w:p w14:paraId="5AA0C33E" w14:textId="3F6A3AE3" w:rsidR="00530572" w:rsidRPr="00530572" w:rsidRDefault="00530572">
      <w:pPr>
        <w:pStyle w:val="ListParagraph"/>
        <w:numPr>
          <w:ilvl w:val="0"/>
          <w:numId w:val="29"/>
        </w:numPr>
        <w:rPr>
          <w:rFonts w:eastAsia="Book Antiqua" w:cstheme="minorHAnsi"/>
          <w:sz w:val="22"/>
          <w:szCs w:val="22"/>
          <w:lang w:val="fr-CA"/>
        </w:rPr>
      </w:pPr>
      <w:r w:rsidRPr="00530572">
        <w:rPr>
          <w:rFonts w:eastAsia="Book Antiqua" w:cstheme="minorHAnsi"/>
          <w:sz w:val="22"/>
          <w:szCs w:val="22"/>
          <w:lang w:val="fr-CA"/>
        </w:rPr>
        <w:t xml:space="preserve">Le son propre à chaque famille d’instruments (p ex., la famille des vents, la flûte à bec et la flûte traversière et le piccolo; les percussions: le tam-tam, </w:t>
      </w:r>
      <w:r w:rsidR="00584BB2">
        <w:rPr>
          <w:rFonts w:eastAsia="Book Antiqua" w:cstheme="minorHAnsi"/>
          <w:sz w:val="22"/>
          <w:szCs w:val="22"/>
          <w:lang w:val="fr-CA"/>
        </w:rPr>
        <w:br/>
      </w:r>
      <w:r w:rsidRPr="00530572">
        <w:rPr>
          <w:rFonts w:eastAsia="Book Antiqua" w:cstheme="minorHAnsi"/>
          <w:sz w:val="22"/>
          <w:szCs w:val="22"/>
          <w:lang w:val="fr-CA"/>
        </w:rPr>
        <w:t>le marimba, le triangle; les sons synthétisés: clavier qui imite et produit plusieurs timbres p. ex., tambour, violon, son de vagues).</w:t>
      </w:r>
    </w:p>
    <w:p w14:paraId="646F18F5" w14:textId="772E1388" w:rsidR="00530572" w:rsidRDefault="00530572" w:rsidP="00530572">
      <w:pPr>
        <w:rPr>
          <w:rFonts w:eastAsia="Book Antiqua" w:cstheme="minorHAnsi"/>
          <w:sz w:val="22"/>
          <w:szCs w:val="22"/>
          <w:lang w:val="fr-CA"/>
        </w:rPr>
      </w:pPr>
    </w:p>
    <w:p w14:paraId="151D5D60" w14:textId="622C64F3" w:rsidR="00530572" w:rsidRPr="00530572" w:rsidRDefault="00530572" w:rsidP="00530572">
      <w:pPr>
        <w:rPr>
          <w:rFonts w:eastAsia="Book Antiqua" w:cstheme="minorHAnsi"/>
          <w:b/>
          <w:sz w:val="22"/>
          <w:szCs w:val="22"/>
          <w:lang w:val="fr-CA"/>
        </w:rPr>
      </w:pPr>
      <w:r w:rsidRPr="00530572">
        <w:rPr>
          <w:rFonts w:eastAsia="Book Antiqua" w:cstheme="minorHAnsi"/>
          <w:b/>
          <w:sz w:val="22"/>
          <w:szCs w:val="22"/>
          <w:lang w:val="fr-CA"/>
        </w:rPr>
        <w:t>Principe esthétique</w:t>
      </w:r>
    </w:p>
    <w:p w14:paraId="2293F4B5" w14:textId="6961F64C" w:rsidR="00530572" w:rsidRPr="00530572" w:rsidRDefault="00530572">
      <w:pPr>
        <w:pStyle w:val="ListParagraph"/>
        <w:numPr>
          <w:ilvl w:val="0"/>
          <w:numId w:val="29"/>
        </w:numPr>
        <w:rPr>
          <w:rFonts w:eastAsia="Book Antiqua" w:cstheme="minorHAnsi"/>
          <w:sz w:val="22"/>
          <w:szCs w:val="22"/>
          <w:lang w:val="fr-CA"/>
        </w:rPr>
      </w:pPr>
      <w:r w:rsidRPr="00530572">
        <w:rPr>
          <w:rFonts w:eastAsia="Book Antiqua" w:cstheme="minorHAnsi"/>
          <w:sz w:val="22"/>
          <w:szCs w:val="22"/>
          <w:lang w:val="fr-CA"/>
        </w:rPr>
        <w:t>La répétition (phrase musicale est répétée, p. ex, la séquence de notes et de rythmes en 8 mesures)</w:t>
      </w:r>
      <w:r w:rsidR="00584BB2">
        <w:rPr>
          <w:rFonts w:eastAsia="Book Antiqua" w:cstheme="minorHAnsi"/>
          <w:sz w:val="22"/>
          <w:szCs w:val="22"/>
          <w:lang w:val="fr-CA"/>
        </w:rPr>
        <w:t>.</w:t>
      </w:r>
    </w:p>
    <w:p w14:paraId="211F8C83" w14:textId="6E32A7A9" w:rsidR="00530572" w:rsidRPr="00530572" w:rsidRDefault="00530572">
      <w:pPr>
        <w:pStyle w:val="ListParagraph"/>
        <w:numPr>
          <w:ilvl w:val="0"/>
          <w:numId w:val="29"/>
        </w:numPr>
        <w:rPr>
          <w:rFonts w:eastAsia="Book Antiqua" w:cstheme="minorHAnsi"/>
          <w:sz w:val="22"/>
          <w:szCs w:val="22"/>
          <w:lang w:val="fr-CA"/>
        </w:rPr>
      </w:pPr>
      <w:r w:rsidRPr="00530572">
        <w:rPr>
          <w:rFonts w:eastAsia="Book Antiqua" w:cstheme="minorHAnsi"/>
          <w:sz w:val="22"/>
          <w:szCs w:val="22"/>
          <w:lang w:val="fr-CA"/>
        </w:rPr>
        <w:t>La variété (différents instruments à percussion à son déterminé (xylophone) et non déterminé (le tambourin)</w:t>
      </w:r>
      <w:r w:rsidR="00584BB2">
        <w:rPr>
          <w:rFonts w:eastAsia="Book Antiqua" w:cstheme="minorHAnsi"/>
          <w:sz w:val="22"/>
          <w:szCs w:val="22"/>
          <w:lang w:val="fr-CA"/>
        </w:rPr>
        <w:t>.</w:t>
      </w:r>
    </w:p>
    <w:p w14:paraId="525E3F60" w14:textId="5D822131" w:rsidR="00530572" w:rsidRDefault="00530572" w:rsidP="00530572">
      <w:pPr>
        <w:rPr>
          <w:rFonts w:eastAsia="Book Antiqua" w:cstheme="minorHAnsi"/>
          <w:sz w:val="22"/>
          <w:szCs w:val="22"/>
          <w:lang w:val="fr-CA"/>
        </w:rPr>
      </w:pPr>
    </w:p>
    <w:p w14:paraId="6440487D" w14:textId="1129CEA3" w:rsidR="00584BB2" w:rsidRPr="00530572" w:rsidRDefault="00584BB2" w:rsidP="00530572">
      <w:pPr>
        <w:rPr>
          <w:rFonts w:eastAsia="Book Antiqua" w:cstheme="minorHAnsi"/>
          <w:sz w:val="22"/>
          <w:szCs w:val="22"/>
          <w:lang w:val="fr-CA"/>
        </w:rPr>
      </w:pPr>
      <w:r w:rsidRPr="00530572">
        <w:rPr>
          <w:rFonts w:eastAsia="Book Antiqua" w:cstheme="minorHAnsi"/>
          <w:b/>
          <w:sz w:val="22"/>
          <w:szCs w:val="22"/>
          <w:lang w:val="fr-CA"/>
        </w:rPr>
        <w:t>Enseignante / Enseignant</w:t>
      </w:r>
    </w:p>
    <w:p w14:paraId="04B23226" w14:textId="77777777" w:rsidR="00530572" w:rsidRPr="00530572" w:rsidRDefault="00530572">
      <w:pPr>
        <w:pStyle w:val="ListParagraph"/>
        <w:numPr>
          <w:ilvl w:val="0"/>
          <w:numId w:val="30"/>
        </w:numPr>
        <w:rPr>
          <w:rFonts w:eastAsia="Book Antiqua" w:cstheme="minorHAnsi"/>
          <w:sz w:val="22"/>
          <w:szCs w:val="22"/>
          <w:lang w:val="fr-CA"/>
        </w:rPr>
      </w:pPr>
      <w:r w:rsidRPr="00530572">
        <w:rPr>
          <w:rFonts w:eastAsia="Book Antiqua" w:cstheme="minorHAnsi"/>
          <w:sz w:val="22"/>
          <w:szCs w:val="22"/>
          <w:lang w:val="fr-CA"/>
        </w:rPr>
        <w:t>Invitez l’élève à exprimer les émotions ressenties en regardant les numéros d’un cirque (p. ex., amusement, émerveillement et excitation).</w:t>
      </w:r>
    </w:p>
    <w:p w14:paraId="433AA157" w14:textId="59C0F0B8" w:rsidR="00530572" w:rsidRPr="00530572" w:rsidRDefault="00530572">
      <w:pPr>
        <w:pStyle w:val="ListParagraph"/>
        <w:numPr>
          <w:ilvl w:val="0"/>
          <w:numId w:val="30"/>
        </w:numPr>
        <w:rPr>
          <w:rFonts w:eastAsia="Book Antiqua" w:cstheme="minorHAnsi"/>
          <w:sz w:val="22"/>
          <w:szCs w:val="22"/>
          <w:lang w:val="fr-CA"/>
        </w:rPr>
      </w:pPr>
      <w:r w:rsidRPr="00530572">
        <w:rPr>
          <w:rFonts w:eastAsia="Book Antiqua" w:cstheme="minorHAnsi"/>
          <w:sz w:val="22"/>
          <w:szCs w:val="22"/>
          <w:lang w:val="fr-CA"/>
        </w:rPr>
        <w:t xml:space="preserve">Invitez l’élève à partager ses impressions du cirque (p.ex., je n’aime pas les cirques parce que </w:t>
      </w:r>
      <w:proofErr w:type="gramStart"/>
      <w:r w:rsidRPr="00530572">
        <w:rPr>
          <w:rFonts w:eastAsia="Book Antiqua" w:cstheme="minorHAnsi"/>
          <w:sz w:val="22"/>
          <w:szCs w:val="22"/>
          <w:lang w:val="fr-CA"/>
        </w:rPr>
        <w:t>j’ai peur des</w:t>
      </w:r>
      <w:proofErr w:type="gramEnd"/>
      <w:r w:rsidRPr="00530572">
        <w:rPr>
          <w:rFonts w:eastAsia="Book Antiqua" w:cstheme="minorHAnsi"/>
          <w:sz w:val="22"/>
          <w:szCs w:val="22"/>
          <w:lang w:val="fr-CA"/>
        </w:rPr>
        <w:t xml:space="preserve"> clowns; je me préoccupe du traitement </w:t>
      </w:r>
      <w:r w:rsidR="00D87C80">
        <w:rPr>
          <w:rFonts w:eastAsia="Book Antiqua" w:cstheme="minorHAnsi"/>
          <w:sz w:val="22"/>
          <w:szCs w:val="22"/>
          <w:lang w:val="fr-CA"/>
        </w:rPr>
        <w:br/>
      </w:r>
      <w:r w:rsidRPr="00530572">
        <w:rPr>
          <w:rFonts w:eastAsia="Book Antiqua" w:cstheme="minorHAnsi"/>
          <w:sz w:val="22"/>
          <w:szCs w:val="22"/>
          <w:lang w:val="fr-CA"/>
        </w:rPr>
        <w:t>des animaux dans un cirque; je suis impressionné par l’habileté technique des acrobates).</w:t>
      </w:r>
    </w:p>
    <w:p w14:paraId="569D770A" w14:textId="77777777" w:rsidR="00584BB2" w:rsidRDefault="00584BB2" w:rsidP="00530572">
      <w:pPr>
        <w:rPr>
          <w:rFonts w:eastAsia="Book Antiqua" w:cstheme="minorHAnsi"/>
          <w:b/>
          <w:sz w:val="22"/>
          <w:szCs w:val="22"/>
          <w:lang w:val="fr-CA"/>
        </w:rPr>
      </w:pPr>
    </w:p>
    <w:p w14:paraId="3B4C4FA9" w14:textId="3E301B8B" w:rsidR="00530572" w:rsidRPr="00530572" w:rsidRDefault="00530572" w:rsidP="00530572">
      <w:pPr>
        <w:rPr>
          <w:rFonts w:eastAsia="Book Antiqua" w:cstheme="minorHAnsi"/>
          <w:b/>
          <w:sz w:val="22"/>
          <w:szCs w:val="22"/>
          <w:lang w:val="fr-CA"/>
        </w:rPr>
      </w:pPr>
      <w:r w:rsidRPr="00530572">
        <w:rPr>
          <w:rFonts w:eastAsia="Book Antiqua" w:cstheme="minorHAnsi"/>
          <w:b/>
          <w:sz w:val="22"/>
          <w:szCs w:val="22"/>
          <w:lang w:val="fr-CA"/>
        </w:rPr>
        <w:t xml:space="preserve">Élève </w:t>
      </w:r>
    </w:p>
    <w:p w14:paraId="7998E40D" w14:textId="71ECA8C6" w:rsidR="00530572" w:rsidRPr="00530572" w:rsidRDefault="00530572">
      <w:pPr>
        <w:pStyle w:val="ListParagraph"/>
        <w:numPr>
          <w:ilvl w:val="0"/>
          <w:numId w:val="31"/>
        </w:numPr>
        <w:rPr>
          <w:rFonts w:eastAsia="Book Antiqua" w:cstheme="minorHAnsi"/>
          <w:bCs/>
          <w:sz w:val="22"/>
          <w:szCs w:val="22"/>
          <w:lang w:val="fr-CA"/>
        </w:rPr>
      </w:pPr>
      <w:r w:rsidRPr="00530572">
        <w:rPr>
          <w:rFonts w:eastAsia="Book Antiqua" w:cstheme="minorHAnsi"/>
          <w:bCs/>
          <w:sz w:val="22"/>
          <w:szCs w:val="22"/>
          <w:lang w:val="fr-CA"/>
        </w:rPr>
        <w:t>Écoute la musique d’inspiration et identifie ses éléments clés.</w:t>
      </w:r>
    </w:p>
    <w:p w14:paraId="7971C8DF" w14:textId="77777777" w:rsidR="00530572" w:rsidRPr="00530572" w:rsidRDefault="00530572">
      <w:pPr>
        <w:pStyle w:val="ListParagraph"/>
        <w:numPr>
          <w:ilvl w:val="0"/>
          <w:numId w:val="31"/>
        </w:numPr>
        <w:rPr>
          <w:rFonts w:eastAsia="Book Antiqua" w:cstheme="minorHAnsi"/>
          <w:bCs/>
          <w:sz w:val="22"/>
          <w:szCs w:val="22"/>
          <w:lang w:val="fr-CA"/>
        </w:rPr>
      </w:pPr>
      <w:r w:rsidRPr="00530572">
        <w:rPr>
          <w:rFonts w:eastAsia="Book Antiqua" w:cstheme="minorHAnsi"/>
          <w:bCs/>
          <w:sz w:val="22"/>
          <w:szCs w:val="22"/>
          <w:lang w:val="fr-CA"/>
        </w:rPr>
        <w:t>Identifie les émotions ressenties pendant les numéros d’un cirque.</w:t>
      </w:r>
    </w:p>
    <w:p w14:paraId="1D34007C" w14:textId="77777777" w:rsidR="00530572" w:rsidRPr="00530572" w:rsidRDefault="00530572">
      <w:pPr>
        <w:pStyle w:val="ListParagraph"/>
        <w:numPr>
          <w:ilvl w:val="0"/>
          <w:numId w:val="31"/>
        </w:numPr>
        <w:rPr>
          <w:rFonts w:eastAsia="Book Antiqua" w:cstheme="minorHAnsi"/>
          <w:bCs/>
          <w:sz w:val="22"/>
          <w:szCs w:val="22"/>
          <w:lang w:val="fr-CA"/>
        </w:rPr>
      </w:pPr>
      <w:r w:rsidRPr="00530572">
        <w:rPr>
          <w:rFonts w:eastAsia="Book Antiqua" w:cstheme="minorHAnsi"/>
          <w:bCs/>
          <w:sz w:val="22"/>
          <w:szCs w:val="22"/>
          <w:lang w:val="fr-CA"/>
        </w:rPr>
        <w:t>Partage tes impressions du cirque.</w:t>
      </w:r>
    </w:p>
    <w:p w14:paraId="6E2FB543" w14:textId="77777777" w:rsidR="00530572" w:rsidRPr="00530572" w:rsidRDefault="00530572" w:rsidP="00530572">
      <w:pPr>
        <w:rPr>
          <w:rFonts w:eastAsia="Book Antiqua" w:cstheme="minorHAnsi"/>
          <w:bCs/>
          <w:sz w:val="22"/>
          <w:szCs w:val="22"/>
          <w:lang w:val="fr-CA"/>
        </w:rPr>
      </w:pPr>
    </w:p>
    <w:p w14:paraId="798D915C" w14:textId="77777777" w:rsidR="00584BB2" w:rsidRDefault="00584BB2" w:rsidP="00530572">
      <w:pPr>
        <w:rPr>
          <w:rFonts w:eastAsia="Book Antiqua" w:cstheme="minorHAnsi"/>
          <w:b/>
          <w:color w:val="ED7D31" w:themeColor="accent2"/>
          <w:lang w:val="fr-CA"/>
        </w:rPr>
      </w:pPr>
    </w:p>
    <w:p w14:paraId="3749AAE0" w14:textId="6785229B" w:rsidR="00530572" w:rsidRPr="00584BB2" w:rsidRDefault="00584BB2" w:rsidP="00530572">
      <w:pPr>
        <w:rPr>
          <w:rFonts w:eastAsia="Book Antiqua" w:cstheme="minorHAnsi"/>
          <w:b/>
          <w:color w:val="ED7D31" w:themeColor="accent2"/>
          <w:lang w:val="fr-CA"/>
        </w:rPr>
      </w:pPr>
      <w:r w:rsidRPr="00584BB2">
        <w:rPr>
          <w:rFonts w:eastAsia="Book Antiqua" w:cstheme="minorHAnsi"/>
          <w:b/>
          <w:color w:val="ED7D31" w:themeColor="accent2"/>
          <w:lang w:val="fr-CA"/>
        </w:rPr>
        <w:t>EXERCICES D'ÉCHAUFFEMENT CORPOREL (ÉTIREMENTS) ET VOCALISES (EXERCICES MÉLODIQUES DE LA VOIX)</w:t>
      </w:r>
    </w:p>
    <w:p w14:paraId="202D1DA2" w14:textId="77777777" w:rsidR="00530572" w:rsidRPr="00530572" w:rsidRDefault="00530572" w:rsidP="00530572">
      <w:pPr>
        <w:rPr>
          <w:rFonts w:eastAsia="Book Antiqua" w:cstheme="minorHAnsi"/>
          <w:b/>
          <w:bCs/>
          <w:sz w:val="22"/>
          <w:szCs w:val="22"/>
          <w:lang w:val="fr-CA"/>
        </w:rPr>
      </w:pPr>
      <w:r w:rsidRPr="00530572">
        <w:rPr>
          <w:rFonts w:eastAsia="Book Antiqua" w:cstheme="minorHAnsi"/>
          <w:b/>
          <w:bCs/>
          <w:sz w:val="22"/>
          <w:szCs w:val="22"/>
          <w:lang w:val="fr-CA"/>
        </w:rPr>
        <w:t>Enseignante / Enseignant</w:t>
      </w:r>
    </w:p>
    <w:p w14:paraId="7DD6838C" w14:textId="77777777" w:rsidR="00530572" w:rsidRPr="00530572" w:rsidRDefault="00530572">
      <w:pPr>
        <w:pStyle w:val="ListParagraph"/>
        <w:numPr>
          <w:ilvl w:val="0"/>
          <w:numId w:val="19"/>
        </w:numPr>
        <w:rPr>
          <w:rFonts w:eastAsia="Book Antiqua" w:cstheme="minorHAnsi"/>
          <w:sz w:val="22"/>
          <w:szCs w:val="22"/>
          <w:lang w:val="fr-CA"/>
        </w:rPr>
      </w:pPr>
      <w:r w:rsidRPr="00530572">
        <w:rPr>
          <w:rFonts w:eastAsia="Book Antiqua" w:cstheme="minorHAnsi"/>
          <w:sz w:val="22"/>
          <w:szCs w:val="22"/>
          <w:lang w:val="fr-CA"/>
        </w:rPr>
        <w:t>Modelez les exercices d’échauffement corporel et les exercices de vocalises.</w:t>
      </w:r>
    </w:p>
    <w:p w14:paraId="29819ECD" w14:textId="77777777" w:rsidR="00530572" w:rsidRPr="00530572" w:rsidRDefault="00530572" w:rsidP="00530572">
      <w:pPr>
        <w:rPr>
          <w:rFonts w:eastAsia="Book Antiqua" w:cstheme="minorHAnsi"/>
          <w:sz w:val="22"/>
          <w:szCs w:val="22"/>
          <w:lang w:val="fr-CA"/>
        </w:rPr>
      </w:pPr>
    </w:p>
    <w:p w14:paraId="6CB5EB92" w14:textId="77777777" w:rsidR="00530572" w:rsidRPr="00530572" w:rsidRDefault="00530572" w:rsidP="00530572">
      <w:pPr>
        <w:rPr>
          <w:rFonts w:eastAsia="Book Antiqua" w:cstheme="minorHAnsi"/>
          <w:b/>
          <w:sz w:val="22"/>
          <w:szCs w:val="22"/>
          <w:lang w:val="fr-CA"/>
        </w:rPr>
      </w:pPr>
      <w:r w:rsidRPr="00530572">
        <w:rPr>
          <w:rFonts w:eastAsia="Book Antiqua" w:cstheme="minorHAnsi"/>
          <w:b/>
          <w:sz w:val="22"/>
          <w:szCs w:val="22"/>
          <w:lang w:val="fr-CA"/>
        </w:rPr>
        <w:t>Exercices d’échauffement corporel </w:t>
      </w:r>
    </w:p>
    <w:p w14:paraId="1A1B3CB9" w14:textId="77777777" w:rsidR="00530572" w:rsidRPr="00530572" w:rsidRDefault="00530572">
      <w:pPr>
        <w:pStyle w:val="ListParagraph"/>
        <w:numPr>
          <w:ilvl w:val="0"/>
          <w:numId w:val="20"/>
        </w:numPr>
        <w:rPr>
          <w:rFonts w:eastAsia="Book Antiqua" w:cstheme="minorHAnsi"/>
          <w:sz w:val="22"/>
          <w:szCs w:val="22"/>
          <w:lang w:val="fr-CA"/>
        </w:rPr>
      </w:pPr>
      <w:r w:rsidRPr="00530572">
        <w:rPr>
          <w:rFonts w:eastAsia="Book Antiqua" w:cstheme="minorHAnsi"/>
          <w:sz w:val="22"/>
          <w:szCs w:val="22"/>
          <w:lang w:val="fr-CA"/>
        </w:rPr>
        <w:t>Gardez les pieds immobiles et légèrement écartés.</w:t>
      </w:r>
    </w:p>
    <w:p w14:paraId="21F54247" w14:textId="77777777" w:rsidR="00530572" w:rsidRPr="00530572" w:rsidRDefault="00530572">
      <w:pPr>
        <w:pStyle w:val="ListParagraph"/>
        <w:numPr>
          <w:ilvl w:val="0"/>
          <w:numId w:val="20"/>
        </w:numPr>
        <w:rPr>
          <w:rFonts w:eastAsia="Book Antiqua" w:cstheme="minorHAnsi"/>
          <w:sz w:val="22"/>
          <w:szCs w:val="22"/>
          <w:lang w:val="fr-CA"/>
        </w:rPr>
      </w:pPr>
      <w:r w:rsidRPr="00530572">
        <w:rPr>
          <w:rFonts w:eastAsia="Book Antiqua" w:cstheme="minorHAnsi"/>
          <w:sz w:val="22"/>
          <w:szCs w:val="22"/>
          <w:lang w:val="fr-CA"/>
        </w:rPr>
        <w:t>Bougez le corps légèrement en avant, à droite, en arrière et à gauche en comptant 1-2-3-4 dans sa tête.</w:t>
      </w:r>
    </w:p>
    <w:p w14:paraId="58FC52B1" w14:textId="77777777" w:rsidR="00530572" w:rsidRPr="00530572" w:rsidRDefault="00530572">
      <w:pPr>
        <w:pStyle w:val="ListParagraph"/>
        <w:numPr>
          <w:ilvl w:val="0"/>
          <w:numId w:val="20"/>
        </w:numPr>
        <w:rPr>
          <w:rFonts w:eastAsia="Book Antiqua" w:cstheme="minorHAnsi"/>
          <w:sz w:val="22"/>
          <w:szCs w:val="22"/>
          <w:lang w:val="fr-CA"/>
        </w:rPr>
      </w:pPr>
      <w:r w:rsidRPr="00530572">
        <w:rPr>
          <w:rFonts w:eastAsia="Book Antiqua" w:cstheme="minorHAnsi"/>
          <w:sz w:val="22"/>
          <w:szCs w:val="22"/>
          <w:lang w:val="fr-CA"/>
        </w:rPr>
        <w:t>Effectuez des cercles en réduisant progressivement l’amplitude.</w:t>
      </w:r>
    </w:p>
    <w:p w14:paraId="62FD3347" w14:textId="77777777" w:rsidR="00530572" w:rsidRPr="00530572" w:rsidRDefault="00530572">
      <w:pPr>
        <w:pStyle w:val="ListParagraph"/>
        <w:numPr>
          <w:ilvl w:val="0"/>
          <w:numId w:val="20"/>
        </w:numPr>
        <w:rPr>
          <w:rFonts w:eastAsia="Book Antiqua" w:cstheme="minorHAnsi"/>
          <w:sz w:val="22"/>
          <w:szCs w:val="22"/>
          <w:lang w:val="fr-CA"/>
        </w:rPr>
      </w:pPr>
      <w:r w:rsidRPr="00530572">
        <w:rPr>
          <w:rFonts w:eastAsia="Book Antiqua" w:cstheme="minorHAnsi"/>
          <w:sz w:val="22"/>
          <w:szCs w:val="22"/>
          <w:lang w:val="fr-CA"/>
        </w:rPr>
        <w:t>Tournez légèrement la tête.</w:t>
      </w:r>
    </w:p>
    <w:p w14:paraId="26A528F9" w14:textId="77777777" w:rsidR="00530572" w:rsidRPr="00530572" w:rsidRDefault="00530572">
      <w:pPr>
        <w:pStyle w:val="ListParagraph"/>
        <w:numPr>
          <w:ilvl w:val="0"/>
          <w:numId w:val="20"/>
        </w:numPr>
        <w:rPr>
          <w:rFonts w:eastAsia="Book Antiqua" w:cstheme="minorHAnsi"/>
          <w:sz w:val="22"/>
          <w:szCs w:val="22"/>
          <w:lang w:val="fr-CA"/>
        </w:rPr>
      </w:pPr>
      <w:r w:rsidRPr="00530572">
        <w:rPr>
          <w:rFonts w:eastAsia="Book Antiqua" w:cstheme="minorHAnsi"/>
          <w:sz w:val="22"/>
          <w:szCs w:val="22"/>
          <w:lang w:val="fr-CA"/>
        </w:rPr>
        <w:t>Levez et descendez les bras.</w:t>
      </w:r>
    </w:p>
    <w:p w14:paraId="2921ADCD" w14:textId="77777777" w:rsidR="00530572" w:rsidRPr="00530572" w:rsidRDefault="00530572">
      <w:pPr>
        <w:pStyle w:val="ListParagraph"/>
        <w:numPr>
          <w:ilvl w:val="0"/>
          <w:numId w:val="20"/>
        </w:numPr>
        <w:rPr>
          <w:rFonts w:eastAsia="Book Antiqua" w:cstheme="minorHAnsi"/>
          <w:sz w:val="22"/>
          <w:szCs w:val="22"/>
          <w:lang w:val="fr-CA"/>
        </w:rPr>
      </w:pPr>
      <w:r w:rsidRPr="00530572">
        <w:rPr>
          <w:rFonts w:eastAsia="Book Antiqua" w:cstheme="minorHAnsi"/>
          <w:sz w:val="22"/>
          <w:szCs w:val="22"/>
          <w:lang w:val="fr-CA"/>
        </w:rPr>
        <w:t>Placez-vous en boule comme un hérisson puis ouvrez votre corps.</w:t>
      </w:r>
    </w:p>
    <w:p w14:paraId="0C15670B" w14:textId="77777777" w:rsidR="00530572" w:rsidRPr="00530572" w:rsidRDefault="00530572" w:rsidP="00530572">
      <w:pPr>
        <w:rPr>
          <w:rFonts w:eastAsia="Book Antiqua" w:cstheme="minorHAnsi"/>
          <w:sz w:val="22"/>
          <w:szCs w:val="22"/>
          <w:lang w:val="fr-CA"/>
        </w:rPr>
      </w:pPr>
    </w:p>
    <w:p w14:paraId="11D27F53" w14:textId="77777777" w:rsidR="00584BB2" w:rsidRDefault="00584BB2">
      <w:pPr>
        <w:rPr>
          <w:rFonts w:eastAsia="Book Antiqua" w:cstheme="minorHAnsi"/>
          <w:b/>
          <w:bCs/>
          <w:sz w:val="22"/>
          <w:szCs w:val="22"/>
          <w:lang w:val="fr-CA"/>
        </w:rPr>
      </w:pPr>
      <w:r>
        <w:rPr>
          <w:rFonts w:eastAsia="Book Antiqua" w:cstheme="minorHAnsi"/>
          <w:b/>
          <w:bCs/>
          <w:sz w:val="22"/>
          <w:szCs w:val="22"/>
          <w:lang w:val="fr-CA"/>
        </w:rPr>
        <w:br w:type="page"/>
      </w:r>
    </w:p>
    <w:p w14:paraId="6BCCA9B2" w14:textId="77777777" w:rsidR="00CF6B89" w:rsidRDefault="00CF6B89" w:rsidP="00CF6B8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04000" behindDoc="0" locked="0" layoutInCell="1" allowOverlap="1" wp14:anchorId="259700EF" wp14:editId="2D0BA0A0">
                <wp:simplePos x="0" y="0"/>
                <wp:positionH relativeFrom="column">
                  <wp:posOffset>3810000</wp:posOffset>
                </wp:positionH>
                <wp:positionV relativeFrom="paragraph">
                  <wp:posOffset>45720</wp:posOffset>
                </wp:positionV>
                <wp:extent cx="1508760" cy="241300"/>
                <wp:effectExtent l="0" t="0" r="0" b="0"/>
                <wp:wrapNone/>
                <wp:docPr id="284" name="Rectangle 284">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933A7F" w14:textId="77777777" w:rsidR="00CF6B89" w:rsidRPr="00FA4859" w:rsidRDefault="00CF6B89" w:rsidP="00CF6B8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700EF" id="Rectangle 284" o:spid="_x0000_s1079" href="http://www.afeao.ca/afeaoDoc/MUSDECIR_VF2.pdf" style="position:absolute;margin-left:300pt;margin-top:3.6pt;width:118.8pt;height:19pt;z-index:2535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wZ/fl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9933A7F" w14:textId="77777777" w:rsidR="00CF6B89" w:rsidRPr="00FA4859" w:rsidRDefault="00CF6B89" w:rsidP="00CF6B8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8880" behindDoc="0" locked="0" layoutInCell="1" allowOverlap="1" wp14:anchorId="321DDEC3" wp14:editId="3EF7A100">
                <wp:simplePos x="0" y="0"/>
                <wp:positionH relativeFrom="column">
                  <wp:posOffset>7434649</wp:posOffset>
                </wp:positionH>
                <wp:positionV relativeFrom="paragraph">
                  <wp:posOffset>46063</wp:posOffset>
                </wp:positionV>
                <wp:extent cx="1516380" cy="243154"/>
                <wp:effectExtent l="0" t="0" r="0" b="0"/>
                <wp:wrapNone/>
                <wp:docPr id="285" name="Rectangle 285">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26F215" w14:textId="77777777" w:rsidR="00CF6B89" w:rsidRPr="00200DE1" w:rsidRDefault="00CF6B89" w:rsidP="00CF6B8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121DD1C" w14:textId="77777777" w:rsidR="00CF6B89" w:rsidRPr="00200DE1" w:rsidRDefault="00CF6B89" w:rsidP="00CF6B8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DDEC3" id="Rectangle 285" o:spid="_x0000_s1080" href="http://www.afeao.ca/afeaoDoc/MUSDECIR_VF4.pdf" style="position:absolute;margin-left:585.4pt;margin-top:3.65pt;width:119.4pt;height:19.15pt;z-index:2534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Eq4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E0QbK/RoZQr8N3smbmjp0K3xYC6Txp6bSSod7+mgDbcFhOHFWAf56Tx7taSpJ&#13;&#10;y1lL61Rw/3MrUHFmvlma1y/5bBb3L11m889TuuBLzealxm6bK6DO5fR4OJmO0T6Yw1EjNE+0+asY&#13;&#10;lVTCSopdcBnwcLkK/ZrT2yHVapXMaOecCLf2wckIHomOE/jYPQl0w5gGGvA7OKyeWLya1t42elpY&#13;&#10;bQPoOo3ykdehBbSvaZaGtyU+CC/vyer4Ai5/A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Bg9Eq4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2026F215" w14:textId="77777777" w:rsidR="00CF6B89" w:rsidRPr="00200DE1" w:rsidRDefault="00CF6B89" w:rsidP="00CF6B8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121DD1C" w14:textId="77777777" w:rsidR="00CF6B89" w:rsidRPr="00200DE1" w:rsidRDefault="00CF6B89" w:rsidP="00CF6B8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6832" behindDoc="0" locked="0" layoutInCell="1" allowOverlap="1" wp14:anchorId="3CE865C0" wp14:editId="3A944E0B">
                <wp:simplePos x="0" y="0"/>
                <wp:positionH relativeFrom="column">
                  <wp:posOffset>2014151</wp:posOffset>
                </wp:positionH>
                <wp:positionV relativeFrom="paragraph">
                  <wp:posOffset>46063</wp:posOffset>
                </wp:positionV>
                <wp:extent cx="1508760" cy="241300"/>
                <wp:effectExtent l="0" t="0" r="0" b="0"/>
                <wp:wrapNone/>
                <wp:docPr id="286" name="Rectangle 286">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F83422" w14:textId="77777777" w:rsidR="00CF6B89" w:rsidRPr="00200DE1" w:rsidRDefault="00CF6B89" w:rsidP="00CF6B8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7F4D97D" w14:textId="77777777" w:rsidR="00CF6B89" w:rsidRPr="00200DE1" w:rsidRDefault="00CF6B89" w:rsidP="00CF6B8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865C0" id="Rectangle 286" o:spid="_x0000_s1081" href="http://www.afeao.ca/afeaoDoc/MUSDECIR_VF1.pdf" style="position:absolute;margin-left:158.6pt;margin-top:3.65pt;width:118.8pt;height:19pt;z-index:2534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65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pbrm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7F83422" w14:textId="77777777" w:rsidR="00CF6B89" w:rsidRPr="00200DE1" w:rsidRDefault="00CF6B89" w:rsidP="00CF6B8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7F4D97D" w14:textId="77777777" w:rsidR="00CF6B89" w:rsidRPr="00200DE1" w:rsidRDefault="00CF6B89" w:rsidP="00CF6B8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4784" behindDoc="0" locked="0" layoutInCell="1" allowOverlap="1" wp14:anchorId="6682C6EC" wp14:editId="42163E26">
                <wp:simplePos x="0" y="0"/>
                <wp:positionH relativeFrom="column">
                  <wp:posOffset>0</wp:posOffset>
                </wp:positionH>
                <wp:positionV relativeFrom="paragraph">
                  <wp:posOffset>-635</wp:posOffset>
                </wp:positionV>
                <wp:extent cx="9083040" cy="365760"/>
                <wp:effectExtent l="0" t="0" r="0" b="2540"/>
                <wp:wrapNone/>
                <wp:docPr id="287" name="Rounded Rectangle 28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F27055" id="Rounded Rectangle 287" o:spid="_x0000_s1026" style="position:absolute;margin-left:0;margin-top:-.05pt;width:715.2pt;height:28.8pt;z-index:2534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5808" behindDoc="0" locked="0" layoutInCell="1" allowOverlap="1" wp14:anchorId="6A5B1FA7" wp14:editId="44DA406E">
                <wp:simplePos x="0" y="0"/>
                <wp:positionH relativeFrom="column">
                  <wp:posOffset>106680</wp:posOffset>
                </wp:positionH>
                <wp:positionV relativeFrom="paragraph">
                  <wp:posOffset>43180</wp:posOffset>
                </wp:positionV>
                <wp:extent cx="1615440" cy="241300"/>
                <wp:effectExtent l="0" t="0" r="0" b="0"/>
                <wp:wrapNone/>
                <wp:docPr id="288" name="Rectangle 288">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DC198A" w14:textId="77777777" w:rsidR="00CF6B89" w:rsidRPr="00200DE1" w:rsidRDefault="00CF6B89" w:rsidP="00CF6B8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B1FA7" id="Rectangle 288" o:spid="_x0000_s1082" href="http://www.afeao.ca/afeaoDoc/MUSDECIR_VI.pdf" style="position:absolute;margin-left:8.4pt;margin-top:3.4pt;width:127.2pt;height:19pt;z-index:2534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t2Edw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xxGkOjaQPV/g4ZwjAN3smrhm7oWvhwJ5DkT5dKIx1u6aMNdCWHccVZDfjrLXuM&#13;&#10;J1WSl7OOxqnk/udWoOLMfLOk1y9F0kpIm/ni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D2u3YR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1EDC198A" w14:textId="77777777" w:rsidR="00CF6B89" w:rsidRPr="00200DE1" w:rsidRDefault="00CF6B89" w:rsidP="00CF6B8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7856" behindDoc="0" locked="0" layoutInCell="1" allowOverlap="1" wp14:anchorId="03E691FC" wp14:editId="3F7B11BE">
                <wp:simplePos x="0" y="0"/>
                <wp:positionH relativeFrom="column">
                  <wp:posOffset>5608320</wp:posOffset>
                </wp:positionH>
                <wp:positionV relativeFrom="paragraph">
                  <wp:posOffset>41910</wp:posOffset>
                </wp:positionV>
                <wp:extent cx="1516380" cy="241300"/>
                <wp:effectExtent l="0" t="0" r="0" b="0"/>
                <wp:wrapNone/>
                <wp:docPr id="289" name="Rectangle 289">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A9E7F0" w14:textId="77777777" w:rsidR="00CF6B89" w:rsidRPr="00200DE1" w:rsidRDefault="00CF6B89" w:rsidP="00CF6B8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691FC" id="Rectangle 289" o:spid="_x0000_s1083" href="http://www.afeao.ca/afeaoDoc/MUSDECIR_VF3.pdf" style="position:absolute;margin-left:441.6pt;margin-top:3.3pt;width:119.4pt;height:19pt;z-index:2534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z6OG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BA9E7F0" w14:textId="77777777" w:rsidR="00CF6B89" w:rsidRPr="00200DE1" w:rsidRDefault="00CF6B89" w:rsidP="00CF6B8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9904" behindDoc="0" locked="0" layoutInCell="1" allowOverlap="1" wp14:anchorId="6F646B68" wp14:editId="7A795642">
                <wp:simplePos x="0" y="0"/>
                <wp:positionH relativeFrom="column">
                  <wp:posOffset>1790700</wp:posOffset>
                </wp:positionH>
                <wp:positionV relativeFrom="paragraph">
                  <wp:posOffset>67945</wp:posOffset>
                </wp:positionV>
                <wp:extent cx="0" cy="218440"/>
                <wp:effectExtent l="0" t="0" r="12700" b="10160"/>
                <wp:wrapNone/>
                <wp:docPr id="292" name="Straight Connector 29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190313" id="Straight Connector 292" o:spid="_x0000_s1026" style="position:absolute;z-index:2534999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0928" behindDoc="0" locked="0" layoutInCell="1" allowOverlap="1" wp14:anchorId="1BEF2E52" wp14:editId="41D0BB82">
                <wp:simplePos x="0" y="0"/>
                <wp:positionH relativeFrom="column">
                  <wp:posOffset>3749040</wp:posOffset>
                </wp:positionH>
                <wp:positionV relativeFrom="paragraph">
                  <wp:posOffset>52705</wp:posOffset>
                </wp:positionV>
                <wp:extent cx="0" cy="218440"/>
                <wp:effectExtent l="0" t="0" r="12700" b="10160"/>
                <wp:wrapNone/>
                <wp:docPr id="293" name="Straight Connector 29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E604C9" id="Straight Connector 293" o:spid="_x0000_s1026" style="position:absolute;z-index:2535009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1952" behindDoc="0" locked="0" layoutInCell="1" allowOverlap="1" wp14:anchorId="7FB63B25" wp14:editId="0D08013E">
                <wp:simplePos x="0" y="0"/>
                <wp:positionH relativeFrom="column">
                  <wp:posOffset>5394960</wp:posOffset>
                </wp:positionH>
                <wp:positionV relativeFrom="paragraph">
                  <wp:posOffset>52705</wp:posOffset>
                </wp:positionV>
                <wp:extent cx="0" cy="218440"/>
                <wp:effectExtent l="0" t="0" r="12700" b="10160"/>
                <wp:wrapNone/>
                <wp:docPr id="294" name="Straight Connector 29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18BEF3" id="Straight Connector 294" o:spid="_x0000_s1026" style="position:absolute;z-index:2535019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2976" behindDoc="0" locked="0" layoutInCell="1" allowOverlap="1" wp14:anchorId="07245250" wp14:editId="17766FAD">
                <wp:simplePos x="0" y="0"/>
                <wp:positionH relativeFrom="column">
                  <wp:posOffset>7307580</wp:posOffset>
                </wp:positionH>
                <wp:positionV relativeFrom="paragraph">
                  <wp:posOffset>52705</wp:posOffset>
                </wp:positionV>
                <wp:extent cx="0" cy="218440"/>
                <wp:effectExtent l="0" t="0" r="12700" b="10160"/>
                <wp:wrapNone/>
                <wp:docPr id="295" name="Straight Connector 29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971F54" id="Straight Connector 295" o:spid="_x0000_s1026" style="position:absolute;z-index:2535029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727ED26" w14:textId="77777777" w:rsidR="00584BB2" w:rsidRDefault="00584BB2" w:rsidP="00530572">
      <w:pPr>
        <w:rPr>
          <w:rFonts w:eastAsia="Book Antiqua" w:cstheme="minorHAnsi"/>
          <w:b/>
          <w:bCs/>
          <w:sz w:val="22"/>
          <w:szCs w:val="22"/>
          <w:lang w:val="fr-CA"/>
        </w:rPr>
      </w:pPr>
    </w:p>
    <w:p w14:paraId="6DF8728D" w14:textId="77777777" w:rsidR="00584BB2" w:rsidRDefault="00584BB2" w:rsidP="00530572">
      <w:pPr>
        <w:rPr>
          <w:rFonts w:eastAsia="Book Antiqua" w:cstheme="minorHAnsi"/>
          <w:b/>
          <w:bCs/>
          <w:sz w:val="22"/>
          <w:szCs w:val="22"/>
          <w:lang w:val="fr-CA"/>
        </w:rPr>
      </w:pPr>
    </w:p>
    <w:p w14:paraId="2C1ED51C" w14:textId="31C1AC36" w:rsidR="00530572" w:rsidRPr="00530572" w:rsidRDefault="00530572" w:rsidP="00530572">
      <w:pPr>
        <w:rPr>
          <w:rFonts w:eastAsia="Book Antiqua" w:cstheme="minorHAnsi"/>
          <w:b/>
          <w:bCs/>
          <w:sz w:val="22"/>
          <w:szCs w:val="22"/>
          <w:lang w:val="fr-CA"/>
        </w:rPr>
      </w:pPr>
      <w:r w:rsidRPr="00530572">
        <w:rPr>
          <w:rFonts w:eastAsia="Book Antiqua" w:cstheme="minorHAnsi"/>
          <w:b/>
          <w:bCs/>
          <w:sz w:val="22"/>
          <w:szCs w:val="22"/>
          <w:lang w:val="fr-CA"/>
        </w:rPr>
        <w:t>Vocalises</w:t>
      </w:r>
    </w:p>
    <w:p w14:paraId="35E24AEB" w14:textId="77777777" w:rsidR="00530572" w:rsidRPr="00530572" w:rsidRDefault="00530572">
      <w:pPr>
        <w:pStyle w:val="ListParagraph"/>
        <w:numPr>
          <w:ilvl w:val="0"/>
          <w:numId w:val="21"/>
        </w:numPr>
        <w:rPr>
          <w:rFonts w:eastAsia="Book Antiqua" w:cstheme="minorHAnsi"/>
          <w:b/>
          <w:sz w:val="22"/>
          <w:szCs w:val="22"/>
          <w:lang w:val="fr-CA"/>
        </w:rPr>
      </w:pPr>
      <w:r w:rsidRPr="00530572">
        <w:rPr>
          <w:rFonts w:eastAsia="Book Antiqua" w:cstheme="minorHAnsi"/>
          <w:sz w:val="22"/>
          <w:szCs w:val="22"/>
          <w:lang w:val="fr-CA"/>
        </w:rPr>
        <w:t>Tenez-vous droit, les yeux fixés en avant.</w:t>
      </w:r>
    </w:p>
    <w:p w14:paraId="4560F89B" w14:textId="59DF98DD" w:rsidR="00530572" w:rsidRPr="00530572" w:rsidRDefault="00530572">
      <w:pPr>
        <w:pStyle w:val="ListParagraph"/>
        <w:numPr>
          <w:ilvl w:val="0"/>
          <w:numId w:val="21"/>
        </w:numPr>
        <w:rPr>
          <w:rFonts w:eastAsia="Book Antiqua" w:cstheme="minorHAnsi"/>
          <w:sz w:val="22"/>
          <w:szCs w:val="22"/>
          <w:lang w:val="fr-CA"/>
        </w:rPr>
      </w:pPr>
      <w:r w:rsidRPr="00530572">
        <w:rPr>
          <w:rFonts w:eastAsia="Book Antiqua" w:cstheme="minorHAnsi"/>
          <w:sz w:val="22"/>
          <w:szCs w:val="22"/>
          <w:lang w:val="fr-CA"/>
        </w:rPr>
        <w:t xml:space="preserve">Respirez profondément avant de chanter en unisson avec la classe, chaque note de la gamme ascendante et descendante de do pendant 8 temps </w:t>
      </w:r>
      <w:r w:rsidR="00D87C80">
        <w:rPr>
          <w:rFonts w:eastAsia="Book Antiqua" w:cstheme="minorHAnsi"/>
          <w:sz w:val="22"/>
          <w:szCs w:val="22"/>
          <w:lang w:val="fr-CA"/>
        </w:rPr>
        <w:br/>
      </w:r>
      <w:r w:rsidRPr="00530572">
        <w:rPr>
          <w:rFonts w:eastAsia="Book Antiqua" w:cstheme="minorHAnsi"/>
          <w:sz w:val="22"/>
          <w:szCs w:val="22"/>
          <w:lang w:val="fr-CA"/>
        </w:rPr>
        <w:t>sur chaque note sans changer l’intensité (p. ex., do 1,2,3,4,5,6,7,8, ensuite sur le ré avec intensité mezzo forte).</w:t>
      </w:r>
    </w:p>
    <w:p w14:paraId="342E26FB" w14:textId="2ECC73D6" w:rsidR="00530572" w:rsidRPr="00530572" w:rsidRDefault="00530572">
      <w:pPr>
        <w:pStyle w:val="ListParagraph"/>
        <w:numPr>
          <w:ilvl w:val="0"/>
          <w:numId w:val="21"/>
        </w:numPr>
        <w:rPr>
          <w:rFonts w:eastAsia="Book Antiqua" w:cstheme="minorHAnsi"/>
          <w:sz w:val="22"/>
          <w:szCs w:val="22"/>
          <w:lang w:val="fr-CA"/>
        </w:rPr>
      </w:pPr>
      <w:r w:rsidRPr="00530572">
        <w:rPr>
          <w:rFonts w:eastAsia="Book Antiqua" w:cstheme="minorHAnsi"/>
          <w:sz w:val="22"/>
          <w:szCs w:val="22"/>
          <w:lang w:val="fr-CA"/>
        </w:rPr>
        <w:t xml:space="preserve">Chantez la gamme ascendante et descendante de </w:t>
      </w:r>
      <w:r w:rsidRPr="00530572">
        <w:rPr>
          <w:rFonts w:eastAsia="Book Antiqua" w:cstheme="minorHAnsi"/>
          <w:i/>
          <w:sz w:val="22"/>
          <w:szCs w:val="22"/>
          <w:lang w:val="fr-CA"/>
        </w:rPr>
        <w:t>do</w:t>
      </w:r>
      <w:r w:rsidRPr="00530572">
        <w:rPr>
          <w:rFonts w:eastAsia="Book Antiqua" w:cstheme="minorHAnsi"/>
          <w:sz w:val="22"/>
          <w:szCs w:val="22"/>
          <w:lang w:val="fr-CA"/>
        </w:rPr>
        <w:t xml:space="preserve"> en ronde (pendant 4 temps sur chaque note). Chantez la gamme ascendante et descendante </w:t>
      </w:r>
      <w:r w:rsidR="00D87C80">
        <w:rPr>
          <w:rFonts w:eastAsia="Book Antiqua" w:cstheme="minorHAnsi"/>
          <w:sz w:val="22"/>
          <w:szCs w:val="22"/>
          <w:lang w:val="fr-CA"/>
        </w:rPr>
        <w:br/>
      </w:r>
      <w:r w:rsidRPr="00530572">
        <w:rPr>
          <w:rFonts w:eastAsia="Book Antiqua" w:cstheme="minorHAnsi"/>
          <w:sz w:val="22"/>
          <w:szCs w:val="22"/>
          <w:lang w:val="fr-CA"/>
        </w:rPr>
        <w:t xml:space="preserve">de </w:t>
      </w:r>
      <w:r w:rsidRPr="00530572">
        <w:rPr>
          <w:rFonts w:eastAsia="Book Antiqua" w:cstheme="minorHAnsi"/>
          <w:i/>
          <w:sz w:val="22"/>
          <w:szCs w:val="22"/>
          <w:lang w:val="fr-CA"/>
        </w:rPr>
        <w:t>do</w:t>
      </w:r>
      <w:r w:rsidRPr="00530572">
        <w:rPr>
          <w:rFonts w:eastAsia="Book Antiqua" w:cstheme="minorHAnsi"/>
          <w:sz w:val="22"/>
          <w:szCs w:val="22"/>
          <w:lang w:val="fr-CA"/>
        </w:rPr>
        <w:t xml:space="preserve"> en blanche (pendant 2 temps sur chaque note) à 2 voix avec la classe en séparant le groupe classe en 2 moitiés. Invitez le premier groupe </w:t>
      </w:r>
      <w:r w:rsidR="00D87C80">
        <w:rPr>
          <w:rFonts w:eastAsia="Book Antiqua" w:cstheme="minorHAnsi"/>
          <w:sz w:val="22"/>
          <w:szCs w:val="22"/>
          <w:lang w:val="fr-CA"/>
        </w:rPr>
        <w:br/>
      </w:r>
      <w:r w:rsidRPr="00530572">
        <w:rPr>
          <w:rFonts w:eastAsia="Book Antiqua" w:cstheme="minorHAnsi"/>
          <w:sz w:val="22"/>
          <w:szCs w:val="22"/>
          <w:lang w:val="fr-CA"/>
        </w:rPr>
        <w:t xml:space="preserve">à chanter la gamme et lorsqu’il se rend à </w:t>
      </w:r>
      <w:r w:rsidRPr="00530572">
        <w:rPr>
          <w:rFonts w:eastAsia="Book Antiqua" w:cstheme="minorHAnsi"/>
          <w:i/>
          <w:sz w:val="22"/>
          <w:szCs w:val="22"/>
          <w:lang w:val="fr-CA"/>
        </w:rPr>
        <w:t>mi</w:t>
      </w:r>
      <w:r w:rsidRPr="00530572">
        <w:rPr>
          <w:rFonts w:eastAsia="Book Antiqua" w:cstheme="minorHAnsi"/>
          <w:sz w:val="22"/>
          <w:szCs w:val="22"/>
          <w:lang w:val="fr-CA"/>
        </w:rPr>
        <w:t xml:space="preserve">, l’autre moitié commence la gamme à </w:t>
      </w:r>
      <w:r w:rsidRPr="00530572">
        <w:rPr>
          <w:rFonts w:eastAsia="Book Antiqua" w:cstheme="minorHAnsi"/>
          <w:i/>
          <w:sz w:val="22"/>
          <w:szCs w:val="22"/>
          <w:lang w:val="fr-CA"/>
        </w:rPr>
        <w:t>do</w:t>
      </w:r>
      <w:r w:rsidRPr="00530572">
        <w:rPr>
          <w:rFonts w:eastAsia="Book Antiqua" w:cstheme="minorHAnsi"/>
          <w:sz w:val="22"/>
          <w:szCs w:val="22"/>
          <w:lang w:val="fr-CA"/>
        </w:rPr>
        <w:t xml:space="preserve">. Afin de terminer la gamme à l’unisson, le premier groupe </w:t>
      </w:r>
      <w:r w:rsidR="00D87C80">
        <w:rPr>
          <w:rFonts w:eastAsia="Book Antiqua" w:cstheme="minorHAnsi"/>
          <w:sz w:val="22"/>
          <w:szCs w:val="22"/>
          <w:lang w:val="fr-CA"/>
        </w:rPr>
        <w:br/>
      </w:r>
      <w:r w:rsidRPr="00530572">
        <w:rPr>
          <w:rFonts w:eastAsia="Book Antiqua" w:cstheme="minorHAnsi"/>
          <w:sz w:val="22"/>
          <w:szCs w:val="22"/>
          <w:lang w:val="fr-CA"/>
        </w:rPr>
        <w:t xml:space="preserve">répète le </w:t>
      </w:r>
      <w:r w:rsidRPr="00530572">
        <w:rPr>
          <w:rFonts w:eastAsia="Book Antiqua" w:cstheme="minorHAnsi"/>
          <w:i/>
          <w:sz w:val="22"/>
          <w:szCs w:val="22"/>
          <w:lang w:val="fr-CA"/>
        </w:rPr>
        <w:t>do</w:t>
      </w:r>
      <w:r w:rsidRPr="00530572">
        <w:rPr>
          <w:rFonts w:eastAsia="Book Antiqua" w:cstheme="minorHAnsi"/>
          <w:sz w:val="22"/>
          <w:szCs w:val="22"/>
          <w:lang w:val="fr-CA"/>
        </w:rPr>
        <w:t xml:space="preserve"> à la fin de la gamme.</w:t>
      </w:r>
    </w:p>
    <w:p w14:paraId="699A2866" w14:textId="7484A16B" w:rsidR="00530572" w:rsidRPr="00530572" w:rsidRDefault="00530572">
      <w:pPr>
        <w:pStyle w:val="ListParagraph"/>
        <w:numPr>
          <w:ilvl w:val="0"/>
          <w:numId w:val="21"/>
        </w:numPr>
        <w:rPr>
          <w:rFonts w:eastAsia="Book Antiqua" w:cstheme="minorHAnsi"/>
          <w:sz w:val="22"/>
          <w:szCs w:val="22"/>
          <w:lang w:val="fr-CA"/>
        </w:rPr>
      </w:pPr>
      <w:r w:rsidRPr="00530572">
        <w:rPr>
          <w:rFonts w:eastAsia="Book Antiqua" w:cstheme="minorHAnsi"/>
          <w:sz w:val="22"/>
          <w:szCs w:val="22"/>
          <w:lang w:val="fr-CA"/>
        </w:rPr>
        <w:t xml:space="preserve">Chantez do, mi, sol, do, sur chaque voyelle (a, e, i, o, u) en utilisant différents rythmes (2 blanches, 4 noires, 8 croches). Ceci peut être fait à l’unisson </w:t>
      </w:r>
      <w:r w:rsidR="00D87C80">
        <w:rPr>
          <w:rFonts w:eastAsia="Book Antiqua" w:cstheme="minorHAnsi"/>
          <w:sz w:val="22"/>
          <w:szCs w:val="22"/>
          <w:lang w:val="fr-CA"/>
        </w:rPr>
        <w:br/>
      </w:r>
      <w:r w:rsidRPr="00530572">
        <w:rPr>
          <w:rFonts w:eastAsia="Book Antiqua" w:cstheme="minorHAnsi"/>
          <w:sz w:val="22"/>
          <w:szCs w:val="22"/>
          <w:lang w:val="fr-CA"/>
        </w:rPr>
        <w:t>et ensuite en canon.</w:t>
      </w:r>
    </w:p>
    <w:p w14:paraId="68610C94" w14:textId="77777777" w:rsidR="00584BB2" w:rsidRDefault="00584BB2" w:rsidP="00530572">
      <w:pPr>
        <w:rPr>
          <w:rFonts w:eastAsia="Book Antiqua" w:cstheme="minorHAnsi"/>
          <w:b/>
          <w:bCs/>
          <w:sz w:val="22"/>
          <w:szCs w:val="22"/>
          <w:lang w:val="fr-CA"/>
        </w:rPr>
      </w:pPr>
    </w:p>
    <w:p w14:paraId="5A0CBA41" w14:textId="2DB08813" w:rsidR="00530572" w:rsidRPr="00530572" w:rsidRDefault="00530572" w:rsidP="00530572">
      <w:pPr>
        <w:rPr>
          <w:rFonts w:eastAsia="Book Antiqua" w:cstheme="minorHAnsi"/>
          <w:b/>
          <w:bCs/>
          <w:sz w:val="22"/>
          <w:szCs w:val="22"/>
          <w:lang w:val="fr-CA"/>
        </w:rPr>
      </w:pPr>
      <w:r w:rsidRPr="00530572">
        <w:rPr>
          <w:rFonts w:eastAsia="Book Antiqua" w:cstheme="minorHAnsi"/>
          <w:b/>
          <w:bCs/>
          <w:sz w:val="22"/>
          <w:szCs w:val="22"/>
          <w:lang w:val="fr-CA"/>
        </w:rPr>
        <w:t>Élève </w:t>
      </w:r>
    </w:p>
    <w:p w14:paraId="35522A5A" w14:textId="77777777" w:rsidR="00530572" w:rsidRPr="00530572" w:rsidRDefault="00530572">
      <w:pPr>
        <w:pStyle w:val="ListParagraph"/>
        <w:numPr>
          <w:ilvl w:val="0"/>
          <w:numId w:val="21"/>
        </w:numPr>
        <w:rPr>
          <w:rFonts w:eastAsia="Book Antiqua" w:cstheme="minorHAnsi"/>
          <w:bCs/>
          <w:sz w:val="22"/>
          <w:szCs w:val="22"/>
          <w:lang w:val="fr-CA"/>
        </w:rPr>
      </w:pPr>
      <w:r w:rsidRPr="00530572">
        <w:rPr>
          <w:rFonts w:eastAsia="Book Antiqua" w:cstheme="minorHAnsi"/>
          <w:sz w:val="22"/>
          <w:szCs w:val="22"/>
          <w:lang w:val="fr-CA"/>
        </w:rPr>
        <w:t xml:space="preserve">Effectue les exercices </w:t>
      </w:r>
      <w:r w:rsidRPr="00530572">
        <w:rPr>
          <w:rFonts w:eastAsia="Book Antiqua" w:cstheme="minorHAnsi"/>
          <w:bCs/>
          <w:sz w:val="22"/>
          <w:szCs w:val="22"/>
          <w:lang w:val="fr-CA"/>
        </w:rPr>
        <w:t>d'échauffement corporel et de vocalises</w:t>
      </w:r>
    </w:p>
    <w:p w14:paraId="2C2F9743" w14:textId="77777777" w:rsidR="00530572" w:rsidRPr="00530572" w:rsidRDefault="00530572" w:rsidP="00530572">
      <w:pPr>
        <w:rPr>
          <w:rFonts w:eastAsia="Book Antiqua" w:cstheme="minorHAnsi"/>
          <w:b/>
          <w:sz w:val="22"/>
          <w:szCs w:val="22"/>
          <w:lang w:val="fr-CA"/>
        </w:rPr>
      </w:pPr>
    </w:p>
    <w:p w14:paraId="38CAB3A4" w14:textId="77777777" w:rsidR="00530572" w:rsidRPr="00530572" w:rsidRDefault="00530572" w:rsidP="00530572">
      <w:pPr>
        <w:rPr>
          <w:rFonts w:eastAsia="Book Antiqua" w:cstheme="minorHAnsi"/>
          <w:b/>
          <w:sz w:val="22"/>
          <w:szCs w:val="22"/>
          <w:lang w:val="fr-CA"/>
        </w:rPr>
      </w:pPr>
      <w:r w:rsidRPr="00530572">
        <w:rPr>
          <w:rFonts w:eastAsia="Book Antiqua" w:cstheme="minorHAnsi"/>
          <w:b/>
          <w:sz w:val="22"/>
          <w:szCs w:val="22"/>
          <w:lang w:val="fr-CA"/>
        </w:rPr>
        <w:t>Enseignante / Enseignant </w:t>
      </w:r>
    </w:p>
    <w:p w14:paraId="535A6D4C" w14:textId="52235E7B" w:rsidR="00530572" w:rsidRPr="00530572" w:rsidRDefault="00530572">
      <w:pPr>
        <w:pStyle w:val="ListParagraph"/>
        <w:numPr>
          <w:ilvl w:val="0"/>
          <w:numId w:val="22"/>
        </w:numPr>
        <w:rPr>
          <w:rFonts w:eastAsia="Book Antiqua" w:cstheme="minorHAnsi"/>
          <w:color w:val="1155CC"/>
          <w:sz w:val="22"/>
          <w:szCs w:val="22"/>
          <w:u w:val="single"/>
          <w:lang w:val="fr-CA"/>
        </w:rPr>
      </w:pPr>
      <w:r w:rsidRPr="00530572">
        <w:rPr>
          <w:rFonts w:eastAsia="Book Antiqua" w:cstheme="minorHAnsi"/>
          <w:bCs/>
          <w:sz w:val="22"/>
          <w:szCs w:val="22"/>
          <w:lang w:val="fr-CA"/>
        </w:rPr>
        <w:t xml:space="preserve">Invitez les élèves à chanter avec la trame sonore de la chanson d’inspiration </w:t>
      </w:r>
      <w:r w:rsidRPr="00530572">
        <w:rPr>
          <w:rFonts w:eastAsia="Book Antiqua" w:cstheme="minorHAnsi"/>
          <w:i/>
          <w:sz w:val="22"/>
          <w:szCs w:val="22"/>
          <w:lang w:val="fr-CA"/>
        </w:rPr>
        <w:t>Kumbalawe (</w:t>
      </w:r>
      <w:r w:rsidRPr="00530572">
        <w:rPr>
          <w:rFonts w:eastAsia="Book Antiqua" w:cstheme="minorHAnsi"/>
          <w:bCs/>
          <w:sz w:val="22"/>
          <w:szCs w:val="22"/>
          <w:lang w:val="fr-CA"/>
        </w:rPr>
        <w:t xml:space="preserve">voir : </w:t>
      </w:r>
      <w:hyperlink r:id="rId91" w:history="1">
        <w:r w:rsidR="00CF6B89" w:rsidRPr="00530572">
          <w:rPr>
            <w:rStyle w:val="Hyperlink"/>
            <w:b/>
            <w:bCs/>
            <w:color w:val="C25920"/>
            <w:sz w:val="22"/>
            <w:szCs w:val="22"/>
            <w:u w:val="none"/>
            <w:lang w:val="fr-CA"/>
          </w:rPr>
          <w:t>MUSDECIR_VF1_Video1</w:t>
        </w:r>
      </w:hyperlink>
      <w:r w:rsidRPr="00530572">
        <w:rPr>
          <w:rFonts w:eastAsia="Book Antiqua" w:cstheme="minorHAnsi"/>
          <w:bCs/>
          <w:sz w:val="22"/>
          <w:szCs w:val="22"/>
          <w:lang w:val="fr-CA"/>
        </w:rPr>
        <w:t>).</w:t>
      </w:r>
    </w:p>
    <w:p w14:paraId="4F1FEAD4" w14:textId="77777777" w:rsidR="00530572" w:rsidRPr="00530572" w:rsidRDefault="00530572">
      <w:pPr>
        <w:pStyle w:val="ListParagraph"/>
        <w:numPr>
          <w:ilvl w:val="0"/>
          <w:numId w:val="22"/>
        </w:numPr>
        <w:rPr>
          <w:rFonts w:eastAsia="Book Antiqua" w:cstheme="minorHAnsi"/>
          <w:sz w:val="22"/>
          <w:szCs w:val="22"/>
          <w:lang w:val="fr-CA"/>
        </w:rPr>
      </w:pPr>
      <w:r w:rsidRPr="00530572">
        <w:rPr>
          <w:rFonts w:eastAsia="Book Antiqua" w:cstheme="minorHAnsi"/>
          <w:sz w:val="22"/>
          <w:szCs w:val="22"/>
          <w:lang w:val="fr-CA"/>
        </w:rPr>
        <w:t>Invitez les élèves à chanter de nouveau la chanson sans la trame sonore tout en mettant de l’emphase sur les consonnes (</w:t>
      </w:r>
      <w:proofErr w:type="gramStart"/>
      <w:r w:rsidRPr="00530572">
        <w:rPr>
          <w:rFonts w:eastAsia="Book Antiqua" w:cstheme="minorHAnsi"/>
          <w:sz w:val="22"/>
          <w:szCs w:val="22"/>
          <w:lang w:val="fr-CA"/>
        </w:rPr>
        <w:t>k,m</w:t>
      </w:r>
      <w:proofErr w:type="gramEnd"/>
      <w:r w:rsidRPr="00530572">
        <w:rPr>
          <w:rFonts w:eastAsia="Book Antiqua" w:cstheme="minorHAnsi"/>
          <w:sz w:val="22"/>
          <w:szCs w:val="22"/>
          <w:lang w:val="fr-CA"/>
        </w:rPr>
        <w:t>,b,l,w,n, r, l).</w:t>
      </w:r>
    </w:p>
    <w:p w14:paraId="3A96A4B8" w14:textId="77777777" w:rsidR="00584BB2" w:rsidRDefault="00584BB2" w:rsidP="00530572">
      <w:pPr>
        <w:rPr>
          <w:rFonts w:eastAsia="Book Antiqua" w:cstheme="minorHAnsi"/>
          <w:b/>
          <w:sz w:val="22"/>
          <w:szCs w:val="22"/>
          <w:lang w:val="fr-CA"/>
        </w:rPr>
      </w:pPr>
    </w:p>
    <w:p w14:paraId="1680A847" w14:textId="6E2C7523" w:rsidR="00530572" w:rsidRPr="00530572" w:rsidRDefault="00530572" w:rsidP="00530572">
      <w:pPr>
        <w:rPr>
          <w:rFonts w:eastAsia="Book Antiqua" w:cstheme="minorHAnsi"/>
          <w:b/>
          <w:sz w:val="22"/>
          <w:szCs w:val="22"/>
          <w:lang w:val="fr-CA"/>
        </w:rPr>
      </w:pPr>
      <w:r w:rsidRPr="00530572">
        <w:rPr>
          <w:rFonts w:eastAsia="Book Antiqua" w:cstheme="minorHAnsi"/>
          <w:b/>
          <w:sz w:val="22"/>
          <w:szCs w:val="22"/>
          <w:lang w:val="fr-CA"/>
        </w:rPr>
        <w:t>Élève</w:t>
      </w:r>
    </w:p>
    <w:p w14:paraId="60C4566D" w14:textId="77777777" w:rsidR="00530572" w:rsidRPr="00530572" w:rsidRDefault="00530572">
      <w:pPr>
        <w:pStyle w:val="ListParagraph"/>
        <w:numPr>
          <w:ilvl w:val="0"/>
          <w:numId w:val="23"/>
        </w:numPr>
        <w:rPr>
          <w:rFonts w:eastAsia="Book Antiqua" w:cstheme="minorHAnsi"/>
          <w:bCs/>
          <w:sz w:val="22"/>
          <w:szCs w:val="22"/>
          <w:lang w:val="fr-CA"/>
        </w:rPr>
      </w:pPr>
      <w:r w:rsidRPr="00530572">
        <w:rPr>
          <w:rFonts w:eastAsia="Book Antiqua" w:cstheme="minorHAnsi"/>
          <w:bCs/>
          <w:sz w:val="22"/>
          <w:szCs w:val="22"/>
          <w:lang w:val="fr-CA"/>
        </w:rPr>
        <w:t>Chante la chanson d’inspiration :</w:t>
      </w:r>
    </w:p>
    <w:p w14:paraId="67347AFF" w14:textId="77777777" w:rsidR="00530572" w:rsidRPr="00530572" w:rsidRDefault="00530572">
      <w:pPr>
        <w:pStyle w:val="ListParagraph"/>
        <w:numPr>
          <w:ilvl w:val="1"/>
          <w:numId w:val="24"/>
        </w:numPr>
        <w:rPr>
          <w:rFonts w:eastAsia="Book Antiqua" w:cstheme="minorHAnsi"/>
          <w:b/>
          <w:sz w:val="22"/>
          <w:szCs w:val="22"/>
          <w:lang w:val="fr-CA"/>
        </w:rPr>
      </w:pPr>
      <w:proofErr w:type="gramStart"/>
      <w:r w:rsidRPr="00530572">
        <w:rPr>
          <w:rFonts w:eastAsia="Book Antiqua" w:cstheme="minorHAnsi"/>
          <w:bCs/>
          <w:sz w:val="22"/>
          <w:szCs w:val="22"/>
          <w:lang w:val="fr-CA"/>
        </w:rPr>
        <w:t>avec</w:t>
      </w:r>
      <w:proofErr w:type="gramEnd"/>
      <w:r w:rsidRPr="00530572">
        <w:rPr>
          <w:rFonts w:eastAsia="Book Antiqua" w:cstheme="minorHAnsi"/>
          <w:bCs/>
          <w:sz w:val="22"/>
          <w:szCs w:val="22"/>
          <w:lang w:val="fr-CA"/>
        </w:rPr>
        <w:t xml:space="preserve"> la trame sonore;</w:t>
      </w:r>
      <w:r w:rsidRPr="00530572">
        <w:rPr>
          <w:rFonts w:eastAsia="Book Antiqua" w:cstheme="minorHAnsi"/>
          <w:bCs/>
          <w:sz w:val="22"/>
          <w:szCs w:val="22"/>
          <w:lang w:val="fr-CA"/>
        </w:rPr>
        <w:tab/>
      </w:r>
    </w:p>
    <w:p w14:paraId="635F7BF3" w14:textId="77777777" w:rsidR="00530572" w:rsidRPr="00530572" w:rsidRDefault="00530572">
      <w:pPr>
        <w:pStyle w:val="ListParagraph"/>
        <w:numPr>
          <w:ilvl w:val="1"/>
          <w:numId w:val="24"/>
        </w:numPr>
        <w:rPr>
          <w:rFonts w:eastAsia="Book Antiqua" w:cstheme="minorHAnsi"/>
          <w:sz w:val="22"/>
          <w:szCs w:val="22"/>
          <w:lang w:val="fr-CA"/>
        </w:rPr>
      </w:pPr>
      <w:proofErr w:type="gramStart"/>
      <w:r w:rsidRPr="00530572">
        <w:rPr>
          <w:rFonts w:eastAsia="Book Antiqua" w:cstheme="minorHAnsi"/>
          <w:sz w:val="22"/>
          <w:szCs w:val="22"/>
          <w:lang w:val="fr-CA"/>
        </w:rPr>
        <w:t>en</w:t>
      </w:r>
      <w:proofErr w:type="gramEnd"/>
      <w:r w:rsidRPr="00530572">
        <w:rPr>
          <w:rFonts w:eastAsia="Book Antiqua" w:cstheme="minorHAnsi"/>
          <w:sz w:val="22"/>
          <w:szCs w:val="22"/>
          <w:lang w:val="fr-CA"/>
        </w:rPr>
        <w:t xml:space="preserve"> mettant de l’emphase sur les consonnes (k, m b l w n);</w:t>
      </w:r>
    </w:p>
    <w:p w14:paraId="61230805" w14:textId="77777777" w:rsidR="00530572" w:rsidRPr="00530572" w:rsidRDefault="00530572">
      <w:pPr>
        <w:pStyle w:val="ListParagraph"/>
        <w:numPr>
          <w:ilvl w:val="1"/>
          <w:numId w:val="24"/>
        </w:numPr>
        <w:rPr>
          <w:rFonts w:eastAsia="Book Antiqua" w:cstheme="minorHAnsi"/>
          <w:sz w:val="22"/>
          <w:szCs w:val="22"/>
          <w:lang w:val="fr-CA"/>
        </w:rPr>
      </w:pPr>
      <w:proofErr w:type="gramStart"/>
      <w:r w:rsidRPr="00530572">
        <w:rPr>
          <w:rFonts w:eastAsia="Book Antiqua" w:cstheme="minorHAnsi"/>
          <w:sz w:val="22"/>
          <w:szCs w:val="22"/>
          <w:lang w:val="fr-CA"/>
        </w:rPr>
        <w:t>en</w:t>
      </w:r>
      <w:proofErr w:type="gramEnd"/>
      <w:r w:rsidRPr="00530572">
        <w:rPr>
          <w:rFonts w:eastAsia="Book Antiqua" w:cstheme="minorHAnsi"/>
          <w:sz w:val="22"/>
          <w:szCs w:val="22"/>
          <w:lang w:val="fr-CA"/>
        </w:rPr>
        <w:t xml:space="preserve"> variant l’intensité;</w:t>
      </w:r>
    </w:p>
    <w:p w14:paraId="17F7937E" w14:textId="77777777" w:rsidR="00530572" w:rsidRPr="00530572" w:rsidRDefault="00530572">
      <w:pPr>
        <w:pStyle w:val="ListParagraph"/>
        <w:numPr>
          <w:ilvl w:val="1"/>
          <w:numId w:val="24"/>
        </w:numPr>
        <w:rPr>
          <w:rFonts w:eastAsia="Book Antiqua" w:cstheme="minorHAnsi"/>
          <w:sz w:val="22"/>
          <w:szCs w:val="22"/>
          <w:lang w:val="fr-CA"/>
        </w:rPr>
      </w:pPr>
      <w:proofErr w:type="gramStart"/>
      <w:r w:rsidRPr="00530572">
        <w:rPr>
          <w:rFonts w:eastAsia="Book Antiqua" w:cstheme="minorHAnsi"/>
          <w:sz w:val="22"/>
          <w:szCs w:val="22"/>
          <w:lang w:val="fr-CA"/>
        </w:rPr>
        <w:t>en</w:t>
      </w:r>
      <w:proofErr w:type="gramEnd"/>
      <w:r w:rsidRPr="00530572">
        <w:rPr>
          <w:rFonts w:eastAsia="Book Antiqua" w:cstheme="minorHAnsi"/>
          <w:sz w:val="22"/>
          <w:szCs w:val="22"/>
          <w:lang w:val="fr-CA"/>
        </w:rPr>
        <w:t xml:space="preserve"> variant les voix à l’unisson, à deux voix et à trois voix;</w:t>
      </w:r>
    </w:p>
    <w:p w14:paraId="0FE1FCED" w14:textId="77777777" w:rsidR="00530572" w:rsidRPr="00530572" w:rsidRDefault="00530572">
      <w:pPr>
        <w:pStyle w:val="ListParagraph"/>
        <w:numPr>
          <w:ilvl w:val="1"/>
          <w:numId w:val="24"/>
        </w:numPr>
        <w:rPr>
          <w:rFonts w:eastAsia="Book Antiqua" w:cstheme="minorHAnsi"/>
          <w:sz w:val="22"/>
          <w:szCs w:val="22"/>
          <w:lang w:val="fr-CA"/>
        </w:rPr>
      </w:pPr>
      <w:proofErr w:type="gramStart"/>
      <w:r w:rsidRPr="00530572">
        <w:rPr>
          <w:rFonts w:eastAsia="Book Antiqua" w:cstheme="minorHAnsi"/>
          <w:sz w:val="22"/>
          <w:szCs w:val="22"/>
          <w:lang w:val="fr-CA"/>
        </w:rPr>
        <w:t>a</w:t>
      </w:r>
      <w:proofErr w:type="gramEnd"/>
      <w:r w:rsidRPr="00530572">
        <w:rPr>
          <w:rFonts w:eastAsia="Book Antiqua" w:cstheme="minorHAnsi"/>
          <w:sz w:val="22"/>
          <w:szCs w:val="22"/>
          <w:lang w:val="fr-CA"/>
        </w:rPr>
        <w:t xml:space="preserve"> cappella (sans accompagnement instrumental).</w:t>
      </w:r>
    </w:p>
    <w:p w14:paraId="6BB0D3C1" w14:textId="77777777" w:rsidR="00530572" w:rsidRPr="00530572" w:rsidRDefault="00530572" w:rsidP="00530572">
      <w:pPr>
        <w:rPr>
          <w:rFonts w:eastAsia="Book Antiqua" w:cstheme="minorHAnsi"/>
          <w:sz w:val="22"/>
          <w:szCs w:val="22"/>
          <w:lang w:val="fr-CA"/>
        </w:rPr>
      </w:pPr>
    </w:p>
    <w:p w14:paraId="6C1AEF4F" w14:textId="77777777" w:rsidR="00584BB2" w:rsidRDefault="00584BB2">
      <w:pPr>
        <w:rPr>
          <w:rFonts w:eastAsia="Book Antiqua" w:cstheme="minorHAnsi"/>
          <w:b/>
          <w:bCs/>
          <w:color w:val="ED7D31" w:themeColor="accent2"/>
          <w:sz w:val="26"/>
          <w:szCs w:val="26"/>
          <w:lang w:val="fr-CA"/>
        </w:rPr>
      </w:pPr>
      <w:r>
        <w:rPr>
          <w:rFonts w:eastAsia="Book Antiqua" w:cstheme="minorHAnsi"/>
          <w:b/>
          <w:bCs/>
          <w:color w:val="ED7D31" w:themeColor="accent2"/>
          <w:sz w:val="26"/>
          <w:szCs w:val="26"/>
          <w:lang w:val="fr-CA"/>
        </w:rPr>
        <w:br w:type="page"/>
      </w:r>
    </w:p>
    <w:p w14:paraId="6BB38B63" w14:textId="77777777" w:rsidR="00CF6B89" w:rsidRDefault="00CF6B89" w:rsidP="00CF6B8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15264" behindDoc="0" locked="0" layoutInCell="1" allowOverlap="1" wp14:anchorId="61F756F7" wp14:editId="68D02143">
                <wp:simplePos x="0" y="0"/>
                <wp:positionH relativeFrom="column">
                  <wp:posOffset>3810000</wp:posOffset>
                </wp:positionH>
                <wp:positionV relativeFrom="paragraph">
                  <wp:posOffset>45720</wp:posOffset>
                </wp:positionV>
                <wp:extent cx="1508760" cy="241300"/>
                <wp:effectExtent l="0" t="0" r="0" b="0"/>
                <wp:wrapNone/>
                <wp:docPr id="296" name="Rectangle 296">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A7048F" w14:textId="77777777" w:rsidR="00CF6B89" w:rsidRPr="00FA4859" w:rsidRDefault="00CF6B89" w:rsidP="00CF6B8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756F7" id="Rectangle 296" o:spid="_x0000_s1084" href="http://www.afeao.ca/afeaoDoc/MUSDECIR_VF2.pdf" style="position:absolute;margin-left:300pt;margin-top:3.6pt;width:118.8pt;height:19pt;z-index:2535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G7sQF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5A7048F" w14:textId="77777777" w:rsidR="00CF6B89" w:rsidRPr="00FA4859" w:rsidRDefault="00CF6B89" w:rsidP="00CF6B8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0144" behindDoc="0" locked="0" layoutInCell="1" allowOverlap="1" wp14:anchorId="1398F7E3" wp14:editId="6E6A6C32">
                <wp:simplePos x="0" y="0"/>
                <wp:positionH relativeFrom="column">
                  <wp:posOffset>7434649</wp:posOffset>
                </wp:positionH>
                <wp:positionV relativeFrom="paragraph">
                  <wp:posOffset>46063</wp:posOffset>
                </wp:positionV>
                <wp:extent cx="1516380" cy="243154"/>
                <wp:effectExtent l="0" t="0" r="0" b="0"/>
                <wp:wrapNone/>
                <wp:docPr id="297" name="Rectangle 297">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BE02E4" w14:textId="77777777" w:rsidR="00CF6B89" w:rsidRPr="00200DE1" w:rsidRDefault="00CF6B89" w:rsidP="00CF6B8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881E2DC" w14:textId="77777777" w:rsidR="00CF6B89" w:rsidRPr="00200DE1" w:rsidRDefault="00CF6B89" w:rsidP="00CF6B8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8F7E3" id="Rectangle 297" o:spid="_x0000_s1085" href="http://www.afeao.ca/afeaoDoc/MUSDECIR_VF4.pdf" style="position:absolute;margin-left:585.4pt;margin-top:3.65pt;width:119.4pt;height:19.15pt;z-index:2535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FXa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GxRV2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4BE02E4" w14:textId="77777777" w:rsidR="00CF6B89" w:rsidRPr="00200DE1" w:rsidRDefault="00CF6B89" w:rsidP="00CF6B8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881E2DC" w14:textId="77777777" w:rsidR="00CF6B89" w:rsidRPr="00200DE1" w:rsidRDefault="00CF6B89" w:rsidP="00CF6B8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8096" behindDoc="0" locked="0" layoutInCell="1" allowOverlap="1" wp14:anchorId="03C5A4DE" wp14:editId="50527EF0">
                <wp:simplePos x="0" y="0"/>
                <wp:positionH relativeFrom="column">
                  <wp:posOffset>2014151</wp:posOffset>
                </wp:positionH>
                <wp:positionV relativeFrom="paragraph">
                  <wp:posOffset>46063</wp:posOffset>
                </wp:positionV>
                <wp:extent cx="1508760" cy="241300"/>
                <wp:effectExtent l="0" t="0" r="0" b="0"/>
                <wp:wrapNone/>
                <wp:docPr id="298" name="Rectangle 298">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EC0912" w14:textId="77777777" w:rsidR="00CF6B89" w:rsidRPr="00200DE1" w:rsidRDefault="00CF6B89" w:rsidP="00CF6B8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E24B2A9" w14:textId="77777777" w:rsidR="00CF6B89" w:rsidRPr="00200DE1" w:rsidRDefault="00CF6B89" w:rsidP="00CF6B8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5A4DE" id="Rectangle 298" o:spid="_x0000_s1086" href="http://www.afeao.ca/afeaoDoc/MUSDECIR_VF1.pdf" style="position:absolute;margin-left:158.6pt;margin-top:3.65pt;width:118.8pt;height:19pt;z-index:2535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JI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lOpyD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EJ4kg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4EC0912" w14:textId="77777777" w:rsidR="00CF6B89" w:rsidRPr="00200DE1" w:rsidRDefault="00CF6B89" w:rsidP="00CF6B8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E24B2A9" w14:textId="77777777" w:rsidR="00CF6B89" w:rsidRPr="00200DE1" w:rsidRDefault="00CF6B89" w:rsidP="00CF6B8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6048" behindDoc="0" locked="0" layoutInCell="1" allowOverlap="1" wp14:anchorId="07DC9010" wp14:editId="338F653E">
                <wp:simplePos x="0" y="0"/>
                <wp:positionH relativeFrom="column">
                  <wp:posOffset>0</wp:posOffset>
                </wp:positionH>
                <wp:positionV relativeFrom="paragraph">
                  <wp:posOffset>-635</wp:posOffset>
                </wp:positionV>
                <wp:extent cx="9083040" cy="365760"/>
                <wp:effectExtent l="0" t="0" r="0" b="2540"/>
                <wp:wrapNone/>
                <wp:docPr id="299" name="Rounded Rectangle 29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C6C1DA9" id="Rounded Rectangle 299" o:spid="_x0000_s1026" style="position:absolute;margin-left:0;margin-top:-.05pt;width:715.2pt;height:28.8pt;z-index:2535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7072" behindDoc="0" locked="0" layoutInCell="1" allowOverlap="1" wp14:anchorId="1F2BD48A" wp14:editId="6F8583E1">
                <wp:simplePos x="0" y="0"/>
                <wp:positionH relativeFrom="column">
                  <wp:posOffset>106680</wp:posOffset>
                </wp:positionH>
                <wp:positionV relativeFrom="paragraph">
                  <wp:posOffset>43180</wp:posOffset>
                </wp:positionV>
                <wp:extent cx="1615440" cy="241300"/>
                <wp:effectExtent l="0" t="0" r="0" b="0"/>
                <wp:wrapNone/>
                <wp:docPr id="300" name="Rectangle 300">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AF7DD" w14:textId="77777777" w:rsidR="00CF6B89" w:rsidRPr="00200DE1" w:rsidRDefault="00CF6B89" w:rsidP="00CF6B8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BD48A" id="Rectangle 300" o:spid="_x0000_s1087" href="http://www.afeao.ca/afeaoDoc/MUSDECIR_VI.pdf" style="position:absolute;margin-left:8.4pt;margin-top:3.4pt;width:127.2pt;height:19pt;z-index:2535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gAi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ZCo2mDVT7NTKEYRq8k9cN3dCN8GEtkORPl0ojHe7oow10JYdxxVkN+Oste4wn&#13;&#10;VZKXs47GqeT+51ag4sx8s6TXL0XSSkib+emnGdXA557Nc4/dtpdAN1fQ4+FkWsb4YA5LjdA+0uSv&#13;&#10;YlVyCSupdsllwMPmMgxjTm+HVKtVCqOZcyLc2HsnI3gkOirwoX8U6EaZBhL4LRxGTyxeqHWIjZkW&#13;&#10;VtsAuklSPvI6XgHNa9LS+LbEB+H5PkUdX8Dlb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GE4AI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EEAF7DD" w14:textId="77777777" w:rsidR="00CF6B89" w:rsidRPr="00200DE1" w:rsidRDefault="00CF6B89" w:rsidP="00CF6B8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9120" behindDoc="0" locked="0" layoutInCell="1" allowOverlap="1" wp14:anchorId="70212F18" wp14:editId="44189C56">
                <wp:simplePos x="0" y="0"/>
                <wp:positionH relativeFrom="column">
                  <wp:posOffset>5608320</wp:posOffset>
                </wp:positionH>
                <wp:positionV relativeFrom="paragraph">
                  <wp:posOffset>41910</wp:posOffset>
                </wp:positionV>
                <wp:extent cx="1516380" cy="241300"/>
                <wp:effectExtent l="0" t="0" r="0" b="0"/>
                <wp:wrapNone/>
                <wp:docPr id="301" name="Rectangle 301">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A8589A" w14:textId="77777777" w:rsidR="00CF6B89" w:rsidRPr="00200DE1" w:rsidRDefault="00CF6B89" w:rsidP="00CF6B8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12F18" id="Rectangle 301" o:spid="_x0000_s1088" href="http://www.afeao.ca/afeaoDoc/MUSDECIR_VF3.pdf" style="position:absolute;margin-left:441.6pt;margin-top:3.3pt;width:119.4pt;height:19pt;z-index:2535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93k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vL3e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3A8589A" w14:textId="77777777" w:rsidR="00CF6B89" w:rsidRPr="00200DE1" w:rsidRDefault="00CF6B89" w:rsidP="00CF6B8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1168" behindDoc="0" locked="0" layoutInCell="1" allowOverlap="1" wp14:anchorId="7F326961" wp14:editId="4C019BC8">
                <wp:simplePos x="0" y="0"/>
                <wp:positionH relativeFrom="column">
                  <wp:posOffset>1790700</wp:posOffset>
                </wp:positionH>
                <wp:positionV relativeFrom="paragraph">
                  <wp:posOffset>67945</wp:posOffset>
                </wp:positionV>
                <wp:extent cx="0" cy="218440"/>
                <wp:effectExtent l="0" t="0" r="12700" b="10160"/>
                <wp:wrapNone/>
                <wp:docPr id="302" name="Straight Connector 30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D08433" id="Straight Connector 302" o:spid="_x0000_s1026" style="position:absolute;z-index:2535111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2192" behindDoc="0" locked="0" layoutInCell="1" allowOverlap="1" wp14:anchorId="74C23712" wp14:editId="59C7B190">
                <wp:simplePos x="0" y="0"/>
                <wp:positionH relativeFrom="column">
                  <wp:posOffset>3749040</wp:posOffset>
                </wp:positionH>
                <wp:positionV relativeFrom="paragraph">
                  <wp:posOffset>52705</wp:posOffset>
                </wp:positionV>
                <wp:extent cx="0" cy="218440"/>
                <wp:effectExtent l="0" t="0" r="12700" b="10160"/>
                <wp:wrapNone/>
                <wp:docPr id="303" name="Straight Connector 30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60C743" id="Straight Connector 303" o:spid="_x0000_s1026" style="position:absolute;z-index:2535121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3216" behindDoc="0" locked="0" layoutInCell="1" allowOverlap="1" wp14:anchorId="5CF3BD40" wp14:editId="0DB01539">
                <wp:simplePos x="0" y="0"/>
                <wp:positionH relativeFrom="column">
                  <wp:posOffset>5394960</wp:posOffset>
                </wp:positionH>
                <wp:positionV relativeFrom="paragraph">
                  <wp:posOffset>52705</wp:posOffset>
                </wp:positionV>
                <wp:extent cx="0" cy="218440"/>
                <wp:effectExtent l="0" t="0" r="12700" b="10160"/>
                <wp:wrapNone/>
                <wp:docPr id="304" name="Straight Connector 30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59D0E6" id="Straight Connector 304" o:spid="_x0000_s1026" style="position:absolute;z-index:2535132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4240" behindDoc="0" locked="0" layoutInCell="1" allowOverlap="1" wp14:anchorId="372ADE6F" wp14:editId="02A4210B">
                <wp:simplePos x="0" y="0"/>
                <wp:positionH relativeFrom="column">
                  <wp:posOffset>7307580</wp:posOffset>
                </wp:positionH>
                <wp:positionV relativeFrom="paragraph">
                  <wp:posOffset>52705</wp:posOffset>
                </wp:positionV>
                <wp:extent cx="0" cy="218440"/>
                <wp:effectExtent l="0" t="0" r="12700" b="10160"/>
                <wp:wrapNone/>
                <wp:docPr id="305" name="Straight Connector 3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3686EA" id="Straight Connector 305" o:spid="_x0000_s1026" style="position:absolute;z-index:2535142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36484C6" w14:textId="77777777" w:rsidR="00584BB2" w:rsidRDefault="00584BB2" w:rsidP="00530572">
      <w:pPr>
        <w:rPr>
          <w:rFonts w:eastAsia="Book Antiqua" w:cstheme="minorHAnsi"/>
          <w:b/>
          <w:bCs/>
          <w:color w:val="ED7D31" w:themeColor="accent2"/>
          <w:sz w:val="26"/>
          <w:szCs w:val="26"/>
          <w:lang w:val="fr-CA"/>
        </w:rPr>
      </w:pPr>
    </w:p>
    <w:p w14:paraId="557AE393" w14:textId="77777777" w:rsidR="00584BB2" w:rsidRDefault="00584BB2" w:rsidP="00530572">
      <w:pPr>
        <w:rPr>
          <w:rFonts w:eastAsia="Book Antiqua" w:cstheme="minorHAnsi"/>
          <w:b/>
          <w:bCs/>
          <w:color w:val="ED7D31" w:themeColor="accent2"/>
          <w:sz w:val="26"/>
          <w:szCs w:val="26"/>
          <w:lang w:val="fr-CA"/>
        </w:rPr>
      </w:pPr>
    </w:p>
    <w:p w14:paraId="28F6ED6C" w14:textId="66795039" w:rsidR="00584BB2" w:rsidRPr="00584BB2" w:rsidRDefault="00584BB2" w:rsidP="00530572">
      <w:pPr>
        <w:rPr>
          <w:rFonts w:eastAsia="Book Antiqua" w:cstheme="minorHAnsi"/>
          <w:b/>
          <w:bCs/>
          <w:color w:val="ED7D31" w:themeColor="accent2"/>
          <w:sz w:val="26"/>
          <w:szCs w:val="26"/>
          <w:lang w:val="fr-CA"/>
        </w:rPr>
      </w:pPr>
      <w:r w:rsidRPr="00584BB2">
        <w:rPr>
          <w:rFonts w:eastAsia="Book Antiqua" w:cstheme="minorHAnsi"/>
          <w:b/>
          <w:bCs/>
          <w:color w:val="ED7D31" w:themeColor="accent2"/>
          <w:sz w:val="26"/>
          <w:szCs w:val="26"/>
          <w:lang w:val="fr-CA"/>
        </w:rPr>
        <w:t>PAROLES DE LA CHANSON D’INSPIRATION </w:t>
      </w:r>
    </w:p>
    <w:p w14:paraId="79B89423" w14:textId="256A241E" w:rsidR="00530572" w:rsidRPr="00584BB2" w:rsidRDefault="00530572" w:rsidP="00530572">
      <w:pPr>
        <w:rPr>
          <w:rFonts w:eastAsia="Book Antiqua" w:cstheme="minorHAnsi"/>
          <w:sz w:val="22"/>
          <w:szCs w:val="22"/>
          <w:lang w:val="fr-CA"/>
        </w:rPr>
      </w:pPr>
      <w:r w:rsidRPr="00584BB2">
        <w:rPr>
          <w:rFonts w:eastAsia="Book Antiqua" w:cstheme="minorHAnsi"/>
          <w:sz w:val="22"/>
          <w:szCs w:val="22"/>
          <w:lang w:val="fr-CA"/>
        </w:rPr>
        <w:t>(</w:t>
      </w:r>
      <w:proofErr w:type="gramStart"/>
      <w:r w:rsidRPr="00584BB2">
        <w:rPr>
          <w:rFonts w:eastAsia="Book Antiqua" w:cstheme="minorHAnsi"/>
          <w:sz w:val="22"/>
          <w:szCs w:val="22"/>
          <w:lang w:val="fr-CA"/>
        </w:rPr>
        <w:t>voir</w:t>
      </w:r>
      <w:proofErr w:type="gramEnd"/>
      <w:r w:rsidRPr="00584BB2">
        <w:rPr>
          <w:rFonts w:eastAsia="Book Antiqua" w:cstheme="minorHAnsi"/>
          <w:sz w:val="22"/>
          <w:szCs w:val="22"/>
          <w:lang w:val="fr-CA"/>
        </w:rPr>
        <w:t xml:space="preserve"> : </w:t>
      </w:r>
      <w:hyperlink r:id="rId92" w:history="1">
        <w:r w:rsidRPr="00584BB2">
          <w:rPr>
            <w:rStyle w:val="Hyperlink"/>
            <w:rFonts w:eastAsia="Book Antiqua" w:cstheme="minorHAnsi"/>
            <w:b/>
            <w:bCs/>
            <w:color w:val="C25920"/>
            <w:sz w:val="22"/>
            <w:szCs w:val="22"/>
            <w:u w:val="none"/>
            <w:lang w:val="fr-CA"/>
          </w:rPr>
          <w:t>MUSDECIR_VF1_Annexe1</w:t>
        </w:r>
      </w:hyperlink>
      <w:r w:rsidRPr="00584BB2">
        <w:rPr>
          <w:rFonts w:eastAsia="Book Antiqua" w:cstheme="minorHAnsi"/>
          <w:sz w:val="22"/>
          <w:szCs w:val="22"/>
          <w:lang w:val="fr-CA"/>
        </w:rPr>
        <w:t>)</w:t>
      </w:r>
    </w:p>
    <w:p w14:paraId="1C39C2CB" w14:textId="77777777" w:rsidR="00584BB2" w:rsidRDefault="00584BB2" w:rsidP="00530572">
      <w:pPr>
        <w:rPr>
          <w:rFonts w:eastAsia="Book Antiqua" w:cstheme="minorHAnsi"/>
          <w:sz w:val="22"/>
          <w:szCs w:val="22"/>
          <w:highlight w:val="white"/>
        </w:rPr>
      </w:pPr>
    </w:p>
    <w:p w14:paraId="3917FAD3" w14:textId="73F86B50" w:rsidR="00530572" w:rsidRPr="00530572" w:rsidRDefault="00530572" w:rsidP="00530572">
      <w:pPr>
        <w:rPr>
          <w:rFonts w:eastAsia="Book Antiqua" w:cstheme="minorHAnsi"/>
          <w:sz w:val="22"/>
          <w:szCs w:val="22"/>
          <w:highlight w:val="white"/>
        </w:rPr>
      </w:pPr>
      <w:r w:rsidRPr="00530572">
        <w:rPr>
          <w:rFonts w:eastAsia="Book Antiqua" w:cstheme="minorHAnsi"/>
          <w:sz w:val="22"/>
          <w:szCs w:val="22"/>
          <w:highlight w:val="white"/>
        </w:rPr>
        <w:t>Kumbalawé mana x2</w:t>
      </w:r>
    </w:p>
    <w:p w14:paraId="67FE5115" w14:textId="77777777" w:rsidR="00530572" w:rsidRPr="00530572" w:rsidRDefault="00530572" w:rsidP="00530572">
      <w:pPr>
        <w:rPr>
          <w:rFonts w:eastAsia="Book Antiqua" w:cstheme="minorHAnsi"/>
          <w:sz w:val="22"/>
          <w:szCs w:val="22"/>
          <w:highlight w:val="white"/>
          <w:lang w:val="en-US"/>
        </w:rPr>
      </w:pPr>
      <w:r w:rsidRPr="00530572">
        <w:rPr>
          <w:rFonts w:eastAsia="Book Antiqua" w:cstheme="minorHAnsi"/>
          <w:sz w:val="22"/>
          <w:szCs w:val="22"/>
          <w:highlight w:val="white"/>
          <w:lang w:val="en-US"/>
        </w:rPr>
        <w:t>Urulimé</w:t>
      </w:r>
    </w:p>
    <w:p w14:paraId="22798A11" w14:textId="77777777" w:rsidR="00530572" w:rsidRPr="00530572" w:rsidRDefault="00530572" w:rsidP="00530572">
      <w:pPr>
        <w:rPr>
          <w:rFonts w:eastAsia="Book Antiqua" w:cstheme="minorHAnsi"/>
          <w:sz w:val="22"/>
          <w:szCs w:val="22"/>
          <w:lang w:val="en-US"/>
        </w:rPr>
      </w:pPr>
    </w:p>
    <w:p w14:paraId="2BB2762F" w14:textId="77777777" w:rsidR="00530572" w:rsidRPr="00530572" w:rsidRDefault="00530572" w:rsidP="00530572">
      <w:pPr>
        <w:rPr>
          <w:rFonts w:eastAsia="Book Antiqua" w:cstheme="minorHAnsi"/>
          <w:sz w:val="22"/>
          <w:szCs w:val="22"/>
          <w:highlight w:val="white"/>
          <w:lang w:val="en-US"/>
        </w:rPr>
      </w:pPr>
      <w:r w:rsidRPr="00530572">
        <w:rPr>
          <w:rFonts w:eastAsia="Book Antiqua" w:cstheme="minorHAnsi"/>
          <w:sz w:val="22"/>
          <w:szCs w:val="22"/>
          <w:highlight w:val="white"/>
          <w:lang w:val="en-US"/>
        </w:rPr>
        <w:t>Kumbalawé mana x2</w:t>
      </w:r>
    </w:p>
    <w:p w14:paraId="786CB1E7" w14:textId="77777777" w:rsidR="00530572" w:rsidRPr="00530572" w:rsidRDefault="00530572" w:rsidP="00530572">
      <w:pPr>
        <w:rPr>
          <w:rFonts w:eastAsia="Book Antiqua" w:cstheme="minorHAnsi"/>
          <w:sz w:val="22"/>
          <w:szCs w:val="22"/>
          <w:lang w:val="fr-CA"/>
        </w:rPr>
      </w:pPr>
      <w:r w:rsidRPr="00530572">
        <w:rPr>
          <w:rFonts w:eastAsia="Book Antiqua" w:cstheme="minorHAnsi"/>
          <w:sz w:val="22"/>
          <w:szCs w:val="22"/>
          <w:lang w:val="fr-CA"/>
        </w:rPr>
        <w:t>Urulimé</w:t>
      </w:r>
    </w:p>
    <w:p w14:paraId="7CF1DA09" w14:textId="77777777" w:rsidR="00530572" w:rsidRPr="00530572" w:rsidRDefault="00530572" w:rsidP="00530572">
      <w:pPr>
        <w:rPr>
          <w:rFonts w:eastAsia="Book Antiqua" w:cstheme="minorHAnsi"/>
          <w:sz w:val="22"/>
          <w:szCs w:val="22"/>
          <w:lang w:val="fr-CA"/>
        </w:rPr>
      </w:pPr>
    </w:p>
    <w:p w14:paraId="6546737E" w14:textId="77777777" w:rsidR="00530572" w:rsidRPr="00530572" w:rsidRDefault="00530572" w:rsidP="00530572">
      <w:pPr>
        <w:rPr>
          <w:rFonts w:eastAsia="Book Antiqua" w:cstheme="minorHAnsi"/>
          <w:sz w:val="22"/>
          <w:szCs w:val="22"/>
          <w:lang w:val="fr-CA"/>
        </w:rPr>
      </w:pPr>
      <w:r w:rsidRPr="00530572">
        <w:rPr>
          <w:rFonts w:eastAsia="Book Antiqua" w:cstheme="minorHAnsi"/>
          <w:sz w:val="22"/>
          <w:szCs w:val="22"/>
          <w:lang w:val="fr-CA"/>
        </w:rPr>
        <w:t>Teku mande m'bala x2</w:t>
      </w:r>
    </w:p>
    <w:p w14:paraId="5AC99C16" w14:textId="77777777" w:rsidR="00530572" w:rsidRPr="00530572" w:rsidRDefault="00530572" w:rsidP="00530572">
      <w:pPr>
        <w:rPr>
          <w:rFonts w:eastAsia="Book Antiqua" w:cstheme="minorHAnsi"/>
          <w:sz w:val="22"/>
          <w:szCs w:val="22"/>
          <w:lang w:val="fr-CA"/>
        </w:rPr>
      </w:pPr>
      <w:r w:rsidRPr="00530572">
        <w:rPr>
          <w:rFonts w:eastAsia="Book Antiqua" w:cstheme="minorHAnsi"/>
          <w:sz w:val="22"/>
          <w:szCs w:val="22"/>
          <w:lang w:val="fr-CA"/>
        </w:rPr>
        <w:t>Teku mande</w:t>
      </w:r>
    </w:p>
    <w:p w14:paraId="0375E6BD" w14:textId="77777777" w:rsidR="00530572" w:rsidRPr="00530572" w:rsidRDefault="00530572" w:rsidP="00530572">
      <w:pPr>
        <w:rPr>
          <w:rFonts w:eastAsia="Book Antiqua" w:cstheme="minorHAnsi"/>
          <w:sz w:val="22"/>
          <w:szCs w:val="22"/>
          <w:lang w:val="fr-CA"/>
        </w:rPr>
      </w:pPr>
    </w:p>
    <w:p w14:paraId="5D21A5F8" w14:textId="77777777" w:rsidR="00530572" w:rsidRPr="00530572" w:rsidRDefault="00530572" w:rsidP="00530572">
      <w:pPr>
        <w:rPr>
          <w:rFonts w:eastAsia="Book Antiqua" w:cstheme="minorHAnsi"/>
          <w:sz w:val="22"/>
          <w:szCs w:val="22"/>
          <w:lang w:val="en-US"/>
        </w:rPr>
      </w:pPr>
      <w:r w:rsidRPr="00530572">
        <w:rPr>
          <w:rFonts w:eastAsia="Book Antiqua" w:cstheme="minorHAnsi"/>
          <w:sz w:val="22"/>
          <w:szCs w:val="22"/>
          <w:lang w:val="en-US"/>
        </w:rPr>
        <w:t>Kumbalawé mana</w:t>
      </w:r>
    </w:p>
    <w:p w14:paraId="6EE8F59B" w14:textId="77777777" w:rsidR="00530572" w:rsidRPr="00530572" w:rsidRDefault="00530572" w:rsidP="00530572">
      <w:pPr>
        <w:rPr>
          <w:rFonts w:eastAsia="Book Antiqua" w:cstheme="minorHAnsi"/>
          <w:sz w:val="22"/>
          <w:szCs w:val="22"/>
          <w:lang w:val="en-US"/>
        </w:rPr>
      </w:pPr>
      <w:r w:rsidRPr="00530572">
        <w:rPr>
          <w:rFonts w:eastAsia="Book Antiqua" w:cstheme="minorHAnsi"/>
          <w:sz w:val="22"/>
          <w:szCs w:val="22"/>
          <w:lang w:val="en-US"/>
        </w:rPr>
        <w:t>Kumba teku mande</w:t>
      </w:r>
    </w:p>
    <w:p w14:paraId="7A232554" w14:textId="77777777" w:rsidR="00530572" w:rsidRPr="00530572" w:rsidRDefault="00530572" w:rsidP="00530572">
      <w:pPr>
        <w:rPr>
          <w:rFonts w:eastAsia="Book Antiqua" w:cstheme="minorHAnsi"/>
          <w:sz w:val="22"/>
          <w:szCs w:val="22"/>
          <w:lang w:val="en-US"/>
        </w:rPr>
      </w:pPr>
      <w:r w:rsidRPr="00530572">
        <w:rPr>
          <w:rFonts w:eastAsia="Book Antiqua" w:cstheme="minorHAnsi"/>
          <w:sz w:val="22"/>
          <w:szCs w:val="22"/>
          <w:lang w:val="en-US"/>
        </w:rPr>
        <w:t>Kerunda kerunda n'zanye</w:t>
      </w:r>
    </w:p>
    <w:p w14:paraId="315C089E" w14:textId="77777777" w:rsidR="00530572" w:rsidRPr="00530572" w:rsidRDefault="00530572" w:rsidP="00530572">
      <w:pPr>
        <w:rPr>
          <w:rFonts w:eastAsia="Book Antiqua" w:cstheme="minorHAnsi"/>
          <w:sz w:val="22"/>
          <w:szCs w:val="22"/>
          <w:lang w:val="en-US"/>
        </w:rPr>
      </w:pPr>
      <w:r w:rsidRPr="00530572">
        <w:rPr>
          <w:rFonts w:eastAsia="Book Antiqua" w:cstheme="minorHAnsi"/>
          <w:sz w:val="22"/>
          <w:szCs w:val="22"/>
          <w:lang w:val="en-US"/>
        </w:rPr>
        <w:t>Kerunda kerunda m'bagire</w:t>
      </w:r>
    </w:p>
    <w:p w14:paraId="32C36E0A" w14:textId="77777777" w:rsidR="00530572" w:rsidRPr="00530572" w:rsidRDefault="00530572" w:rsidP="00530572">
      <w:pPr>
        <w:rPr>
          <w:rFonts w:eastAsia="Book Antiqua" w:cstheme="minorHAnsi"/>
          <w:sz w:val="22"/>
          <w:szCs w:val="22"/>
          <w:lang w:val="en-US"/>
        </w:rPr>
      </w:pPr>
    </w:p>
    <w:p w14:paraId="0E614AE8" w14:textId="77777777" w:rsidR="00530572" w:rsidRPr="00530572" w:rsidRDefault="00530572" w:rsidP="00530572">
      <w:pPr>
        <w:rPr>
          <w:rFonts w:eastAsia="Book Antiqua" w:cstheme="minorHAnsi"/>
          <w:sz w:val="22"/>
          <w:szCs w:val="22"/>
          <w:lang w:val="en-US"/>
        </w:rPr>
      </w:pPr>
      <w:r w:rsidRPr="00530572">
        <w:rPr>
          <w:rFonts w:eastAsia="Book Antiqua" w:cstheme="minorHAnsi"/>
          <w:sz w:val="22"/>
          <w:szCs w:val="22"/>
          <w:lang w:val="en-US"/>
        </w:rPr>
        <w:t>Kumbala wege x2</w:t>
      </w:r>
    </w:p>
    <w:p w14:paraId="45834E85" w14:textId="77777777" w:rsidR="00530572" w:rsidRPr="00530572" w:rsidRDefault="00530572" w:rsidP="00530572">
      <w:pPr>
        <w:rPr>
          <w:rFonts w:eastAsia="Book Antiqua" w:cstheme="minorHAnsi"/>
          <w:sz w:val="22"/>
          <w:szCs w:val="22"/>
          <w:lang w:val="en-US"/>
        </w:rPr>
      </w:pPr>
      <w:r w:rsidRPr="00530572">
        <w:rPr>
          <w:rFonts w:eastAsia="Book Antiqua" w:cstheme="minorHAnsi"/>
          <w:sz w:val="22"/>
          <w:szCs w:val="22"/>
          <w:lang w:val="en-US"/>
        </w:rPr>
        <w:t>Azamanyki run dawe</w:t>
      </w:r>
    </w:p>
    <w:p w14:paraId="59680C8C" w14:textId="77777777" w:rsidR="00530572" w:rsidRPr="00530572" w:rsidRDefault="00530572" w:rsidP="00530572">
      <w:pPr>
        <w:rPr>
          <w:rFonts w:eastAsia="Book Antiqua" w:cstheme="minorHAnsi"/>
          <w:sz w:val="22"/>
          <w:szCs w:val="22"/>
          <w:lang w:val="en-US"/>
        </w:rPr>
      </w:pPr>
    </w:p>
    <w:p w14:paraId="07B63499" w14:textId="77777777" w:rsidR="00530572" w:rsidRPr="00530572" w:rsidRDefault="00530572" w:rsidP="00530572">
      <w:pPr>
        <w:rPr>
          <w:rFonts w:eastAsia="Book Antiqua" w:cstheme="minorHAnsi"/>
          <w:sz w:val="22"/>
          <w:szCs w:val="22"/>
          <w:lang w:val="en-US"/>
        </w:rPr>
      </w:pPr>
      <w:r w:rsidRPr="00530572">
        <w:rPr>
          <w:rFonts w:eastAsia="Book Antiqua" w:cstheme="minorHAnsi"/>
          <w:sz w:val="22"/>
          <w:szCs w:val="22"/>
          <w:lang w:val="en-US"/>
        </w:rPr>
        <w:t>Kerunda kerunda n'zanye</w:t>
      </w:r>
    </w:p>
    <w:p w14:paraId="740C8DF9" w14:textId="77777777" w:rsidR="00530572" w:rsidRPr="00530572" w:rsidRDefault="00530572" w:rsidP="00530572">
      <w:pPr>
        <w:rPr>
          <w:rFonts w:eastAsia="Book Antiqua" w:cstheme="minorHAnsi"/>
          <w:sz w:val="22"/>
          <w:szCs w:val="22"/>
          <w:lang w:val="en-US"/>
        </w:rPr>
      </w:pPr>
      <w:r w:rsidRPr="00530572">
        <w:rPr>
          <w:rFonts w:eastAsia="Book Antiqua" w:cstheme="minorHAnsi"/>
          <w:sz w:val="22"/>
          <w:szCs w:val="22"/>
          <w:lang w:val="en-US"/>
        </w:rPr>
        <w:t>Kerunda kerunda m bazire</w:t>
      </w:r>
    </w:p>
    <w:p w14:paraId="20AF72BC" w14:textId="77777777" w:rsidR="00530572" w:rsidRPr="00530572" w:rsidRDefault="00530572" w:rsidP="00530572">
      <w:pPr>
        <w:rPr>
          <w:rFonts w:eastAsia="Book Antiqua" w:cstheme="minorHAnsi"/>
          <w:sz w:val="22"/>
          <w:szCs w:val="22"/>
          <w:lang w:val="en-US"/>
        </w:rPr>
      </w:pPr>
      <w:r w:rsidRPr="00530572">
        <w:rPr>
          <w:rFonts w:eastAsia="Book Antiqua" w:cstheme="minorHAnsi"/>
          <w:sz w:val="22"/>
          <w:szCs w:val="22"/>
          <w:lang w:val="en-US"/>
        </w:rPr>
        <w:t>Kumbala wegex2</w:t>
      </w:r>
    </w:p>
    <w:p w14:paraId="05D151B8" w14:textId="77777777" w:rsidR="00530572" w:rsidRPr="00530572" w:rsidRDefault="00530572" w:rsidP="00530572">
      <w:pPr>
        <w:rPr>
          <w:rFonts w:eastAsia="Book Antiqua" w:cstheme="minorHAnsi"/>
          <w:sz w:val="22"/>
          <w:szCs w:val="22"/>
          <w:lang w:val="fr-CA"/>
        </w:rPr>
      </w:pPr>
      <w:r w:rsidRPr="00530572">
        <w:rPr>
          <w:rFonts w:eastAsia="Book Antiqua" w:cstheme="minorHAnsi"/>
          <w:sz w:val="22"/>
          <w:szCs w:val="22"/>
          <w:lang w:val="fr-CA"/>
        </w:rPr>
        <w:t>Azamanyki run dawe</w:t>
      </w:r>
    </w:p>
    <w:p w14:paraId="4A38B4E5" w14:textId="77777777" w:rsidR="00530572" w:rsidRPr="00530572" w:rsidRDefault="00530572" w:rsidP="00530572">
      <w:pPr>
        <w:rPr>
          <w:rFonts w:eastAsia="Book Antiqua" w:cstheme="minorHAnsi"/>
          <w:sz w:val="22"/>
          <w:szCs w:val="22"/>
          <w:lang w:val="fr-CA"/>
        </w:rPr>
      </w:pPr>
    </w:p>
    <w:p w14:paraId="7C807FBE" w14:textId="77777777" w:rsidR="00530572" w:rsidRPr="00530572" w:rsidRDefault="00530572" w:rsidP="00530572">
      <w:pPr>
        <w:rPr>
          <w:rFonts w:eastAsia="Book Antiqua" w:cstheme="minorHAnsi"/>
          <w:sz w:val="22"/>
          <w:szCs w:val="22"/>
          <w:lang w:val="fr-CA"/>
        </w:rPr>
      </w:pPr>
    </w:p>
    <w:p w14:paraId="54B0FF73" w14:textId="77777777" w:rsidR="00584BB2" w:rsidRDefault="00584BB2">
      <w:pPr>
        <w:rPr>
          <w:rFonts w:eastAsia="Book Antiqua" w:cstheme="minorHAnsi"/>
          <w:b/>
          <w:bCs/>
          <w:sz w:val="22"/>
          <w:szCs w:val="22"/>
          <w:lang w:val="fr-CA"/>
        </w:rPr>
      </w:pPr>
      <w:r>
        <w:rPr>
          <w:rFonts w:eastAsia="Book Antiqua" w:cstheme="minorHAnsi"/>
          <w:b/>
          <w:bCs/>
          <w:sz w:val="22"/>
          <w:szCs w:val="22"/>
          <w:lang w:val="fr-CA"/>
        </w:rPr>
        <w:br w:type="page"/>
      </w:r>
    </w:p>
    <w:p w14:paraId="742EE24E" w14:textId="77777777" w:rsidR="007574AE" w:rsidRDefault="007574AE" w:rsidP="007574A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49056" behindDoc="0" locked="0" layoutInCell="1" allowOverlap="1" wp14:anchorId="45ACBD0D" wp14:editId="0EDD7929">
                <wp:simplePos x="0" y="0"/>
                <wp:positionH relativeFrom="column">
                  <wp:posOffset>3810000</wp:posOffset>
                </wp:positionH>
                <wp:positionV relativeFrom="paragraph">
                  <wp:posOffset>45720</wp:posOffset>
                </wp:positionV>
                <wp:extent cx="1508760" cy="241300"/>
                <wp:effectExtent l="0" t="0" r="0" b="0"/>
                <wp:wrapNone/>
                <wp:docPr id="2056" name="Rectangle 2056">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658B8B" w14:textId="77777777" w:rsidR="007574AE" w:rsidRPr="00FA4859" w:rsidRDefault="007574AE" w:rsidP="007574A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CBD0D" id="Rectangle 2056" o:spid="_x0000_s1089" href="http://www.afeao.ca/afeaoDoc/MUSDECIR_VF2.pdf" style="position:absolute;margin-left:300pt;margin-top:3.6pt;width:118.8pt;height:19pt;z-index:2535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bt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K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nZu0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6658B8B" w14:textId="77777777" w:rsidR="007574AE" w:rsidRPr="00FA4859" w:rsidRDefault="007574AE" w:rsidP="007574A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3936" behindDoc="0" locked="0" layoutInCell="1" allowOverlap="1" wp14:anchorId="617DE0C6" wp14:editId="352505B0">
                <wp:simplePos x="0" y="0"/>
                <wp:positionH relativeFrom="column">
                  <wp:posOffset>7434649</wp:posOffset>
                </wp:positionH>
                <wp:positionV relativeFrom="paragraph">
                  <wp:posOffset>46063</wp:posOffset>
                </wp:positionV>
                <wp:extent cx="1516380" cy="243154"/>
                <wp:effectExtent l="0" t="0" r="0" b="0"/>
                <wp:wrapNone/>
                <wp:docPr id="2057" name="Rectangle 2057">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A74310" w14:textId="77777777" w:rsidR="007574AE" w:rsidRPr="00200DE1" w:rsidRDefault="007574AE" w:rsidP="007574A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BC4A86A" w14:textId="77777777" w:rsidR="007574AE" w:rsidRPr="00200DE1" w:rsidRDefault="007574AE" w:rsidP="007574A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DE0C6" id="Rectangle 2057" o:spid="_x0000_s1090" href="http://www.afeao.ca/afeaoDoc/MUSDECIR_VF4.pdf" style="position:absolute;margin-left:585.4pt;margin-top:3.65pt;width:119.4pt;height:19.15pt;z-index:2535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AwJ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J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5TQMC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0A74310" w14:textId="77777777" w:rsidR="007574AE" w:rsidRPr="00200DE1" w:rsidRDefault="007574AE" w:rsidP="007574A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BC4A86A" w14:textId="77777777" w:rsidR="007574AE" w:rsidRPr="00200DE1" w:rsidRDefault="007574AE" w:rsidP="007574A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1888" behindDoc="0" locked="0" layoutInCell="1" allowOverlap="1" wp14:anchorId="68581125" wp14:editId="15969AFA">
                <wp:simplePos x="0" y="0"/>
                <wp:positionH relativeFrom="column">
                  <wp:posOffset>2014151</wp:posOffset>
                </wp:positionH>
                <wp:positionV relativeFrom="paragraph">
                  <wp:posOffset>46063</wp:posOffset>
                </wp:positionV>
                <wp:extent cx="1508760" cy="241300"/>
                <wp:effectExtent l="0" t="0" r="0" b="0"/>
                <wp:wrapNone/>
                <wp:docPr id="2058" name="Rectangle 2058">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7D97B1" w14:textId="77777777" w:rsidR="007574AE" w:rsidRPr="00200DE1" w:rsidRDefault="007574AE" w:rsidP="007574A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7312914" w14:textId="77777777" w:rsidR="007574AE" w:rsidRPr="00200DE1" w:rsidRDefault="007574AE" w:rsidP="007574A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81125" id="Rectangle 2058" o:spid="_x0000_s1091" href="http://www.afeao.ca/afeaoDoc/MUSDECIR_VF1.pdf" style="position:absolute;margin-left:158.6pt;margin-top:3.65pt;width:118.8pt;height:19pt;z-index:2535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jS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0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b6NJ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27D97B1" w14:textId="77777777" w:rsidR="007574AE" w:rsidRPr="00200DE1" w:rsidRDefault="007574AE" w:rsidP="007574A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7312914" w14:textId="77777777" w:rsidR="007574AE" w:rsidRPr="00200DE1" w:rsidRDefault="007574AE" w:rsidP="007574A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9840" behindDoc="0" locked="0" layoutInCell="1" allowOverlap="1" wp14:anchorId="4DC416D3" wp14:editId="76AC8AB8">
                <wp:simplePos x="0" y="0"/>
                <wp:positionH relativeFrom="column">
                  <wp:posOffset>0</wp:posOffset>
                </wp:positionH>
                <wp:positionV relativeFrom="paragraph">
                  <wp:posOffset>-635</wp:posOffset>
                </wp:positionV>
                <wp:extent cx="9083040" cy="365760"/>
                <wp:effectExtent l="0" t="0" r="0" b="2540"/>
                <wp:wrapNone/>
                <wp:docPr id="2059" name="Rounded Rectangle 205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510E1A" id="Rounded Rectangle 2059" o:spid="_x0000_s1026" style="position:absolute;margin-left:0;margin-top:-.05pt;width:715.2pt;height:28.8pt;z-index:2535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0864" behindDoc="0" locked="0" layoutInCell="1" allowOverlap="1" wp14:anchorId="5452AE87" wp14:editId="02FE4A49">
                <wp:simplePos x="0" y="0"/>
                <wp:positionH relativeFrom="column">
                  <wp:posOffset>106680</wp:posOffset>
                </wp:positionH>
                <wp:positionV relativeFrom="paragraph">
                  <wp:posOffset>43180</wp:posOffset>
                </wp:positionV>
                <wp:extent cx="1615440" cy="241300"/>
                <wp:effectExtent l="0" t="0" r="0" b="0"/>
                <wp:wrapNone/>
                <wp:docPr id="2060" name="Rectangle 2060">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01E4EB" w14:textId="77777777" w:rsidR="007574AE" w:rsidRPr="00200DE1" w:rsidRDefault="007574AE" w:rsidP="007574A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2AE87" id="Rectangle 2060" o:spid="_x0000_s1092" href="http://www.afeao.ca/afeaoDoc/MUSDECIR_VI.pdf" style="position:absolute;margin-left:8.4pt;margin-top:3.4pt;width:127.2pt;height:19pt;z-index:2535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humz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3401E4EB" w14:textId="77777777" w:rsidR="007574AE" w:rsidRPr="00200DE1" w:rsidRDefault="007574AE" w:rsidP="007574A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2912" behindDoc="0" locked="0" layoutInCell="1" allowOverlap="1" wp14:anchorId="707492CE" wp14:editId="4330E332">
                <wp:simplePos x="0" y="0"/>
                <wp:positionH relativeFrom="column">
                  <wp:posOffset>5608320</wp:posOffset>
                </wp:positionH>
                <wp:positionV relativeFrom="paragraph">
                  <wp:posOffset>41910</wp:posOffset>
                </wp:positionV>
                <wp:extent cx="1516380" cy="241300"/>
                <wp:effectExtent l="0" t="0" r="0" b="0"/>
                <wp:wrapNone/>
                <wp:docPr id="2061" name="Rectangle 2061">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B7E090" w14:textId="77777777" w:rsidR="007574AE" w:rsidRPr="00200DE1" w:rsidRDefault="007574AE" w:rsidP="007574A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492CE" id="Rectangle 2061" o:spid="_x0000_s1093" href="http://www.afeao.ca/afeaoDoc/MUSDECIR_VF3.pdf" style="position:absolute;margin-left:441.6pt;margin-top:3.3pt;width:119.4pt;height:19pt;z-index:2535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Kcz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2KKc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7B7E090" w14:textId="77777777" w:rsidR="007574AE" w:rsidRPr="00200DE1" w:rsidRDefault="007574AE" w:rsidP="007574A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4960" behindDoc="0" locked="0" layoutInCell="1" allowOverlap="1" wp14:anchorId="4588D765" wp14:editId="2DBC1C8D">
                <wp:simplePos x="0" y="0"/>
                <wp:positionH relativeFrom="column">
                  <wp:posOffset>1790700</wp:posOffset>
                </wp:positionH>
                <wp:positionV relativeFrom="paragraph">
                  <wp:posOffset>67945</wp:posOffset>
                </wp:positionV>
                <wp:extent cx="0" cy="218440"/>
                <wp:effectExtent l="0" t="0" r="12700" b="10160"/>
                <wp:wrapNone/>
                <wp:docPr id="2062" name="Straight Connector 20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27D147" id="Straight Connector 2062" o:spid="_x0000_s1026" style="position:absolute;z-index:2535449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5984" behindDoc="0" locked="0" layoutInCell="1" allowOverlap="1" wp14:anchorId="24A0256A" wp14:editId="2EC82555">
                <wp:simplePos x="0" y="0"/>
                <wp:positionH relativeFrom="column">
                  <wp:posOffset>3749040</wp:posOffset>
                </wp:positionH>
                <wp:positionV relativeFrom="paragraph">
                  <wp:posOffset>52705</wp:posOffset>
                </wp:positionV>
                <wp:extent cx="0" cy="218440"/>
                <wp:effectExtent l="0" t="0" r="12700" b="10160"/>
                <wp:wrapNone/>
                <wp:docPr id="2063" name="Straight Connector 20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8E6B07" id="Straight Connector 2063" o:spid="_x0000_s1026" style="position:absolute;z-index:2535459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7008" behindDoc="0" locked="0" layoutInCell="1" allowOverlap="1" wp14:anchorId="4F4CEED7" wp14:editId="55739A73">
                <wp:simplePos x="0" y="0"/>
                <wp:positionH relativeFrom="column">
                  <wp:posOffset>5394960</wp:posOffset>
                </wp:positionH>
                <wp:positionV relativeFrom="paragraph">
                  <wp:posOffset>52705</wp:posOffset>
                </wp:positionV>
                <wp:extent cx="0" cy="218440"/>
                <wp:effectExtent l="0" t="0" r="12700" b="10160"/>
                <wp:wrapNone/>
                <wp:docPr id="2064" name="Straight Connector 20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B4F7F2" id="Straight Connector 2064" o:spid="_x0000_s1026" style="position:absolute;z-index:2535470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8032" behindDoc="0" locked="0" layoutInCell="1" allowOverlap="1" wp14:anchorId="4EF920A4" wp14:editId="46661EE0">
                <wp:simplePos x="0" y="0"/>
                <wp:positionH relativeFrom="column">
                  <wp:posOffset>7307580</wp:posOffset>
                </wp:positionH>
                <wp:positionV relativeFrom="paragraph">
                  <wp:posOffset>52705</wp:posOffset>
                </wp:positionV>
                <wp:extent cx="0" cy="218440"/>
                <wp:effectExtent l="0" t="0" r="12700" b="10160"/>
                <wp:wrapNone/>
                <wp:docPr id="2065" name="Straight Connector 20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99127E" id="Straight Connector 2065" o:spid="_x0000_s1026" style="position:absolute;z-index:2535480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8076EB5" w14:textId="77777777" w:rsidR="00CF6B89" w:rsidRDefault="00CF6B89" w:rsidP="00530572">
      <w:pPr>
        <w:rPr>
          <w:rFonts w:eastAsia="Book Antiqua" w:cstheme="minorHAnsi"/>
          <w:b/>
          <w:bCs/>
          <w:sz w:val="22"/>
          <w:szCs w:val="22"/>
          <w:lang w:val="fr-CA"/>
        </w:rPr>
      </w:pPr>
    </w:p>
    <w:p w14:paraId="74260654" w14:textId="77777777" w:rsidR="00CF6B89" w:rsidRDefault="00CF6B89" w:rsidP="00530572">
      <w:pPr>
        <w:rPr>
          <w:rFonts w:eastAsia="Book Antiqua" w:cstheme="minorHAnsi"/>
          <w:b/>
          <w:bCs/>
          <w:sz w:val="22"/>
          <w:szCs w:val="22"/>
          <w:lang w:val="fr-CA"/>
        </w:rPr>
      </w:pPr>
    </w:p>
    <w:p w14:paraId="68B191F5" w14:textId="102EF2D1" w:rsidR="00530572" w:rsidRPr="00530572" w:rsidRDefault="00530572" w:rsidP="00530572">
      <w:pPr>
        <w:rPr>
          <w:rFonts w:eastAsia="Book Antiqua" w:cstheme="minorHAnsi"/>
          <w:b/>
          <w:bCs/>
          <w:sz w:val="22"/>
          <w:szCs w:val="22"/>
          <w:lang w:val="fr-CA"/>
        </w:rPr>
      </w:pPr>
      <w:r w:rsidRPr="00530572">
        <w:rPr>
          <w:rFonts w:eastAsia="Book Antiqua" w:cstheme="minorHAnsi"/>
          <w:b/>
          <w:bCs/>
          <w:sz w:val="22"/>
          <w:szCs w:val="22"/>
          <w:lang w:val="fr-CA"/>
        </w:rPr>
        <w:t>Enseignante /Enseignant</w:t>
      </w:r>
    </w:p>
    <w:p w14:paraId="7F39609B" w14:textId="77777777" w:rsidR="00530572" w:rsidRPr="00530572" w:rsidRDefault="00530572">
      <w:pPr>
        <w:pStyle w:val="ListParagraph"/>
        <w:numPr>
          <w:ilvl w:val="0"/>
          <w:numId w:val="25"/>
        </w:numPr>
        <w:rPr>
          <w:rFonts w:eastAsia="Book Antiqua" w:cstheme="minorHAnsi"/>
          <w:sz w:val="22"/>
          <w:szCs w:val="22"/>
          <w:lang w:val="fr-CA"/>
        </w:rPr>
      </w:pPr>
      <w:r w:rsidRPr="00530572">
        <w:rPr>
          <w:rFonts w:eastAsia="Book Antiqua" w:cstheme="minorHAnsi"/>
          <w:sz w:val="22"/>
          <w:szCs w:val="22"/>
          <w:lang w:val="fr-CA"/>
        </w:rPr>
        <w:t>Séparez les élèves en équipes de 3.</w:t>
      </w:r>
    </w:p>
    <w:p w14:paraId="573C1D22" w14:textId="77777777" w:rsidR="00530572" w:rsidRPr="00530572" w:rsidRDefault="00530572">
      <w:pPr>
        <w:pStyle w:val="ListParagraph"/>
        <w:numPr>
          <w:ilvl w:val="0"/>
          <w:numId w:val="25"/>
        </w:numPr>
        <w:rPr>
          <w:rFonts w:eastAsia="Book Antiqua" w:cstheme="minorHAnsi"/>
          <w:sz w:val="22"/>
          <w:szCs w:val="22"/>
          <w:lang w:val="fr-CA"/>
        </w:rPr>
      </w:pPr>
      <w:r w:rsidRPr="00530572">
        <w:rPr>
          <w:rFonts w:eastAsia="Book Antiqua" w:cstheme="minorHAnsi"/>
          <w:sz w:val="22"/>
          <w:szCs w:val="22"/>
          <w:lang w:val="fr-CA"/>
        </w:rPr>
        <w:t>Distribuez un xylophone (percussion à son déterminé) à chaque équipe.</w:t>
      </w:r>
    </w:p>
    <w:p w14:paraId="383680E3" w14:textId="77777777" w:rsidR="00530572" w:rsidRPr="00530572" w:rsidRDefault="00530572">
      <w:pPr>
        <w:pStyle w:val="ListParagraph"/>
        <w:numPr>
          <w:ilvl w:val="0"/>
          <w:numId w:val="25"/>
        </w:numPr>
        <w:rPr>
          <w:rFonts w:eastAsia="Book Antiqua" w:cstheme="minorHAnsi"/>
          <w:sz w:val="22"/>
          <w:szCs w:val="22"/>
          <w:lang w:val="fr-CA"/>
        </w:rPr>
      </w:pPr>
      <w:r w:rsidRPr="00530572">
        <w:rPr>
          <w:rFonts w:eastAsia="Book Antiqua" w:cstheme="minorHAnsi"/>
          <w:sz w:val="22"/>
          <w:szCs w:val="22"/>
          <w:lang w:val="fr-CA"/>
        </w:rPr>
        <w:t>Invitez les élèves à prendre 2 différents instruments de percussions non déterminé (p. ex., tambourin, triangle, djembé).</w:t>
      </w:r>
    </w:p>
    <w:p w14:paraId="1DFB4EA5" w14:textId="77777777" w:rsidR="00530572" w:rsidRPr="00530572" w:rsidRDefault="00530572">
      <w:pPr>
        <w:pStyle w:val="ListParagraph"/>
        <w:numPr>
          <w:ilvl w:val="0"/>
          <w:numId w:val="25"/>
        </w:numPr>
        <w:rPr>
          <w:rFonts w:eastAsia="Book Antiqua" w:cstheme="minorHAnsi"/>
          <w:sz w:val="22"/>
          <w:szCs w:val="22"/>
          <w:lang w:val="fr-CA"/>
        </w:rPr>
      </w:pPr>
      <w:r w:rsidRPr="00530572">
        <w:rPr>
          <w:rFonts w:eastAsia="Book Antiqua" w:cstheme="minorHAnsi"/>
          <w:sz w:val="22"/>
          <w:szCs w:val="22"/>
          <w:lang w:val="fr-CA"/>
        </w:rPr>
        <w:t>Invitez les élèves à manipuler les différents instruments en explorant des rythmes à 4 temps.</w:t>
      </w:r>
    </w:p>
    <w:p w14:paraId="4D04E309" w14:textId="1F318D6B" w:rsidR="00530572" w:rsidRPr="00530572" w:rsidRDefault="00530572">
      <w:pPr>
        <w:pStyle w:val="ListParagraph"/>
        <w:numPr>
          <w:ilvl w:val="0"/>
          <w:numId w:val="25"/>
        </w:numPr>
        <w:rPr>
          <w:rFonts w:eastAsia="Book Antiqua" w:cstheme="minorHAnsi"/>
          <w:sz w:val="22"/>
          <w:szCs w:val="22"/>
          <w:lang w:val="fr-CA"/>
        </w:rPr>
      </w:pPr>
      <w:r w:rsidRPr="00530572">
        <w:rPr>
          <w:rFonts w:eastAsia="Book Antiqua" w:cstheme="minorHAnsi"/>
          <w:sz w:val="22"/>
          <w:szCs w:val="22"/>
          <w:lang w:val="fr-CA"/>
        </w:rPr>
        <w:t xml:space="preserve">Invitez chaque élève à jouer le xylophone au moins une fois en jouant le jeu de l’écho (l’élève improvise deux mesures à 4 temps au xylophone </w:t>
      </w:r>
      <w:r w:rsidR="00D87C80">
        <w:rPr>
          <w:rFonts w:eastAsia="Book Antiqua" w:cstheme="minorHAnsi"/>
          <w:sz w:val="22"/>
          <w:szCs w:val="22"/>
          <w:lang w:val="fr-CA"/>
        </w:rPr>
        <w:br/>
      </w:r>
      <w:r w:rsidRPr="00530572">
        <w:rPr>
          <w:rFonts w:eastAsia="Book Antiqua" w:cstheme="minorHAnsi"/>
          <w:sz w:val="22"/>
          <w:szCs w:val="22"/>
          <w:lang w:val="fr-CA"/>
        </w:rPr>
        <w:t>et les autres élèves répètent le rythme donné avec leur instrument de percussion).</w:t>
      </w:r>
    </w:p>
    <w:p w14:paraId="4F86BAF7" w14:textId="77777777" w:rsidR="00530572" w:rsidRPr="00530572" w:rsidRDefault="00530572">
      <w:pPr>
        <w:pStyle w:val="ListParagraph"/>
        <w:numPr>
          <w:ilvl w:val="0"/>
          <w:numId w:val="25"/>
        </w:numPr>
        <w:rPr>
          <w:rFonts w:eastAsia="Book Antiqua" w:cstheme="minorHAnsi"/>
          <w:sz w:val="22"/>
          <w:szCs w:val="22"/>
          <w:lang w:val="fr-CA"/>
        </w:rPr>
      </w:pPr>
      <w:r w:rsidRPr="00530572">
        <w:rPr>
          <w:rFonts w:eastAsia="Book Antiqua" w:cstheme="minorHAnsi"/>
          <w:sz w:val="22"/>
          <w:szCs w:val="22"/>
          <w:lang w:val="fr-CA"/>
        </w:rPr>
        <w:t>Invitez certaines équipes à jouer leurs phrases improvisées devant le groupe classe.</w:t>
      </w:r>
    </w:p>
    <w:p w14:paraId="7EBF88BE" w14:textId="4B0B0BFA" w:rsidR="00530572" w:rsidRPr="00530572" w:rsidRDefault="00530572">
      <w:pPr>
        <w:pStyle w:val="ListParagraph"/>
        <w:numPr>
          <w:ilvl w:val="0"/>
          <w:numId w:val="25"/>
        </w:numPr>
        <w:rPr>
          <w:rFonts w:eastAsia="Book Antiqua" w:cstheme="minorHAnsi"/>
          <w:sz w:val="22"/>
          <w:szCs w:val="22"/>
          <w:lang w:val="fr-CA"/>
        </w:rPr>
      </w:pPr>
      <w:r w:rsidRPr="00530572">
        <w:rPr>
          <w:rFonts w:eastAsia="Book Antiqua" w:cstheme="minorHAnsi"/>
          <w:sz w:val="22"/>
          <w:szCs w:val="22"/>
          <w:lang w:val="fr-CA"/>
        </w:rPr>
        <w:t xml:space="preserve">Faites valoir que le principe esthétique de répétition est présent par les phrases rythmiques répétées et font preuve de variété par les différents </w:t>
      </w:r>
      <w:r w:rsidR="00D87C80">
        <w:rPr>
          <w:rFonts w:eastAsia="Book Antiqua" w:cstheme="minorHAnsi"/>
          <w:sz w:val="22"/>
          <w:szCs w:val="22"/>
          <w:lang w:val="fr-CA"/>
        </w:rPr>
        <w:br/>
      </w:r>
      <w:r w:rsidRPr="00530572">
        <w:rPr>
          <w:rFonts w:eastAsia="Book Antiqua" w:cstheme="minorHAnsi"/>
          <w:sz w:val="22"/>
          <w:szCs w:val="22"/>
          <w:lang w:val="fr-CA"/>
        </w:rPr>
        <w:t>timbres d’instruments utilisés.</w:t>
      </w:r>
    </w:p>
    <w:p w14:paraId="5C98A6F6" w14:textId="77777777" w:rsidR="00584BB2" w:rsidRDefault="00584BB2" w:rsidP="00530572">
      <w:pPr>
        <w:rPr>
          <w:rFonts w:eastAsia="Book Antiqua" w:cstheme="minorHAnsi"/>
          <w:b/>
          <w:bCs/>
          <w:sz w:val="22"/>
          <w:szCs w:val="22"/>
          <w:lang w:val="fr-CA"/>
        </w:rPr>
      </w:pPr>
    </w:p>
    <w:p w14:paraId="14EDDA43" w14:textId="2544D47E" w:rsidR="00530572" w:rsidRPr="00530572" w:rsidRDefault="00530572" w:rsidP="00530572">
      <w:pPr>
        <w:rPr>
          <w:rFonts w:eastAsia="Book Antiqua" w:cstheme="minorHAnsi"/>
          <w:sz w:val="22"/>
          <w:szCs w:val="22"/>
          <w:lang w:val="fr-CA"/>
        </w:rPr>
      </w:pPr>
      <w:r w:rsidRPr="00530572">
        <w:rPr>
          <w:rFonts w:eastAsia="Book Antiqua" w:cstheme="minorHAnsi"/>
          <w:b/>
          <w:bCs/>
          <w:sz w:val="22"/>
          <w:szCs w:val="22"/>
          <w:lang w:val="fr-CA"/>
        </w:rPr>
        <w:t>Élève</w:t>
      </w:r>
    </w:p>
    <w:p w14:paraId="03DAEBEC" w14:textId="77777777" w:rsidR="00530572" w:rsidRPr="00530572" w:rsidRDefault="00530572">
      <w:pPr>
        <w:pStyle w:val="ListParagraph"/>
        <w:numPr>
          <w:ilvl w:val="0"/>
          <w:numId w:val="32"/>
        </w:numPr>
        <w:rPr>
          <w:rFonts w:eastAsia="Book Antiqua" w:cstheme="minorHAnsi"/>
          <w:b/>
          <w:bCs/>
          <w:sz w:val="22"/>
          <w:szCs w:val="22"/>
          <w:lang w:val="fr-CA"/>
        </w:rPr>
      </w:pPr>
      <w:r w:rsidRPr="00530572">
        <w:rPr>
          <w:rFonts w:eastAsia="Book Antiqua" w:cstheme="minorHAnsi"/>
          <w:sz w:val="22"/>
          <w:szCs w:val="22"/>
          <w:lang w:val="fr-CA"/>
        </w:rPr>
        <w:t xml:space="preserve">Explore les sons du xylophone en jouant les notes de la gamme de </w:t>
      </w:r>
      <w:r w:rsidRPr="00530572">
        <w:rPr>
          <w:rFonts w:eastAsia="Book Antiqua" w:cstheme="minorHAnsi"/>
          <w:i/>
          <w:sz w:val="22"/>
          <w:szCs w:val="22"/>
          <w:lang w:val="fr-CA"/>
        </w:rPr>
        <w:t>do</w:t>
      </w:r>
      <w:r w:rsidRPr="00530572">
        <w:rPr>
          <w:rFonts w:eastAsia="Book Antiqua" w:cstheme="minorHAnsi"/>
          <w:sz w:val="22"/>
          <w:szCs w:val="22"/>
          <w:lang w:val="fr-CA"/>
        </w:rPr>
        <w:t xml:space="preserve"> avec différents rythmes.</w:t>
      </w:r>
    </w:p>
    <w:p w14:paraId="00997D54" w14:textId="77777777" w:rsidR="00530572" w:rsidRPr="00530572" w:rsidRDefault="00530572">
      <w:pPr>
        <w:pStyle w:val="ListParagraph"/>
        <w:numPr>
          <w:ilvl w:val="0"/>
          <w:numId w:val="32"/>
        </w:numPr>
        <w:rPr>
          <w:rFonts w:eastAsia="Book Antiqua" w:cstheme="minorHAnsi"/>
          <w:sz w:val="22"/>
          <w:szCs w:val="22"/>
          <w:lang w:val="fr-CA"/>
        </w:rPr>
      </w:pPr>
      <w:r w:rsidRPr="00530572">
        <w:rPr>
          <w:rFonts w:eastAsia="Book Antiqua" w:cstheme="minorHAnsi"/>
          <w:sz w:val="22"/>
          <w:szCs w:val="22"/>
          <w:lang w:val="fr-CA"/>
        </w:rPr>
        <w:t>Choisis deux instruments à percussion non déterminé.</w:t>
      </w:r>
    </w:p>
    <w:p w14:paraId="1B69A2A9" w14:textId="77777777" w:rsidR="00530572" w:rsidRPr="00530572" w:rsidRDefault="00530572">
      <w:pPr>
        <w:pStyle w:val="ListParagraph"/>
        <w:numPr>
          <w:ilvl w:val="0"/>
          <w:numId w:val="32"/>
        </w:numPr>
        <w:rPr>
          <w:rFonts w:eastAsia="Book Antiqua" w:cstheme="minorHAnsi"/>
          <w:sz w:val="22"/>
          <w:szCs w:val="22"/>
          <w:lang w:val="fr-CA"/>
        </w:rPr>
      </w:pPr>
      <w:r w:rsidRPr="00530572">
        <w:rPr>
          <w:rFonts w:eastAsia="Book Antiqua" w:cstheme="minorHAnsi"/>
          <w:sz w:val="22"/>
          <w:szCs w:val="22"/>
          <w:lang w:val="fr-CA"/>
        </w:rPr>
        <w:t>Joue au jeu de l’écho en prenant ton tour au xylophone.</w:t>
      </w:r>
    </w:p>
    <w:p w14:paraId="3E91E824" w14:textId="77777777" w:rsidR="00530572" w:rsidRPr="00530572" w:rsidRDefault="00530572" w:rsidP="00530572">
      <w:pPr>
        <w:rPr>
          <w:rFonts w:eastAsia="Book Antiqua" w:cstheme="minorHAnsi"/>
          <w:sz w:val="22"/>
          <w:szCs w:val="22"/>
          <w:lang w:val="fr-CA"/>
        </w:rPr>
      </w:pPr>
    </w:p>
    <w:p w14:paraId="7E837BA3" w14:textId="77777777" w:rsidR="00530572" w:rsidRPr="00530572" w:rsidRDefault="00530572" w:rsidP="00530572">
      <w:pPr>
        <w:rPr>
          <w:rFonts w:cstheme="minorHAnsi"/>
          <w:b/>
          <w:bCs/>
          <w:color w:val="000000" w:themeColor="text1"/>
          <w:sz w:val="22"/>
          <w:szCs w:val="22"/>
          <w:lang w:val="fr-CA"/>
        </w:rPr>
      </w:pPr>
      <w:r w:rsidRPr="00530572">
        <w:rPr>
          <w:rFonts w:cstheme="minorHAnsi"/>
          <w:b/>
          <w:bCs/>
          <w:color w:val="000000" w:themeColor="text1"/>
          <w:sz w:val="22"/>
          <w:szCs w:val="22"/>
          <w:lang w:val="fr-CA"/>
        </w:rPr>
        <w:t xml:space="preserve">Enseignante / Enseignant </w:t>
      </w:r>
    </w:p>
    <w:p w14:paraId="152B1A8C" w14:textId="77777777" w:rsidR="00530572" w:rsidRPr="00530572" w:rsidRDefault="00530572">
      <w:pPr>
        <w:pStyle w:val="ListParagraph"/>
        <w:numPr>
          <w:ilvl w:val="0"/>
          <w:numId w:val="15"/>
        </w:numPr>
        <w:rPr>
          <w:rFonts w:cstheme="minorHAnsi"/>
          <w:b/>
          <w:bCs/>
          <w:color w:val="000000" w:themeColor="text1"/>
          <w:sz w:val="22"/>
          <w:szCs w:val="22"/>
          <w:lang w:val="fr-CA"/>
        </w:rPr>
      </w:pPr>
      <w:r w:rsidRPr="00530572">
        <w:rPr>
          <w:rFonts w:cstheme="minorHAnsi"/>
          <w:bCs/>
          <w:color w:val="000000" w:themeColor="text1"/>
          <w:sz w:val="22"/>
          <w:szCs w:val="22"/>
          <w:lang w:val="fr-CA"/>
        </w:rPr>
        <w:t xml:space="preserve">Animez une discussion à partir des mélodies et timbres obtenus et faites valoir que certains choix sont trouvés par instinct, spontanéité et sentiment. D’autres, sont choisies par préférence personnelle. </w:t>
      </w:r>
    </w:p>
    <w:p w14:paraId="1DDED21E" w14:textId="77777777" w:rsidR="00584BB2" w:rsidRDefault="00584BB2" w:rsidP="00530572">
      <w:pPr>
        <w:rPr>
          <w:rFonts w:cstheme="minorHAnsi"/>
          <w:b/>
          <w:bCs/>
          <w:color w:val="000000" w:themeColor="text1"/>
          <w:sz w:val="22"/>
          <w:szCs w:val="22"/>
          <w:lang w:val="fr-CA"/>
        </w:rPr>
      </w:pPr>
    </w:p>
    <w:p w14:paraId="31A629ED" w14:textId="674A0641" w:rsidR="00530572" w:rsidRPr="00530572" w:rsidRDefault="00530572" w:rsidP="00530572">
      <w:pPr>
        <w:rPr>
          <w:rFonts w:cstheme="minorHAnsi"/>
          <w:b/>
          <w:bCs/>
          <w:color w:val="000000" w:themeColor="text1"/>
          <w:sz w:val="22"/>
          <w:szCs w:val="22"/>
          <w:lang w:val="fr-CA"/>
        </w:rPr>
      </w:pPr>
      <w:r w:rsidRPr="00530572">
        <w:rPr>
          <w:rFonts w:cstheme="minorHAnsi"/>
          <w:b/>
          <w:bCs/>
          <w:color w:val="000000" w:themeColor="text1"/>
          <w:sz w:val="22"/>
          <w:szCs w:val="22"/>
          <w:lang w:val="fr-CA"/>
        </w:rPr>
        <w:t>Élève</w:t>
      </w:r>
    </w:p>
    <w:p w14:paraId="68826066" w14:textId="1CECAC04" w:rsidR="00530572" w:rsidRPr="00584BB2" w:rsidRDefault="00530572">
      <w:pPr>
        <w:pStyle w:val="Heading1"/>
        <w:numPr>
          <w:ilvl w:val="0"/>
          <w:numId w:val="16"/>
        </w:numPr>
        <w:shd w:val="clear" w:color="auto" w:fill="FFFFFF"/>
        <w:spacing w:before="0" w:beforeAutospacing="0" w:after="0" w:afterAutospacing="0"/>
        <w:rPr>
          <w:rFonts w:asciiTheme="minorHAnsi" w:hAnsiTheme="minorHAnsi" w:cstheme="minorHAnsi"/>
          <w:b w:val="0"/>
          <w:bCs w:val="0"/>
          <w:i/>
          <w:iCs/>
          <w:color w:val="1A1A1A"/>
          <w:sz w:val="22"/>
          <w:szCs w:val="22"/>
        </w:rPr>
      </w:pPr>
      <w:r w:rsidRPr="00530572">
        <w:rPr>
          <w:rFonts w:asciiTheme="minorHAnsi" w:hAnsiTheme="minorHAnsi" w:cstheme="minorHAnsi"/>
          <w:b w:val="0"/>
          <w:color w:val="000000" w:themeColor="text1"/>
          <w:sz w:val="22"/>
          <w:szCs w:val="22"/>
        </w:rPr>
        <w:t xml:space="preserve">Contribue à la discussion en donnant d’autres exemples concrets de musique de cirque à partir de ton vécu (p. ex., spectacles du </w:t>
      </w:r>
      <w:r w:rsidRPr="00530572">
        <w:rPr>
          <w:rFonts w:asciiTheme="minorHAnsi" w:hAnsiTheme="minorHAnsi" w:cstheme="minorHAnsi"/>
          <w:b w:val="0"/>
          <w:i/>
          <w:color w:val="000000" w:themeColor="text1"/>
          <w:sz w:val="22"/>
          <w:szCs w:val="22"/>
        </w:rPr>
        <w:t>Cirque du Soleil</w:t>
      </w:r>
      <w:r w:rsidRPr="00530572">
        <w:rPr>
          <w:rFonts w:asciiTheme="minorHAnsi" w:hAnsiTheme="minorHAnsi" w:cstheme="minorHAnsi"/>
          <w:b w:val="0"/>
          <w:color w:val="000000" w:themeColor="text1"/>
          <w:sz w:val="22"/>
          <w:szCs w:val="22"/>
        </w:rPr>
        <w:t xml:space="preserve"> - </w:t>
      </w:r>
      <w:r w:rsidRPr="00530572">
        <w:rPr>
          <w:rFonts w:asciiTheme="minorHAnsi" w:hAnsiTheme="minorHAnsi" w:cstheme="minorHAnsi"/>
          <w:b w:val="0"/>
          <w:i/>
          <w:iCs/>
          <w:color w:val="000000" w:themeColor="text1"/>
          <w:sz w:val="22"/>
          <w:szCs w:val="22"/>
        </w:rPr>
        <w:t xml:space="preserve">Allegria, Totem, O : </w:t>
      </w:r>
      <w:r w:rsidRPr="00530572">
        <w:rPr>
          <w:rFonts w:asciiTheme="minorHAnsi" w:hAnsiTheme="minorHAnsi" w:cstheme="minorHAnsi"/>
          <w:b w:val="0"/>
          <w:i/>
          <w:iCs/>
          <w:color w:val="1A1A1A"/>
          <w:sz w:val="22"/>
          <w:szCs w:val="22"/>
        </w:rPr>
        <w:t>R</w:t>
      </w:r>
      <w:r w:rsidRPr="00530572">
        <w:rPr>
          <w:rFonts w:asciiTheme="minorHAnsi" w:hAnsiTheme="minorHAnsi" w:cstheme="minorHAnsi"/>
          <w:b w:val="0"/>
          <w:bCs w:val="0"/>
          <w:i/>
          <w:iCs/>
          <w:color w:val="1A1A1A"/>
          <w:sz w:val="22"/>
          <w:szCs w:val="22"/>
        </w:rPr>
        <w:t xml:space="preserve">ingling Bros. </w:t>
      </w:r>
      <w:r w:rsidR="00584BB2" w:rsidRPr="00530572">
        <w:rPr>
          <w:rFonts w:asciiTheme="minorHAnsi" w:hAnsiTheme="minorHAnsi" w:cstheme="minorHAnsi"/>
          <w:b w:val="0"/>
          <w:bCs w:val="0"/>
          <w:i/>
          <w:iCs/>
          <w:color w:val="1A1A1A"/>
          <w:sz w:val="22"/>
          <w:szCs w:val="22"/>
        </w:rPr>
        <w:t>And</w:t>
      </w:r>
      <w:r w:rsidRPr="00530572">
        <w:rPr>
          <w:rFonts w:asciiTheme="minorHAnsi" w:hAnsiTheme="minorHAnsi" w:cstheme="minorHAnsi"/>
          <w:b w:val="0"/>
          <w:bCs w:val="0"/>
          <w:i/>
          <w:iCs/>
          <w:color w:val="1A1A1A"/>
          <w:sz w:val="22"/>
          <w:szCs w:val="22"/>
        </w:rPr>
        <w:t xml:space="preserve"> Barnum &amp; Bailey Circus,</w:t>
      </w:r>
      <w:r w:rsidR="00584BB2">
        <w:rPr>
          <w:rFonts w:asciiTheme="minorHAnsi" w:hAnsiTheme="minorHAnsi" w:cstheme="minorHAnsi"/>
          <w:b w:val="0"/>
          <w:bCs w:val="0"/>
          <w:i/>
          <w:iCs/>
          <w:color w:val="1A1A1A"/>
          <w:sz w:val="22"/>
          <w:szCs w:val="22"/>
        </w:rPr>
        <w:t xml:space="preserve"> </w:t>
      </w:r>
      <w:r w:rsidRPr="00584BB2">
        <w:rPr>
          <w:rFonts w:asciiTheme="minorHAnsi" w:hAnsiTheme="minorHAnsi" w:cstheme="minorHAnsi"/>
          <w:b w:val="0"/>
          <w:bCs w:val="0"/>
          <w:i/>
          <w:iCs/>
          <w:color w:val="000000" w:themeColor="text1"/>
          <w:sz w:val="22"/>
          <w:szCs w:val="22"/>
        </w:rPr>
        <w:t>Cirque Cavalleria).</w:t>
      </w:r>
    </w:p>
    <w:p w14:paraId="6CB9273B" w14:textId="77777777" w:rsidR="00530572" w:rsidRPr="00530572" w:rsidRDefault="00530572" w:rsidP="00530572">
      <w:pPr>
        <w:rPr>
          <w:rFonts w:cstheme="minorHAnsi"/>
          <w:bCs/>
          <w:i/>
          <w:iCs/>
          <w:color w:val="000000" w:themeColor="text1"/>
          <w:sz w:val="22"/>
          <w:szCs w:val="22"/>
          <w:lang w:val="fr-CA"/>
        </w:rPr>
      </w:pPr>
    </w:p>
    <w:p w14:paraId="1622FE25" w14:textId="77777777" w:rsidR="00530572" w:rsidRPr="00530572" w:rsidRDefault="00530572" w:rsidP="00530572">
      <w:pPr>
        <w:rPr>
          <w:rFonts w:cstheme="minorHAnsi"/>
          <w:b/>
          <w:bCs/>
          <w:color w:val="000000" w:themeColor="text1"/>
          <w:sz w:val="22"/>
          <w:szCs w:val="22"/>
          <w:lang w:val="fr-CA"/>
        </w:rPr>
      </w:pPr>
      <w:bookmarkStart w:id="15" w:name="_Hlk96960515"/>
      <w:r w:rsidRPr="00530572">
        <w:rPr>
          <w:rFonts w:cstheme="minorHAnsi"/>
          <w:b/>
          <w:bCs/>
          <w:color w:val="000000" w:themeColor="text1"/>
          <w:sz w:val="22"/>
          <w:szCs w:val="22"/>
          <w:lang w:val="fr-CA"/>
        </w:rPr>
        <w:t>Enseignante / Enseignant</w:t>
      </w:r>
    </w:p>
    <w:p w14:paraId="577C80B8" w14:textId="77777777" w:rsidR="00530572" w:rsidRPr="00530572" w:rsidRDefault="00530572">
      <w:pPr>
        <w:pStyle w:val="ListParagraph"/>
        <w:numPr>
          <w:ilvl w:val="0"/>
          <w:numId w:val="13"/>
        </w:numPr>
        <w:rPr>
          <w:rFonts w:cstheme="minorHAnsi"/>
          <w:bCs/>
          <w:color w:val="000000" w:themeColor="text1"/>
          <w:sz w:val="22"/>
          <w:szCs w:val="22"/>
          <w:lang w:val="fr-CA"/>
        </w:rPr>
      </w:pPr>
      <w:r w:rsidRPr="00530572">
        <w:rPr>
          <w:rFonts w:cstheme="minorHAnsi"/>
          <w:bCs/>
          <w:color w:val="000000" w:themeColor="text1"/>
          <w:sz w:val="22"/>
          <w:szCs w:val="22"/>
          <w:lang w:val="fr-CA"/>
        </w:rPr>
        <w:t>Faites le lien entre les exercices d’exploration du timbre et le travail de composition demandé.</w:t>
      </w:r>
    </w:p>
    <w:p w14:paraId="5E630449" w14:textId="77777777" w:rsidR="00530572" w:rsidRPr="00530572" w:rsidRDefault="00530572">
      <w:pPr>
        <w:pStyle w:val="ListParagraph"/>
        <w:numPr>
          <w:ilvl w:val="1"/>
          <w:numId w:val="33"/>
        </w:numPr>
        <w:rPr>
          <w:rFonts w:eastAsia="Book Antiqua" w:cstheme="minorHAnsi"/>
          <w:sz w:val="22"/>
          <w:szCs w:val="22"/>
          <w:lang w:val="fr-CA"/>
        </w:rPr>
      </w:pPr>
      <w:r w:rsidRPr="00530572">
        <w:rPr>
          <w:rFonts w:eastAsia="Book Antiqua" w:cstheme="minorHAnsi"/>
          <w:sz w:val="22"/>
          <w:szCs w:val="22"/>
          <w:lang w:val="fr-CA"/>
        </w:rPr>
        <w:t>Expliquez la tâche de l’élève et de l’équipe :</w:t>
      </w:r>
    </w:p>
    <w:p w14:paraId="17A83E83" w14:textId="4005DE37" w:rsidR="00530572" w:rsidRPr="00530572" w:rsidRDefault="00530572">
      <w:pPr>
        <w:pStyle w:val="ListParagraph"/>
        <w:numPr>
          <w:ilvl w:val="0"/>
          <w:numId w:val="17"/>
        </w:numPr>
        <w:rPr>
          <w:rFonts w:eastAsia="Book Antiqua" w:cstheme="minorHAnsi"/>
          <w:sz w:val="22"/>
          <w:szCs w:val="22"/>
          <w:lang w:val="fr-CA"/>
        </w:rPr>
      </w:pPr>
      <w:proofErr w:type="gramStart"/>
      <w:r w:rsidRPr="00530572">
        <w:rPr>
          <w:rFonts w:eastAsia="Book Antiqua" w:cstheme="minorHAnsi"/>
          <w:sz w:val="22"/>
          <w:szCs w:val="22"/>
          <w:lang w:val="fr-CA"/>
        </w:rPr>
        <w:t>chanter</w:t>
      </w:r>
      <w:proofErr w:type="gramEnd"/>
      <w:r w:rsidRPr="00530572">
        <w:rPr>
          <w:rFonts w:eastAsia="Book Antiqua" w:cstheme="minorHAnsi"/>
          <w:sz w:val="22"/>
          <w:szCs w:val="22"/>
          <w:lang w:val="fr-CA"/>
        </w:rPr>
        <w:t xml:space="preserve"> un extrait de la chanson </w:t>
      </w:r>
      <w:r w:rsidRPr="00530572">
        <w:rPr>
          <w:rFonts w:eastAsia="Book Antiqua" w:cstheme="minorHAnsi"/>
          <w:i/>
          <w:sz w:val="22"/>
          <w:szCs w:val="22"/>
          <w:lang w:val="fr-CA"/>
        </w:rPr>
        <w:t>Kumbalawe</w:t>
      </w:r>
      <w:r w:rsidRPr="00530572">
        <w:rPr>
          <w:rFonts w:eastAsia="Book Antiqua" w:cstheme="minorHAnsi"/>
          <w:sz w:val="22"/>
          <w:szCs w:val="22"/>
          <w:lang w:val="fr-CA"/>
        </w:rPr>
        <w:t xml:space="preserve"> a cappella (sans accompagnement musical);</w:t>
      </w:r>
    </w:p>
    <w:p w14:paraId="2C72E0D6" w14:textId="77777777" w:rsidR="00530572" w:rsidRPr="00530572" w:rsidRDefault="00530572">
      <w:pPr>
        <w:pStyle w:val="ListParagraph"/>
        <w:numPr>
          <w:ilvl w:val="0"/>
          <w:numId w:val="17"/>
        </w:numPr>
        <w:rPr>
          <w:rFonts w:eastAsia="Book Antiqua" w:cstheme="minorHAnsi"/>
          <w:sz w:val="22"/>
          <w:szCs w:val="22"/>
          <w:lang w:val="fr-CA"/>
        </w:rPr>
      </w:pPr>
      <w:proofErr w:type="gramStart"/>
      <w:r w:rsidRPr="00530572">
        <w:rPr>
          <w:rFonts w:eastAsia="Book Antiqua" w:cstheme="minorHAnsi"/>
          <w:sz w:val="22"/>
          <w:szCs w:val="22"/>
          <w:lang w:val="fr-CA"/>
        </w:rPr>
        <w:t>composer</w:t>
      </w:r>
      <w:proofErr w:type="gramEnd"/>
      <w:r w:rsidRPr="00530572">
        <w:rPr>
          <w:rFonts w:eastAsia="Book Antiqua" w:cstheme="minorHAnsi"/>
          <w:sz w:val="22"/>
          <w:szCs w:val="22"/>
          <w:lang w:val="fr-CA"/>
        </w:rPr>
        <w:t xml:space="preserve"> une mélodie de 8 mesures à 4 temps au xylophone en utilisant les notes de la gamme de do;</w:t>
      </w:r>
    </w:p>
    <w:p w14:paraId="4E2842E4" w14:textId="6EF80DA1" w:rsidR="00CF6B89" w:rsidRDefault="00530572">
      <w:pPr>
        <w:pStyle w:val="ListParagraph"/>
        <w:numPr>
          <w:ilvl w:val="0"/>
          <w:numId w:val="17"/>
        </w:numPr>
        <w:rPr>
          <w:rFonts w:eastAsia="Book Antiqua" w:cstheme="minorHAnsi"/>
          <w:sz w:val="22"/>
          <w:szCs w:val="22"/>
          <w:lang w:val="fr-CA"/>
        </w:rPr>
      </w:pPr>
      <w:proofErr w:type="gramStart"/>
      <w:r w:rsidRPr="00530572">
        <w:rPr>
          <w:rFonts w:eastAsia="Book Antiqua" w:cstheme="minorHAnsi"/>
          <w:sz w:val="22"/>
          <w:szCs w:val="22"/>
          <w:lang w:val="fr-CA"/>
        </w:rPr>
        <w:t>la</w:t>
      </w:r>
      <w:proofErr w:type="gramEnd"/>
      <w:r w:rsidRPr="00530572">
        <w:rPr>
          <w:rFonts w:eastAsia="Book Antiqua" w:cstheme="minorHAnsi"/>
          <w:sz w:val="22"/>
          <w:szCs w:val="22"/>
          <w:lang w:val="fr-CA"/>
        </w:rPr>
        <w:t xml:space="preserve"> mélodie au xylophone devra inclure au moins un dièse ou un bémol (voir lexique).</w:t>
      </w:r>
    </w:p>
    <w:p w14:paraId="3D2FBE31" w14:textId="77777777" w:rsidR="00CF6B89" w:rsidRDefault="00CF6B89">
      <w:pPr>
        <w:rPr>
          <w:rFonts w:eastAsia="Book Antiqua" w:cstheme="minorHAnsi"/>
          <w:sz w:val="22"/>
          <w:szCs w:val="22"/>
          <w:lang w:val="fr-CA"/>
        </w:rPr>
      </w:pPr>
      <w:r>
        <w:rPr>
          <w:rFonts w:eastAsia="Book Antiqua" w:cstheme="minorHAnsi"/>
          <w:sz w:val="22"/>
          <w:szCs w:val="22"/>
          <w:lang w:val="fr-CA"/>
        </w:rPr>
        <w:br w:type="page"/>
      </w:r>
    </w:p>
    <w:p w14:paraId="21EC7AFC" w14:textId="77777777" w:rsidR="007574AE" w:rsidRDefault="007574AE" w:rsidP="007574A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60320" behindDoc="0" locked="0" layoutInCell="1" allowOverlap="1" wp14:anchorId="0836C79A" wp14:editId="38941F4F">
                <wp:simplePos x="0" y="0"/>
                <wp:positionH relativeFrom="column">
                  <wp:posOffset>3810000</wp:posOffset>
                </wp:positionH>
                <wp:positionV relativeFrom="paragraph">
                  <wp:posOffset>45720</wp:posOffset>
                </wp:positionV>
                <wp:extent cx="1508760" cy="241300"/>
                <wp:effectExtent l="0" t="0" r="0" b="0"/>
                <wp:wrapNone/>
                <wp:docPr id="2066" name="Rectangle 2066">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BB5569" w14:textId="77777777" w:rsidR="007574AE" w:rsidRPr="00FA4859" w:rsidRDefault="007574AE" w:rsidP="007574A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6C79A" id="Rectangle 2066" o:spid="_x0000_s1094" href="http://www.afeao.ca/afeaoDoc/MUSDECIR_VF2.pdf" style="position:absolute;margin-left:300pt;margin-top:3.6pt;width:118.8pt;height:19pt;z-index:2535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e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R797B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6BB5569" w14:textId="77777777" w:rsidR="007574AE" w:rsidRPr="00FA4859" w:rsidRDefault="007574AE" w:rsidP="007574A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5200" behindDoc="0" locked="0" layoutInCell="1" allowOverlap="1" wp14:anchorId="2581F4AA" wp14:editId="0593E4DE">
                <wp:simplePos x="0" y="0"/>
                <wp:positionH relativeFrom="column">
                  <wp:posOffset>7434649</wp:posOffset>
                </wp:positionH>
                <wp:positionV relativeFrom="paragraph">
                  <wp:posOffset>46063</wp:posOffset>
                </wp:positionV>
                <wp:extent cx="1516380" cy="243154"/>
                <wp:effectExtent l="0" t="0" r="0" b="0"/>
                <wp:wrapNone/>
                <wp:docPr id="2067" name="Rectangle 2067">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C87568" w14:textId="77777777" w:rsidR="007574AE" w:rsidRPr="00200DE1" w:rsidRDefault="007574AE" w:rsidP="007574A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44D15F0" w14:textId="77777777" w:rsidR="007574AE" w:rsidRPr="00200DE1" w:rsidRDefault="007574AE" w:rsidP="007574A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1F4AA" id="Rectangle 2067" o:spid="_x0000_s1095" href="http://www.afeao.ca/afeaoDoc/MUSDECIR_VF4.pdf" style="position:absolute;margin-left:585.4pt;margin-top:3.65pt;width:119.4pt;height:19.15pt;z-index:2535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BNr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y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tQTa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BC87568" w14:textId="77777777" w:rsidR="007574AE" w:rsidRPr="00200DE1" w:rsidRDefault="007574AE" w:rsidP="007574A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44D15F0" w14:textId="77777777" w:rsidR="007574AE" w:rsidRPr="00200DE1" w:rsidRDefault="007574AE" w:rsidP="007574A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3152" behindDoc="0" locked="0" layoutInCell="1" allowOverlap="1" wp14:anchorId="15BFDA97" wp14:editId="7C318055">
                <wp:simplePos x="0" y="0"/>
                <wp:positionH relativeFrom="column">
                  <wp:posOffset>2014151</wp:posOffset>
                </wp:positionH>
                <wp:positionV relativeFrom="paragraph">
                  <wp:posOffset>46063</wp:posOffset>
                </wp:positionV>
                <wp:extent cx="1508760" cy="241300"/>
                <wp:effectExtent l="0" t="0" r="0" b="0"/>
                <wp:wrapNone/>
                <wp:docPr id="2068" name="Rectangle 2068">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4F551B" w14:textId="77777777" w:rsidR="007574AE" w:rsidRPr="00200DE1" w:rsidRDefault="007574AE" w:rsidP="007574A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A80BA23" w14:textId="77777777" w:rsidR="007574AE" w:rsidRPr="00200DE1" w:rsidRDefault="007574AE" w:rsidP="007574A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FDA97" id="Rectangle 2068" o:spid="_x0000_s1096" href="http://www.afeao.ca/afeaoDoc/MUSDECIR_VF1.pdf" style="position:absolute;margin-left:158.6pt;margin-top:3.65pt;width:118.8pt;height:19pt;z-index:2535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69q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U9T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wceva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1C4F551B" w14:textId="77777777" w:rsidR="007574AE" w:rsidRPr="00200DE1" w:rsidRDefault="007574AE" w:rsidP="007574A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A80BA23" w14:textId="77777777" w:rsidR="007574AE" w:rsidRPr="00200DE1" w:rsidRDefault="007574AE" w:rsidP="007574A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1104" behindDoc="0" locked="0" layoutInCell="1" allowOverlap="1" wp14:anchorId="121546E6" wp14:editId="554DAF82">
                <wp:simplePos x="0" y="0"/>
                <wp:positionH relativeFrom="column">
                  <wp:posOffset>0</wp:posOffset>
                </wp:positionH>
                <wp:positionV relativeFrom="paragraph">
                  <wp:posOffset>-635</wp:posOffset>
                </wp:positionV>
                <wp:extent cx="9083040" cy="365760"/>
                <wp:effectExtent l="0" t="0" r="0" b="2540"/>
                <wp:wrapNone/>
                <wp:docPr id="2069" name="Rounded Rectangle 206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CF6BE9" id="Rounded Rectangle 2069" o:spid="_x0000_s1026" style="position:absolute;margin-left:0;margin-top:-.05pt;width:715.2pt;height:28.8pt;z-index:2535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2128" behindDoc="0" locked="0" layoutInCell="1" allowOverlap="1" wp14:anchorId="2052F2C8" wp14:editId="2938B35B">
                <wp:simplePos x="0" y="0"/>
                <wp:positionH relativeFrom="column">
                  <wp:posOffset>106680</wp:posOffset>
                </wp:positionH>
                <wp:positionV relativeFrom="paragraph">
                  <wp:posOffset>43180</wp:posOffset>
                </wp:positionV>
                <wp:extent cx="1615440" cy="241300"/>
                <wp:effectExtent l="0" t="0" r="0" b="0"/>
                <wp:wrapNone/>
                <wp:docPr id="2070" name="Rectangle 2070">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719593" w14:textId="77777777" w:rsidR="007574AE" w:rsidRPr="00200DE1" w:rsidRDefault="007574AE" w:rsidP="007574A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2F2C8" id="Rectangle 2070" o:spid="_x0000_s1097" href="http://www.afeao.ca/afeaoDoc/MUSDECIR_VI.pdf" style="position:absolute;margin-left:8.4pt;margin-top:3.4pt;width:127.2pt;height:19pt;z-index:2535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T1NdQ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9NodG0hmp3hwxhmAbv5FVDN3QtfLgTSPKnS6WRDrf00Qa6ksO44qwG/PWePcaT&#13;&#10;KsnLWUfjVHL/cyNQcWa+W9Lr1yJpJaTN/Ph0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Cb8T1NdQIAAEkFAAAO&#13;&#10;AAAAAAAAAAAAAAAAAC4CAABkcnMvZTJvRG9jLnhtbFBLAQItABQABgAIAAAAIQAbMTDI4gAAAAwB&#13;&#10;AAAPAAAAAAAAAAAAAAAAAM8EAABkcnMvZG93bnJldi54bWxQSwUGAAAAAAQABADzAAAA3gUAAAAA&#13;&#10;" o:button="t" filled="f" stroked="f" strokeweight="1pt">
                <v:fill o:detectmouseclick="t"/>
                <v:textbox>
                  <w:txbxContent>
                    <w:p w14:paraId="27719593" w14:textId="77777777" w:rsidR="007574AE" w:rsidRPr="00200DE1" w:rsidRDefault="007574AE" w:rsidP="007574A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4176" behindDoc="0" locked="0" layoutInCell="1" allowOverlap="1" wp14:anchorId="7F457595" wp14:editId="26BCD8EE">
                <wp:simplePos x="0" y="0"/>
                <wp:positionH relativeFrom="column">
                  <wp:posOffset>5608320</wp:posOffset>
                </wp:positionH>
                <wp:positionV relativeFrom="paragraph">
                  <wp:posOffset>41910</wp:posOffset>
                </wp:positionV>
                <wp:extent cx="1516380" cy="241300"/>
                <wp:effectExtent l="0" t="0" r="0" b="0"/>
                <wp:wrapNone/>
                <wp:docPr id="2071" name="Rectangle 2071">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83FF78" w14:textId="77777777" w:rsidR="007574AE" w:rsidRPr="00200DE1" w:rsidRDefault="007574AE" w:rsidP="007574A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57595" id="Rectangle 2071" o:spid="_x0000_s1098" href="http://www.afeao.ca/afeaoDoc/MUSDECIR_VF3.pdf" style="position:absolute;margin-left:441.6pt;margin-top:3.3pt;width:119.4pt;height:19pt;z-index:2535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OCL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s+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4dOCL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B83FF78" w14:textId="77777777" w:rsidR="007574AE" w:rsidRPr="00200DE1" w:rsidRDefault="007574AE" w:rsidP="007574A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6224" behindDoc="0" locked="0" layoutInCell="1" allowOverlap="1" wp14:anchorId="35DAE96B" wp14:editId="2A39883C">
                <wp:simplePos x="0" y="0"/>
                <wp:positionH relativeFrom="column">
                  <wp:posOffset>1790700</wp:posOffset>
                </wp:positionH>
                <wp:positionV relativeFrom="paragraph">
                  <wp:posOffset>67945</wp:posOffset>
                </wp:positionV>
                <wp:extent cx="0" cy="218440"/>
                <wp:effectExtent l="0" t="0" r="12700" b="10160"/>
                <wp:wrapNone/>
                <wp:docPr id="2072" name="Straight Connector 20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59428A" id="Straight Connector 2072" o:spid="_x0000_s1026" style="position:absolute;z-index:2535562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7248" behindDoc="0" locked="0" layoutInCell="1" allowOverlap="1" wp14:anchorId="7C2C41E1" wp14:editId="48E85E02">
                <wp:simplePos x="0" y="0"/>
                <wp:positionH relativeFrom="column">
                  <wp:posOffset>3749040</wp:posOffset>
                </wp:positionH>
                <wp:positionV relativeFrom="paragraph">
                  <wp:posOffset>52705</wp:posOffset>
                </wp:positionV>
                <wp:extent cx="0" cy="218440"/>
                <wp:effectExtent l="0" t="0" r="12700" b="10160"/>
                <wp:wrapNone/>
                <wp:docPr id="2073" name="Straight Connector 20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50FDBB" id="Straight Connector 2073" o:spid="_x0000_s1026" style="position:absolute;z-index:2535572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8272" behindDoc="0" locked="0" layoutInCell="1" allowOverlap="1" wp14:anchorId="156B4394" wp14:editId="4F0C37DE">
                <wp:simplePos x="0" y="0"/>
                <wp:positionH relativeFrom="column">
                  <wp:posOffset>5394960</wp:posOffset>
                </wp:positionH>
                <wp:positionV relativeFrom="paragraph">
                  <wp:posOffset>52705</wp:posOffset>
                </wp:positionV>
                <wp:extent cx="0" cy="218440"/>
                <wp:effectExtent l="0" t="0" r="12700" b="10160"/>
                <wp:wrapNone/>
                <wp:docPr id="2074" name="Straight Connector 20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6715DC" id="Straight Connector 2074" o:spid="_x0000_s1026" style="position:absolute;z-index:2535582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9296" behindDoc="0" locked="0" layoutInCell="1" allowOverlap="1" wp14:anchorId="22C814D8" wp14:editId="70D46A19">
                <wp:simplePos x="0" y="0"/>
                <wp:positionH relativeFrom="column">
                  <wp:posOffset>7307580</wp:posOffset>
                </wp:positionH>
                <wp:positionV relativeFrom="paragraph">
                  <wp:posOffset>52705</wp:posOffset>
                </wp:positionV>
                <wp:extent cx="0" cy="218440"/>
                <wp:effectExtent l="0" t="0" r="12700" b="10160"/>
                <wp:wrapNone/>
                <wp:docPr id="2075" name="Straight Connector 20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0E88C9" id="Straight Connector 2075" o:spid="_x0000_s1026" style="position:absolute;z-index:2535592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1F4FF6F" w14:textId="26B1B64C" w:rsidR="00530572" w:rsidRDefault="00530572" w:rsidP="00CF6B89">
      <w:pPr>
        <w:rPr>
          <w:rFonts w:eastAsia="Book Antiqua" w:cstheme="minorHAnsi"/>
          <w:sz w:val="22"/>
          <w:szCs w:val="22"/>
          <w:lang w:val="fr-CA"/>
        </w:rPr>
      </w:pPr>
    </w:p>
    <w:p w14:paraId="0AAB5C0D" w14:textId="77777777" w:rsidR="00CF6B89" w:rsidRPr="00CF6B89" w:rsidRDefault="00CF6B89" w:rsidP="00CF6B89">
      <w:pPr>
        <w:rPr>
          <w:rFonts w:eastAsia="Book Antiqua" w:cstheme="minorHAnsi"/>
          <w:sz w:val="22"/>
          <w:szCs w:val="22"/>
          <w:lang w:val="fr-CA"/>
        </w:rPr>
      </w:pPr>
    </w:p>
    <w:p w14:paraId="799AF3CD" w14:textId="77777777" w:rsidR="00530572" w:rsidRPr="00530572" w:rsidRDefault="00530572">
      <w:pPr>
        <w:pStyle w:val="ListParagraph"/>
        <w:numPr>
          <w:ilvl w:val="0"/>
          <w:numId w:val="34"/>
        </w:numPr>
        <w:rPr>
          <w:rFonts w:eastAsia="Book Antiqua" w:cstheme="minorHAnsi"/>
          <w:sz w:val="22"/>
          <w:szCs w:val="22"/>
          <w:lang w:val="fr-CA"/>
        </w:rPr>
      </w:pPr>
      <w:r w:rsidRPr="00530572">
        <w:rPr>
          <w:rFonts w:eastAsia="Book Antiqua" w:cstheme="minorHAnsi"/>
          <w:sz w:val="22"/>
          <w:szCs w:val="22"/>
          <w:lang w:val="fr-CA"/>
        </w:rPr>
        <w:t>Expliquez que l’élève crée une phrase rythmique de 4 mesures à 4 temps (4 temps par mesure) pour un instrument à percussion.</w:t>
      </w:r>
    </w:p>
    <w:p w14:paraId="4887EA8C" w14:textId="01D741F4" w:rsidR="00530572" w:rsidRPr="00530572" w:rsidRDefault="00530572">
      <w:pPr>
        <w:pStyle w:val="ListParagraph"/>
        <w:numPr>
          <w:ilvl w:val="0"/>
          <w:numId w:val="34"/>
        </w:numPr>
        <w:rPr>
          <w:rFonts w:eastAsia="Book Antiqua" w:cstheme="minorHAnsi"/>
          <w:sz w:val="22"/>
          <w:szCs w:val="22"/>
          <w:lang w:val="fr-CA"/>
        </w:rPr>
      </w:pPr>
      <w:r w:rsidRPr="00530572">
        <w:rPr>
          <w:rFonts w:eastAsia="Book Antiqua" w:cstheme="minorHAnsi"/>
          <w:sz w:val="22"/>
          <w:szCs w:val="22"/>
          <w:lang w:val="fr-CA"/>
        </w:rPr>
        <w:t xml:space="preserve">Précisez que l’élève avec son instrument particulier joue sa phrase rythmique. Les autres, sous forme de canon, jouent leurs phrases rythmiques </w:t>
      </w:r>
      <w:r w:rsidR="00D87C80">
        <w:rPr>
          <w:rFonts w:eastAsia="Book Antiqua" w:cstheme="minorHAnsi"/>
          <w:sz w:val="22"/>
          <w:szCs w:val="22"/>
          <w:lang w:val="fr-CA"/>
        </w:rPr>
        <w:br/>
      </w:r>
      <w:r w:rsidRPr="00530572">
        <w:rPr>
          <w:rFonts w:eastAsia="Book Antiqua" w:cstheme="minorHAnsi"/>
          <w:sz w:val="22"/>
          <w:szCs w:val="22"/>
          <w:lang w:val="fr-CA"/>
        </w:rPr>
        <w:t>avec leur instrument à percussion. La personne qui joue du xylophone répète sa mélodie tout le long du canon</w:t>
      </w:r>
      <w:bookmarkEnd w:id="15"/>
      <w:r w:rsidRPr="00530572">
        <w:rPr>
          <w:rFonts w:eastAsia="Book Antiqua" w:cstheme="minorHAnsi"/>
          <w:sz w:val="22"/>
          <w:szCs w:val="22"/>
          <w:lang w:val="fr-CA"/>
        </w:rPr>
        <w:t>.</w:t>
      </w:r>
    </w:p>
    <w:p w14:paraId="38D7ADD4" w14:textId="77777777" w:rsidR="00584BB2" w:rsidRDefault="00584BB2" w:rsidP="00530572">
      <w:pPr>
        <w:rPr>
          <w:rFonts w:cstheme="minorHAnsi"/>
          <w:b/>
          <w:bCs/>
          <w:color w:val="000000" w:themeColor="text1"/>
          <w:sz w:val="22"/>
          <w:szCs w:val="22"/>
          <w:lang w:val="fr-CA"/>
        </w:rPr>
      </w:pPr>
    </w:p>
    <w:p w14:paraId="213DC611" w14:textId="474839A1" w:rsidR="00530572" w:rsidRPr="00530572" w:rsidRDefault="00530572" w:rsidP="00530572">
      <w:pPr>
        <w:rPr>
          <w:rFonts w:cstheme="minorHAnsi"/>
          <w:b/>
          <w:bCs/>
          <w:color w:val="000000" w:themeColor="text1"/>
          <w:sz w:val="22"/>
          <w:szCs w:val="22"/>
          <w:lang w:val="fr-CA"/>
        </w:rPr>
      </w:pPr>
      <w:r w:rsidRPr="00530572">
        <w:rPr>
          <w:rFonts w:cstheme="minorHAnsi"/>
          <w:b/>
          <w:bCs/>
          <w:color w:val="000000" w:themeColor="text1"/>
          <w:sz w:val="22"/>
          <w:szCs w:val="22"/>
          <w:lang w:val="fr-CA"/>
        </w:rPr>
        <w:t xml:space="preserve">Élève </w:t>
      </w:r>
    </w:p>
    <w:p w14:paraId="59E43F69" w14:textId="77777777" w:rsidR="00530572" w:rsidRPr="00530572" w:rsidRDefault="00530572">
      <w:pPr>
        <w:pStyle w:val="ListParagraph"/>
        <w:numPr>
          <w:ilvl w:val="0"/>
          <w:numId w:val="35"/>
        </w:numPr>
        <w:rPr>
          <w:rFonts w:cstheme="minorHAnsi"/>
          <w:b/>
          <w:bCs/>
          <w:color w:val="000000" w:themeColor="text1"/>
          <w:sz w:val="22"/>
          <w:szCs w:val="22"/>
          <w:lang w:val="fr-CA"/>
        </w:rPr>
      </w:pPr>
      <w:r w:rsidRPr="00530572">
        <w:rPr>
          <w:rFonts w:cstheme="minorHAnsi"/>
          <w:color w:val="000000" w:themeColor="text1"/>
          <w:sz w:val="22"/>
          <w:szCs w:val="22"/>
          <w:lang w:val="fr-CA"/>
        </w:rPr>
        <w:t xml:space="preserve">Expérimente la chanson </w:t>
      </w:r>
      <w:r w:rsidRPr="00530572">
        <w:rPr>
          <w:rFonts w:cstheme="minorHAnsi"/>
          <w:i/>
          <w:color w:val="000000" w:themeColor="text1"/>
          <w:sz w:val="22"/>
          <w:szCs w:val="22"/>
          <w:lang w:val="fr-CA"/>
        </w:rPr>
        <w:t>Kumbalawe</w:t>
      </w:r>
      <w:r w:rsidRPr="00530572">
        <w:rPr>
          <w:rFonts w:cstheme="minorHAnsi"/>
          <w:color w:val="000000" w:themeColor="text1"/>
          <w:sz w:val="22"/>
          <w:szCs w:val="22"/>
          <w:lang w:val="fr-CA"/>
        </w:rPr>
        <w:t xml:space="preserve"> en variant le registre de ta voix, en chantant en unisson, à deux voix et à trois voix.</w:t>
      </w:r>
    </w:p>
    <w:p w14:paraId="246172B1" w14:textId="77777777" w:rsidR="00530572" w:rsidRPr="00530572" w:rsidRDefault="00530572">
      <w:pPr>
        <w:pStyle w:val="ListParagraph"/>
        <w:numPr>
          <w:ilvl w:val="0"/>
          <w:numId w:val="35"/>
        </w:numPr>
        <w:rPr>
          <w:rFonts w:cstheme="minorHAnsi"/>
          <w:bCs/>
          <w:color w:val="000000" w:themeColor="text1"/>
          <w:sz w:val="22"/>
          <w:szCs w:val="22"/>
          <w:lang w:val="fr-CA"/>
        </w:rPr>
      </w:pPr>
      <w:r w:rsidRPr="00530572">
        <w:rPr>
          <w:rFonts w:cstheme="minorHAnsi"/>
          <w:bCs/>
          <w:color w:val="000000" w:themeColor="text1"/>
          <w:sz w:val="22"/>
          <w:szCs w:val="22"/>
          <w:lang w:val="fr-CA"/>
        </w:rPr>
        <w:t>Expérimente deux mélodies de 8 mesures au xylophone avec au moins un dièse ou un bémol. Applique des symboles d’intensité sur ta partition.</w:t>
      </w:r>
    </w:p>
    <w:p w14:paraId="4979B815" w14:textId="77777777" w:rsidR="00530572" w:rsidRPr="00530572" w:rsidRDefault="00530572">
      <w:pPr>
        <w:pStyle w:val="ListParagraph"/>
        <w:numPr>
          <w:ilvl w:val="0"/>
          <w:numId w:val="35"/>
        </w:numPr>
        <w:rPr>
          <w:rFonts w:cstheme="minorHAnsi"/>
          <w:bCs/>
          <w:color w:val="000000" w:themeColor="text1"/>
          <w:sz w:val="22"/>
          <w:szCs w:val="22"/>
          <w:lang w:val="fr-CA"/>
        </w:rPr>
      </w:pPr>
      <w:r w:rsidRPr="00530572">
        <w:rPr>
          <w:rFonts w:cstheme="minorHAnsi"/>
          <w:bCs/>
          <w:color w:val="000000" w:themeColor="text1"/>
          <w:sz w:val="22"/>
          <w:szCs w:val="22"/>
          <w:lang w:val="fr-CA"/>
        </w:rPr>
        <w:t>Complète deux phrases rythmiques à 4 mesures avec l’instrument à percussion à son non déterminé. Applique des symboles d’intensité.</w:t>
      </w:r>
    </w:p>
    <w:p w14:paraId="5D97D7EB" w14:textId="77777777" w:rsidR="00530572" w:rsidRPr="00530572" w:rsidRDefault="00530572" w:rsidP="00530572">
      <w:pPr>
        <w:rPr>
          <w:rFonts w:cstheme="minorHAnsi"/>
          <w:b/>
          <w:bCs/>
          <w:color w:val="000000" w:themeColor="text1"/>
          <w:sz w:val="22"/>
          <w:szCs w:val="22"/>
          <w:lang w:val="fr-CA"/>
        </w:rPr>
      </w:pPr>
    </w:p>
    <w:p w14:paraId="2543277E" w14:textId="77777777" w:rsidR="00530572" w:rsidRPr="00530572" w:rsidRDefault="00530572" w:rsidP="00530572">
      <w:pPr>
        <w:rPr>
          <w:rFonts w:cstheme="minorHAnsi"/>
          <w:b/>
          <w:bCs/>
          <w:color w:val="000000" w:themeColor="text1"/>
          <w:sz w:val="22"/>
          <w:szCs w:val="22"/>
          <w:lang w:val="fr-CA"/>
        </w:rPr>
      </w:pPr>
      <w:r w:rsidRPr="00530572">
        <w:rPr>
          <w:rFonts w:cstheme="minorHAnsi"/>
          <w:b/>
          <w:bCs/>
          <w:color w:val="000000" w:themeColor="text1"/>
          <w:sz w:val="22"/>
          <w:szCs w:val="22"/>
          <w:lang w:val="fr-CA"/>
        </w:rPr>
        <w:t xml:space="preserve">Enseignante / Enseignant </w:t>
      </w:r>
    </w:p>
    <w:p w14:paraId="1C4ECD70" w14:textId="77777777" w:rsidR="00530572" w:rsidRPr="00530572" w:rsidRDefault="00530572">
      <w:pPr>
        <w:pStyle w:val="ListParagraph"/>
        <w:numPr>
          <w:ilvl w:val="0"/>
          <w:numId w:val="36"/>
        </w:numPr>
        <w:rPr>
          <w:rFonts w:cstheme="minorHAnsi"/>
          <w:color w:val="000000" w:themeColor="text1"/>
          <w:sz w:val="22"/>
          <w:szCs w:val="22"/>
          <w:lang w:val="fr-CA"/>
        </w:rPr>
      </w:pPr>
      <w:r w:rsidRPr="00530572">
        <w:rPr>
          <w:rFonts w:cstheme="minorHAnsi"/>
          <w:color w:val="000000" w:themeColor="text1"/>
          <w:sz w:val="22"/>
          <w:szCs w:val="22"/>
          <w:lang w:val="fr-CA"/>
        </w:rPr>
        <w:t>Invitez quelques élèves à jouer leurs explorations mélodiques et rythmiques sans et avec la variété d’intensité.</w:t>
      </w:r>
    </w:p>
    <w:p w14:paraId="162C122A" w14:textId="3A09CFBC" w:rsidR="00530572" w:rsidRPr="00530572" w:rsidRDefault="00530572">
      <w:pPr>
        <w:pStyle w:val="ListParagraph"/>
        <w:numPr>
          <w:ilvl w:val="0"/>
          <w:numId w:val="36"/>
        </w:numPr>
        <w:rPr>
          <w:rFonts w:cstheme="minorHAnsi"/>
          <w:color w:val="000000" w:themeColor="text1"/>
          <w:sz w:val="22"/>
          <w:szCs w:val="22"/>
          <w:lang w:val="fr-CA"/>
        </w:rPr>
      </w:pPr>
      <w:r w:rsidRPr="00530572">
        <w:rPr>
          <w:rFonts w:cstheme="minorHAnsi"/>
          <w:color w:val="000000" w:themeColor="text1"/>
          <w:sz w:val="22"/>
          <w:szCs w:val="22"/>
          <w:lang w:val="fr-CA"/>
        </w:rPr>
        <w:t xml:space="preserve">Invitez quelques élèves à identifier l’effet des rythmes et de l’intensité sur la phrase rythmique (p. ex., ajoute du suspense, de la surprise, du calme, </w:t>
      </w:r>
      <w:r w:rsidR="00D87C80">
        <w:rPr>
          <w:rFonts w:cstheme="minorHAnsi"/>
          <w:color w:val="000000" w:themeColor="text1"/>
          <w:sz w:val="22"/>
          <w:szCs w:val="22"/>
          <w:lang w:val="fr-CA"/>
        </w:rPr>
        <w:br/>
      </w:r>
      <w:r w:rsidRPr="00530572">
        <w:rPr>
          <w:rFonts w:cstheme="minorHAnsi"/>
          <w:color w:val="000000" w:themeColor="text1"/>
          <w:sz w:val="22"/>
          <w:szCs w:val="22"/>
          <w:lang w:val="fr-CA"/>
        </w:rPr>
        <w:t>de l’énergie).</w:t>
      </w:r>
    </w:p>
    <w:p w14:paraId="6C6F5490" w14:textId="77777777" w:rsidR="00584BB2" w:rsidRDefault="00584BB2" w:rsidP="00530572">
      <w:pPr>
        <w:rPr>
          <w:rFonts w:cstheme="minorHAnsi"/>
          <w:b/>
          <w:bCs/>
          <w:color w:val="000000" w:themeColor="text1"/>
          <w:sz w:val="22"/>
          <w:szCs w:val="22"/>
          <w:lang w:val="fr-CA"/>
        </w:rPr>
      </w:pPr>
    </w:p>
    <w:p w14:paraId="33C18BE2" w14:textId="0A15411B" w:rsidR="00530572" w:rsidRPr="00530572" w:rsidRDefault="00530572" w:rsidP="00530572">
      <w:pPr>
        <w:rPr>
          <w:rFonts w:cstheme="minorHAnsi"/>
          <w:b/>
          <w:bCs/>
          <w:color w:val="000000" w:themeColor="text1"/>
          <w:sz w:val="22"/>
          <w:szCs w:val="22"/>
          <w:lang w:val="fr-CA"/>
        </w:rPr>
      </w:pPr>
      <w:r w:rsidRPr="00530572">
        <w:rPr>
          <w:rFonts w:cstheme="minorHAnsi"/>
          <w:b/>
          <w:bCs/>
          <w:color w:val="000000" w:themeColor="text1"/>
          <w:sz w:val="22"/>
          <w:szCs w:val="22"/>
          <w:lang w:val="fr-CA"/>
        </w:rPr>
        <w:t>Élève</w:t>
      </w:r>
    </w:p>
    <w:p w14:paraId="2320208A" w14:textId="77777777" w:rsidR="00530572" w:rsidRPr="00530572" w:rsidRDefault="00530572">
      <w:pPr>
        <w:pStyle w:val="ListParagraph"/>
        <w:numPr>
          <w:ilvl w:val="0"/>
          <w:numId w:val="37"/>
        </w:numPr>
        <w:rPr>
          <w:rFonts w:cstheme="minorHAnsi"/>
          <w:bCs/>
          <w:color w:val="000000" w:themeColor="text1"/>
          <w:sz w:val="22"/>
          <w:szCs w:val="22"/>
          <w:lang w:val="fr-CA"/>
        </w:rPr>
      </w:pPr>
      <w:r w:rsidRPr="00530572">
        <w:rPr>
          <w:rFonts w:cstheme="minorHAnsi"/>
          <w:bCs/>
          <w:color w:val="000000" w:themeColor="text1"/>
          <w:sz w:val="22"/>
          <w:szCs w:val="22"/>
          <w:lang w:val="fr-CA"/>
        </w:rPr>
        <w:t>Répète ta composition mélodique au xylophone sans et avec intensité.</w:t>
      </w:r>
    </w:p>
    <w:p w14:paraId="228D13E5" w14:textId="77777777" w:rsidR="00530572" w:rsidRPr="00530572" w:rsidRDefault="00530572">
      <w:pPr>
        <w:pStyle w:val="ListParagraph"/>
        <w:numPr>
          <w:ilvl w:val="0"/>
          <w:numId w:val="37"/>
        </w:numPr>
        <w:rPr>
          <w:rFonts w:cstheme="minorHAnsi"/>
          <w:bCs/>
          <w:color w:val="000000" w:themeColor="text1"/>
          <w:sz w:val="22"/>
          <w:szCs w:val="22"/>
          <w:lang w:val="fr-CA"/>
        </w:rPr>
      </w:pPr>
      <w:r w:rsidRPr="00530572">
        <w:rPr>
          <w:rFonts w:cstheme="minorHAnsi"/>
          <w:bCs/>
          <w:color w:val="000000" w:themeColor="text1"/>
          <w:sz w:val="22"/>
          <w:szCs w:val="22"/>
          <w:lang w:val="fr-CA"/>
        </w:rPr>
        <w:t>Répète ta composition rythmique sans et avec intensité.</w:t>
      </w:r>
    </w:p>
    <w:p w14:paraId="1940EFCA" w14:textId="77777777" w:rsidR="00530572" w:rsidRPr="00530572" w:rsidRDefault="00530572">
      <w:pPr>
        <w:pStyle w:val="ListParagraph"/>
        <w:numPr>
          <w:ilvl w:val="0"/>
          <w:numId w:val="37"/>
        </w:numPr>
        <w:rPr>
          <w:rFonts w:cstheme="minorHAnsi"/>
          <w:bCs/>
          <w:color w:val="000000" w:themeColor="text1"/>
          <w:sz w:val="22"/>
          <w:szCs w:val="22"/>
          <w:lang w:val="fr-CA"/>
        </w:rPr>
      </w:pPr>
      <w:r w:rsidRPr="00530572">
        <w:rPr>
          <w:rFonts w:cstheme="minorHAnsi"/>
          <w:bCs/>
          <w:color w:val="000000" w:themeColor="text1"/>
          <w:sz w:val="22"/>
          <w:szCs w:val="22"/>
          <w:lang w:val="fr-CA"/>
        </w:rPr>
        <w:t>Identifie l’effet du rythme et de l’intensité sur la phrase mélodique et rythmique.</w:t>
      </w:r>
    </w:p>
    <w:p w14:paraId="1AAB2955" w14:textId="77777777" w:rsidR="00BA2146" w:rsidRDefault="00BA2146" w:rsidP="00C55168">
      <w:pPr>
        <w:rPr>
          <w:rFonts w:ascii="Calibri" w:hAnsi="Calibri" w:cs="Arial"/>
          <w:b/>
          <w:bCs/>
          <w:color w:val="000000" w:themeColor="text1"/>
          <w:sz w:val="22"/>
          <w:szCs w:val="22"/>
          <w:lang w:val="fr-CA"/>
        </w:rPr>
      </w:pPr>
    </w:p>
    <w:p w14:paraId="22F8C3AF" w14:textId="77777777" w:rsidR="00BA2146" w:rsidRDefault="00BA2146" w:rsidP="00C55168">
      <w:pPr>
        <w:rPr>
          <w:rFonts w:ascii="Calibri" w:hAnsi="Calibri" w:cs="Arial"/>
          <w:b/>
          <w:bCs/>
          <w:color w:val="000000" w:themeColor="text1"/>
          <w:sz w:val="22"/>
          <w:szCs w:val="22"/>
          <w:lang w:val="fr-CA"/>
        </w:rPr>
      </w:pPr>
    </w:p>
    <w:p w14:paraId="38EF8D7F" w14:textId="45024CE4"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1B486CB2" w14:textId="4DDA1620" w:rsidR="008E5939" w:rsidRPr="008E5939" w:rsidRDefault="00000000">
      <w:pPr>
        <w:pStyle w:val="ListParagraph"/>
        <w:numPr>
          <w:ilvl w:val="0"/>
          <w:numId w:val="10"/>
        </w:numPr>
        <w:rPr>
          <w:rFonts w:ascii="Calibri" w:hAnsi="Calibri" w:cs="Arial"/>
          <w:b/>
          <w:color w:val="C25920"/>
          <w:sz w:val="22"/>
          <w:szCs w:val="22"/>
          <w:lang w:val="fr-CA"/>
        </w:rPr>
      </w:pPr>
      <w:hyperlink r:id="rId93" w:history="1">
        <w:r w:rsidR="00CF6B89">
          <w:rPr>
            <w:rStyle w:val="Hyperlink"/>
            <w:rFonts w:ascii="Calibri" w:hAnsi="Calibri" w:cs="Arial"/>
            <w:b/>
            <w:color w:val="C25920"/>
            <w:sz w:val="22"/>
            <w:szCs w:val="22"/>
            <w:u w:val="none"/>
            <w:lang w:val="fr-CA"/>
          </w:rPr>
          <w:t>MUSDECIR_VI_Fiche</w:t>
        </w:r>
      </w:hyperlink>
    </w:p>
    <w:p w14:paraId="194E0CBD" w14:textId="43A5898A" w:rsidR="008E5939" w:rsidRPr="008E5939" w:rsidRDefault="00000000">
      <w:pPr>
        <w:pStyle w:val="ListParagraph"/>
        <w:numPr>
          <w:ilvl w:val="0"/>
          <w:numId w:val="10"/>
        </w:numPr>
        <w:rPr>
          <w:rFonts w:ascii="Calibri" w:hAnsi="Calibri" w:cs="Arial"/>
          <w:b/>
          <w:color w:val="C25920"/>
          <w:sz w:val="22"/>
          <w:szCs w:val="22"/>
          <w:lang w:val="fr-CA"/>
        </w:rPr>
      </w:pPr>
      <w:hyperlink r:id="rId94" w:history="1">
        <w:r w:rsidR="00CF6B89">
          <w:rPr>
            <w:rStyle w:val="Hyperlink"/>
            <w:rFonts w:ascii="Calibri" w:hAnsi="Calibri" w:cs="Arial"/>
            <w:b/>
            <w:color w:val="C25920"/>
            <w:sz w:val="22"/>
            <w:szCs w:val="22"/>
            <w:u w:val="none"/>
            <w:lang w:val="fr-CA"/>
          </w:rPr>
          <w:t>MUSDECIR_VI_Ligne</w:t>
        </w:r>
      </w:hyperlink>
    </w:p>
    <w:p w14:paraId="09C31815" w14:textId="6C5E97EB" w:rsidR="008E5939" w:rsidRDefault="00000000">
      <w:pPr>
        <w:pStyle w:val="ListParagraph"/>
        <w:numPr>
          <w:ilvl w:val="0"/>
          <w:numId w:val="10"/>
        </w:numPr>
        <w:rPr>
          <w:rStyle w:val="Hyperlink"/>
          <w:rFonts w:ascii="Calibri" w:hAnsi="Calibri" w:cs="Arial"/>
          <w:b/>
          <w:color w:val="C25920"/>
          <w:sz w:val="22"/>
          <w:szCs w:val="22"/>
          <w:u w:val="none"/>
          <w:lang w:val="fr-CA"/>
        </w:rPr>
      </w:pPr>
      <w:hyperlink r:id="rId95" w:history="1">
        <w:r w:rsidR="00CF6B89">
          <w:rPr>
            <w:rStyle w:val="Hyperlink"/>
            <w:rFonts w:ascii="Calibri" w:hAnsi="Calibri" w:cs="Arial"/>
            <w:b/>
            <w:color w:val="C25920"/>
            <w:sz w:val="22"/>
            <w:szCs w:val="22"/>
            <w:u w:val="none"/>
            <w:lang w:val="fr-CA"/>
          </w:rPr>
          <w:t>MUSDECIR_VI_Lexique</w:t>
        </w:r>
      </w:hyperlink>
    </w:p>
    <w:p w14:paraId="2C430936" w14:textId="45A1A5F3" w:rsidR="004B543B" w:rsidRDefault="00000000">
      <w:pPr>
        <w:pStyle w:val="ListParagraph"/>
        <w:numPr>
          <w:ilvl w:val="0"/>
          <w:numId w:val="10"/>
        </w:numPr>
        <w:rPr>
          <w:rStyle w:val="Hyperlink"/>
          <w:rFonts w:ascii="Calibri" w:hAnsi="Calibri" w:cs="Arial"/>
          <w:b/>
          <w:color w:val="C25920"/>
          <w:sz w:val="22"/>
          <w:szCs w:val="22"/>
          <w:u w:val="none"/>
          <w:lang w:val="fr-CA"/>
        </w:rPr>
      </w:pPr>
      <w:hyperlink r:id="rId96" w:history="1">
        <w:r w:rsidR="00CF6B89">
          <w:rPr>
            <w:rStyle w:val="Hyperlink"/>
            <w:rFonts w:ascii="Calibri" w:hAnsi="Calibri" w:cs="Arial"/>
            <w:b/>
            <w:color w:val="C25920"/>
            <w:sz w:val="22"/>
            <w:szCs w:val="22"/>
            <w:u w:val="none"/>
            <w:lang w:val="fr-CA"/>
          </w:rPr>
          <w:t>MUSDECIR_VI_Preunite</w:t>
        </w:r>
      </w:hyperlink>
    </w:p>
    <w:p w14:paraId="00108F96" w14:textId="5A2A3061" w:rsidR="00547624" w:rsidRPr="00547624" w:rsidRDefault="00000000">
      <w:pPr>
        <w:pStyle w:val="ListParagraph"/>
        <w:numPr>
          <w:ilvl w:val="0"/>
          <w:numId w:val="10"/>
        </w:numPr>
        <w:rPr>
          <w:rFonts w:ascii="Calibri" w:hAnsi="Calibri" w:cs="Arial"/>
          <w:b/>
          <w:color w:val="C25920"/>
          <w:sz w:val="22"/>
          <w:szCs w:val="22"/>
          <w:lang w:val="fr-CA"/>
        </w:rPr>
      </w:pPr>
      <w:hyperlink r:id="rId97" w:history="1">
        <w:r w:rsidR="00CF6B89" w:rsidRPr="00530572">
          <w:rPr>
            <w:rStyle w:val="Hyperlink"/>
            <w:b/>
            <w:bCs/>
            <w:color w:val="C25920"/>
            <w:sz w:val="22"/>
            <w:szCs w:val="22"/>
            <w:u w:val="none"/>
            <w:lang w:val="fr-CA"/>
          </w:rPr>
          <w:t>MUSDECIR_VF1_Video1</w:t>
        </w:r>
      </w:hyperlink>
    </w:p>
    <w:p w14:paraId="103AFCC8" w14:textId="50E3E7FF" w:rsidR="00815BBE" w:rsidRDefault="00000000" w:rsidP="00CF6B89">
      <w:pPr>
        <w:pStyle w:val="ListParagraph"/>
        <w:numPr>
          <w:ilvl w:val="0"/>
          <w:numId w:val="10"/>
        </w:numPr>
        <w:rPr>
          <w:rFonts w:ascii="Arial" w:hAnsi="Arial" w:cs="Arial"/>
          <w:b/>
          <w:bCs/>
          <w:color w:val="000000" w:themeColor="text1"/>
          <w:sz w:val="28"/>
          <w:szCs w:val="28"/>
          <w:lang w:val="fr-CA"/>
        </w:rPr>
      </w:pPr>
      <w:hyperlink r:id="rId98" w:history="1">
        <w:r w:rsidR="00CF6B89" w:rsidRPr="00584BB2">
          <w:rPr>
            <w:rStyle w:val="Hyperlink"/>
            <w:rFonts w:eastAsia="Book Antiqua" w:cstheme="minorHAnsi"/>
            <w:b/>
            <w:bCs/>
            <w:color w:val="C25920"/>
            <w:sz w:val="22"/>
            <w:szCs w:val="22"/>
            <w:u w:val="none"/>
            <w:lang w:val="fr-CA"/>
          </w:rPr>
          <w:t>MUSDECIR_VF1_Annexe1</w:t>
        </w:r>
      </w:hyperlink>
      <w:r w:rsidR="00815BBE">
        <w:rPr>
          <w:rFonts w:ascii="Arial" w:hAnsi="Arial" w:cs="Arial"/>
          <w:b/>
          <w:bCs/>
          <w:color w:val="000000" w:themeColor="text1"/>
          <w:sz w:val="28"/>
          <w:szCs w:val="28"/>
          <w:lang w:val="fr-CA"/>
        </w:rPr>
        <w:br w:type="page"/>
      </w:r>
    </w:p>
    <w:p w14:paraId="4FED3964" w14:textId="77777777" w:rsidR="007574AE" w:rsidRPr="007574AE" w:rsidRDefault="007574AE" w:rsidP="007574AE">
      <w:pPr>
        <w:pStyle w:val="ListParagraph"/>
        <w:numPr>
          <w:ilvl w:val="0"/>
          <w:numId w:val="10"/>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71584" behindDoc="0" locked="0" layoutInCell="1" allowOverlap="1" wp14:anchorId="5ABF84A6" wp14:editId="0050AD8C">
                <wp:simplePos x="0" y="0"/>
                <wp:positionH relativeFrom="column">
                  <wp:posOffset>3810000</wp:posOffset>
                </wp:positionH>
                <wp:positionV relativeFrom="paragraph">
                  <wp:posOffset>45720</wp:posOffset>
                </wp:positionV>
                <wp:extent cx="1508760" cy="241300"/>
                <wp:effectExtent l="0" t="0" r="0" b="0"/>
                <wp:wrapNone/>
                <wp:docPr id="2076" name="Rectangle 2076">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F733CD" w14:textId="77777777" w:rsidR="007574AE" w:rsidRPr="00FA4859" w:rsidRDefault="007574AE" w:rsidP="007574A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F84A6" id="Rectangle 2076" o:spid="_x0000_s1099" href="http://www.afeao.ca/afeaoDoc/MUSDECIR_VF2.pdf" style="position:absolute;left:0;text-align:left;margin-left:300pt;margin-top:3.6pt;width:118.8pt;height:19pt;z-index:2535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oYn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p8dR9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mhi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FF733CD" w14:textId="77777777" w:rsidR="007574AE" w:rsidRPr="00FA4859" w:rsidRDefault="007574AE" w:rsidP="007574A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566464" behindDoc="0" locked="0" layoutInCell="1" allowOverlap="1" wp14:anchorId="321E9426" wp14:editId="5A2649CD">
                <wp:simplePos x="0" y="0"/>
                <wp:positionH relativeFrom="column">
                  <wp:posOffset>7434649</wp:posOffset>
                </wp:positionH>
                <wp:positionV relativeFrom="paragraph">
                  <wp:posOffset>46063</wp:posOffset>
                </wp:positionV>
                <wp:extent cx="1516380" cy="243154"/>
                <wp:effectExtent l="0" t="0" r="0" b="0"/>
                <wp:wrapNone/>
                <wp:docPr id="2077" name="Rectangle 2077">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8AF68B" w14:textId="77777777" w:rsidR="007574AE" w:rsidRPr="00200DE1" w:rsidRDefault="007574AE" w:rsidP="007574A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3211FBF" w14:textId="77777777" w:rsidR="007574AE" w:rsidRPr="00200DE1" w:rsidRDefault="007574AE" w:rsidP="007574A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E9426" id="Rectangle 2077" o:spid="_x0000_s1100" href="http://www.afeao.ca/afeaoDoc/MUSDECIR_VF4.pdf" style="position:absolute;left:0;text-align:left;margin-left:585.4pt;margin-top:3.65pt;width:119.4pt;height:19.15pt;z-index:2535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zF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aWp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osxZ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98AF68B" w14:textId="77777777" w:rsidR="007574AE" w:rsidRPr="00200DE1" w:rsidRDefault="007574AE" w:rsidP="007574A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3211FBF" w14:textId="77777777" w:rsidR="007574AE" w:rsidRPr="00200DE1" w:rsidRDefault="007574AE" w:rsidP="007574AE">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64416" behindDoc="0" locked="0" layoutInCell="1" allowOverlap="1" wp14:anchorId="09EA1717" wp14:editId="74848A1F">
                <wp:simplePos x="0" y="0"/>
                <wp:positionH relativeFrom="column">
                  <wp:posOffset>2014151</wp:posOffset>
                </wp:positionH>
                <wp:positionV relativeFrom="paragraph">
                  <wp:posOffset>46063</wp:posOffset>
                </wp:positionV>
                <wp:extent cx="1508760" cy="241300"/>
                <wp:effectExtent l="0" t="0" r="0" b="0"/>
                <wp:wrapNone/>
                <wp:docPr id="2078" name="Rectangle 2078">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CB8F6A" w14:textId="77777777" w:rsidR="007574AE" w:rsidRPr="00200DE1" w:rsidRDefault="007574AE" w:rsidP="007574A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449DC14" w14:textId="77777777" w:rsidR="007574AE" w:rsidRPr="00200DE1" w:rsidRDefault="007574AE" w:rsidP="007574A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A1717" id="Rectangle 2078" o:spid="_x0000_s1101" href="http://www.afeao.ca/afeaoDoc/MUSDECIR_VF1.pdf" style="position:absolute;left:0;text-align:left;margin-left:158.6pt;margin-top:3.65pt;width:118.8pt;height:19pt;z-index:2535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NW9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s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wk1b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8CB8F6A" w14:textId="77777777" w:rsidR="007574AE" w:rsidRPr="00200DE1" w:rsidRDefault="007574AE" w:rsidP="007574A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449DC14" w14:textId="77777777" w:rsidR="007574AE" w:rsidRPr="00200DE1" w:rsidRDefault="007574AE" w:rsidP="007574AE">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62368" behindDoc="0" locked="0" layoutInCell="1" allowOverlap="1" wp14:anchorId="1BB3AD04" wp14:editId="57013FB4">
                <wp:simplePos x="0" y="0"/>
                <wp:positionH relativeFrom="column">
                  <wp:posOffset>0</wp:posOffset>
                </wp:positionH>
                <wp:positionV relativeFrom="paragraph">
                  <wp:posOffset>-635</wp:posOffset>
                </wp:positionV>
                <wp:extent cx="9083040" cy="365760"/>
                <wp:effectExtent l="0" t="0" r="0" b="2540"/>
                <wp:wrapNone/>
                <wp:docPr id="2079" name="Rounded Rectangle 207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418815" id="Rounded Rectangle 2079" o:spid="_x0000_s1026" style="position:absolute;margin-left:0;margin-top:-.05pt;width:715.2pt;height:28.8pt;z-index:25356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63392" behindDoc="0" locked="0" layoutInCell="1" allowOverlap="1" wp14:anchorId="65F5C0A5" wp14:editId="1FEC5522">
                <wp:simplePos x="0" y="0"/>
                <wp:positionH relativeFrom="column">
                  <wp:posOffset>106680</wp:posOffset>
                </wp:positionH>
                <wp:positionV relativeFrom="paragraph">
                  <wp:posOffset>43180</wp:posOffset>
                </wp:positionV>
                <wp:extent cx="1615440" cy="241300"/>
                <wp:effectExtent l="0" t="0" r="0" b="0"/>
                <wp:wrapNone/>
                <wp:docPr id="2080" name="Rectangle 2080">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8CCDCD" w14:textId="77777777" w:rsidR="007574AE" w:rsidRPr="00200DE1" w:rsidRDefault="007574AE" w:rsidP="007574A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5C0A5" id="Rectangle 2080" o:spid="_x0000_s1102" href="http://www.afeao.ca/afeaoDoc/MUSDECIR_VI.pdf" style="position:absolute;left:0;text-align:left;margin-left:8.4pt;margin-top:3.4pt;width:127.2pt;height:19pt;z-index:2535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0aZadg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9iaHRtIZqd4cMYZgG7+RVQzd0LXy4E0jyp0ulkQ639NEGupLDuOKsBvz1nj3G&#13;&#10;kyrJy1lH41Ry/3MjUHFmvlvS69ciaSWkzfz4dE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9GmW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08CCDCD" w14:textId="77777777" w:rsidR="007574AE" w:rsidRPr="00200DE1" w:rsidRDefault="007574AE" w:rsidP="007574A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565440" behindDoc="0" locked="0" layoutInCell="1" allowOverlap="1" wp14:anchorId="488AAF00" wp14:editId="0B686EF1">
                <wp:simplePos x="0" y="0"/>
                <wp:positionH relativeFrom="column">
                  <wp:posOffset>5608320</wp:posOffset>
                </wp:positionH>
                <wp:positionV relativeFrom="paragraph">
                  <wp:posOffset>41910</wp:posOffset>
                </wp:positionV>
                <wp:extent cx="1516380" cy="241300"/>
                <wp:effectExtent l="0" t="0" r="0" b="0"/>
                <wp:wrapNone/>
                <wp:docPr id="2081" name="Rectangle 2081">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BFDF7C" w14:textId="77777777" w:rsidR="007574AE" w:rsidRPr="00200DE1" w:rsidRDefault="007574AE" w:rsidP="007574A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AAF00" id="Rectangle 2081" o:spid="_x0000_s1103" href="http://www.afeao.ca/afeaoDoc/MUSDECIR_VF3.pdf" style="position:absolute;left:0;text-align:left;margin-left:441.6pt;margin-top:3.3pt;width:119.4pt;height:19pt;z-index:2535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5pc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8Xp8TlxKkk3mxfHeWIzO3g79OGLgpbFTcmRipE4EttbHygi&#13;&#10;me5NYjALN40xqSDG/iEgwyjJDimmXdgZFe2M/a40aypKapYCpO5RVwbZVlDdhZTKhmJQ1aJSg/gk&#13;&#10;py82AMFPHumUACOypoQm7BEgduZb7AFmtI+uKjXf5Jz/LbHBefJIkcGGybltLOB7AIZuNUYe7Pck&#13;&#10;DdRElkK/7ombkp+d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1l5p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4BFDF7C" w14:textId="77777777" w:rsidR="007574AE" w:rsidRPr="00200DE1" w:rsidRDefault="007574AE" w:rsidP="007574A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567488" behindDoc="0" locked="0" layoutInCell="1" allowOverlap="1" wp14:anchorId="4074C228" wp14:editId="5A49519F">
                <wp:simplePos x="0" y="0"/>
                <wp:positionH relativeFrom="column">
                  <wp:posOffset>1790700</wp:posOffset>
                </wp:positionH>
                <wp:positionV relativeFrom="paragraph">
                  <wp:posOffset>67945</wp:posOffset>
                </wp:positionV>
                <wp:extent cx="0" cy="218440"/>
                <wp:effectExtent l="0" t="0" r="12700" b="10160"/>
                <wp:wrapNone/>
                <wp:docPr id="2082" name="Straight Connector 208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E080EE" id="Straight Connector 2082" o:spid="_x0000_s1026" style="position:absolute;z-index:2535674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68512" behindDoc="0" locked="0" layoutInCell="1" allowOverlap="1" wp14:anchorId="49CD197A" wp14:editId="5C57398E">
                <wp:simplePos x="0" y="0"/>
                <wp:positionH relativeFrom="column">
                  <wp:posOffset>3749040</wp:posOffset>
                </wp:positionH>
                <wp:positionV relativeFrom="paragraph">
                  <wp:posOffset>52705</wp:posOffset>
                </wp:positionV>
                <wp:extent cx="0" cy="218440"/>
                <wp:effectExtent l="0" t="0" r="12700" b="10160"/>
                <wp:wrapNone/>
                <wp:docPr id="2083" name="Straight Connector 208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C9F310" id="Straight Connector 2083" o:spid="_x0000_s1026" style="position:absolute;z-index:2535685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69536" behindDoc="0" locked="0" layoutInCell="1" allowOverlap="1" wp14:anchorId="1947ED6E" wp14:editId="776C5D90">
                <wp:simplePos x="0" y="0"/>
                <wp:positionH relativeFrom="column">
                  <wp:posOffset>5394960</wp:posOffset>
                </wp:positionH>
                <wp:positionV relativeFrom="paragraph">
                  <wp:posOffset>52705</wp:posOffset>
                </wp:positionV>
                <wp:extent cx="0" cy="218440"/>
                <wp:effectExtent l="0" t="0" r="12700" b="10160"/>
                <wp:wrapNone/>
                <wp:docPr id="2084" name="Straight Connector 208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59868A" id="Straight Connector 2084" o:spid="_x0000_s1026" style="position:absolute;z-index:2535695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70560" behindDoc="0" locked="0" layoutInCell="1" allowOverlap="1" wp14:anchorId="134E5DE4" wp14:editId="4074C1FB">
                <wp:simplePos x="0" y="0"/>
                <wp:positionH relativeFrom="column">
                  <wp:posOffset>7307580</wp:posOffset>
                </wp:positionH>
                <wp:positionV relativeFrom="paragraph">
                  <wp:posOffset>52705</wp:posOffset>
                </wp:positionV>
                <wp:extent cx="0" cy="218440"/>
                <wp:effectExtent l="0" t="0" r="12700" b="10160"/>
                <wp:wrapNone/>
                <wp:docPr id="2085" name="Straight Connector 20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192DAE" id="Straight Connector 2085" o:spid="_x0000_s1026" style="position:absolute;z-index:2535705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21F06EC" w14:textId="77777777" w:rsidR="00F4424B" w:rsidRDefault="00F4424B" w:rsidP="008A224F">
      <w:pPr>
        <w:rPr>
          <w:rFonts w:ascii="Calibri" w:hAnsi="Calibri" w:cs="Arial"/>
          <w:b/>
          <w:bCs/>
          <w:color w:val="000000" w:themeColor="text1"/>
          <w:sz w:val="22"/>
          <w:szCs w:val="22"/>
          <w:lang w:val="fr-CA"/>
        </w:rPr>
      </w:pPr>
    </w:p>
    <w:p w14:paraId="1AA0F1C9" w14:textId="77777777" w:rsidR="007574AE" w:rsidRPr="007574AE" w:rsidRDefault="007574AE" w:rsidP="00F4424B">
      <w:pPr>
        <w:rPr>
          <w:rFonts w:ascii="Calibri" w:hAnsi="Calibri" w:cs="Arial"/>
          <w:b/>
          <w:bCs/>
          <w:color w:val="C25920"/>
          <w:sz w:val="8"/>
          <w:szCs w:val="8"/>
          <w:lang w:val="fr-CA"/>
        </w:rPr>
      </w:pPr>
      <w:bookmarkStart w:id="16" w:name="link_der_2"/>
      <w:bookmarkEnd w:id="16"/>
    </w:p>
    <w:p w14:paraId="4D338B7D" w14:textId="24A2F515" w:rsidR="00746BA7" w:rsidRPr="00BE19CE" w:rsidRDefault="008A224F" w:rsidP="00F4424B">
      <w:pPr>
        <w:rPr>
          <w:rFonts w:ascii="Calibri" w:hAnsi="Calibri" w:cs="Arial"/>
          <w:b/>
          <w:bCs/>
          <w:color w:val="000000" w:themeColor="text1"/>
          <w:sz w:val="32"/>
          <w:szCs w:val="32"/>
          <w:lang w:val="fr-CA"/>
        </w:rPr>
      </w:pPr>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7761C9AE" w14:textId="13A28693" w:rsidR="00E71FB2" w:rsidRPr="007574AE" w:rsidRDefault="00AD1127" w:rsidP="007574A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1C9AA464" w14:textId="77777777" w:rsidR="00547624" w:rsidRPr="006C6978" w:rsidRDefault="00547624" w:rsidP="00547624">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1562A872" w14:textId="77777777" w:rsidR="007574AE" w:rsidRPr="007574AE" w:rsidRDefault="007574AE">
      <w:pPr>
        <w:pStyle w:val="ListParagraph"/>
        <w:numPr>
          <w:ilvl w:val="0"/>
          <w:numId w:val="39"/>
        </w:numPr>
        <w:rPr>
          <w:rFonts w:cstheme="minorHAnsi"/>
          <w:bCs/>
          <w:color w:val="000000" w:themeColor="text1"/>
          <w:sz w:val="22"/>
          <w:szCs w:val="22"/>
          <w:lang w:val="fr-CA"/>
        </w:rPr>
      </w:pPr>
      <w:r w:rsidRPr="007574AE">
        <w:rPr>
          <w:rFonts w:cstheme="minorHAnsi"/>
          <w:bCs/>
          <w:color w:val="000000" w:themeColor="text1"/>
          <w:sz w:val="22"/>
          <w:szCs w:val="22"/>
          <w:lang w:val="fr-CA"/>
        </w:rPr>
        <w:t>Prévoyez les xylophones et les i</w:t>
      </w:r>
      <w:r w:rsidRPr="007574AE">
        <w:rPr>
          <w:rFonts w:cstheme="minorHAnsi"/>
          <w:sz w:val="22"/>
          <w:szCs w:val="22"/>
          <w:lang w:val="fr-CA"/>
        </w:rPr>
        <w:t>nstruments à percussion.</w:t>
      </w:r>
    </w:p>
    <w:p w14:paraId="04E4E3C7" w14:textId="69B5F40D" w:rsidR="007574AE" w:rsidRPr="007574AE" w:rsidRDefault="007574AE">
      <w:pPr>
        <w:pStyle w:val="ListParagraph"/>
        <w:numPr>
          <w:ilvl w:val="0"/>
          <w:numId w:val="39"/>
        </w:numPr>
        <w:rPr>
          <w:rFonts w:cstheme="minorHAnsi"/>
          <w:bCs/>
          <w:color w:val="000000" w:themeColor="text1"/>
          <w:sz w:val="22"/>
          <w:szCs w:val="22"/>
          <w:lang w:val="fr-CA"/>
        </w:rPr>
      </w:pPr>
      <w:r w:rsidRPr="007574AE">
        <w:rPr>
          <w:rFonts w:cstheme="minorHAnsi"/>
          <w:bCs/>
          <w:color w:val="000000" w:themeColor="text1"/>
          <w:sz w:val="22"/>
          <w:szCs w:val="22"/>
          <w:lang w:val="fr-CA"/>
        </w:rPr>
        <w:t xml:space="preserve">Prévoyez distribuer l’annexe avec les paroles de la chanson d’inspiration (voir </w:t>
      </w:r>
      <w:hyperlink r:id="rId99" w:history="1">
        <w:r w:rsidRPr="00584BB2">
          <w:rPr>
            <w:rStyle w:val="Hyperlink"/>
            <w:rFonts w:eastAsia="Book Antiqua" w:cstheme="minorHAnsi"/>
            <w:b/>
            <w:bCs/>
            <w:color w:val="C25920"/>
            <w:sz w:val="22"/>
            <w:szCs w:val="22"/>
            <w:u w:val="none"/>
            <w:lang w:val="fr-CA"/>
          </w:rPr>
          <w:t>MUSDECIR_VF1_Annexe1</w:t>
        </w:r>
      </w:hyperlink>
      <w:r w:rsidRPr="007574AE">
        <w:rPr>
          <w:rFonts w:cstheme="minorHAnsi"/>
          <w:bCs/>
          <w:color w:val="000000" w:themeColor="text1"/>
          <w:sz w:val="22"/>
          <w:szCs w:val="22"/>
          <w:lang w:val="fr-CA"/>
        </w:rPr>
        <w:t>).</w:t>
      </w:r>
    </w:p>
    <w:p w14:paraId="5C02EBE9" w14:textId="56114A51" w:rsidR="007574AE" w:rsidRPr="007574AE" w:rsidRDefault="007574AE">
      <w:pPr>
        <w:pStyle w:val="ListParagraph"/>
        <w:numPr>
          <w:ilvl w:val="0"/>
          <w:numId w:val="39"/>
        </w:numPr>
        <w:rPr>
          <w:rFonts w:cstheme="minorHAnsi"/>
          <w:bCs/>
          <w:color w:val="000000" w:themeColor="text1"/>
          <w:sz w:val="22"/>
          <w:szCs w:val="22"/>
          <w:lang w:val="fr-CA"/>
        </w:rPr>
      </w:pPr>
      <w:r w:rsidRPr="007574AE">
        <w:rPr>
          <w:rFonts w:cstheme="minorHAnsi"/>
          <w:bCs/>
          <w:color w:val="000000" w:themeColor="text1"/>
          <w:sz w:val="22"/>
          <w:szCs w:val="22"/>
          <w:lang w:val="fr-CA"/>
        </w:rPr>
        <w:t xml:space="preserve">Prévoyez distribuer ou rendre accessible la liste de vérification (voir </w:t>
      </w:r>
      <w:hyperlink r:id="rId100" w:history="1">
        <w:r>
          <w:rPr>
            <w:rStyle w:val="Hyperlink"/>
            <w:rFonts w:eastAsia="Book Antiqua" w:cstheme="minorHAnsi"/>
            <w:b/>
            <w:bCs/>
            <w:color w:val="C25920"/>
            <w:sz w:val="22"/>
            <w:szCs w:val="22"/>
            <w:u w:val="none"/>
            <w:lang w:val="fr-CA"/>
          </w:rPr>
          <w:t>MUSDECIR_VF2_Annexe1</w:t>
        </w:r>
      </w:hyperlink>
      <w:r w:rsidRPr="007574AE">
        <w:rPr>
          <w:rFonts w:cstheme="minorHAnsi"/>
          <w:bCs/>
          <w:color w:val="000000" w:themeColor="text1"/>
          <w:sz w:val="22"/>
          <w:szCs w:val="22"/>
          <w:lang w:val="fr-CA"/>
        </w:rPr>
        <w:t>).</w:t>
      </w:r>
    </w:p>
    <w:p w14:paraId="77212055" w14:textId="77777777" w:rsidR="007574AE" w:rsidRPr="007574AE" w:rsidRDefault="007574AE" w:rsidP="007574AE">
      <w:pPr>
        <w:rPr>
          <w:rFonts w:cstheme="minorHAnsi"/>
          <w:bCs/>
          <w:color w:val="000000" w:themeColor="text1"/>
          <w:sz w:val="16"/>
          <w:szCs w:val="16"/>
          <w:lang w:val="fr-CA"/>
        </w:rPr>
      </w:pPr>
    </w:p>
    <w:p w14:paraId="4CE26326" w14:textId="77777777" w:rsidR="007574AE" w:rsidRPr="007574AE" w:rsidRDefault="007574AE" w:rsidP="007574AE">
      <w:pPr>
        <w:rPr>
          <w:rFonts w:eastAsia="Book Antiqua" w:cstheme="minorHAnsi"/>
          <w:b/>
          <w:sz w:val="22"/>
          <w:szCs w:val="22"/>
          <w:lang w:val="fr-CA"/>
        </w:rPr>
      </w:pPr>
      <w:r w:rsidRPr="007574AE">
        <w:rPr>
          <w:rFonts w:eastAsia="Book Antiqua" w:cstheme="minorHAnsi"/>
          <w:b/>
          <w:sz w:val="22"/>
          <w:szCs w:val="22"/>
          <w:lang w:val="fr-CA"/>
        </w:rPr>
        <w:t>Enseignante / Enseignant </w:t>
      </w:r>
    </w:p>
    <w:p w14:paraId="240295D4" w14:textId="77777777" w:rsidR="007574AE" w:rsidRPr="007574AE" w:rsidRDefault="007574AE">
      <w:pPr>
        <w:pStyle w:val="ListParagraph"/>
        <w:numPr>
          <w:ilvl w:val="0"/>
          <w:numId w:val="40"/>
        </w:numPr>
        <w:rPr>
          <w:rFonts w:eastAsia="Book Antiqua" w:cstheme="minorHAnsi"/>
          <w:sz w:val="22"/>
          <w:szCs w:val="22"/>
          <w:lang w:val="fr-CA"/>
        </w:rPr>
      </w:pPr>
      <w:r w:rsidRPr="007574AE">
        <w:rPr>
          <w:rFonts w:eastAsia="Book Antiqua" w:cstheme="minorHAnsi"/>
          <w:sz w:val="22"/>
          <w:szCs w:val="22"/>
          <w:lang w:val="fr-CA"/>
        </w:rPr>
        <w:t>Expliquez de nouveau la tâche à réaliser :</w:t>
      </w:r>
    </w:p>
    <w:p w14:paraId="123AA482" w14:textId="77777777" w:rsidR="007574AE" w:rsidRPr="007574AE" w:rsidRDefault="007574AE">
      <w:pPr>
        <w:pStyle w:val="ListParagraph"/>
        <w:numPr>
          <w:ilvl w:val="0"/>
          <w:numId w:val="40"/>
        </w:numPr>
        <w:rPr>
          <w:rFonts w:eastAsia="Book Antiqua" w:cstheme="minorHAnsi"/>
          <w:sz w:val="22"/>
          <w:szCs w:val="22"/>
          <w:lang w:val="fr-CA"/>
        </w:rPr>
      </w:pPr>
      <w:r w:rsidRPr="007574AE">
        <w:rPr>
          <w:rFonts w:eastAsia="Book Antiqua" w:cstheme="minorHAnsi"/>
          <w:sz w:val="22"/>
          <w:szCs w:val="22"/>
          <w:lang w:val="fr-CA"/>
        </w:rPr>
        <w:t xml:space="preserve">L’élève avec son équipe : </w:t>
      </w:r>
    </w:p>
    <w:p w14:paraId="6EC5D56F" w14:textId="77777777" w:rsidR="007574AE" w:rsidRPr="007574AE" w:rsidRDefault="007574AE">
      <w:pPr>
        <w:pStyle w:val="ListParagraph"/>
        <w:numPr>
          <w:ilvl w:val="0"/>
          <w:numId w:val="41"/>
        </w:numPr>
        <w:rPr>
          <w:rFonts w:eastAsia="Book Antiqua" w:cstheme="minorHAnsi"/>
          <w:sz w:val="22"/>
          <w:szCs w:val="22"/>
          <w:lang w:val="fr-CA"/>
        </w:rPr>
      </w:pPr>
      <w:proofErr w:type="gramStart"/>
      <w:r w:rsidRPr="007574AE">
        <w:rPr>
          <w:rFonts w:eastAsia="Book Antiqua" w:cstheme="minorHAnsi"/>
          <w:sz w:val="22"/>
          <w:szCs w:val="22"/>
          <w:lang w:val="fr-CA"/>
        </w:rPr>
        <w:t>improvise</w:t>
      </w:r>
      <w:proofErr w:type="gramEnd"/>
      <w:r w:rsidRPr="007574AE">
        <w:rPr>
          <w:rFonts w:eastAsia="Book Antiqua" w:cstheme="minorHAnsi"/>
          <w:sz w:val="22"/>
          <w:szCs w:val="22"/>
          <w:lang w:val="fr-CA"/>
        </w:rPr>
        <w:t xml:space="preserve"> différentes façons de chanter a cappella l’extrait d’inspiration (sans accompagnement instrumental);</w:t>
      </w:r>
    </w:p>
    <w:p w14:paraId="3699E4BB" w14:textId="4B18041D" w:rsidR="007574AE" w:rsidRPr="007574AE" w:rsidRDefault="007574AE">
      <w:pPr>
        <w:pStyle w:val="ListParagraph"/>
        <w:numPr>
          <w:ilvl w:val="0"/>
          <w:numId w:val="41"/>
        </w:numPr>
        <w:rPr>
          <w:rFonts w:eastAsia="Book Antiqua" w:cstheme="minorHAnsi"/>
          <w:sz w:val="22"/>
          <w:szCs w:val="22"/>
          <w:lang w:val="fr-CA"/>
        </w:rPr>
      </w:pPr>
      <w:proofErr w:type="gramStart"/>
      <w:r w:rsidRPr="007574AE">
        <w:rPr>
          <w:rFonts w:eastAsia="Book Antiqua" w:cstheme="minorHAnsi"/>
          <w:sz w:val="22"/>
          <w:szCs w:val="22"/>
          <w:lang w:val="fr-CA"/>
        </w:rPr>
        <w:t>compose</w:t>
      </w:r>
      <w:proofErr w:type="gramEnd"/>
      <w:r w:rsidRPr="007574AE">
        <w:rPr>
          <w:rFonts w:eastAsia="Book Antiqua" w:cstheme="minorHAnsi"/>
          <w:sz w:val="22"/>
          <w:szCs w:val="22"/>
          <w:lang w:val="fr-CA"/>
        </w:rPr>
        <w:t xml:space="preserve"> une mélodie de 8 mesures à 4 temps au xylophone en utilisant les notes de la gamme de </w:t>
      </w:r>
      <w:r w:rsidRPr="007574AE">
        <w:rPr>
          <w:rFonts w:eastAsia="Book Antiqua" w:cstheme="minorHAnsi"/>
          <w:i/>
          <w:sz w:val="22"/>
          <w:szCs w:val="22"/>
          <w:lang w:val="fr-CA"/>
        </w:rPr>
        <w:t>do</w:t>
      </w:r>
      <w:r w:rsidRPr="007574AE">
        <w:rPr>
          <w:rFonts w:eastAsia="Book Antiqua" w:cstheme="minorHAnsi"/>
          <w:sz w:val="22"/>
          <w:szCs w:val="22"/>
          <w:lang w:val="fr-CA"/>
        </w:rPr>
        <w:t xml:space="preserve">. </w:t>
      </w:r>
      <w:r w:rsidR="00B91BFF">
        <w:rPr>
          <w:rFonts w:eastAsia="Book Antiqua" w:cstheme="minorHAnsi"/>
          <w:sz w:val="22"/>
          <w:szCs w:val="22"/>
          <w:lang w:val="fr-CA"/>
        </w:rPr>
        <w:t>Elle, il ou iel</w:t>
      </w:r>
      <w:r w:rsidRPr="007574AE">
        <w:rPr>
          <w:rFonts w:eastAsia="Book Antiqua" w:cstheme="minorHAnsi"/>
          <w:sz w:val="22"/>
          <w:szCs w:val="22"/>
          <w:lang w:val="fr-CA"/>
        </w:rPr>
        <w:t xml:space="preserve"> doit inclure au moins un dièse </w:t>
      </w:r>
      <w:r w:rsidR="00D87C80">
        <w:rPr>
          <w:rFonts w:eastAsia="Book Antiqua" w:cstheme="minorHAnsi"/>
          <w:sz w:val="22"/>
          <w:szCs w:val="22"/>
          <w:lang w:val="fr-CA"/>
        </w:rPr>
        <w:br/>
      </w:r>
      <w:r w:rsidRPr="007574AE">
        <w:rPr>
          <w:rFonts w:eastAsia="Book Antiqua" w:cstheme="minorHAnsi"/>
          <w:sz w:val="22"/>
          <w:szCs w:val="22"/>
          <w:lang w:val="fr-CA"/>
        </w:rPr>
        <w:t xml:space="preserve">ou un bémol tout en sachant que la gamme de </w:t>
      </w:r>
      <w:r w:rsidRPr="007574AE">
        <w:rPr>
          <w:rFonts w:eastAsia="Book Antiqua" w:cstheme="minorHAnsi"/>
          <w:i/>
          <w:sz w:val="22"/>
          <w:szCs w:val="22"/>
          <w:lang w:val="fr-CA"/>
        </w:rPr>
        <w:t>do</w:t>
      </w:r>
      <w:r w:rsidRPr="007574AE">
        <w:rPr>
          <w:rFonts w:eastAsia="Book Antiqua" w:cstheme="minorHAnsi"/>
          <w:sz w:val="22"/>
          <w:szCs w:val="22"/>
          <w:lang w:val="fr-CA"/>
        </w:rPr>
        <w:t xml:space="preserve"> ne possède pas de dièse ou bémol. On peut utiliser des notes étrangères à la gamme comme </w:t>
      </w:r>
      <w:r w:rsidR="00D87C80">
        <w:rPr>
          <w:rFonts w:eastAsia="Book Antiqua" w:cstheme="minorHAnsi"/>
          <w:sz w:val="22"/>
          <w:szCs w:val="22"/>
          <w:lang w:val="fr-CA"/>
        </w:rPr>
        <w:br/>
      </w:r>
      <w:r w:rsidRPr="007574AE">
        <w:rPr>
          <w:rFonts w:eastAsia="Book Antiqua" w:cstheme="minorHAnsi"/>
          <w:sz w:val="22"/>
          <w:szCs w:val="22"/>
          <w:lang w:val="fr-CA"/>
        </w:rPr>
        <w:t>note de passage seulement et revenir ensuite à la gamme d’origine</w:t>
      </w:r>
      <w:r>
        <w:rPr>
          <w:rFonts w:eastAsia="Book Antiqua" w:cstheme="minorHAnsi"/>
          <w:sz w:val="22"/>
          <w:szCs w:val="22"/>
          <w:lang w:val="fr-CA"/>
        </w:rPr>
        <w:t>;</w:t>
      </w:r>
    </w:p>
    <w:p w14:paraId="48E8B8DE" w14:textId="77777777" w:rsidR="007574AE" w:rsidRPr="007574AE" w:rsidRDefault="007574AE">
      <w:pPr>
        <w:pStyle w:val="ListParagraph"/>
        <w:numPr>
          <w:ilvl w:val="0"/>
          <w:numId w:val="41"/>
        </w:numPr>
        <w:rPr>
          <w:rFonts w:eastAsia="Book Antiqua" w:cstheme="minorHAnsi"/>
          <w:sz w:val="22"/>
          <w:szCs w:val="22"/>
          <w:lang w:val="fr-CA"/>
        </w:rPr>
      </w:pPr>
      <w:proofErr w:type="gramStart"/>
      <w:r w:rsidRPr="007574AE">
        <w:rPr>
          <w:rFonts w:eastAsia="Book Antiqua" w:cstheme="minorHAnsi"/>
          <w:sz w:val="22"/>
          <w:szCs w:val="22"/>
          <w:lang w:val="fr-CA"/>
        </w:rPr>
        <w:t>cette</w:t>
      </w:r>
      <w:proofErr w:type="gramEnd"/>
      <w:r w:rsidRPr="007574AE">
        <w:rPr>
          <w:rFonts w:eastAsia="Book Antiqua" w:cstheme="minorHAnsi"/>
          <w:sz w:val="22"/>
          <w:szCs w:val="22"/>
          <w:lang w:val="fr-CA"/>
        </w:rPr>
        <w:t xml:space="preserve"> mélodie est jouée par un élève de l’équipe;</w:t>
      </w:r>
    </w:p>
    <w:p w14:paraId="2308FBCF" w14:textId="77777777" w:rsidR="007574AE" w:rsidRPr="007574AE" w:rsidRDefault="007574AE">
      <w:pPr>
        <w:pStyle w:val="ListParagraph"/>
        <w:numPr>
          <w:ilvl w:val="0"/>
          <w:numId w:val="41"/>
        </w:numPr>
        <w:rPr>
          <w:rFonts w:eastAsia="Book Antiqua" w:cstheme="minorHAnsi"/>
          <w:sz w:val="22"/>
          <w:szCs w:val="22"/>
          <w:lang w:val="fr-CA"/>
        </w:rPr>
      </w:pPr>
      <w:proofErr w:type="gramStart"/>
      <w:r w:rsidRPr="007574AE">
        <w:rPr>
          <w:rFonts w:eastAsia="Book Antiqua" w:cstheme="minorHAnsi"/>
          <w:sz w:val="22"/>
          <w:szCs w:val="22"/>
          <w:lang w:val="fr-CA"/>
        </w:rPr>
        <w:t>compose</w:t>
      </w:r>
      <w:proofErr w:type="gramEnd"/>
      <w:r w:rsidRPr="007574AE">
        <w:rPr>
          <w:rFonts w:eastAsia="Book Antiqua" w:cstheme="minorHAnsi"/>
          <w:sz w:val="22"/>
          <w:szCs w:val="22"/>
          <w:lang w:val="fr-CA"/>
        </w:rPr>
        <w:t xml:space="preserve"> une phrase rythmique de 4 mesures à 4 temps (4 temps par mesure) pour un instrument à percussion non déterminé;</w:t>
      </w:r>
    </w:p>
    <w:p w14:paraId="2AB101E7" w14:textId="005F845F" w:rsidR="007574AE" w:rsidRPr="007574AE" w:rsidRDefault="007574AE">
      <w:pPr>
        <w:pStyle w:val="ListParagraph"/>
        <w:numPr>
          <w:ilvl w:val="0"/>
          <w:numId w:val="41"/>
        </w:numPr>
        <w:rPr>
          <w:rFonts w:eastAsia="Book Antiqua" w:cstheme="minorHAnsi"/>
          <w:sz w:val="22"/>
          <w:szCs w:val="22"/>
          <w:lang w:val="fr-CA"/>
        </w:rPr>
      </w:pPr>
      <w:bookmarkStart w:id="17" w:name="_Hlk96961144"/>
      <w:proofErr w:type="gramStart"/>
      <w:r w:rsidRPr="007574AE">
        <w:rPr>
          <w:rFonts w:eastAsia="Book Antiqua" w:cstheme="minorHAnsi"/>
          <w:sz w:val="22"/>
          <w:szCs w:val="22"/>
          <w:lang w:val="fr-CA"/>
        </w:rPr>
        <w:t>joue</w:t>
      </w:r>
      <w:proofErr w:type="gramEnd"/>
      <w:r w:rsidRPr="007574AE">
        <w:rPr>
          <w:rFonts w:eastAsia="Book Antiqua" w:cstheme="minorHAnsi"/>
          <w:sz w:val="22"/>
          <w:szCs w:val="22"/>
          <w:lang w:val="fr-CA"/>
        </w:rPr>
        <w:t xml:space="preserve"> sa phrase rythmique avec son instrument particulier. Les autres, sous forme de canon, jouent leurs phrases rythmiques avec leur instrument </w:t>
      </w:r>
      <w:r>
        <w:rPr>
          <w:rFonts w:eastAsia="Book Antiqua" w:cstheme="minorHAnsi"/>
          <w:sz w:val="22"/>
          <w:szCs w:val="22"/>
          <w:lang w:val="fr-CA"/>
        </w:rPr>
        <w:br/>
      </w:r>
      <w:r w:rsidRPr="007574AE">
        <w:rPr>
          <w:rFonts w:eastAsia="Book Antiqua" w:cstheme="minorHAnsi"/>
          <w:sz w:val="22"/>
          <w:szCs w:val="22"/>
          <w:lang w:val="fr-CA"/>
        </w:rPr>
        <w:t>à percussion. Le joueur de xylophone répète sa mélodie tout le long du canon.</w:t>
      </w:r>
    </w:p>
    <w:p w14:paraId="63A2BC41" w14:textId="6DDD826F" w:rsidR="007574AE" w:rsidRPr="007574AE" w:rsidRDefault="007574AE">
      <w:pPr>
        <w:pStyle w:val="ListParagraph"/>
        <w:numPr>
          <w:ilvl w:val="0"/>
          <w:numId w:val="38"/>
        </w:numPr>
        <w:rPr>
          <w:rFonts w:eastAsia="Book Antiqua" w:cstheme="minorHAnsi"/>
          <w:bCs/>
          <w:sz w:val="22"/>
          <w:szCs w:val="22"/>
          <w:lang w:val="fr-CA"/>
        </w:rPr>
      </w:pPr>
      <w:r w:rsidRPr="007574AE">
        <w:rPr>
          <w:rFonts w:eastAsia="Book Antiqua" w:cstheme="minorHAnsi"/>
          <w:bCs/>
          <w:sz w:val="22"/>
          <w:szCs w:val="22"/>
          <w:lang w:val="fr-CA"/>
        </w:rPr>
        <w:t xml:space="preserve">Distribuez la liste de vérification pour expliquer davantage les tâches à réaliser (voir : </w:t>
      </w:r>
      <w:hyperlink r:id="rId101" w:history="1">
        <w:r>
          <w:rPr>
            <w:rStyle w:val="Hyperlink"/>
            <w:rFonts w:eastAsia="Book Antiqua" w:cstheme="minorHAnsi"/>
            <w:b/>
            <w:bCs/>
            <w:color w:val="C25920"/>
            <w:sz w:val="22"/>
            <w:szCs w:val="22"/>
            <w:u w:val="none"/>
            <w:lang w:val="fr-CA"/>
          </w:rPr>
          <w:t>MUSDECIR_VF2_Annexe1</w:t>
        </w:r>
      </w:hyperlink>
      <w:r w:rsidRPr="007574AE">
        <w:rPr>
          <w:rFonts w:eastAsia="Book Antiqua" w:cstheme="minorHAnsi"/>
          <w:bCs/>
          <w:sz w:val="22"/>
          <w:szCs w:val="22"/>
          <w:lang w:val="fr-CA"/>
        </w:rPr>
        <w:t>).</w:t>
      </w:r>
    </w:p>
    <w:p w14:paraId="751CF26F" w14:textId="77777777" w:rsidR="007574AE" w:rsidRPr="007574AE" w:rsidRDefault="007574AE">
      <w:pPr>
        <w:pStyle w:val="ListParagraph"/>
        <w:numPr>
          <w:ilvl w:val="0"/>
          <w:numId w:val="38"/>
        </w:numPr>
        <w:rPr>
          <w:rFonts w:eastAsia="Book Antiqua" w:cstheme="minorHAnsi"/>
          <w:bCs/>
          <w:sz w:val="22"/>
          <w:szCs w:val="22"/>
          <w:lang w:val="fr-CA"/>
        </w:rPr>
      </w:pPr>
      <w:r w:rsidRPr="007574AE">
        <w:rPr>
          <w:rFonts w:eastAsia="Book Antiqua" w:cstheme="minorHAnsi"/>
          <w:bCs/>
          <w:sz w:val="22"/>
          <w:szCs w:val="22"/>
          <w:lang w:val="fr-CA"/>
        </w:rPr>
        <w:t>Circulez et répondez aux questions.</w:t>
      </w:r>
    </w:p>
    <w:bookmarkEnd w:id="17"/>
    <w:p w14:paraId="728D90F2" w14:textId="77777777" w:rsidR="007574AE" w:rsidRPr="007574AE" w:rsidRDefault="007574AE" w:rsidP="007574AE">
      <w:pPr>
        <w:rPr>
          <w:rFonts w:eastAsia="Book Antiqua" w:cstheme="minorHAnsi"/>
          <w:b/>
          <w:sz w:val="16"/>
          <w:szCs w:val="16"/>
          <w:lang w:val="fr-CA"/>
        </w:rPr>
      </w:pPr>
    </w:p>
    <w:p w14:paraId="3BFE813C" w14:textId="77777777" w:rsidR="007574AE" w:rsidRPr="007574AE" w:rsidRDefault="007574AE" w:rsidP="007574AE">
      <w:pPr>
        <w:rPr>
          <w:rFonts w:eastAsia="Book Antiqua" w:cstheme="minorHAnsi"/>
          <w:b/>
          <w:sz w:val="22"/>
          <w:szCs w:val="22"/>
          <w:highlight w:val="yellow"/>
          <w:lang w:val="fr-CA"/>
        </w:rPr>
      </w:pPr>
      <w:r w:rsidRPr="007574AE">
        <w:rPr>
          <w:rFonts w:eastAsia="Book Antiqua" w:cstheme="minorHAnsi"/>
          <w:b/>
          <w:sz w:val="22"/>
          <w:szCs w:val="22"/>
          <w:lang w:val="fr-CA"/>
        </w:rPr>
        <w:t xml:space="preserve">Élève </w:t>
      </w:r>
    </w:p>
    <w:p w14:paraId="2DB0B53D" w14:textId="77777777" w:rsidR="007574AE" w:rsidRPr="007574AE" w:rsidRDefault="007574AE">
      <w:pPr>
        <w:pStyle w:val="ListParagraph"/>
        <w:numPr>
          <w:ilvl w:val="0"/>
          <w:numId w:val="42"/>
        </w:numPr>
        <w:rPr>
          <w:rFonts w:eastAsia="Book Antiqua" w:cstheme="minorHAnsi"/>
          <w:sz w:val="22"/>
          <w:szCs w:val="22"/>
          <w:lang w:val="fr-CA"/>
        </w:rPr>
      </w:pPr>
      <w:r w:rsidRPr="007574AE">
        <w:rPr>
          <w:rFonts w:eastAsia="Book Antiqua" w:cstheme="minorHAnsi"/>
          <w:sz w:val="22"/>
          <w:szCs w:val="22"/>
          <w:lang w:val="fr-CA"/>
        </w:rPr>
        <w:t>Personnalise le travail et expérimente davantage la mélodie, le rythme, le choix d’instrument et l’intensité en composant 2 différentes phrases.</w:t>
      </w:r>
    </w:p>
    <w:p w14:paraId="6F25A1D9" w14:textId="77777777" w:rsidR="007574AE" w:rsidRPr="007574AE" w:rsidRDefault="007574AE">
      <w:pPr>
        <w:pStyle w:val="ListParagraph"/>
        <w:numPr>
          <w:ilvl w:val="0"/>
          <w:numId w:val="42"/>
        </w:numPr>
        <w:spacing w:after="160" w:line="256" w:lineRule="auto"/>
        <w:rPr>
          <w:rFonts w:eastAsia="Book Antiqua" w:cstheme="minorHAnsi"/>
          <w:sz w:val="22"/>
          <w:szCs w:val="22"/>
          <w:lang w:val="fr-CA"/>
        </w:rPr>
      </w:pPr>
      <w:r w:rsidRPr="007574AE">
        <w:rPr>
          <w:rFonts w:eastAsia="Book Antiqua" w:cstheme="minorHAnsi"/>
          <w:sz w:val="22"/>
          <w:szCs w:val="22"/>
          <w:lang w:val="fr-CA"/>
        </w:rPr>
        <w:t xml:space="preserve">Répète la chanson pour développer la mémoire et expérimente le meilleur timbre de la voix et les meilleures nuances d’intensité. </w:t>
      </w:r>
    </w:p>
    <w:p w14:paraId="11BF06FC" w14:textId="77777777" w:rsidR="007574AE" w:rsidRPr="007574AE" w:rsidRDefault="007574AE">
      <w:pPr>
        <w:pStyle w:val="ListParagraph"/>
        <w:numPr>
          <w:ilvl w:val="0"/>
          <w:numId w:val="42"/>
        </w:numPr>
        <w:spacing w:after="160" w:line="256" w:lineRule="auto"/>
        <w:rPr>
          <w:rFonts w:eastAsia="Book Antiqua" w:cstheme="minorHAnsi"/>
          <w:sz w:val="22"/>
          <w:szCs w:val="22"/>
          <w:lang w:val="fr-CA"/>
        </w:rPr>
      </w:pPr>
      <w:r w:rsidRPr="007574AE">
        <w:rPr>
          <w:rFonts w:eastAsia="Book Antiqua" w:cstheme="minorHAnsi"/>
          <w:sz w:val="22"/>
          <w:szCs w:val="22"/>
          <w:lang w:val="fr-CA"/>
        </w:rPr>
        <w:t>Place le chiffre indicateur 4/4 au début de ta partition et des barres de reprises à la fin.</w:t>
      </w:r>
    </w:p>
    <w:p w14:paraId="687B9C7B" w14:textId="2A41DA71" w:rsidR="007574AE" w:rsidRPr="007574AE" w:rsidRDefault="007574AE">
      <w:pPr>
        <w:pStyle w:val="ListParagraph"/>
        <w:numPr>
          <w:ilvl w:val="0"/>
          <w:numId w:val="42"/>
        </w:numPr>
        <w:spacing w:after="160" w:line="256" w:lineRule="auto"/>
        <w:rPr>
          <w:rFonts w:eastAsia="Book Antiqua" w:cstheme="minorHAnsi"/>
          <w:sz w:val="22"/>
          <w:szCs w:val="22"/>
          <w:lang w:val="fr-CA"/>
        </w:rPr>
      </w:pPr>
      <w:r w:rsidRPr="007574AE">
        <w:rPr>
          <w:rFonts w:eastAsia="Book Antiqua" w:cstheme="minorHAnsi"/>
          <w:sz w:val="22"/>
          <w:szCs w:val="22"/>
          <w:lang w:val="fr-CA"/>
        </w:rPr>
        <w:t xml:space="preserve">Choisis la meilleure mélodie au xylophone et continue à la travailler pour la rendre plus intéressante et personnelle (p. ex., ajouter plus d’un dièse </w:t>
      </w:r>
      <w:r w:rsidR="00D87C80">
        <w:rPr>
          <w:rFonts w:eastAsia="Book Antiqua" w:cstheme="minorHAnsi"/>
          <w:sz w:val="22"/>
          <w:szCs w:val="22"/>
          <w:lang w:val="fr-CA"/>
        </w:rPr>
        <w:br/>
      </w:r>
      <w:r w:rsidRPr="007574AE">
        <w:rPr>
          <w:rFonts w:eastAsia="Book Antiqua" w:cstheme="minorHAnsi"/>
          <w:sz w:val="22"/>
          <w:szCs w:val="22"/>
          <w:lang w:val="fr-CA"/>
        </w:rPr>
        <w:t>ou d’un bémol, ajouter une phrase musicale, un rythme différent).</w:t>
      </w:r>
    </w:p>
    <w:p w14:paraId="692EF798" w14:textId="77777777" w:rsidR="007574AE" w:rsidRPr="007574AE" w:rsidRDefault="007574AE">
      <w:pPr>
        <w:pStyle w:val="ListParagraph"/>
        <w:numPr>
          <w:ilvl w:val="0"/>
          <w:numId w:val="42"/>
        </w:numPr>
        <w:spacing w:after="160" w:line="256" w:lineRule="auto"/>
        <w:rPr>
          <w:rFonts w:eastAsia="Book Antiqua" w:cstheme="minorHAnsi"/>
          <w:sz w:val="22"/>
          <w:szCs w:val="22"/>
          <w:lang w:val="fr-CA"/>
        </w:rPr>
      </w:pPr>
      <w:r w:rsidRPr="007574AE">
        <w:rPr>
          <w:rFonts w:eastAsia="Book Antiqua" w:cstheme="minorHAnsi"/>
          <w:sz w:val="22"/>
          <w:szCs w:val="22"/>
          <w:lang w:val="fr-CA"/>
        </w:rPr>
        <w:t>Répète ta mélodie au xylophone pour faciliter l’exécution des notes, des rythmes et des intensités.</w:t>
      </w:r>
    </w:p>
    <w:p w14:paraId="49DD650D" w14:textId="77777777" w:rsidR="007574AE" w:rsidRPr="007574AE" w:rsidRDefault="007574AE">
      <w:pPr>
        <w:pStyle w:val="ListParagraph"/>
        <w:numPr>
          <w:ilvl w:val="0"/>
          <w:numId w:val="42"/>
        </w:numPr>
        <w:spacing w:after="160" w:line="256" w:lineRule="auto"/>
        <w:rPr>
          <w:rFonts w:eastAsia="Book Antiqua" w:cstheme="minorHAnsi"/>
          <w:sz w:val="22"/>
          <w:szCs w:val="22"/>
          <w:lang w:val="fr-CA"/>
        </w:rPr>
      </w:pPr>
      <w:r w:rsidRPr="007574AE">
        <w:rPr>
          <w:rFonts w:eastAsia="Book Antiqua" w:cstheme="minorHAnsi"/>
          <w:sz w:val="22"/>
          <w:szCs w:val="22"/>
          <w:lang w:val="fr-CA"/>
        </w:rPr>
        <w:t>Choisis la meilleure phrase rythmique et continue à la travailler pour la rendre plus intéressante et personnelle (p. ex., ajouter des figures de notes répétées, des silences, des intensités).</w:t>
      </w:r>
    </w:p>
    <w:p w14:paraId="4F71BC6A" w14:textId="3B65F904" w:rsidR="00767073" w:rsidRPr="007574AE" w:rsidRDefault="007574AE">
      <w:pPr>
        <w:pStyle w:val="ListParagraph"/>
        <w:numPr>
          <w:ilvl w:val="0"/>
          <w:numId w:val="42"/>
        </w:numPr>
        <w:rPr>
          <w:rFonts w:eastAsia="Book Antiqua" w:cstheme="minorHAnsi"/>
          <w:sz w:val="22"/>
          <w:szCs w:val="22"/>
          <w:lang w:val="fr-CA"/>
        </w:rPr>
      </w:pPr>
      <w:r w:rsidRPr="007574AE">
        <w:rPr>
          <w:rFonts w:eastAsia="Book Antiqua" w:cstheme="minorHAnsi"/>
          <w:sz w:val="22"/>
          <w:szCs w:val="22"/>
          <w:lang w:val="fr-CA"/>
        </w:rPr>
        <w:t xml:space="preserve">Répète ta phrase rythmique avec les membres de ton équipe sous forme de canon pour développer les habiletés techniques dans l’exécution </w:t>
      </w:r>
      <w:r w:rsidR="00D87C80">
        <w:rPr>
          <w:rFonts w:eastAsia="Book Antiqua" w:cstheme="minorHAnsi"/>
          <w:sz w:val="22"/>
          <w:szCs w:val="22"/>
          <w:lang w:val="fr-CA"/>
        </w:rPr>
        <w:br/>
      </w:r>
      <w:r w:rsidRPr="007574AE">
        <w:rPr>
          <w:rFonts w:eastAsia="Book Antiqua" w:cstheme="minorHAnsi"/>
          <w:sz w:val="22"/>
          <w:szCs w:val="22"/>
          <w:lang w:val="fr-CA"/>
        </w:rPr>
        <w:t>des rythmes et des intensités.</w:t>
      </w:r>
    </w:p>
    <w:p w14:paraId="5F0C2226" w14:textId="77777777" w:rsidR="007574AE" w:rsidRPr="004B43C1" w:rsidRDefault="007574AE" w:rsidP="004B43C1">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82848" behindDoc="0" locked="0" layoutInCell="1" allowOverlap="1" wp14:anchorId="6F8700EA" wp14:editId="293B0D8A">
                <wp:simplePos x="0" y="0"/>
                <wp:positionH relativeFrom="column">
                  <wp:posOffset>3810000</wp:posOffset>
                </wp:positionH>
                <wp:positionV relativeFrom="paragraph">
                  <wp:posOffset>45720</wp:posOffset>
                </wp:positionV>
                <wp:extent cx="1508760" cy="241300"/>
                <wp:effectExtent l="0" t="0" r="0" b="0"/>
                <wp:wrapNone/>
                <wp:docPr id="2086" name="Rectangle 2086">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4EA4AD" w14:textId="77777777" w:rsidR="007574AE" w:rsidRPr="00FA4859" w:rsidRDefault="007574AE" w:rsidP="007574A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700EA" id="Rectangle 2086" o:spid="_x0000_s1104" href="http://www.afeao.ca/afeaoDoc/MUSDECIR_VF2.pdf" style="position:absolute;margin-left:300pt;margin-top:3.6pt;width:118.8pt;height:19pt;z-index:2535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Mr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e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fEyt9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74EA4AD" w14:textId="77777777" w:rsidR="007574AE" w:rsidRPr="00FA4859" w:rsidRDefault="007574AE" w:rsidP="007574A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577728" behindDoc="0" locked="0" layoutInCell="1" allowOverlap="1" wp14:anchorId="59833CC6" wp14:editId="1ABF6960">
                <wp:simplePos x="0" y="0"/>
                <wp:positionH relativeFrom="column">
                  <wp:posOffset>7434649</wp:posOffset>
                </wp:positionH>
                <wp:positionV relativeFrom="paragraph">
                  <wp:posOffset>46063</wp:posOffset>
                </wp:positionV>
                <wp:extent cx="1516380" cy="243154"/>
                <wp:effectExtent l="0" t="0" r="0" b="0"/>
                <wp:wrapNone/>
                <wp:docPr id="2087" name="Rectangle 2087">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104C28" w14:textId="77777777" w:rsidR="007574AE" w:rsidRPr="00200DE1" w:rsidRDefault="007574AE" w:rsidP="007574A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F4653B3" w14:textId="77777777" w:rsidR="007574AE" w:rsidRPr="00200DE1" w:rsidRDefault="007574AE" w:rsidP="007574A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33CC6" id="Rectangle 2087" o:spid="_x0000_s1105" href="http://www.afeao.ca/afeaoDoc/MUSDECIR_VF4.pdf" style="position:absolute;margin-left:585.4pt;margin-top:3.65pt;width:119.4pt;height:19.15pt;z-index:2535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B1rLgR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0F104C28" w14:textId="77777777" w:rsidR="007574AE" w:rsidRPr="00200DE1" w:rsidRDefault="007574AE" w:rsidP="007574A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F4653B3" w14:textId="77777777" w:rsidR="007574AE" w:rsidRPr="00200DE1" w:rsidRDefault="007574AE" w:rsidP="007574AE">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75680" behindDoc="0" locked="0" layoutInCell="1" allowOverlap="1" wp14:anchorId="3C3A3B80" wp14:editId="21097D1C">
                <wp:simplePos x="0" y="0"/>
                <wp:positionH relativeFrom="column">
                  <wp:posOffset>2014151</wp:posOffset>
                </wp:positionH>
                <wp:positionV relativeFrom="paragraph">
                  <wp:posOffset>46063</wp:posOffset>
                </wp:positionV>
                <wp:extent cx="1508760" cy="241300"/>
                <wp:effectExtent l="0" t="0" r="0" b="0"/>
                <wp:wrapNone/>
                <wp:docPr id="2088" name="Rectangle 2088">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05EA92" w14:textId="77777777" w:rsidR="007574AE" w:rsidRPr="00200DE1" w:rsidRDefault="007574AE" w:rsidP="007574A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604B649" w14:textId="77777777" w:rsidR="007574AE" w:rsidRPr="00200DE1" w:rsidRDefault="007574AE" w:rsidP="007574A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A3B80" id="Rectangle 2088" o:spid="_x0000_s1106" href="http://www.afeao.ca/afeaoDoc/MUSDECIR_VF1.pdf" style="position:absolute;margin-left:158.6pt;margin-top:3.65pt;width:118.8pt;height:19pt;z-index:2535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2Fz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c9S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kw9hc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4805EA92" w14:textId="77777777" w:rsidR="007574AE" w:rsidRPr="00200DE1" w:rsidRDefault="007574AE" w:rsidP="007574A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604B649" w14:textId="77777777" w:rsidR="007574AE" w:rsidRPr="00200DE1" w:rsidRDefault="007574AE" w:rsidP="007574AE">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73632" behindDoc="0" locked="0" layoutInCell="1" allowOverlap="1" wp14:anchorId="04116C53" wp14:editId="2B7554C4">
                <wp:simplePos x="0" y="0"/>
                <wp:positionH relativeFrom="column">
                  <wp:posOffset>0</wp:posOffset>
                </wp:positionH>
                <wp:positionV relativeFrom="paragraph">
                  <wp:posOffset>-635</wp:posOffset>
                </wp:positionV>
                <wp:extent cx="9083040" cy="365760"/>
                <wp:effectExtent l="0" t="0" r="0" b="2540"/>
                <wp:wrapNone/>
                <wp:docPr id="2089" name="Rounded Rectangle 208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20C1F3" id="Rounded Rectangle 2089" o:spid="_x0000_s1026" style="position:absolute;margin-left:0;margin-top:-.05pt;width:715.2pt;height:28.8pt;z-index:2535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74656" behindDoc="0" locked="0" layoutInCell="1" allowOverlap="1" wp14:anchorId="4F41A7E9" wp14:editId="24D38524">
                <wp:simplePos x="0" y="0"/>
                <wp:positionH relativeFrom="column">
                  <wp:posOffset>106680</wp:posOffset>
                </wp:positionH>
                <wp:positionV relativeFrom="paragraph">
                  <wp:posOffset>43180</wp:posOffset>
                </wp:positionV>
                <wp:extent cx="1615440" cy="241300"/>
                <wp:effectExtent l="0" t="0" r="0" b="0"/>
                <wp:wrapNone/>
                <wp:docPr id="2090" name="Rectangle 2090">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D1E0CB" w14:textId="77777777" w:rsidR="007574AE" w:rsidRPr="00200DE1" w:rsidRDefault="007574AE" w:rsidP="007574A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1A7E9" id="Rectangle 2090" o:spid="_x0000_s1107" href="http://www.afeao.ca/afeaoDoc/MUSDECIR_VI.pdf" style="position:absolute;margin-left:8.4pt;margin-top:3.4pt;width:127.2pt;height:19pt;z-index:2535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fNUdQ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m0GhaQ7W7Q4YwTIN38qqhG7oWPtwJJPnTpdJIh1v6aANdyWFccVYD/nrPHuNJ&#13;&#10;leTlrKNxKrn/uRGoODPfLen1a5G0EtJmfvxl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DJOfNUdQIAAEkFAAAO&#13;&#10;AAAAAAAAAAAAAAAAAC4CAABkcnMvZTJvRG9jLnhtbFBLAQItABQABgAIAAAAIQAbMTDI4gAAAAwB&#13;&#10;AAAPAAAAAAAAAAAAAAAAAM8EAABkcnMvZG93bnJldi54bWxQSwUGAAAAAAQABADzAAAA3gUAAAAA&#13;&#10;" o:button="t" filled="f" stroked="f" strokeweight="1pt">
                <v:fill o:detectmouseclick="t"/>
                <v:textbox>
                  <w:txbxContent>
                    <w:p w14:paraId="1DD1E0CB" w14:textId="77777777" w:rsidR="007574AE" w:rsidRPr="00200DE1" w:rsidRDefault="007574AE" w:rsidP="007574A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576704" behindDoc="0" locked="0" layoutInCell="1" allowOverlap="1" wp14:anchorId="61A77458" wp14:editId="70272BA2">
                <wp:simplePos x="0" y="0"/>
                <wp:positionH relativeFrom="column">
                  <wp:posOffset>5608320</wp:posOffset>
                </wp:positionH>
                <wp:positionV relativeFrom="paragraph">
                  <wp:posOffset>41910</wp:posOffset>
                </wp:positionV>
                <wp:extent cx="1516380" cy="241300"/>
                <wp:effectExtent l="0" t="0" r="0" b="0"/>
                <wp:wrapNone/>
                <wp:docPr id="2091" name="Rectangle 2091">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A99029" w14:textId="77777777" w:rsidR="007574AE" w:rsidRPr="00200DE1" w:rsidRDefault="007574AE" w:rsidP="007574A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77458" id="Rectangle 2091" o:spid="_x0000_s1108" href="http://www.afeao.ca/afeaoDoc/MUSDECIR_VF3.pdf" style="position:absolute;margin-left:441.6pt;margin-top:3.3pt;width:119.4pt;height:19pt;z-index:2535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C6S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q8LpJ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7A99029" w14:textId="77777777" w:rsidR="007574AE" w:rsidRPr="00200DE1" w:rsidRDefault="007574AE" w:rsidP="007574A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578752" behindDoc="0" locked="0" layoutInCell="1" allowOverlap="1" wp14:anchorId="29C1D3A0" wp14:editId="0BE058A6">
                <wp:simplePos x="0" y="0"/>
                <wp:positionH relativeFrom="column">
                  <wp:posOffset>1790700</wp:posOffset>
                </wp:positionH>
                <wp:positionV relativeFrom="paragraph">
                  <wp:posOffset>67945</wp:posOffset>
                </wp:positionV>
                <wp:extent cx="0" cy="218440"/>
                <wp:effectExtent l="0" t="0" r="12700" b="10160"/>
                <wp:wrapNone/>
                <wp:docPr id="2092" name="Straight Connector 209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2058E8" id="Straight Connector 2092" o:spid="_x0000_s1026" style="position:absolute;z-index:25357875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79776" behindDoc="0" locked="0" layoutInCell="1" allowOverlap="1" wp14:anchorId="38B5A2A2" wp14:editId="2B2D01E3">
                <wp:simplePos x="0" y="0"/>
                <wp:positionH relativeFrom="column">
                  <wp:posOffset>3749040</wp:posOffset>
                </wp:positionH>
                <wp:positionV relativeFrom="paragraph">
                  <wp:posOffset>52705</wp:posOffset>
                </wp:positionV>
                <wp:extent cx="0" cy="218440"/>
                <wp:effectExtent l="0" t="0" r="12700" b="10160"/>
                <wp:wrapNone/>
                <wp:docPr id="2093" name="Straight Connector 209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47BDE0" id="Straight Connector 2093" o:spid="_x0000_s1026" style="position:absolute;z-index:25357977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80800" behindDoc="0" locked="0" layoutInCell="1" allowOverlap="1" wp14:anchorId="78AE1D8E" wp14:editId="4AB0C45A">
                <wp:simplePos x="0" y="0"/>
                <wp:positionH relativeFrom="column">
                  <wp:posOffset>5394960</wp:posOffset>
                </wp:positionH>
                <wp:positionV relativeFrom="paragraph">
                  <wp:posOffset>52705</wp:posOffset>
                </wp:positionV>
                <wp:extent cx="0" cy="218440"/>
                <wp:effectExtent l="0" t="0" r="12700" b="10160"/>
                <wp:wrapNone/>
                <wp:docPr id="2094" name="Straight Connector 209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FB3E88" id="Straight Connector 2094" o:spid="_x0000_s1026" style="position:absolute;z-index:25358080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81824" behindDoc="0" locked="0" layoutInCell="1" allowOverlap="1" wp14:anchorId="7A697C98" wp14:editId="3BDDD37F">
                <wp:simplePos x="0" y="0"/>
                <wp:positionH relativeFrom="column">
                  <wp:posOffset>7307580</wp:posOffset>
                </wp:positionH>
                <wp:positionV relativeFrom="paragraph">
                  <wp:posOffset>52705</wp:posOffset>
                </wp:positionV>
                <wp:extent cx="0" cy="218440"/>
                <wp:effectExtent l="0" t="0" r="12700" b="10160"/>
                <wp:wrapNone/>
                <wp:docPr id="2095" name="Straight Connector 209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C1E631" id="Straight Connector 2095" o:spid="_x0000_s1026" style="position:absolute;z-index:25358182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0E4E6FD" w14:textId="6810751D" w:rsidR="0093526C" w:rsidRDefault="0093526C" w:rsidP="00C93551">
      <w:pPr>
        <w:rPr>
          <w:rFonts w:ascii="Calibri" w:hAnsi="Calibri" w:cs="Arial"/>
          <w:b/>
          <w:bCs/>
          <w:iCs/>
          <w:color w:val="ED7D31" w:themeColor="accent2"/>
          <w:lang w:val="fr-CA"/>
        </w:rPr>
      </w:pPr>
    </w:p>
    <w:p w14:paraId="5A69B71F" w14:textId="77777777" w:rsidR="007574AE" w:rsidRDefault="007574AE" w:rsidP="00C93551">
      <w:pPr>
        <w:rPr>
          <w:rFonts w:ascii="Calibri" w:hAnsi="Calibri" w:cs="Arial"/>
          <w:b/>
          <w:bCs/>
          <w:iCs/>
          <w:color w:val="ED7D31" w:themeColor="accent2"/>
          <w:lang w:val="fr-CA"/>
        </w:rPr>
      </w:pPr>
    </w:p>
    <w:p w14:paraId="7F5DEF71" w14:textId="362EEA72"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637B664" w14:textId="77777777" w:rsidR="00D82AE1" w:rsidRDefault="00D82AE1" w:rsidP="00C93551">
      <w:pPr>
        <w:rPr>
          <w:rFonts w:ascii="Calibri" w:hAnsi="Calibri" w:cs="Arial"/>
          <w:b/>
          <w:bCs/>
          <w:color w:val="000000" w:themeColor="text1"/>
          <w:sz w:val="22"/>
          <w:szCs w:val="22"/>
          <w:lang w:val="fr-CA"/>
        </w:rPr>
      </w:pPr>
    </w:p>
    <w:p w14:paraId="0F831221" w14:textId="77777777" w:rsidR="007574AE" w:rsidRDefault="00000000" w:rsidP="007574AE">
      <w:pPr>
        <w:pStyle w:val="ListParagraph"/>
        <w:numPr>
          <w:ilvl w:val="0"/>
          <w:numId w:val="10"/>
        </w:numPr>
        <w:rPr>
          <w:rStyle w:val="Hyperlink"/>
          <w:rFonts w:ascii="Calibri" w:hAnsi="Calibri" w:cs="Arial"/>
          <w:b/>
          <w:color w:val="C25920"/>
          <w:sz w:val="22"/>
          <w:szCs w:val="22"/>
          <w:u w:val="none"/>
          <w:lang w:val="fr-CA"/>
        </w:rPr>
      </w:pPr>
      <w:hyperlink r:id="rId102" w:history="1">
        <w:r w:rsidR="007574AE">
          <w:rPr>
            <w:rStyle w:val="Hyperlink"/>
            <w:rFonts w:ascii="Calibri" w:hAnsi="Calibri" w:cs="Arial"/>
            <w:b/>
            <w:color w:val="C25920"/>
            <w:sz w:val="22"/>
            <w:szCs w:val="22"/>
            <w:u w:val="none"/>
            <w:lang w:val="fr-CA"/>
          </w:rPr>
          <w:t>MUSDECIR_VI_Lexique</w:t>
        </w:r>
      </w:hyperlink>
    </w:p>
    <w:p w14:paraId="310BD4AB" w14:textId="52A7C8E3" w:rsidR="007574AE" w:rsidRPr="007574AE" w:rsidRDefault="00000000" w:rsidP="007574AE">
      <w:pPr>
        <w:pStyle w:val="ListParagraph"/>
        <w:numPr>
          <w:ilvl w:val="0"/>
          <w:numId w:val="10"/>
        </w:numPr>
        <w:rPr>
          <w:rFonts w:ascii="Calibri" w:hAnsi="Calibri" w:cs="Arial"/>
          <w:b/>
          <w:color w:val="C25920"/>
          <w:sz w:val="22"/>
          <w:szCs w:val="22"/>
          <w:lang w:val="fr-CA"/>
        </w:rPr>
      </w:pPr>
      <w:hyperlink r:id="rId103" w:history="1">
        <w:r w:rsidR="007574AE" w:rsidRPr="007574AE">
          <w:rPr>
            <w:rStyle w:val="Hyperlink"/>
            <w:rFonts w:eastAsia="Book Antiqua" w:cstheme="minorHAnsi"/>
            <w:b/>
            <w:bCs/>
            <w:color w:val="C25920"/>
            <w:sz w:val="22"/>
            <w:szCs w:val="22"/>
            <w:u w:val="none"/>
            <w:lang w:val="fr-CA"/>
          </w:rPr>
          <w:t>MUSDECIR_VF1_Annexe1</w:t>
        </w:r>
      </w:hyperlink>
    </w:p>
    <w:p w14:paraId="09D295BE" w14:textId="6EC7555D" w:rsidR="007574AE" w:rsidRPr="007574AE" w:rsidRDefault="00000000" w:rsidP="007574AE">
      <w:pPr>
        <w:pStyle w:val="ListParagraph"/>
        <w:numPr>
          <w:ilvl w:val="0"/>
          <w:numId w:val="10"/>
        </w:numPr>
        <w:rPr>
          <w:rFonts w:ascii="Calibri" w:hAnsi="Calibri" w:cs="Arial"/>
          <w:b/>
          <w:color w:val="C25920"/>
          <w:sz w:val="22"/>
          <w:szCs w:val="22"/>
          <w:lang w:val="fr-CA"/>
        </w:rPr>
      </w:pPr>
      <w:hyperlink r:id="rId104" w:history="1">
        <w:r w:rsidR="007574AE">
          <w:rPr>
            <w:rStyle w:val="Hyperlink"/>
            <w:rFonts w:eastAsia="Book Antiqua" w:cstheme="minorHAnsi"/>
            <w:b/>
            <w:bCs/>
            <w:color w:val="C25920"/>
            <w:sz w:val="22"/>
            <w:szCs w:val="22"/>
            <w:u w:val="none"/>
            <w:lang w:val="fr-CA"/>
          </w:rPr>
          <w:t>MUSDECIR_VF2_Annexe1</w:t>
        </w:r>
      </w:hyperlink>
    </w:p>
    <w:p w14:paraId="6EB69D35" w14:textId="48459903" w:rsidR="00C93551" w:rsidRPr="007574AE" w:rsidRDefault="00C93551" w:rsidP="007574AE">
      <w:pPr>
        <w:pStyle w:val="ListParagraph"/>
        <w:numPr>
          <w:ilvl w:val="0"/>
          <w:numId w:val="10"/>
        </w:numPr>
        <w:rPr>
          <w:rFonts w:ascii="Calibri" w:hAnsi="Calibri" w:cs="Arial"/>
          <w:b/>
          <w:color w:val="C25920"/>
          <w:sz w:val="22"/>
          <w:szCs w:val="22"/>
          <w:lang w:val="fr-CA"/>
        </w:rPr>
      </w:pPr>
      <w:r w:rsidRPr="007574AE">
        <w:rPr>
          <w:rFonts w:ascii="Arial" w:hAnsi="Arial" w:cs="Arial"/>
          <w:b/>
          <w:bCs/>
          <w:color w:val="000000" w:themeColor="text1"/>
          <w:sz w:val="28"/>
          <w:szCs w:val="28"/>
          <w:lang w:val="fr-FR"/>
        </w:rPr>
        <w:br w:type="page"/>
      </w:r>
    </w:p>
    <w:p w14:paraId="25C6C66C" w14:textId="77777777" w:rsidR="004B43C1" w:rsidRPr="004B43C1" w:rsidRDefault="004B43C1" w:rsidP="004B43C1">
      <w:pPr>
        <w:pStyle w:val="ListParagraph"/>
        <w:numPr>
          <w:ilvl w:val="0"/>
          <w:numId w:val="10"/>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94112" behindDoc="0" locked="0" layoutInCell="1" allowOverlap="1" wp14:anchorId="55B6F533" wp14:editId="66E988CE">
                <wp:simplePos x="0" y="0"/>
                <wp:positionH relativeFrom="column">
                  <wp:posOffset>3810000</wp:posOffset>
                </wp:positionH>
                <wp:positionV relativeFrom="paragraph">
                  <wp:posOffset>45720</wp:posOffset>
                </wp:positionV>
                <wp:extent cx="1508760" cy="241300"/>
                <wp:effectExtent l="0" t="0" r="0" b="0"/>
                <wp:wrapNone/>
                <wp:docPr id="2096" name="Rectangle 2096">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1F1D34" w14:textId="77777777" w:rsidR="004B43C1" w:rsidRPr="00FA4859" w:rsidRDefault="004B43C1" w:rsidP="004B43C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6F533" id="Rectangle 2096" o:spid="_x0000_s1109" href="http://www.afeao.ca/afeaoDoc/MUSDECIR_VF2.pdf" style="position:absolute;left:0;text-align:left;margin-left:300pt;margin-top:3.6pt;width:118.8pt;height:19pt;z-index:2535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kg+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G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iuSD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91F1D34" w14:textId="77777777" w:rsidR="004B43C1" w:rsidRPr="00FA4859" w:rsidRDefault="004B43C1" w:rsidP="004B43C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588992" behindDoc="0" locked="0" layoutInCell="1" allowOverlap="1" wp14:anchorId="28323A87" wp14:editId="29FC11E7">
                <wp:simplePos x="0" y="0"/>
                <wp:positionH relativeFrom="column">
                  <wp:posOffset>7434649</wp:posOffset>
                </wp:positionH>
                <wp:positionV relativeFrom="paragraph">
                  <wp:posOffset>46063</wp:posOffset>
                </wp:positionV>
                <wp:extent cx="1516380" cy="243154"/>
                <wp:effectExtent l="0" t="0" r="0" b="0"/>
                <wp:wrapNone/>
                <wp:docPr id="2097" name="Rectangle 2097">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019CD" w14:textId="77777777" w:rsidR="004B43C1" w:rsidRPr="00200DE1" w:rsidRDefault="004B43C1" w:rsidP="004B43C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3DA9302" w14:textId="77777777" w:rsidR="004B43C1" w:rsidRPr="00200DE1" w:rsidRDefault="004B43C1" w:rsidP="004B43C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23A87" id="Rectangle 2097" o:spid="_x0000_s1110" href="http://www.afeao.ca/afeaoDoc/MUSDECIR_VF4.pdf" style="position:absolute;left:0;text-align:left;margin-left:585.4pt;margin-top:3.65pt;width:119.4pt;height:19.15pt;z-index:2535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9/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N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EP/f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9B019CD" w14:textId="77777777" w:rsidR="004B43C1" w:rsidRPr="00200DE1" w:rsidRDefault="004B43C1" w:rsidP="004B43C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3DA9302" w14:textId="77777777" w:rsidR="004B43C1" w:rsidRPr="00200DE1" w:rsidRDefault="004B43C1" w:rsidP="004B43C1">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86944" behindDoc="0" locked="0" layoutInCell="1" allowOverlap="1" wp14:anchorId="4647A1FC" wp14:editId="451E1CEF">
                <wp:simplePos x="0" y="0"/>
                <wp:positionH relativeFrom="column">
                  <wp:posOffset>2014151</wp:posOffset>
                </wp:positionH>
                <wp:positionV relativeFrom="paragraph">
                  <wp:posOffset>46063</wp:posOffset>
                </wp:positionV>
                <wp:extent cx="1508760" cy="241300"/>
                <wp:effectExtent l="0" t="0" r="0" b="0"/>
                <wp:wrapNone/>
                <wp:docPr id="2098" name="Rectangle 2098">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467CC8" w14:textId="77777777" w:rsidR="004B43C1" w:rsidRPr="00200DE1" w:rsidRDefault="004B43C1" w:rsidP="004B43C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22DE251" w14:textId="77777777" w:rsidR="004B43C1" w:rsidRPr="00200DE1" w:rsidRDefault="004B43C1" w:rsidP="004B43C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7A1FC" id="Rectangle 2098" o:spid="_x0000_s1111" href="http://www.afeao.ca/afeaoDoc/MUSDECIR_VF1.pdf" style="position:absolute;left:0;text-align:left;margin-left:158.6pt;margin-top:3.65pt;width:118.8pt;height:19pt;z-index:2535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Buk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Px8F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7sG6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3467CC8" w14:textId="77777777" w:rsidR="004B43C1" w:rsidRPr="00200DE1" w:rsidRDefault="004B43C1" w:rsidP="004B43C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22DE251" w14:textId="77777777" w:rsidR="004B43C1" w:rsidRPr="00200DE1" w:rsidRDefault="004B43C1" w:rsidP="004B43C1">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84896" behindDoc="0" locked="0" layoutInCell="1" allowOverlap="1" wp14:anchorId="2F48D53E" wp14:editId="18296BE4">
                <wp:simplePos x="0" y="0"/>
                <wp:positionH relativeFrom="column">
                  <wp:posOffset>0</wp:posOffset>
                </wp:positionH>
                <wp:positionV relativeFrom="paragraph">
                  <wp:posOffset>-635</wp:posOffset>
                </wp:positionV>
                <wp:extent cx="9083040" cy="365760"/>
                <wp:effectExtent l="0" t="0" r="0" b="2540"/>
                <wp:wrapNone/>
                <wp:docPr id="2099" name="Rounded Rectangle 209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C3DFCF" id="Rounded Rectangle 2099" o:spid="_x0000_s1026" style="position:absolute;margin-left:0;margin-top:-.05pt;width:715.2pt;height:28.8pt;z-index:25358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85920" behindDoc="0" locked="0" layoutInCell="1" allowOverlap="1" wp14:anchorId="081CBE6E" wp14:editId="51C24911">
                <wp:simplePos x="0" y="0"/>
                <wp:positionH relativeFrom="column">
                  <wp:posOffset>106680</wp:posOffset>
                </wp:positionH>
                <wp:positionV relativeFrom="paragraph">
                  <wp:posOffset>43180</wp:posOffset>
                </wp:positionV>
                <wp:extent cx="1615440" cy="241300"/>
                <wp:effectExtent l="0" t="0" r="0" b="0"/>
                <wp:wrapNone/>
                <wp:docPr id="2100" name="Rectangle 2100">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501937" w14:textId="77777777" w:rsidR="004B43C1" w:rsidRPr="00200DE1" w:rsidRDefault="004B43C1" w:rsidP="004B43C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CBE6E" id="Rectangle 2100" o:spid="_x0000_s1112" href="http://www.afeao.ca/afeaoDoc/MUSDECIR_VI.pdf" style="position:absolute;left:0;text-align:left;margin-left:8.4pt;margin-top:3.4pt;width:127.2pt;height:19pt;z-index:2535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WhD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exNBoWkO1u0OGMEyDd/KqoRu6Fj7cCST506XSSIdb+mgDXclhXHFWA/56zx7j&#13;&#10;SZXk5ayjcSq5/7kRqDgz3y3p9Wu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aRloQ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5501937" w14:textId="77777777" w:rsidR="004B43C1" w:rsidRPr="00200DE1" w:rsidRDefault="004B43C1" w:rsidP="004B43C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587968" behindDoc="0" locked="0" layoutInCell="1" allowOverlap="1" wp14:anchorId="2579F97A" wp14:editId="5364912A">
                <wp:simplePos x="0" y="0"/>
                <wp:positionH relativeFrom="column">
                  <wp:posOffset>5608320</wp:posOffset>
                </wp:positionH>
                <wp:positionV relativeFrom="paragraph">
                  <wp:posOffset>41910</wp:posOffset>
                </wp:positionV>
                <wp:extent cx="1516380" cy="241300"/>
                <wp:effectExtent l="0" t="0" r="0" b="0"/>
                <wp:wrapNone/>
                <wp:docPr id="2101" name="Rectangle 2101">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E41A04" w14:textId="77777777" w:rsidR="004B43C1" w:rsidRPr="00200DE1" w:rsidRDefault="004B43C1" w:rsidP="004B43C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9F97A" id="Rectangle 2101" o:spid="_x0000_s1113" href="http://www.afeao.ca/afeaoDoc/MUSDECIR_VF3.pdf" style="position:absolute;left:0;text-align:left;margin-left:441.6pt;margin-top:3.3pt;width:119.4pt;height:19pt;z-index:2535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1RF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nX1RF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CE41A04" w14:textId="77777777" w:rsidR="004B43C1" w:rsidRPr="00200DE1" w:rsidRDefault="004B43C1" w:rsidP="004B43C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590016" behindDoc="0" locked="0" layoutInCell="1" allowOverlap="1" wp14:anchorId="5421DBE9" wp14:editId="31FE69D0">
                <wp:simplePos x="0" y="0"/>
                <wp:positionH relativeFrom="column">
                  <wp:posOffset>1790700</wp:posOffset>
                </wp:positionH>
                <wp:positionV relativeFrom="paragraph">
                  <wp:posOffset>67945</wp:posOffset>
                </wp:positionV>
                <wp:extent cx="0" cy="218440"/>
                <wp:effectExtent l="0" t="0" r="12700" b="10160"/>
                <wp:wrapNone/>
                <wp:docPr id="2102" name="Straight Connector 210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21BCDD" id="Straight Connector 2102" o:spid="_x0000_s1026" style="position:absolute;z-index:2535900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91040" behindDoc="0" locked="0" layoutInCell="1" allowOverlap="1" wp14:anchorId="082E272F" wp14:editId="6DA1E8A6">
                <wp:simplePos x="0" y="0"/>
                <wp:positionH relativeFrom="column">
                  <wp:posOffset>3749040</wp:posOffset>
                </wp:positionH>
                <wp:positionV relativeFrom="paragraph">
                  <wp:posOffset>52705</wp:posOffset>
                </wp:positionV>
                <wp:extent cx="0" cy="218440"/>
                <wp:effectExtent l="0" t="0" r="12700" b="10160"/>
                <wp:wrapNone/>
                <wp:docPr id="2103" name="Straight Connector 210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84ECFD" id="Straight Connector 2103" o:spid="_x0000_s1026" style="position:absolute;z-index:2535910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92064" behindDoc="0" locked="0" layoutInCell="1" allowOverlap="1" wp14:anchorId="77671972" wp14:editId="49480F0B">
                <wp:simplePos x="0" y="0"/>
                <wp:positionH relativeFrom="column">
                  <wp:posOffset>5394960</wp:posOffset>
                </wp:positionH>
                <wp:positionV relativeFrom="paragraph">
                  <wp:posOffset>52705</wp:posOffset>
                </wp:positionV>
                <wp:extent cx="0" cy="218440"/>
                <wp:effectExtent l="0" t="0" r="12700" b="10160"/>
                <wp:wrapNone/>
                <wp:docPr id="2104" name="Straight Connector 210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E63CC0" id="Straight Connector 2104" o:spid="_x0000_s1026" style="position:absolute;z-index:2535920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93088" behindDoc="0" locked="0" layoutInCell="1" allowOverlap="1" wp14:anchorId="6C75F0BC" wp14:editId="03A1510A">
                <wp:simplePos x="0" y="0"/>
                <wp:positionH relativeFrom="column">
                  <wp:posOffset>7307580</wp:posOffset>
                </wp:positionH>
                <wp:positionV relativeFrom="paragraph">
                  <wp:posOffset>52705</wp:posOffset>
                </wp:positionV>
                <wp:extent cx="0" cy="218440"/>
                <wp:effectExtent l="0" t="0" r="12700" b="10160"/>
                <wp:wrapNone/>
                <wp:docPr id="2105" name="Straight Connector 2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2356B2" id="Straight Connector 2105" o:spid="_x0000_s1026" style="position:absolute;z-index:2535930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9CB0727" w14:textId="77777777" w:rsidR="00F4424B" w:rsidRPr="00C15AA4" w:rsidRDefault="00F4424B" w:rsidP="008A224F">
      <w:pPr>
        <w:rPr>
          <w:rFonts w:ascii="Calibri" w:hAnsi="Calibri" w:cs="Arial"/>
          <w:b/>
          <w:bCs/>
          <w:color w:val="000000" w:themeColor="text1"/>
          <w:sz w:val="22"/>
          <w:szCs w:val="22"/>
          <w:lang w:val="fr-FR"/>
        </w:rPr>
      </w:pPr>
    </w:p>
    <w:p w14:paraId="477C4ADD" w14:textId="122C7B22" w:rsidR="008A224F" w:rsidRPr="00C15AA4" w:rsidRDefault="008A224F" w:rsidP="008A224F">
      <w:pPr>
        <w:rPr>
          <w:rFonts w:ascii="Calibri" w:hAnsi="Calibri" w:cs="Arial"/>
          <w:b/>
          <w:bCs/>
          <w:color w:val="000000" w:themeColor="text1"/>
          <w:sz w:val="22"/>
          <w:szCs w:val="22"/>
          <w:lang w:val="fr-FR"/>
        </w:rPr>
      </w:pPr>
    </w:p>
    <w:p w14:paraId="4D7B123A" w14:textId="50A51BCA" w:rsidR="00746BA7" w:rsidRPr="00BE19CE" w:rsidRDefault="00764807" w:rsidP="00F4424B">
      <w:pPr>
        <w:rPr>
          <w:rFonts w:ascii="Calibri" w:hAnsi="Calibri" w:cs="Arial"/>
          <w:b/>
          <w:bCs/>
          <w:color w:val="C25920"/>
          <w:sz w:val="32"/>
          <w:szCs w:val="32"/>
          <w:lang w:val="fr-CA"/>
        </w:rPr>
      </w:pPr>
      <w:bookmarkStart w:id="18" w:name="link_der_3"/>
      <w:bookmarkEnd w:id="18"/>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65EBAE8" w14:textId="77777777"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00C0A656" w14:textId="77777777" w:rsidR="007574AE" w:rsidRPr="007574AE" w:rsidRDefault="007574AE">
      <w:pPr>
        <w:pStyle w:val="ListParagraph"/>
        <w:numPr>
          <w:ilvl w:val="0"/>
          <w:numId w:val="46"/>
        </w:numPr>
        <w:rPr>
          <w:rFonts w:cstheme="minorHAnsi"/>
          <w:color w:val="000000" w:themeColor="text1"/>
          <w:sz w:val="22"/>
          <w:szCs w:val="22"/>
          <w:lang w:val="fr-CA"/>
        </w:rPr>
      </w:pPr>
      <w:r w:rsidRPr="007574AE">
        <w:rPr>
          <w:rFonts w:cstheme="minorHAnsi"/>
          <w:color w:val="000000" w:themeColor="text1"/>
          <w:sz w:val="22"/>
          <w:szCs w:val="22"/>
          <w:lang w:val="fr-CA"/>
        </w:rPr>
        <w:t>Prévoyez les xylophones et les instruments à percussion.</w:t>
      </w:r>
    </w:p>
    <w:p w14:paraId="79B9E7B6" w14:textId="77593EC0" w:rsidR="007574AE" w:rsidRPr="007574AE" w:rsidRDefault="007574AE">
      <w:pPr>
        <w:pStyle w:val="ListParagraph"/>
        <w:numPr>
          <w:ilvl w:val="0"/>
          <w:numId w:val="46"/>
        </w:numPr>
        <w:rPr>
          <w:rFonts w:eastAsia="Book Antiqua" w:cstheme="minorHAnsi"/>
          <w:sz w:val="22"/>
          <w:szCs w:val="22"/>
          <w:lang w:val="fr-CA"/>
        </w:rPr>
      </w:pPr>
      <w:r w:rsidRPr="007574AE">
        <w:rPr>
          <w:rFonts w:cstheme="minorHAnsi"/>
          <w:color w:val="000000" w:themeColor="text1"/>
          <w:sz w:val="22"/>
          <w:szCs w:val="22"/>
          <w:lang w:val="fr-CA"/>
        </w:rPr>
        <w:t>Prévoyez utiliser</w:t>
      </w:r>
      <w:r w:rsidRPr="007574AE">
        <w:rPr>
          <w:rFonts w:eastAsia="Book Antiqua" w:cstheme="minorHAnsi"/>
          <w:sz w:val="22"/>
          <w:szCs w:val="22"/>
          <w:lang w:val="fr-CA"/>
        </w:rPr>
        <w:t xml:space="preserve"> la grille d’observation (voir : </w:t>
      </w:r>
      <w:hyperlink r:id="rId105" w:history="1">
        <w:r>
          <w:rPr>
            <w:rStyle w:val="Hyperlink"/>
            <w:rFonts w:eastAsia="Book Antiqua" w:cstheme="minorHAnsi"/>
            <w:b/>
            <w:bCs/>
            <w:color w:val="C25920"/>
            <w:sz w:val="22"/>
            <w:szCs w:val="22"/>
            <w:u w:val="none"/>
            <w:lang w:val="fr-CA"/>
          </w:rPr>
          <w:t>MUSDECIR_VF3_Annexe1</w:t>
        </w:r>
      </w:hyperlink>
      <w:r w:rsidRPr="007574AE">
        <w:rPr>
          <w:rFonts w:eastAsia="Book Antiqua" w:cstheme="minorHAnsi"/>
          <w:sz w:val="22"/>
          <w:szCs w:val="22"/>
          <w:lang w:val="fr-CA"/>
        </w:rPr>
        <w:t>).</w:t>
      </w:r>
    </w:p>
    <w:p w14:paraId="6BFB3357" w14:textId="4361198C" w:rsidR="007574AE" w:rsidRPr="007574AE" w:rsidRDefault="007574AE">
      <w:pPr>
        <w:pStyle w:val="ListParagraph"/>
        <w:numPr>
          <w:ilvl w:val="0"/>
          <w:numId w:val="46"/>
        </w:numPr>
        <w:rPr>
          <w:rFonts w:eastAsia="Book Antiqua" w:cstheme="minorHAnsi"/>
          <w:sz w:val="22"/>
          <w:szCs w:val="22"/>
          <w:lang w:val="fr-CA"/>
        </w:rPr>
      </w:pPr>
      <w:r w:rsidRPr="007574AE">
        <w:rPr>
          <w:rFonts w:eastAsia="Book Antiqua" w:cstheme="minorHAnsi"/>
          <w:sz w:val="22"/>
          <w:szCs w:val="22"/>
          <w:lang w:val="fr-CA"/>
        </w:rPr>
        <w:t xml:space="preserve">Prévoyez réutiliser la liste de vérification (voir : </w:t>
      </w:r>
      <w:hyperlink r:id="rId106" w:history="1">
        <w:r>
          <w:rPr>
            <w:rStyle w:val="Hyperlink"/>
            <w:rFonts w:eastAsia="Book Antiqua" w:cstheme="minorHAnsi"/>
            <w:b/>
            <w:bCs/>
            <w:color w:val="C25920"/>
            <w:sz w:val="22"/>
            <w:szCs w:val="22"/>
            <w:u w:val="none"/>
            <w:lang w:val="fr-CA"/>
          </w:rPr>
          <w:t>MUSDECIR_VF2_Annexe1</w:t>
        </w:r>
      </w:hyperlink>
      <w:r w:rsidRPr="007574AE">
        <w:rPr>
          <w:rFonts w:eastAsia="Book Antiqua" w:cstheme="minorHAnsi"/>
          <w:sz w:val="22"/>
          <w:szCs w:val="22"/>
          <w:lang w:val="fr-CA"/>
        </w:rPr>
        <w:t>).</w:t>
      </w:r>
    </w:p>
    <w:p w14:paraId="1EED9083" w14:textId="77777777" w:rsidR="007574AE" w:rsidRPr="007574AE" w:rsidRDefault="007574AE" w:rsidP="007574AE">
      <w:pPr>
        <w:rPr>
          <w:rFonts w:cstheme="minorHAnsi"/>
          <w:color w:val="000000" w:themeColor="text1"/>
          <w:sz w:val="22"/>
          <w:szCs w:val="22"/>
          <w:lang w:val="fr-CA"/>
        </w:rPr>
      </w:pPr>
    </w:p>
    <w:p w14:paraId="1ACDA777" w14:textId="77777777" w:rsidR="007574AE" w:rsidRPr="007574AE" w:rsidRDefault="007574AE" w:rsidP="007574AE">
      <w:pPr>
        <w:pStyle w:val="ListParagraph"/>
        <w:ind w:left="0"/>
        <w:rPr>
          <w:rFonts w:cstheme="minorHAnsi"/>
          <w:b/>
          <w:bCs/>
          <w:color w:val="000000" w:themeColor="text1"/>
          <w:sz w:val="22"/>
          <w:szCs w:val="22"/>
          <w:lang w:val="fr-CA"/>
        </w:rPr>
      </w:pPr>
      <w:r w:rsidRPr="007574AE">
        <w:rPr>
          <w:rFonts w:cstheme="minorHAnsi"/>
          <w:b/>
          <w:bCs/>
          <w:color w:val="000000" w:themeColor="text1"/>
          <w:sz w:val="22"/>
          <w:szCs w:val="22"/>
          <w:lang w:val="fr-CA"/>
        </w:rPr>
        <w:t xml:space="preserve">Enseignante / Enseignant </w:t>
      </w:r>
    </w:p>
    <w:p w14:paraId="5E9E4AB5" w14:textId="1B3C3E41" w:rsidR="007574AE" w:rsidRPr="007574AE" w:rsidRDefault="007574AE">
      <w:pPr>
        <w:pStyle w:val="ListParagraph"/>
        <w:numPr>
          <w:ilvl w:val="0"/>
          <w:numId w:val="47"/>
        </w:numPr>
        <w:rPr>
          <w:rFonts w:eastAsia="Book Antiqua" w:cstheme="minorHAnsi"/>
          <w:sz w:val="22"/>
          <w:szCs w:val="22"/>
          <w:lang w:val="fr-CA"/>
        </w:rPr>
      </w:pPr>
      <w:bookmarkStart w:id="19" w:name="_Hlk96964571"/>
      <w:r w:rsidRPr="007574AE">
        <w:rPr>
          <w:rFonts w:eastAsia="Book Antiqua" w:cstheme="minorHAnsi"/>
          <w:sz w:val="22"/>
          <w:szCs w:val="22"/>
          <w:lang w:val="fr-CA"/>
        </w:rPr>
        <w:t xml:space="preserve">Utilisez la grille d’observation (voir : </w:t>
      </w:r>
      <w:hyperlink r:id="rId107" w:history="1">
        <w:r>
          <w:rPr>
            <w:rStyle w:val="Hyperlink"/>
            <w:rFonts w:eastAsia="Book Antiqua" w:cstheme="minorHAnsi"/>
            <w:b/>
            <w:bCs/>
            <w:color w:val="C25920"/>
            <w:sz w:val="22"/>
            <w:szCs w:val="22"/>
            <w:u w:val="none"/>
            <w:lang w:val="fr-CA"/>
          </w:rPr>
          <w:t>MUSDECIR_VF3_Annexe1</w:t>
        </w:r>
      </w:hyperlink>
      <w:r w:rsidRPr="007574AE">
        <w:rPr>
          <w:rFonts w:eastAsia="Book Antiqua" w:cstheme="minorHAnsi"/>
          <w:sz w:val="22"/>
          <w:szCs w:val="22"/>
          <w:lang w:val="fr-CA"/>
        </w:rPr>
        <w:t>).</w:t>
      </w:r>
    </w:p>
    <w:p w14:paraId="79A4F0B8" w14:textId="3A05A4EA" w:rsidR="007574AE" w:rsidRPr="007574AE" w:rsidRDefault="007574AE">
      <w:pPr>
        <w:pStyle w:val="ListParagraph"/>
        <w:numPr>
          <w:ilvl w:val="0"/>
          <w:numId w:val="47"/>
        </w:numPr>
        <w:rPr>
          <w:rFonts w:eastAsia="Book Antiqua" w:cstheme="minorHAnsi"/>
          <w:sz w:val="22"/>
          <w:szCs w:val="22"/>
          <w:lang w:val="fr-CA"/>
        </w:rPr>
      </w:pPr>
      <w:r w:rsidRPr="007574AE">
        <w:rPr>
          <w:rFonts w:eastAsia="Book Antiqua" w:cstheme="minorHAnsi"/>
          <w:sz w:val="22"/>
          <w:szCs w:val="22"/>
          <w:lang w:val="fr-CA"/>
        </w:rPr>
        <w:t xml:space="preserve">Présentez de nouveau la liste de vérification (voir : </w:t>
      </w:r>
      <w:hyperlink r:id="rId108" w:history="1">
        <w:r>
          <w:rPr>
            <w:rStyle w:val="Hyperlink"/>
            <w:rFonts w:eastAsia="Book Antiqua" w:cstheme="minorHAnsi"/>
            <w:b/>
            <w:bCs/>
            <w:color w:val="C25920"/>
            <w:sz w:val="22"/>
            <w:szCs w:val="22"/>
            <w:u w:val="none"/>
            <w:lang w:val="fr-CA"/>
          </w:rPr>
          <w:t>MUSDECIR_VF2_Annexe1</w:t>
        </w:r>
      </w:hyperlink>
      <w:r w:rsidRPr="007574AE">
        <w:rPr>
          <w:rFonts w:eastAsia="Book Antiqua" w:cstheme="minorHAnsi"/>
          <w:sz w:val="22"/>
          <w:szCs w:val="22"/>
          <w:lang w:val="fr-CA"/>
        </w:rPr>
        <w:t>).</w:t>
      </w:r>
    </w:p>
    <w:p w14:paraId="47B3C36C" w14:textId="77777777" w:rsidR="007574AE" w:rsidRPr="007574AE" w:rsidRDefault="007574AE">
      <w:pPr>
        <w:pStyle w:val="ListParagraph"/>
        <w:numPr>
          <w:ilvl w:val="0"/>
          <w:numId w:val="47"/>
        </w:numPr>
        <w:rPr>
          <w:rFonts w:eastAsia="Book Antiqua" w:cstheme="minorHAnsi"/>
          <w:sz w:val="22"/>
          <w:szCs w:val="22"/>
          <w:lang w:val="fr-CA"/>
        </w:rPr>
      </w:pPr>
      <w:r w:rsidRPr="007574AE">
        <w:rPr>
          <w:rFonts w:eastAsia="Book Antiqua" w:cstheme="minorHAnsi"/>
          <w:sz w:val="22"/>
          <w:szCs w:val="22"/>
          <w:lang w:val="fr-CA"/>
        </w:rPr>
        <w:t>Circulez pour appuyer chaque élève individuellement.</w:t>
      </w:r>
    </w:p>
    <w:p w14:paraId="565CD462" w14:textId="77777777" w:rsidR="007574AE" w:rsidRPr="007574AE" w:rsidRDefault="007574AE" w:rsidP="007574AE">
      <w:pPr>
        <w:rPr>
          <w:rFonts w:eastAsia="Book Antiqua" w:cstheme="minorHAnsi"/>
          <w:b/>
          <w:sz w:val="22"/>
          <w:szCs w:val="22"/>
          <w:lang w:val="fr-CA"/>
        </w:rPr>
      </w:pPr>
    </w:p>
    <w:p w14:paraId="424C9EC0" w14:textId="77777777" w:rsidR="007574AE" w:rsidRPr="007574AE" w:rsidRDefault="007574AE" w:rsidP="007574AE">
      <w:pPr>
        <w:rPr>
          <w:rFonts w:eastAsia="Book Antiqua" w:cstheme="minorHAnsi"/>
          <w:b/>
          <w:sz w:val="22"/>
          <w:szCs w:val="22"/>
          <w:lang w:val="fr-CA"/>
        </w:rPr>
      </w:pPr>
      <w:r w:rsidRPr="007574AE">
        <w:rPr>
          <w:rFonts w:eastAsia="Book Antiqua" w:cstheme="minorHAnsi"/>
          <w:b/>
          <w:sz w:val="22"/>
          <w:szCs w:val="22"/>
          <w:lang w:val="fr-CA"/>
        </w:rPr>
        <w:t xml:space="preserve">Élève </w:t>
      </w:r>
    </w:p>
    <w:p w14:paraId="1072FBDA" w14:textId="77777777" w:rsidR="007574AE" w:rsidRPr="007574AE" w:rsidRDefault="007574AE">
      <w:pPr>
        <w:pStyle w:val="ListParagraph"/>
        <w:numPr>
          <w:ilvl w:val="0"/>
          <w:numId w:val="48"/>
        </w:numPr>
        <w:rPr>
          <w:rFonts w:eastAsia="Book Antiqua" w:cstheme="minorHAnsi"/>
          <w:sz w:val="22"/>
          <w:szCs w:val="22"/>
          <w:lang w:val="fr-CA"/>
        </w:rPr>
      </w:pPr>
      <w:r w:rsidRPr="007574AE">
        <w:rPr>
          <w:rFonts w:eastAsia="Book Antiqua" w:cstheme="minorHAnsi"/>
          <w:sz w:val="22"/>
          <w:szCs w:val="22"/>
          <w:lang w:val="fr-CA"/>
        </w:rPr>
        <w:t>Consolide les apprentissages en un travail final du canon instrumental (composition à trois voix avec 3 phrases à 4 temps par élève) avec ton équipe.</w:t>
      </w:r>
    </w:p>
    <w:p w14:paraId="26349457" w14:textId="77777777" w:rsidR="007574AE" w:rsidRPr="007574AE" w:rsidRDefault="007574AE">
      <w:pPr>
        <w:pStyle w:val="ListParagraph"/>
        <w:numPr>
          <w:ilvl w:val="0"/>
          <w:numId w:val="48"/>
        </w:numPr>
        <w:rPr>
          <w:rFonts w:eastAsia="Book Antiqua" w:cstheme="minorHAnsi"/>
          <w:sz w:val="22"/>
          <w:szCs w:val="22"/>
          <w:lang w:val="fr-CA"/>
        </w:rPr>
      </w:pPr>
      <w:r w:rsidRPr="007574AE">
        <w:rPr>
          <w:rFonts w:eastAsia="Book Antiqua" w:cstheme="minorHAnsi"/>
          <w:sz w:val="22"/>
          <w:szCs w:val="22"/>
          <w:lang w:val="fr-CA"/>
        </w:rPr>
        <w:t xml:space="preserve">Intègre au travail final : </w:t>
      </w:r>
    </w:p>
    <w:p w14:paraId="4A2BA5A5" w14:textId="77777777" w:rsidR="007574AE" w:rsidRPr="007574AE" w:rsidRDefault="007574AE">
      <w:pPr>
        <w:pStyle w:val="ListParagraph"/>
        <w:numPr>
          <w:ilvl w:val="0"/>
          <w:numId w:val="43"/>
        </w:numPr>
        <w:rPr>
          <w:rFonts w:eastAsia="Book Antiqua" w:cstheme="minorHAnsi"/>
          <w:sz w:val="22"/>
          <w:szCs w:val="22"/>
          <w:lang w:val="fr-CA"/>
        </w:rPr>
      </w:pPr>
      <w:proofErr w:type="gramStart"/>
      <w:r w:rsidRPr="007574AE">
        <w:rPr>
          <w:rFonts w:eastAsia="Book Antiqua" w:cstheme="minorHAnsi"/>
          <w:sz w:val="22"/>
          <w:szCs w:val="22"/>
          <w:lang w:val="fr-CA"/>
        </w:rPr>
        <w:t>les</w:t>
      </w:r>
      <w:proofErr w:type="gramEnd"/>
      <w:r w:rsidRPr="007574AE">
        <w:rPr>
          <w:rFonts w:eastAsia="Book Antiqua" w:cstheme="minorHAnsi"/>
          <w:sz w:val="22"/>
          <w:szCs w:val="22"/>
          <w:lang w:val="fr-CA"/>
        </w:rPr>
        <w:t xml:space="preserve"> éléments clé du langage musical retrouvé dans le lexique;</w:t>
      </w:r>
    </w:p>
    <w:p w14:paraId="077E9532" w14:textId="77777777" w:rsidR="007574AE" w:rsidRPr="007574AE" w:rsidRDefault="007574AE">
      <w:pPr>
        <w:pStyle w:val="ListParagraph"/>
        <w:numPr>
          <w:ilvl w:val="0"/>
          <w:numId w:val="44"/>
        </w:numPr>
        <w:rPr>
          <w:rFonts w:eastAsia="Book Antiqua" w:cstheme="minorHAnsi"/>
          <w:sz w:val="22"/>
          <w:szCs w:val="22"/>
          <w:lang w:val="fr-CA"/>
        </w:rPr>
      </w:pPr>
      <w:proofErr w:type="gramStart"/>
      <w:r w:rsidRPr="007574AE">
        <w:rPr>
          <w:rFonts w:eastAsia="Book Antiqua" w:cstheme="minorHAnsi"/>
          <w:sz w:val="22"/>
          <w:szCs w:val="22"/>
          <w:lang w:val="fr-CA"/>
        </w:rPr>
        <w:t>les</w:t>
      </w:r>
      <w:proofErr w:type="gramEnd"/>
      <w:r w:rsidRPr="007574AE">
        <w:rPr>
          <w:rFonts w:eastAsia="Book Antiqua" w:cstheme="minorHAnsi"/>
          <w:sz w:val="22"/>
          <w:szCs w:val="22"/>
          <w:lang w:val="fr-CA"/>
        </w:rPr>
        <w:t xml:space="preserve"> aspects précisés dans la liste de vérification à la chanson;</w:t>
      </w:r>
    </w:p>
    <w:p w14:paraId="1E2E4202" w14:textId="77777777" w:rsidR="007574AE" w:rsidRPr="007574AE" w:rsidRDefault="007574AE">
      <w:pPr>
        <w:pStyle w:val="ListParagraph"/>
        <w:numPr>
          <w:ilvl w:val="0"/>
          <w:numId w:val="44"/>
        </w:numPr>
        <w:rPr>
          <w:rFonts w:eastAsia="Book Antiqua" w:cstheme="minorHAnsi"/>
          <w:sz w:val="22"/>
          <w:szCs w:val="22"/>
          <w:lang w:val="fr-CA"/>
        </w:rPr>
      </w:pPr>
      <w:proofErr w:type="gramStart"/>
      <w:r w:rsidRPr="007574AE">
        <w:rPr>
          <w:rFonts w:eastAsia="Book Antiqua" w:cstheme="minorHAnsi"/>
          <w:sz w:val="22"/>
          <w:szCs w:val="22"/>
          <w:lang w:val="fr-CA"/>
        </w:rPr>
        <w:t>les</w:t>
      </w:r>
      <w:proofErr w:type="gramEnd"/>
      <w:r w:rsidRPr="007574AE">
        <w:rPr>
          <w:rFonts w:eastAsia="Book Antiqua" w:cstheme="minorHAnsi"/>
          <w:sz w:val="22"/>
          <w:szCs w:val="22"/>
          <w:lang w:val="fr-CA"/>
        </w:rPr>
        <w:t xml:space="preserve"> aspects précisés dans la liste de vérification à la composition du xylophone;</w:t>
      </w:r>
    </w:p>
    <w:p w14:paraId="6FA70BF5" w14:textId="77777777" w:rsidR="007574AE" w:rsidRPr="007574AE" w:rsidRDefault="007574AE">
      <w:pPr>
        <w:pStyle w:val="ListParagraph"/>
        <w:numPr>
          <w:ilvl w:val="0"/>
          <w:numId w:val="44"/>
        </w:numPr>
        <w:rPr>
          <w:rFonts w:eastAsia="Book Antiqua" w:cstheme="minorHAnsi"/>
          <w:sz w:val="22"/>
          <w:szCs w:val="22"/>
          <w:lang w:val="fr-CA"/>
        </w:rPr>
      </w:pPr>
      <w:proofErr w:type="gramStart"/>
      <w:r w:rsidRPr="007574AE">
        <w:rPr>
          <w:rFonts w:eastAsia="Book Antiqua" w:cstheme="minorHAnsi"/>
          <w:sz w:val="22"/>
          <w:szCs w:val="22"/>
          <w:lang w:val="fr-CA"/>
        </w:rPr>
        <w:t>les</w:t>
      </w:r>
      <w:proofErr w:type="gramEnd"/>
      <w:r w:rsidRPr="007574AE">
        <w:rPr>
          <w:rFonts w:eastAsia="Book Antiqua" w:cstheme="minorHAnsi"/>
          <w:sz w:val="22"/>
          <w:szCs w:val="22"/>
          <w:lang w:val="fr-CA"/>
        </w:rPr>
        <w:t xml:space="preserve"> aspects précisés dans la liste de vérification à la composition de l’instrument à percussion; </w:t>
      </w:r>
    </w:p>
    <w:p w14:paraId="7682AFE9" w14:textId="77777777" w:rsidR="007574AE" w:rsidRPr="007574AE" w:rsidRDefault="007574AE" w:rsidP="007574AE">
      <w:pPr>
        <w:pStyle w:val="ListParagraph"/>
        <w:ind w:left="1440"/>
        <w:rPr>
          <w:rFonts w:eastAsia="Book Antiqua" w:cstheme="minorHAnsi"/>
          <w:sz w:val="22"/>
          <w:szCs w:val="22"/>
          <w:lang w:val="fr-CA"/>
        </w:rPr>
      </w:pPr>
      <w:r w:rsidRPr="007574AE">
        <w:rPr>
          <w:rFonts w:eastAsia="Book Antiqua" w:cstheme="minorHAnsi"/>
          <w:sz w:val="22"/>
          <w:szCs w:val="22"/>
          <w:lang w:val="fr-CA"/>
        </w:rPr>
        <w:t xml:space="preserve">Et : </w:t>
      </w:r>
    </w:p>
    <w:p w14:paraId="0EA36BDE" w14:textId="77777777" w:rsidR="007574AE" w:rsidRPr="007574AE" w:rsidRDefault="007574AE">
      <w:pPr>
        <w:pStyle w:val="ListParagraph"/>
        <w:numPr>
          <w:ilvl w:val="0"/>
          <w:numId w:val="44"/>
        </w:numPr>
        <w:rPr>
          <w:rFonts w:eastAsia="Book Antiqua" w:cstheme="minorHAnsi"/>
          <w:sz w:val="22"/>
          <w:szCs w:val="22"/>
          <w:lang w:val="fr-CA"/>
        </w:rPr>
      </w:pPr>
      <w:proofErr w:type="gramStart"/>
      <w:r w:rsidRPr="007574AE">
        <w:rPr>
          <w:rFonts w:eastAsia="Book Antiqua" w:cstheme="minorHAnsi"/>
          <w:sz w:val="22"/>
          <w:szCs w:val="22"/>
          <w:lang w:val="fr-CA"/>
        </w:rPr>
        <w:t>réutilise</w:t>
      </w:r>
      <w:proofErr w:type="gramEnd"/>
      <w:r w:rsidRPr="007574AE">
        <w:rPr>
          <w:rFonts w:eastAsia="Book Antiqua" w:cstheme="minorHAnsi"/>
          <w:sz w:val="22"/>
          <w:szCs w:val="22"/>
          <w:lang w:val="fr-CA"/>
        </w:rPr>
        <w:t xml:space="preserve"> les meilleures mesures créées lors de l’expérimentation dans ta composition finale;</w:t>
      </w:r>
    </w:p>
    <w:p w14:paraId="2E6DDE9E" w14:textId="77777777" w:rsidR="007574AE" w:rsidRPr="007574AE" w:rsidRDefault="007574AE">
      <w:pPr>
        <w:pStyle w:val="ListParagraph"/>
        <w:numPr>
          <w:ilvl w:val="0"/>
          <w:numId w:val="44"/>
        </w:numPr>
        <w:rPr>
          <w:rFonts w:eastAsia="Book Antiqua" w:cstheme="minorHAnsi"/>
          <w:sz w:val="22"/>
          <w:szCs w:val="22"/>
          <w:lang w:val="fr-CA"/>
        </w:rPr>
      </w:pPr>
      <w:proofErr w:type="gramStart"/>
      <w:r w:rsidRPr="007574AE">
        <w:rPr>
          <w:rFonts w:eastAsia="Book Antiqua" w:cstheme="minorHAnsi"/>
          <w:sz w:val="22"/>
          <w:szCs w:val="22"/>
          <w:lang w:val="fr-CA"/>
        </w:rPr>
        <w:t>démontre</w:t>
      </w:r>
      <w:proofErr w:type="gramEnd"/>
      <w:r w:rsidRPr="007574AE">
        <w:rPr>
          <w:rFonts w:eastAsia="Book Antiqua" w:cstheme="minorHAnsi"/>
          <w:sz w:val="22"/>
          <w:szCs w:val="22"/>
          <w:lang w:val="fr-CA"/>
        </w:rPr>
        <w:t xml:space="preserve"> une connaissance du texte en levant les yeux pour chanter;</w:t>
      </w:r>
    </w:p>
    <w:p w14:paraId="48022B5D" w14:textId="77777777" w:rsidR="007574AE" w:rsidRPr="007574AE" w:rsidRDefault="007574AE">
      <w:pPr>
        <w:pStyle w:val="ListParagraph"/>
        <w:numPr>
          <w:ilvl w:val="0"/>
          <w:numId w:val="44"/>
        </w:numPr>
        <w:rPr>
          <w:rFonts w:eastAsia="Book Antiqua" w:cstheme="minorHAnsi"/>
          <w:sz w:val="22"/>
          <w:szCs w:val="22"/>
          <w:lang w:val="fr-CA"/>
        </w:rPr>
      </w:pPr>
      <w:proofErr w:type="gramStart"/>
      <w:r w:rsidRPr="007574AE">
        <w:rPr>
          <w:rFonts w:eastAsia="Book Antiqua" w:cstheme="minorHAnsi"/>
          <w:sz w:val="22"/>
          <w:szCs w:val="22"/>
          <w:lang w:val="fr-CA"/>
        </w:rPr>
        <w:t>démontre</w:t>
      </w:r>
      <w:proofErr w:type="gramEnd"/>
      <w:r w:rsidRPr="007574AE">
        <w:rPr>
          <w:rFonts w:eastAsia="Book Antiqua" w:cstheme="minorHAnsi"/>
          <w:sz w:val="22"/>
          <w:szCs w:val="22"/>
          <w:lang w:val="fr-CA"/>
        </w:rPr>
        <w:t xml:space="preserve"> la technique vocale appropriée reliée à :</w:t>
      </w:r>
    </w:p>
    <w:p w14:paraId="16467211" w14:textId="520EF1BB" w:rsidR="007574AE" w:rsidRPr="007574AE" w:rsidRDefault="007574AE">
      <w:pPr>
        <w:pStyle w:val="ListParagraph"/>
        <w:widowControl w:val="0"/>
        <w:numPr>
          <w:ilvl w:val="2"/>
          <w:numId w:val="49"/>
        </w:numPr>
        <w:ind w:left="2127"/>
        <w:rPr>
          <w:rFonts w:eastAsia="Times New Roman" w:cstheme="minorHAnsi"/>
          <w:sz w:val="22"/>
          <w:szCs w:val="22"/>
          <w:lang w:val="fr-CA"/>
        </w:rPr>
      </w:pPr>
      <w:proofErr w:type="gramStart"/>
      <w:r w:rsidRPr="007574AE">
        <w:rPr>
          <w:rFonts w:eastAsia="Times New Roman" w:cstheme="minorHAnsi"/>
          <w:sz w:val="22"/>
          <w:szCs w:val="22"/>
          <w:lang w:val="fr-CA"/>
        </w:rPr>
        <w:t>la</w:t>
      </w:r>
      <w:proofErr w:type="gramEnd"/>
      <w:r w:rsidRPr="007574AE">
        <w:rPr>
          <w:rFonts w:eastAsia="Times New Roman" w:cstheme="minorHAnsi"/>
          <w:sz w:val="22"/>
          <w:szCs w:val="22"/>
          <w:lang w:val="fr-CA"/>
        </w:rPr>
        <w:t xml:space="preserve"> posture appropriée (debout les pieds légèrement écartés à  la largeur du bassin; les épaules et le cou sont détendus; le menton </w:t>
      </w:r>
      <w:r w:rsidR="00D87C80">
        <w:rPr>
          <w:rFonts w:eastAsia="Times New Roman" w:cstheme="minorHAnsi"/>
          <w:sz w:val="22"/>
          <w:szCs w:val="22"/>
          <w:lang w:val="fr-CA"/>
        </w:rPr>
        <w:br/>
      </w:r>
      <w:r w:rsidRPr="007574AE">
        <w:rPr>
          <w:rFonts w:eastAsia="Times New Roman" w:cstheme="minorHAnsi"/>
          <w:sz w:val="22"/>
          <w:szCs w:val="22"/>
          <w:lang w:val="fr-CA"/>
        </w:rPr>
        <w:t>est légèrement rentré et le dos est droit);</w:t>
      </w:r>
    </w:p>
    <w:p w14:paraId="2792C381" w14:textId="77777777" w:rsidR="007574AE" w:rsidRPr="007574AE" w:rsidRDefault="007574AE">
      <w:pPr>
        <w:pStyle w:val="ListParagraph"/>
        <w:widowControl w:val="0"/>
        <w:numPr>
          <w:ilvl w:val="2"/>
          <w:numId w:val="49"/>
        </w:numPr>
        <w:ind w:left="2127"/>
        <w:rPr>
          <w:rFonts w:eastAsia="Times New Roman" w:cstheme="minorHAnsi"/>
          <w:sz w:val="22"/>
          <w:szCs w:val="22"/>
          <w:lang w:val="fr-CA"/>
        </w:rPr>
      </w:pPr>
      <w:proofErr w:type="gramStart"/>
      <w:r w:rsidRPr="007574AE">
        <w:rPr>
          <w:rFonts w:eastAsia="Times New Roman" w:cstheme="minorHAnsi"/>
          <w:sz w:val="22"/>
          <w:szCs w:val="22"/>
          <w:lang w:val="fr-CA"/>
        </w:rPr>
        <w:t>la</w:t>
      </w:r>
      <w:proofErr w:type="gramEnd"/>
      <w:r w:rsidRPr="007574AE">
        <w:rPr>
          <w:rFonts w:eastAsia="Times New Roman" w:cstheme="minorHAnsi"/>
          <w:sz w:val="22"/>
          <w:szCs w:val="22"/>
          <w:lang w:val="fr-CA"/>
        </w:rPr>
        <w:t xml:space="preserve"> respiration abdominale permet d'accumuler le plus d’air possible dans les poumons (l’inspiration se fait par le nez en se gonflant comme un ballon de plage et en ne se montant pas les épaules; l’expiration se fait ensuite aussi par le nez);</w:t>
      </w:r>
    </w:p>
    <w:p w14:paraId="4462F0B9" w14:textId="77777777" w:rsidR="007574AE" w:rsidRPr="007574AE" w:rsidRDefault="007574AE">
      <w:pPr>
        <w:pStyle w:val="ListParagraph"/>
        <w:numPr>
          <w:ilvl w:val="2"/>
          <w:numId w:val="49"/>
        </w:numPr>
        <w:ind w:left="2127"/>
        <w:rPr>
          <w:rFonts w:eastAsia="Book Antiqua" w:cstheme="minorHAnsi"/>
          <w:sz w:val="22"/>
          <w:szCs w:val="22"/>
          <w:lang w:val="fr-CA"/>
        </w:rPr>
      </w:pPr>
      <w:proofErr w:type="gramStart"/>
      <w:r w:rsidRPr="007574AE">
        <w:rPr>
          <w:rFonts w:eastAsia="Times New Roman" w:cstheme="minorHAnsi"/>
          <w:sz w:val="22"/>
          <w:szCs w:val="22"/>
          <w:lang w:val="fr-CA"/>
        </w:rPr>
        <w:t>l’articulation</w:t>
      </w:r>
      <w:proofErr w:type="gramEnd"/>
      <w:r w:rsidRPr="007574AE">
        <w:rPr>
          <w:rFonts w:eastAsia="Times New Roman" w:cstheme="minorHAnsi"/>
          <w:sz w:val="22"/>
          <w:szCs w:val="22"/>
          <w:lang w:val="fr-CA"/>
        </w:rPr>
        <w:t xml:space="preserve"> (clarté de prononciation de toutes les syllabes en particulier la syllabe de la fin des mots).</w:t>
      </w:r>
    </w:p>
    <w:p w14:paraId="22B9C047" w14:textId="77777777" w:rsidR="007574AE" w:rsidRPr="007574AE" w:rsidRDefault="007574AE">
      <w:pPr>
        <w:pStyle w:val="ListParagraph"/>
        <w:numPr>
          <w:ilvl w:val="0"/>
          <w:numId w:val="45"/>
        </w:numPr>
        <w:rPr>
          <w:rFonts w:eastAsia="Book Antiqua" w:cstheme="minorHAnsi"/>
          <w:sz w:val="22"/>
          <w:szCs w:val="22"/>
          <w:lang w:val="fr-CA"/>
        </w:rPr>
      </w:pPr>
      <w:r w:rsidRPr="007574AE">
        <w:rPr>
          <w:rFonts w:eastAsia="Book Antiqua" w:cstheme="minorHAnsi"/>
          <w:sz w:val="22"/>
          <w:szCs w:val="22"/>
          <w:lang w:val="fr-CA"/>
        </w:rPr>
        <w:t xml:space="preserve">Réutilise les meilleures mesures créées dans le processus d’expérimentation dans ta composition finale. </w:t>
      </w:r>
    </w:p>
    <w:p w14:paraId="4B1219D1" w14:textId="77777777" w:rsidR="007574AE" w:rsidRPr="007574AE" w:rsidRDefault="007574AE">
      <w:pPr>
        <w:pStyle w:val="ListParagraph"/>
        <w:numPr>
          <w:ilvl w:val="0"/>
          <w:numId w:val="45"/>
        </w:numPr>
        <w:rPr>
          <w:rFonts w:eastAsia="Book Antiqua" w:cstheme="minorHAnsi"/>
          <w:sz w:val="22"/>
          <w:szCs w:val="22"/>
          <w:lang w:val="fr-CA"/>
        </w:rPr>
      </w:pPr>
      <w:r w:rsidRPr="007574AE">
        <w:rPr>
          <w:rFonts w:eastAsia="Book Antiqua" w:cstheme="minorHAnsi"/>
          <w:sz w:val="22"/>
          <w:szCs w:val="22"/>
          <w:lang w:val="fr-CA"/>
        </w:rPr>
        <w:t xml:space="preserve">Répète l’extrait de la chanson </w:t>
      </w:r>
      <w:bookmarkEnd w:id="19"/>
      <w:r w:rsidRPr="007574AE">
        <w:rPr>
          <w:rFonts w:eastAsia="Book Antiqua" w:cstheme="minorHAnsi"/>
          <w:sz w:val="22"/>
          <w:szCs w:val="22"/>
          <w:lang w:val="fr-CA"/>
        </w:rPr>
        <w:t>et joue la composition avec les membres de ton équipe afin d’assurer la mémoire, la confiance en soi et les habiletés techniques.</w:t>
      </w:r>
    </w:p>
    <w:p w14:paraId="1AE6D763" w14:textId="18C2B5AE" w:rsidR="00510E7B" w:rsidRPr="007574AE" w:rsidRDefault="00510E7B" w:rsidP="007574AE">
      <w:pPr>
        <w:rPr>
          <w:rFonts w:eastAsia="Book Antiqua" w:cstheme="minorHAnsi"/>
          <w:sz w:val="22"/>
          <w:szCs w:val="22"/>
          <w:lang w:val="fr-CA"/>
        </w:rPr>
      </w:pPr>
    </w:p>
    <w:p w14:paraId="2C7B3FAA" w14:textId="77777777" w:rsidR="004B43C1" w:rsidRPr="004B43C1" w:rsidRDefault="004B43C1" w:rsidP="004B43C1">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05376" behindDoc="0" locked="0" layoutInCell="1" allowOverlap="1" wp14:anchorId="0F461B2D" wp14:editId="0F8D4C97">
                <wp:simplePos x="0" y="0"/>
                <wp:positionH relativeFrom="column">
                  <wp:posOffset>3810000</wp:posOffset>
                </wp:positionH>
                <wp:positionV relativeFrom="paragraph">
                  <wp:posOffset>45720</wp:posOffset>
                </wp:positionV>
                <wp:extent cx="1508760" cy="241300"/>
                <wp:effectExtent l="0" t="0" r="0" b="0"/>
                <wp:wrapNone/>
                <wp:docPr id="2106" name="Rectangle 2106">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A77FF8" w14:textId="77777777" w:rsidR="004B43C1" w:rsidRPr="00FA4859" w:rsidRDefault="004B43C1" w:rsidP="004B43C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61B2D" id="Rectangle 2106" o:spid="_x0000_s1114" href="http://www.afeao.ca/afeaoDoc/MUSDECIR_VF2.pdf" style="position:absolute;margin-left:300pt;margin-top:3.6pt;width:118.8pt;height:19pt;z-index:2536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UMBM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AA77FF8" w14:textId="77777777" w:rsidR="004B43C1" w:rsidRPr="00FA4859" w:rsidRDefault="004B43C1" w:rsidP="004B43C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600256" behindDoc="0" locked="0" layoutInCell="1" allowOverlap="1" wp14:anchorId="3ABFFC05" wp14:editId="72342A60">
                <wp:simplePos x="0" y="0"/>
                <wp:positionH relativeFrom="column">
                  <wp:posOffset>7434649</wp:posOffset>
                </wp:positionH>
                <wp:positionV relativeFrom="paragraph">
                  <wp:posOffset>46063</wp:posOffset>
                </wp:positionV>
                <wp:extent cx="1516380" cy="243154"/>
                <wp:effectExtent l="0" t="0" r="0" b="0"/>
                <wp:wrapNone/>
                <wp:docPr id="2107" name="Rectangle 2107">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E5431B" w14:textId="77777777" w:rsidR="004B43C1" w:rsidRPr="00200DE1" w:rsidRDefault="004B43C1" w:rsidP="004B43C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44C3FDF" w14:textId="77777777" w:rsidR="004B43C1" w:rsidRPr="00200DE1" w:rsidRDefault="004B43C1" w:rsidP="004B43C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FFC05" id="Rectangle 2107" o:spid="_x0000_s1115" href="http://www.afeao.ca/afeaoDoc/MUSDECIR_VF4.pdf" style="position:absolute;margin-left:585.4pt;margin-top:3.65pt;width:119.4pt;height:19.15pt;z-index:2536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Ad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6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6PgH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6E5431B" w14:textId="77777777" w:rsidR="004B43C1" w:rsidRPr="00200DE1" w:rsidRDefault="004B43C1" w:rsidP="004B43C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44C3FDF" w14:textId="77777777" w:rsidR="004B43C1" w:rsidRPr="00200DE1" w:rsidRDefault="004B43C1" w:rsidP="004B43C1">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98208" behindDoc="0" locked="0" layoutInCell="1" allowOverlap="1" wp14:anchorId="564A878E" wp14:editId="043F34F9">
                <wp:simplePos x="0" y="0"/>
                <wp:positionH relativeFrom="column">
                  <wp:posOffset>2014151</wp:posOffset>
                </wp:positionH>
                <wp:positionV relativeFrom="paragraph">
                  <wp:posOffset>46063</wp:posOffset>
                </wp:positionV>
                <wp:extent cx="1508760" cy="241300"/>
                <wp:effectExtent l="0" t="0" r="0" b="0"/>
                <wp:wrapNone/>
                <wp:docPr id="2108" name="Rectangle 2108">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3B186A" w14:textId="77777777" w:rsidR="004B43C1" w:rsidRPr="00200DE1" w:rsidRDefault="004B43C1" w:rsidP="004B43C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2248283" w14:textId="77777777" w:rsidR="004B43C1" w:rsidRPr="00200DE1" w:rsidRDefault="004B43C1" w:rsidP="004B43C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A878E" id="Rectangle 2108" o:spid="_x0000_s1116" href="http://www.afeao.ca/afeaoDoc/MUSDECIR_VF1.pdf" style="position:absolute;margin-left:158.6pt;margin-top:3.65pt;width:118.8pt;height:19pt;z-index:2535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ELBcHH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4C3B186A" w14:textId="77777777" w:rsidR="004B43C1" w:rsidRPr="00200DE1" w:rsidRDefault="004B43C1" w:rsidP="004B43C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2248283" w14:textId="77777777" w:rsidR="004B43C1" w:rsidRPr="00200DE1" w:rsidRDefault="004B43C1" w:rsidP="004B43C1">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96160" behindDoc="0" locked="0" layoutInCell="1" allowOverlap="1" wp14:anchorId="07DFD488" wp14:editId="30E90EFE">
                <wp:simplePos x="0" y="0"/>
                <wp:positionH relativeFrom="column">
                  <wp:posOffset>0</wp:posOffset>
                </wp:positionH>
                <wp:positionV relativeFrom="paragraph">
                  <wp:posOffset>-635</wp:posOffset>
                </wp:positionV>
                <wp:extent cx="9083040" cy="365760"/>
                <wp:effectExtent l="0" t="0" r="0" b="2540"/>
                <wp:wrapNone/>
                <wp:docPr id="2109" name="Rounded Rectangle 210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723E26" id="Rounded Rectangle 2109" o:spid="_x0000_s1026" style="position:absolute;margin-left:0;margin-top:-.05pt;width:715.2pt;height:28.8pt;z-index:25359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97184" behindDoc="0" locked="0" layoutInCell="1" allowOverlap="1" wp14:anchorId="77F0F8D7" wp14:editId="728756C0">
                <wp:simplePos x="0" y="0"/>
                <wp:positionH relativeFrom="column">
                  <wp:posOffset>106680</wp:posOffset>
                </wp:positionH>
                <wp:positionV relativeFrom="paragraph">
                  <wp:posOffset>43180</wp:posOffset>
                </wp:positionV>
                <wp:extent cx="1615440" cy="241300"/>
                <wp:effectExtent l="0" t="0" r="0" b="0"/>
                <wp:wrapNone/>
                <wp:docPr id="2110" name="Rectangle 2110">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AF9390" w14:textId="77777777" w:rsidR="004B43C1" w:rsidRPr="00200DE1" w:rsidRDefault="004B43C1" w:rsidP="004B43C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0F8D7" id="Rectangle 2110" o:spid="_x0000_s1117" href="http://www.afeao.ca/afeaoDoc/MUSDECIR_VI.pdf" style="position:absolute;margin-left:8.4pt;margin-top:3.4pt;width:127.2pt;height:19pt;z-index:2535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s47dQ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9NodG0hmp3hwxhmAbv5FVDN3QtfLgTSPKnS6WRDrf00Qa6ksO44qwG/PWePcaT&#13;&#10;KsnLWUfjVHL/cyNQcWa+W9LraZG0EtJmfvxl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Khs47dQIAAEkFAAAO&#13;&#10;AAAAAAAAAAAAAAAAAC4CAABkcnMvZTJvRG9jLnhtbFBLAQItABQABgAIAAAAIQAbMTDI4gAAAAwB&#13;&#10;AAAPAAAAAAAAAAAAAAAAAM8EAABkcnMvZG93bnJldi54bWxQSwUGAAAAAAQABADzAAAA3gUAAAAA&#13;&#10;" o:button="t" filled="f" stroked="f" strokeweight="1pt">
                <v:fill o:detectmouseclick="t"/>
                <v:textbox>
                  <w:txbxContent>
                    <w:p w14:paraId="1DAF9390" w14:textId="77777777" w:rsidR="004B43C1" w:rsidRPr="00200DE1" w:rsidRDefault="004B43C1" w:rsidP="004B43C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599232" behindDoc="0" locked="0" layoutInCell="1" allowOverlap="1" wp14:anchorId="4D17ED53" wp14:editId="29F86072">
                <wp:simplePos x="0" y="0"/>
                <wp:positionH relativeFrom="column">
                  <wp:posOffset>5608320</wp:posOffset>
                </wp:positionH>
                <wp:positionV relativeFrom="paragraph">
                  <wp:posOffset>41910</wp:posOffset>
                </wp:positionV>
                <wp:extent cx="1516380" cy="241300"/>
                <wp:effectExtent l="0" t="0" r="0" b="0"/>
                <wp:wrapNone/>
                <wp:docPr id="2111" name="Rectangle 2111">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CC916" w14:textId="77777777" w:rsidR="004B43C1" w:rsidRPr="00200DE1" w:rsidRDefault="004B43C1" w:rsidP="004B43C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7ED53" id="Rectangle 2111" o:spid="_x0000_s1118" href="http://www.afeao.ca/afeaoDoc/MUSDECIR_VF3.pdf" style="position:absolute;margin-left:441.6pt;margin-top:3.3pt;width:119.4pt;height:19pt;z-index:2535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xP9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OezaBpFa6h298gQhmnwTt40VKFb4cO9QGp/KiqNdPhGizbQlRzGHWc14K/35NGe&#13;&#10;upK0nHU0TiX3PzcCFWfmq6V+PS/m8zh/6TA/+TyjA77UrF9q7Ka9AqpcQY+Hk2kb7YPZbzVC+0ST&#13;&#10;v4pRSSWspNgllwH3h6swjDm9HVKtVsmMZs6JcGsfnIzgkejYgY/9k0A3tmmgBr+D/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pAxP9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3BCC916" w14:textId="77777777" w:rsidR="004B43C1" w:rsidRPr="00200DE1" w:rsidRDefault="004B43C1" w:rsidP="004B43C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601280" behindDoc="0" locked="0" layoutInCell="1" allowOverlap="1" wp14:anchorId="3898C058" wp14:editId="5717BC05">
                <wp:simplePos x="0" y="0"/>
                <wp:positionH relativeFrom="column">
                  <wp:posOffset>1790700</wp:posOffset>
                </wp:positionH>
                <wp:positionV relativeFrom="paragraph">
                  <wp:posOffset>67945</wp:posOffset>
                </wp:positionV>
                <wp:extent cx="0" cy="218440"/>
                <wp:effectExtent l="0" t="0" r="12700" b="10160"/>
                <wp:wrapNone/>
                <wp:docPr id="2112" name="Straight Connector 2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C8F4FB" id="Straight Connector 2112" o:spid="_x0000_s1026" style="position:absolute;z-index:25360128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02304" behindDoc="0" locked="0" layoutInCell="1" allowOverlap="1" wp14:anchorId="4494F3AB" wp14:editId="2154B785">
                <wp:simplePos x="0" y="0"/>
                <wp:positionH relativeFrom="column">
                  <wp:posOffset>3749040</wp:posOffset>
                </wp:positionH>
                <wp:positionV relativeFrom="paragraph">
                  <wp:posOffset>52705</wp:posOffset>
                </wp:positionV>
                <wp:extent cx="0" cy="218440"/>
                <wp:effectExtent l="0" t="0" r="12700" b="10160"/>
                <wp:wrapNone/>
                <wp:docPr id="2113" name="Straight Connector 2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EF84EC" id="Straight Connector 2113" o:spid="_x0000_s1026" style="position:absolute;z-index:25360230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03328" behindDoc="0" locked="0" layoutInCell="1" allowOverlap="1" wp14:anchorId="4A113F55" wp14:editId="12B78DCD">
                <wp:simplePos x="0" y="0"/>
                <wp:positionH relativeFrom="column">
                  <wp:posOffset>5394960</wp:posOffset>
                </wp:positionH>
                <wp:positionV relativeFrom="paragraph">
                  <wp:posOffset>52705</wp:posOffset>
                </wp:positionV>
                <wp:extent cx="0" cy="218440"/>
                <wp:effectExtent l="0" t="0" r="12700" b="10160"/>
                <wp:wrapNone/>
                <wp:docPr id="2114" name="Straight Connector 2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20C2E8" id="Straight Connector 2114" o:spid="_x0000_s1026" style="position:absolute;z-index:25360332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04352" behindDoc="0" locked="0" layoutInCell="1" allowOverlap="1" wp14:anchorId="26C7B6DC" wp14:editId="56BED10A">
                <wp:simplePos x="0" y="0"/>
                <wp:positionH relativeFrom="column">
                  <wp:posOffset>7307580</wp:posOffset>
                </wp:positionH>
                <wp:positionV relativeFrom="paragraph">
                  <wp:posOffset>52705</wp:posOffset>
                </wp:positionV>
                <wp:extent cx="0" cy="218440"/>
                <wp:effectExtent l="0" t="0" r="12700" b="10160"/>
                <wp:wrapNone/>
                <wp:docPr id="2115" name="Straight Connector 2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6A0FE6" id="Straight Connector 2115" o:spid="_x0000_s1026" style="position:absolute;z-index:25360435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819EDB5" w14:textId="65C0F824" w:rsidR="00510E7B" w:rsidRDefault="00510E7B" w:rsidP="00F4424B">
      <w:pPr>
        <w:rPr>
          <w:rFonts w:ascii="Calibri" w:hAnsi="Calibri" w:cs="Arial"/>
          <w:b/>
          <w:bCs/>
          <w:color w:val="000000" w:themeColor="text1"/>
          <w:sz w:val="22"/>
          <w:szCs w:val="22"/>
          <w:lang w:val="fr-CA"/>
        </w:rPr>
      </w:pPr>
    </w:p>
    <w:p w14:paraId="36FC708B" w14:textId="77777777" w:rsidR="00510E7B" w:rsidRPr="00F4424B" w:rsidRDefault="00510E7B" w:rsidP="00F4424B">
      <w:pPr>
        <w:rPr>
          <w:rFonts w:ascii="Calibri" w:hAnsi="Calibri" w:cs="Arial"/>
          <w:b/>
          <w:bCs/>
          <w:color w:val="000000" w:themeColor="text1"/>
          <w:sz w:val="22"/>
          <w:szCs w:val="22"/>
          <w:lang w:val="fr-CA"/>
        </w:rPr>
      </w:pPr>
    </w:p>
    <w:p w14:paraId="3ABA7060" w14:textId="05F3D5E3"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14DE27F9" w14:textId="77777777" w:rsidR="004B43C1" w:rsidRDefault="00000000" w:rsidP="004B43C1">
      <w:pPr>
        <w:pStyle w:val="ListParagraph"/>
        <w:numPr>
          <w:ilvl w:val="0"/>
          <w:numId w:val="10"/>
        </w:numPr>
        <w:rPr>
          <w:rStyle w:val="Hyperlink"/>
          <w:rFonts w:ascii="Calibri" w:hAnsi="Calibri" w:cs="Arial"/>
          <w:b/>
          <w:color w:val="C25920"/>
          <w:sz w:val="22"/>
          <w:szCs w:val="22"/>
          <w:u w:val="none"/>
          <w:lang w:val="fr-CA"/>
        </w:rPr>
      </w:pPr>
      <w:hyperlink r:id="rId109" w:history="1">
        <w:r w:rsidR="004B43C1">
          <w:rPr>
            <w:rStyle w:val="Hyperlink"/>
            <w:rFonts w:ascii="Calibri" w:hAnsi="Calibri" w:cs="Arial"/>
            <w:b/>
            <w:color w:val="C25920"/>
            <w:sz w:val="22"/>
            <w:szCs w:val="22"/>
            <w:u w:val="none"/>
            <w:lang w:val="fr-CA"/>
          </w:rPr>
          <w:t>MUSDECIR_VI_Lexique</w:t>
        </w:r>
      </w:hyperlink>
    </w:p>
    <w:p w14:paraId="67D72F0E" w14:textId="1F08BD13" w:rsidR="004B43C1" w:rsidRPr="004B43C1" w:rsidRDefault="00000000" w:rsidP="004B43C1">
      <w:pPr>
        <w:pStyle w:val="ListParagraph"/>
        <w:numPr>
          <w:ilvl w:val="0"/>
          <w:numId w:val="10"/>
        </w:numPr>
        <w:rPr>
          <w:rFonts w:ascii="Calibri" w:hAnsi="Calibri" w:cs="Arial"/>
          <w:b/>
          <w:color w:val="C25920"/>
          <w:sz w:val="22"/>
          <w:szCs w:val="22"/>
          <w:lang w:val="fr-CA"/>
        </w:rPr>
      </w:pPr>
      <w:hyperlink r:id="rId110" w:history="1">
        <w:r w:rsidR="004B43C1">
          <w:rPr>
            <w:rStyle w:val="Hyperlink"/>
            <w:rFonts w:eastAsia="Book Antiqua" w:cstheme="minorHAnsi"/>
            <w:b/>
            <w:bCs/>
            <w:color w:val="C25920"/>
            <w:sz w:val="22"/>
            <w:szCs w:val="22"/>
            <w:u w:val="none"/>
            <w:lang w:val="fr-CA"/>
          </w:rPr>
          <w:t>MUSDECIR_VF2_Annexe1</w:t>
        </w:r>
      </w:hyperlink>
    </w:p>
    <w:p w14:paraId="2D4A32C2" w14:textId="128A0071" w:rsidR="004B43C1" w:rsidRPr="007574AE" w:rsidRDefault="00000000" w:rsidP="004B43C1">
      <w:pPr>
        <w:pStyle w:val="ListParagraph"/>
        <w:numPr>
          <w:ilvl w:val="0"/>
          <w:numId w:val="10"/>
        </w:numPr>
        <w:rPr>
          <w:rFonts w:ascii="Calibri" w:hAnsi="Calibri" w:cs="Arial"/>
          <w:b/>
          <w:color w:val="C25920"/>
          <w:sz w:val="22"/>
          <w:szCs w:val="22"/>
          <w:lang w:val="fr-CA"/>
        </w:rPr>
      </w:pPr>
      <w:hyperlink r:id="rId111" w:history="1">
        <w:r w:rsidR="004B43C1">
          <w:rPr>
            <w:rStyle w:val="Hyperlink"/>
            <w:rFonts w:eastAsia="Book Antiqua" w:cstheme="minorHAnsi"/>
            <w:b/>
            <w:bCs/>
            <w:color w:val="C25920"/>
            <w:sz w:val="22"/>
            <w:szCs w:val="22"/>
            <w:u w:val="none"/>
            <w:lang w:val="fr-CA"/>
          </w:rPr>
          <w:t>MUSDECIR_VF3_Annexe1</w:t>
        </w:r>
      </w:hyperlink>
    </w:p>
    <w:p w14:paraId="16FD9671" w14:textId="77777777" w:rsidR="00371CF1" w:rsidRPr="007613E5" w:rsidRDefault="00371CF1" w:rsidP="005370D4">
      <w:pPr>
        <w:rPr>
          <w:rFonts w:ascii="Calibri" w:hAnsi="Calibri" w:cs="Arial"/>
          <w:bCs/>
          <w:color w:val="000000" w:themeColor="text1"/>
          <w:sz w:val="22"/>
          <w:szCs w:val="22"/>
          <w:lang w:val="fr-FR"/>
        </w:rPr>
      </w:pPr>
    </w:p>
    <w:p w14:paraId="289636A1" w14:textId="25BA75CA" w:rsidR="00A13B6E" w:rsidRPr="007613E5" w:rsidRDefault="00A13B6E">
      <w:pPr>
        <w:rPr>
          <w:rFonts w:ascii="Calibri" w:hAnsi="Calibri" w:cs="Arial"/>
          <w:b/>
          <w:bCs/>
          <w:color w:val="000000" w:themeColor="text1"/>
          <w:sz w:val="22"/>
          <w:szCs w:val="22"/>
          <w:lang w:val="fr-FR"/>
        </w:rPr>
      </w:pPr>
      <w:r w:rsidRPr="007613E5">
        <w:rPr>
          <w:rFonts w:ascii="Calibri" w:hAnsi="Calibri" w:cs="Arial"/>
          <w:b/>
          <w:bCs/>
          <w:color w:val="000000" w:themeColor="text1"/>
          <w:sz w:val="22"/>
          <w:szCs w:val="22"/>
          <w:lang w:val="fr-FR"/>
        </w:rPr>
        <w:br w:type="page"/>
      </w:r>
    </w:p>
    <w:p w14:paraId="5876273A" w14:textId="77777777" w:rsidR="004B43C1" w:rsidRPr="004B43C1" w:rsidRDefault="004B43C1" w:rsidP="004B43C1">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16640" behindDoc="0" locked="0" layoutInCell="1" allowOverlap="1" wp14:anchorId="47CBB708" wp14:editId="6D399B60">
                <wp:simplePos x="0" y="0"/>
                <wp:positionH relativeFrom="column">
                  <wp:posOffset>3810000</wp:posOffset>
                </wp:positionH>
                <wp:positionV relativeFrom="paragraph">
                  <wp:posOffset>45720</wp:posOffset>
                </wp:positionV>
                <wp:extent cx="1508760" cy="241300"/>
                <wp:effectExtent l="0" t="0" r="0" b="0"/>
                <wp:wrapNone/>
                <wp:docPr id="2116" name="Rectangle 2116">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665288" w14:textId="77777777" w:rsidR="004B43C1" w:rsidRPr="00FA4859" w:rsidRDefault="004B43C1" w:rsidP="004B43C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BB708" id="Rectangle 2116" o:spid="_x0000_s1119" href="http://www.afeao.ca/afeaoDoc/MUSDECIR_VF2.pdf" style="position:absolute;margin-left:300pt;margin-top:3.6pt;width:118.8pt;height:19pt;z-index:2536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XVR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b84jqZRtIJqt0SG0E+Dd/K2oQrdCR+WAqn9qag00uGBFm2gKzkMO85qwF8fyaM9&#13;&#10;dSVpOetonEruf64FKs7MN0v9elFMp3H+0mF6cjahA77WrF5r7Lq9BqpcQY+Hk2kb7YPZbzVC+0yT&#13;&#10;v4hRSSWspNgllwH3h+vQjzm9HVItFsmMZs6JcGcfnYzgkejYgU/bZ4FuaNNADX4P+9ETszfd2ttG&#13;&#10;TwuLdQDdpFY+8DqUgOY19dLwtsQH4fU5WR1ewPl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sRdVF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1665288" w14:textId="77777777" w:rsidR="004B43C1" w:rsidRPr="00FA4859" w:rsidRDefault="004B43C1" w:rsidP="004B43C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611520" behindDoc="0" locked="0" layoutInCell="1" allowOverlap="1" wp14:anchorId="560A9A2D" wp14:editId="6FC98431">
                <wp:simplePos x="0" y="0"/>
                <wp:positionH relativeFrom="column">
                  <wp:posOffset>7434649</wp:posOffset>
                </wp:positionH>
                <wp:positionV relativeFrom="paragraph">
                  <wp:posOffset>46063</wp:posOffset>
                </wp:positionV>
                <wp:extent cx="1516380" cy="243154"/>
                <wp:effectExtent l="0" t="0" r="0" b="0"/>
                <wp:wrapNone/>
                <wp:docPr id="2117" name="Rectangle 2117">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792CCE" w14:textId="77777777" w:rsidR="004B43C1" w:rsidRPr="00200DE1" w:rsidRDefault="004B43C1" w:rsidP="004B43C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CB8CF5A" w14:textId="77777777" w:rsidR="004B43C1" w:rsidRPr="00200DE1" w:rsidRDefault="004B43C1" w:rsidP="004B43C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A9A2D" id="Rectangle 2117" o:spid="_x0000_s1120" href="http://www.afeao.ca/afeaoDoc/MUSDECIR_VF4.pdf" style="position:absolute;margin-left:585.4pt;margin-top:3.65pt;width:119.4pt;height:19.15pt;z-index:2536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MIQ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WWpPFK2h3N0jQ+i3wTt5XVOHboQP9wJp/KmptNLhjj7aQFtwGE6cVYC/PpJHe5pK&#13;&#10;0nLW0joV3P/cCFScme+W5vUsn83i/qXLbP51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zCE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D792CCE" w14:textId="77777777" w:rsidR="004B43C1" w:rsidRPr="00200DE1" w:rsidRDefault="004B43C1" w:rsidP="004B43C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CB8CF5A" w14:textId="77777777" w:rsidR="004B43C1" w:rsidRPr="00200DE1" w:rsidRDefault="004B43C1" w:rsidP="004B43C1">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09472" behindDoc="0" locked="0" layoutInCell="1" allowOverlap="1" wp14:anchorId="20E12F75" wp14:editId="79E66574">
                <wp:simplePos x="0" y="0"/>
                <wp:positionH relativeFrom="column">
                  <wp:posOffset>2014151</wp:posOffset>
                </wp:positionH>
                <wp:positionV relativeFrom="paragraph">
                  <wp:posOffset>46063</wp:posOffset>
                </wp:positionV>
                <wp:extent cx="1508760" cy="241300"/>
                <wp:effectExtent l="0" t="0" r="0" b="0"/>
                <wp:wrapNone/>
                <wp:docPr id="2118" name="Rectangle 2118">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F7748E" w14:textId="77777777" w:rsidR="004B43C1" w:rsidRPr="00200DE1" w:rsidRDefault="004B43C1" w:rsidP="004B43C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83F42A7" w14:textId="77777777" w:rsidR="004B43C1" w:rsidRPr="00200DE1" w:rsidRDefault="004B43C1" w:rsidP="004B43C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12F75" id="Rectangle 2118" o:spid="_x0000_s1121" href="http://www.afeao.ca/afeaoDoc/MUSDECIR_VF1.pdf" style="position:absolute;margin-left:158.6pt;margin-top:3.65pt;width:118.8pt;height:19pt;z-index:2536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1TJs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8F7748E" w14:textId="77777777" w:rsidR="004B43C1" w:rsidRPr="00200DE1" w:rsidRDefault="004B43C1" w:rsidP="004B43C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83F42A7" w14:textId="77777777" w:rsidR="004B43C1" w:rsidRPr="00200DE1" w:rsidRDefault="004B43C1" w:rsidP="004B43C1">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07424" behindDoc="0" locked="0" layoutInCell="1" allowOverlap="1" wp14:anchorId="16CF1E0F" wp14:editId="22C0F64D">
                <wp:simplePos x="0" y="0"/>
                <wp:positionH relativeFrom="column">
                  <wp:posOffset>0</wp:posOffset>
                </wp:positionH>
                <wp:positionV relativeFrom="paragraph">
                  <wp:posOffset>-635</wp:posOffset>
                </wp:positionV>
                <wp:extent cx="9083040" cy="365760"/>
                <wp:effectExtent l="0" t="0" r="0" b="2540"/>
                <wp:wrapNone/>
                <wp:docPr id="2119" name="Rounded Rectangle 211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DB99BB" id="Rounded Rectangle 2119" o:spid="_x0000_s1026" style="position:absolute;margin-left:0;margin-top:-.05pt;width:715.2pt;height:28.8pt;z-index:2536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608448" behindDoc="0" locked="0" layoutInCell="1" allowOverlap="1" wp14:anchorId="5FB59B12" wp14:editId="550AFD18">
                <wp:simplePos x="0" y="0"/>
                <wp:positionH relativeFrom="column">
                  <wp:posOffset>106680</wp:posOffset>
                </wp:positionH>
                <wp:positionV relativeFrom="paragraph">
                  <wp:posOffset>43180</wp:posOffset>
                </wp:positionV>
                <wp:extent cx="1615440" cy="241300"/>
                <wp:effectExtent l="0" t="0" r="0" b="0"/>
                <wp:wrapNone/>
                <wp:docPr id="2120" name="Rectangle 2120">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ECDD0F" w14:textId="77777777" w:rsidR="004B43C1" w:rsidRPr="00200DE1" w:rsidRDefault="004B43C1" w:rsidP="004B43C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59B12" id="Rectangle 2120" o:spid="_x0000_s1122" href="http://www.afeao.ca/afeaoDoc/MUSDECIR_VI.pdf" style="position:absolute;margin-left:8.4pt;margin-top:3.4pt;width:127.2pt;height:19pt;z-index:2536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lUs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9iaHRtIZqd4cMYZgG7+RVQzd0LXy4E0jyp0ulkQ639NEGupLDuOKsBvz1nj3G&#13;&#10;kyrJy1lH41Ry/3MjUHFmvlvS62m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6qZVL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DECDD0F" w14:textId="77777777" w:rsidR="004B43C1" w:rsidRPr="00200DE1" w:rsidRDefault="004B43C1" w:rsidP="004B43C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610496" behindDoc="0" locked="0" layoutInCell="1" allowOverlap="1" wp14:anchorId="219C6FB7" wp14:editId="09768BD6">
                <wp:simplePos x="0" y="0"/>
                <wp:positionH relativeFrom="column">
                  <wp:posOffset>5608320</wp:posOffset>
                </wp:positionH>
                <wp:positionV relativeFrom="paragraph">
                  <wp:posOffset>41910</wp:posOffset>
                </wp:positionV>
                <wp:extent cx="1516380" cy="241300"/>
                <wp:effectExtent l="0" t="0" r="0" b="0"/>
                <wp:wrapNone/>
                <wp:docPr id="2121" name="Rectangle 2121">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E93A80" w14:textId="77777777" w:rsidR="004B43C1" w:rsidRPr="00200DE1" w:rsidRDefault="004B43C1" w:rsidP="004B43C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C6FB7" id="Rectangle 2121" o:spid="_x0000_s1123" href="http://www.afeao.ca/afeaoDoc/MUSDECIR_VF3.pdf" style="position:absolute;margin-left:441.6pt;margin-top:3.3pt;width:119.4pt;height:19pt;z-index:2536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4Gkq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k4Gkq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2E93A80" w14:textId="77777777" w:rsidR="004B43C1" w:rsidRPr="00200DE1" w:rsidRDefault="004B43C1" w:rsidP="004B43C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612544" behindDoc="0" locked="0" layoutInCell="1" allowOverlap="1" wp14:anchorId="23DF47BE" wp14:editId="47D003F0">
                <wp:simplePos x="0" y="0"/>
                <wp:positionH relativeFrom="column">
                  <wp:posOffset>1790700</wp:posOffset>
                </wp:positionH>
                <wp:positionV relativeFrom="paragraph">
                  <wp:posOffset>67945</wp:posOffset>
                </wp:positionV>
                <wp:extent cx="0" cy="218440"/>
                <wp:effectExtent l="0" t="0" r="12700" b="10160"/>
                <wp:wrapNone/>
                <wp:docPr id="2122" name="Straight Connector 212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8F8BC5" id="Straight Connector 2122" o:spid="_x0000_s1026" style="position:absolute;z-index:2536125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13568" behindDoc="0" locked="0" layoutInCell="1" allowOverlap="1" wp14:anchorId="1233E5B5" wp14:editId="6C000A39">
                <wp:simplePos x="0" y="0"/>
                <wp:positionH relativeFrom="column">
                  <wp:posOffset>3749040</wp:posOffset>
                </wp:positionH>
                <wp:positionV relativeFrom="paragraph">
                  <wp:posOffset>52705</wp:posOffset>
                </wp:positionV>
                <wp:extent cx="0" cy="218440"/>
                <wp:effectExtent l="0" t="0" r="12700" b="10160"/>
                <wp:wrapNone/>
                <wp:docPr id="2123" name="Straight Connector 2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7D3F2F" id="Straight Connector 2123" o:spid="_x0000_s1026" style="position:absolute;z-index:2536135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14592" behindDoc="0" locked="0" layoutInCell="1" allowOverlap="1" wp14:anchorId="589512C2" wp14:editId="69FD8599">
                <wp:simplePos x="0" y="0"/>
                <wp:positionH relativeFrom="column">
                  <wp:posOffset>5394960</wp:posOffset>
                </wp:positionH>
                <wp:positionV relativeFrom="paragraph">
                  <wp:posOffset>52705</wp:posOffset>
                </wp:positionV>
                <wp:extent cx="0" cy="218440"/>
                <wp:effectExtent l="0" t="0" r="12700" b="10160"/>
                <wp:wrapNone/>
                <wp:docPr id="2124" name="Straight Connector 2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D72DA2" id="Straight Connector 2124" o:spid="_x0000_s1026" style="position:absolute;z-index:2536145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15616" behindDoc="0" locked="0" layoutInCell="1" allowOverlap="1" wp14:anchorId="3DFB38B7" wp14:editId="69BBA12A">
                <wp:simplePos x="0" y="0"/>
                <wp:positionH relativeFrom="column">
                  <wp:posOffset>7307580</wp:posOffset>
                </wp:positionH>
                <wp:positionV relativeFrom="paragraph">
                  <wp:posOffset>52705</wp:posOffset>
                </wp:positionV>
                <wp:extent cx="0" cy="218440"/>
                <wp:effectExtent l="0" t="0" r="12700" b="10160"/>
                <wp:wrapNone/>
                <wp:docPr id="2125" name="Straight Connector 21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CB79DF" id="Straight Connector 2125" o:spid="_x0000_s1026" style="position:absolute;z-index:2536156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ECC0844" w14:textId="77777777" w:rsidR="00182140" w:rsidRPr="007613E5" w:rsidRDefault="00182140" w:rsidP="008A224F">
      <w:pPr>
        <w:rPr>
          <w:rFonts w:ascii="Calibri" w:hAnsi="Calibri" w:cs="Arial"/>
          <w:b/>
          <w:bCs/>
          <w:color w:val="000000" w:themeColor="text1"/>
          <w:sz w:val="22"/>
          <w:szCs w:val="22"/>
          <w:lang w:val="fr-FR"/>
        </w:rPr>
      </w:pPr>
    </w:p>
    <w:p w14:paraId="4FBA485D" w14:textId="5FC04667" w:rsidR="008A224F" w:rsidRPr="007613E5" w:rsidRDefault="008A224F" w:rsidP="008A224F">
      <w:pPr>
        <w:rPr>
          <w:rFonts w:ascii="Calibri" w:hAnsi="Calibri" w:cs="Arial"/>
          <w:b/>
          <w:bCs/>
          <w:color w:val="000000" w:themeColor="text1"/>
          <w:sz w:val="22"/>
          <w:szCs w:val="22"/>
          <w:lang w:val="fr-FR"/>
        </w:rPr>
      </w:pPr>
    </w:p>
    <w:p w14:paraId="223BE7EA" w14:textId="57EDFAA2" w:rsidR="009B33FE" w:rsidRPr="00BE19CE" w:rsidRDefault="00764807" w:rsidP="009B33FE">
      <w:pPr>
        <w:rPr>
          <w:rFonts w:ascii="Calibri" w:hAnsi="Calibri" w:cs="Arial"/>
          <w:b/>
          <w:bCs/>
          <w:color w:val="C25920"/>
          <w:sz w:val="32"/>
          <w:szCs w:val="32"/>
          <w:lang w:val="fr-CA"/>
        </w:rPr>
      </w:pPr>
      <w:bookmarkStart w:id="20" w:name="link_der_4"/>
      <w:bookmarkEnd w:id="20"/>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4629826B" w14:textId="0E5385D1" w:rsidR="00510E7B" w:rsidRPr="00510E7B" w:rsidRDefault="004B43C1">
      <w:pPr>
        <w:pStyle w:val="ListParagraph"/>
        <w:numPr>
          <w:ilvl w:val="0"/>
          <w:numId w:val="14"/>
        </w:numPr>
        <w:rPr>
          <w:rFonts w:eastAsia="Book Antiqua" w:cstheme="minorHAnsi"/>
          <w:b/>
          <w:sz w:val="22"/>
          <w:szCs w:val="22"/>
          <w:lang w:val="fr-CA"/>
        </w:rPr>
      </w:pPr>
      <w:r w:rsidRPr="004B43C1">
        <w:rPr>
          <w:rFonts w:cstheme="minorHAnsi"/>
          <w:bCs/>
          <w:color w:val="000000" w:themeColor="text1"/>
          <w:sz w:val="22"/>
          <w:szCs w:val="22"/>
          <w:lang w:val="fr-CA"/>
        </w:rPr>
        <w:t>Prévoyez les xylophones et les instruments à percussion.</w:t>
      </w:r>
    </w:p>
    <w:p w14:paraId="417D2806" w14:textId="77777777" w:rsidR="00510E7B" w:rsidRPr="00510E7B" w:rsidRDefault="00510E7B" w:rsidP="00510E7B">
      <w:pPr>
        <w:pStyle w:val="ListParagraph"/>
        <w:ind w:left="709" w:hanging="349"/>
        <w:rPr>
          <w:rFonts w:eastAsia="Book Antiqua" w:cstheme="minorHAnsi"/>
          <w:b/>
          <w:sz w:val="22"/>
          <w:szCs w:val="22"/>
          <w:lang w:val="fr-CA"/>
        </w:rPr>
      </w:pPr>
    </w:p>
    <w:p w14:paraId="79755042" w14:textId="77777777" w:rsidR="00510E7B" w:rsidRPr="00510E7B" w:rsidRDefault="00510E7B" w:rsidP="004B43C1">
      <w:pPr>
        <w:rPr>
          <w:rFonts w:eastAsia="Book Antiqua" w:cstheme="minorHAnsi"/>
          <w:b/>
          <w:sz w:val="22"/>
          <w:szCs w:val="22"/>
        </w:rPr>
      </w:pPr>
      <w:r w:rsidRPr="00510E7B">
        <w:rPr>
          <w:rFonts w:eastAsia="Book Antiqua" w:cstheme="minorHAnsi"/>
          <w:b/>
          <w:sz w:val="22"/>
          <w:szCs w:val="22"/>
        </w:rPr>
        <w:t>Enseignante / Enseignant</w:t>
      </w:r>
    </w:p>
    <w:p w14:paraId="535F3BDE" w14:textId="77777777" w:rsidR="004B43C1" w:rsidRPr="004B43C1" w:rsidRDefault="004B43C1">
      <w:pPr>
        <w:numPr>
          <w:ilvl w:val="0"/>
          <w:numId w:val="51"/>
        </w:numPr>
        <w:rPr>
          <w:rFonts w:eastAsia="Book Antiqua" w:cstheme="minorHAnsi"/>
          <w:sz w:val="22"/>
          <w:szCs w:val="22"/>
          <w:lang w:val="fr-CA"/>
        </w:rPr>
      </w:pPr>
      <w:r w:rsidRPr="004B43C1">
        <w:rPr>
          <w:rFonts w:eastAsia="Book Antiqua" w:cstheme="minorHAnsi"/>
          <w:sz w:val="22"/>
          <w:szCs w:val="22"/>
          <w:lang w:val="fr-CA"/>
        </w:rPr>
        <w:t>Préparez l’ordre des présentations des équipes.</w:t>
      </w:r>
    </w:p>
    <w:p w14:paraId="0788A000" w14:textId="51FBAE41" w:rsidR="004B43C1" w:rsidRPr="004B43C1" w:rsidRDefault="004B43C1">
      <w:pPr>
        <w:numPr>
          <w:ilvl w:val="0"/>
          <w:numId w:val="51"/>
        </w:numPr>
        <w:rPr>
          <w:rFonts w:eastAsia="Book Antiqua" w:cstheme="minorHAnsi"/>
          <w:sz w:val="22"/>
          <w:szCs w:val="22"/>
          <w:lang w:val="fr-CA"/>
        </w:rPr>
      </w:pPr>
      <w:r w:rsidRPr="004B43C1">
        <w:rPr>
          <w:rFonts w:eastAsia="Book Antiqua" w:cstheme="minorHAnsi"/>
          <w:sz w:val="22"/>
          <w:szCs w:val="22"/>
          <w:lang w:val="fr-CA"/>
        </w:rPr>
        <w:t>Pendant la présentation de chaque équipe, assignez une composition à chaque élève afin qu’</w:t>
      </w:r>
      <w:r w:rsidR="00B91BFF">
        <w:rPr>
          <w:rFonts w:eastAsia="Book Antiqua" w:cstheme="minorHAnsi"/>
          <w:sz w:val="22"/>
          <w:szCs w:val="22"/>
          <w:lang w:val="fr-CA"/>
        </w:rPr>
        <w:t>elle, il ou iel</w:t>
      </w:r>
      <w:r w:rsidRPr="004B43C1">
        <w:rPr>
          <w:rFonts w:eastAsia="Book Antiqua" w:cstheme="minorHAnsi"/>
          <w:sz w:val="22"/>
          <w:szCs w:val="22"/>
          <w:lang w:val="fr-CA"/>
        </w:rPr>
        <w:t xml:space="preserve"> vérifie la présence des critères d’évaluation </w:t>
      </w:r>
      <w:r>
        <w:rPr>
          <w:rFonts w:eastAsia="Book Antiqua" w:cstheme="minorHAnsi"/>
          <w:sz w:val="22"/>
          <w:szCs w:val="22"/>
          <w:lang w:val="fr-CA"/>
        </w:rPr>
        <w:br/>
      </w:r>
      <w:r w:rsidRPr="004B43C1">
        <w:rPr>
          <w:rFonts w:eastAsia="Book Antiqua" w:cstheme="minorHAnsi"/>
          <w:sz w:val="22"/>
          <w:szCs w:val="22"/>
          <w:lang w:val="fr-CA"/>
        </w:rPr>
        <w:t xml:space="preserve">(voir : </w:t>
      </w:r>
      <w:hyperlink r:id="rId112" w:history="1">
        <w:r>
          <w:rPr>
            <w:rStyle w:val="Hyperlink"/>
            <w:rFonts w:eastAsia="Book Antiqua" w:cstheme="minorHAnsi"/>
            <w:b/>
            <w:bCs/>
            <w:color w:val="C25920"/>
            <w:sz w:val="22"/>
            <w:szCs w:val="22"/>
            <w:u w:val="none"/>
            <w:lang w:val="fr-CA"/>
          </w:rPr>
          <w:t>MUSDECIR_VF4_Annexe1</w:t>
        </w:r>
      </w:hyperlink>
      <w:r w:rsidRPr="004B43C1">
        <w:rPr>
          <w:rFonts w:eastAsia="Book Antiqua" w:cstheme="minorHAnsi"/>
          <w:sz w:val="22"/>
          <w:szCs w:val="22"/>
          <w:lang w:val="fr-CA"/>
        </w:rPr>
        <w:t xml:space="preserve">). Cette évaluation des pairs est une autre façon de vérifier si l’élève est en mesure de reconnaître les aspects </w:t>
      </w:r>
      <w:r>
        <w:rPr>
          <w:rFonts w:eastAsia="Book Antiqua" w:cstheme="minorHAnsi"/>
          <w:sz w:val="22"/>
          <w:szCs w:val="22"/>
          <w:lang w:val="fr-CA"/>
        </w:rPr>
        <w:br/>
      </w:r>
      <w:r w:rsidRPr="004B43C1">
        <w:rPr>
          <w:rFonts w:eastAsia="Book Antiqua" w:cstheme="minorHAnsi"/>
          <w:sz w:val="22"/>
          <w:szCs w:val="22"/>
          <w:lang w:val="fr-CA"/>
        </w:rPr>
        <w:t xml:space="preserve">de l’évaluation et si </w:t>
      </w:r>
      <w:r w:rsidR="00B91BFF">
        <w:rPr>
          <w:rFonts w:eastAsia="Book Antiqua" w:cstheme="minorHAnsi"/>
          <w:sz w:val="22"/>
          <w:szCs w:val="22"/>
          <w:lang w:val="fr-CA"/>
        </w:rPr>
        <w:t>elle, il ou iel</w:t>
      </w:r>
      <w:r w:rsidRPr="004B43C1">
        <w:rPr>
          <w:rFonts w:eastAsia="Book Antiqua" w:cstheme="minorHAnsi"/>
          <w:sz w:val="22"/>
          <w:szCs w:val="22"/>
          <w:lang w:val="fr-CA"/>
        </w:rPr>
        <w:t xml:space="preserve"> a consolidé les apprentissages.</w:t>
      </w:r>
    </w:p>
    <w:p w14:paraId="1F6EC624" w14:textId="528174C6" w:rsidR="004B43C1" w:rsidRPr="004B43C1" w:rsidRDefault="004B43C1">
      <w:pPr>
        <w:numPr>
          <w:ilvl w:val="0"/>
          <w:numId w:val="51"/>
        </w:numPr>
        <w:rPr>
          <w:rFonts w:eastAsia="Book Antiqua" w:cstheme="minorHAnsi"/>
          <w:sz w:val="22"/>
          <w:szCs w:val="22"/>
          <w:lang w:val="fr-CA"/>
        </w:rPr>
      </w:pPr>
      <w:r w:rsidRPr="004B43C1">
        <w:rPr>
          <w:rFonts w:eastAsia="Book Antiqua" w:cstheme="minorHAnsi"/>
          <w:sz w:val="22"/>
          <w:szCs w:val="22"/>
          <w:lang w:val="fr-CA"/>
        </w:rPr>
        <w:t xml:space="preserve">Notez la grille d’observation du travail de l’élève (voir : </w:t>
      </w:r>
      <w:hyperlink r:id="rId113" w:history="1">
        <w:r>
          <w:rPr>
            <w:rStyle w:val="Hyperlink"/>
            <w:rFonts w:eastAsia="Book Antiqua" w:cstheme="minorHAnsi"/>
            <w:b/>
            <w:bCs/>
            <w:color w:val="C25920"/>
            <w:sz w:val="22"/>
            <w:szCs w:val="22"/>
            <w:u w:val="none"/>
            <w:lang w:val="fr-CA"/>
          </w:rPr>
          <w:t>MUSDECIR_VF3_Annexe1</w:t>
        </w:r>
      </w:hyperlink>
      <w:r w:rsidRPr="004B43C1">
        <w:rPr>
          <w:rFonts w:eastAsia="Book Antiqua" w:cstheme="minorHAnsi"/>
          <w:sz w:val="22"/>
          <w:szCs w:val="22"/>
          <w:lang w:val="fr-CA"/>
        </w:rPr>
        <w:t>).</w:t>
      </w:r>
    </w:p>
    <w:p w14:paraId="77B41802" w14:textId="52A56CFC" w:rsidR="004B43C1" w:rsidRPr="004B43C1" w:rsidRDefault="004B43C1">
      <w:pPr>
        <w:numPr>
          <w:ilvl w:val="0"/>
          <w:numId w:val="51"/>
        </w:numPr>
        <w:rPr>
          <w:rFonts w:eastAsia="Book Antiqua" w:cstheme="minorHAnsi"/>
          <w:sz w:val="22"/>
          <w:szCs w:val="22"/>
          <w:lang w:val="fr-CA"/>
        </w:rPr>
      </w:pPr>
      <w:r w:rsidRPr="004B43C1">
        <w:rPr>
          <w:rFonts w:eastAsia="Book Antiqua" w:cstheme="minorHAnsi"/>
          <w:sz w:val="22"/>
          <w:szCs w:val="22"/>
          <w:lang w:val="fr-CA"/>
        </w:rPr>
        <w:t xml:space="preserve">Modelez un commentaire proactif (p. ex., chante </w:t>
      </w:r>
      <w:proofErr w:type="gramStart"/>
      <w:r w:rsidRPr="004B43C1">
        <w:rPr>
          <w:rFonts w:eastAsia="Book Antiqua" w:cstheme="minorHAnsi"/>
          <w:sz w:val="22"/>
          <w:szCs w:val="22"/>
          <w:lang w:val="fr-CA"/>
        </w:rPr>
        <w:t>a</w:t>
      </w:r>
      <w:proofErr w:type="gramEnd"/>
      <w:r w:rsidRPr="004B43C1">
        <w:rPr>
          <w:rFonts w:eastAsia="Book Antiqua" w:cstheme="minorHAnsi"/>
          <w:sz w:val="22"/>
          <w:szCs w:val="22"/>
          <w:lang w:val="fr-CA"/>
        </w:rPr>
        <w:t xml:space="preserve"> cappella en variant les voix et les intensités, présente différentes i</w:t>
      </w:r>
      <w:r w:rsidRPr="004B43C1">
        <w:rPr>
          <w:rFonts w:cstheme="minorHAnsi"/>
          <w:sz w:val="22"/>
          <w:szCs w:val="22"/>
          <w:lang w:val="fr-CA"/>
        </w:rPr>
        <w:t>ntensités avec les instruments</w:t>
      </w:r>
      <w:r w:rsidRPr="004B43C1">
        <w:rPr>
          <w:rFonts w:eastAsia="Book Antiqua" w:cstheme="minorHAnsi"/>
          <w:sz w:val="22"/>
          <w:szCs w:val="22"/>
          <w:lang w:val="fr-CA"/>
        </w:rPr>
        <w:t xml:space="preserve">, </w:t>
      </w:r>
      <w:r w:rsidR="00D87C80">
        <w:rPr>
          <w:rFonts w:eastAsia="Book Antiqua" w:cstheme="minorHAnsi"/>
          <w:sz w:val="22"/>
          <w:szCs w:val="22"/>
          <w:lang w:val="fr-CA"/>
        </w:rPr>
        <w:br/>
      </w:r>
      <w:r w:rsidRPr="004B43C1">
        <w:rPr>
          <w:rFonts w:eastAsia="Book Antiqua" w:cstheme="minorHAnsi"/>
          <w:sz w:val="22"/>
          <w:szCs w:val="22"/>
          <w:lang w:val="fr-CA"/>
        </w:rPr>
        <w:t>joue des r</w:t>
      </w:r>
      <w:r w:rsidRPr="004B43C1">
        <w:rPr>
          <w:rFonts w:cstheme="minorHAnsi"/>
          <w:sz w:val="22"/>
          <w:szCs w:val="22"/>
          <w:lang w:val="fr-CA"/>
        </w:rPr>
        <w:t>ythmes différents aux percussions)</w:t>
      </w:r>
      <w:r w:rsidRPr="004B43C1">
        <w:rPr>
          <w:rFonts w:eastAsia="Book Antiqua" w:cstheme="minorHAnsi"/>
          <w:sz w:val="22"/>
          <w:szCs w:val="22"/>
          <w:lang w:val="fr-CA"/>
        </w:rPr>
        <w:t xml:space="preserve"> ou établissez le lien symbolique entre les choix mettant en valeur l’extrait (p. ex., répétition des notes, </w:t>
      </w:r>
      <w:r w:rsidR="00D87C80">
        <w:rPr>
          <w:rFonts w:eastAsia="Book Antiqua" w:cstheme="minorHAnsi"/>
          <w:sz w:val="22"/>
          <w:szCs w:val="22"/>
          <w:lang w:val="fr-CA"/>
        </w:rPr>
        <w:br/>
      </w:r>
      <w:r w:rsidRPr="004B43C1">
        <w:rPr>
          <w:rFonts w:eastAsia="Book Antiqua" w:cstheme="minorHAnsi"/>
          <w:sz w:val="22"/>
          <w:szCs w:val="22"/>
          <w:lang w:val="fr-CA"/>
        </w:rPr>
        <w:t>des rythmes, le choix des instruments à percussion expriment une ambiance de transe hypnotique).</w:t>
      </w:r>
    </w:p>
    <w:p w14:paraId="530A0920" w14:textId="77777777" w:rsidR="004B43C1" w:rsidRPr="004B43C1" w:rsidRDefault="004B43C1">
      <w:pPr>
        <w:numPr>
          <w:ilvl w:val="0"/>
          <w:numId w:val="51"/>
        </w:numPr>
        <w:rPr>
          <w:rFonts w:eastAsia="Book Antiqua" w:cstheme="minorHAnsi"/>
          <w:sz w:val="22"/>
          <w:szCs w:val="22"/>
          <w:lang w:val="fr-CA"/>
        </w:rPr>
      </w:pPr>
      <w:r w:rsidRPr="004B43C1">
        <w:rPr>
          <w:rFonts w:eastAsia="Book Antiqua" w:cstheme="minorHAnsi"/>
          <w:sz w:val="22"/>
          <w:szCs w:val="22"/>
          <w:lang w:val="fr-CA"/>
        </w:rPr>
        <w:t>Invitez quelques élèves à faire de même.</w:t>
      </w:r>
    </w:p>
    <w:p w14:paraId="430CE8F7" w14:textId="00CCE740" w:rsidR="004B43C1" w:rsidRPr="004B43C1" w:rsidRDefault="004B43C1">
      <w:pPr>
        <w:pStyle w:val="ListParagraph"/>
        <w:numPr>
          <w:ilvl w:val="0"/>
          <w:numId w:val="51"/>
        </w:numPr>
        <w:rPr>
          <w:rFonts w:eastAsia="Book Antiqua" w:cstheme="minorHAnsi"/>
          <w:sz w:val="22"/>
          <w:szCs w:val="22"/>
          <w:lang w:val="fr-CA"/>
        </w:rPr>
      </w:pPr>
      <w:r w:rsidRPr="004B43C1">
        <w:rPr>
          <w:rFonts w:eastAsia="Book Antiqua" w:cstheme="minorHAnsi"/>
          <w:sz w:val="22"/>
          <w:szCs w:val="22"/>
          <w:lang w:val="fr-CA"/>
        </w:rPr>
        <w:t xml:space="preserve">Inviter l’élève à rédiger son autoévaluation (voir : </w:t>
      </w:r>
      <w:hyperlink r:id="rId114" w:history="1">
        <w:r>
          <w:rPr>
            <w:rStyle w:val="Hyperlink"/>
            <w:rFonts w:eastAsia="Book Antiqua" w:cstheme="minorHAnsi"/>
            <w:b/>
            <w:bCs/>
            <w:color w:val="C25920"/>
            <w:sz w:val="22"/>
            <w:szCs w:val="22"/>
            <w:u w:val="none"/>
            <w:lang w:val="fr-CA"/>
          </w:rPr>
          <w:t>MUSDECIR_VF4_Annexe1</w:t>
        </w:r>
      </w:hyperlink>
      <w:r w:rsidRPr="004B43C1">
        <w:rPr>
          <w:rFonts w:eastAsia="Book Antiqua" w:cstheme="minorHAnsi"/>
          <w:sz w:val="22"/>
          <w:szCs w:val="22"/>
          <w:lang w:val="fr-CA"/>
        </w:rPr>
        <w:t>).</w:t>
      </w:r>
    </w:p>
    <w:p w14:paraId="61522B7D" w14:textId="04C32143" w:rsidR="004B43C1" w:rsidRPr="004B43C1" w:rsidRDefault="004B43C1">
      <w:pPr>
        <w:pStyle w:val="ListParagraph"/>
        <w:numPr>
          <w:ilvl w:val="0"/>
          <w:numId w:val="51"/>
        </w:numPr>
        <w:rPr>
          <w:rFonts w:eastAsia="Book Antiqua" w:cstheme="minorHAnsi"/>
          <w:sz w:val="22"/>
          <w:szCs w:val="22"/>
          <w:lang w:val="fr-CA"/>
        </w:rPr>
      </w:pPr>
      <w:r w:rsidRPr="004B43C1">
        <w:rPr>
          <w:rFonts w:eastAsia="Book Antiqua" w:cstheme="minorHAnsi"/>
          <w:sz w:val="22"/>
          <w:szCs w:val="22"/>
          <w:lang w:val="fr-CA"/>
        </w:rPr>
        <w:t xml:space="preserve">Complétez la grille adaptée (voir : </w:t>
      </w:r>
      <w:hyperlink r:id="rId115" w:history="1">
        <w:r>
          <w:rPr>
            <w:rStyle w:val="Hyperlink"/>
            <w:rFonts w:eastAsia="Book Antiqua" w:cstheme="minorHAnsi"/>
            <w:b/>
            <w:bCs/>
            <w:color w:val="C25920"/>
            <w:sz w:val="22"/>
            <w:szCs w:val="22"/>
            <w:u w:val="none"/>
            <w:lang w:val="fr-CA"/>
          </w:rPr>
          <w:t>MUSDECIR_VF4_Annexe2</w:t>
        </w:r>
      </w:hyperlink>
      <w:r w:rsidRPr="004B43C1">
        <w:rPr>
          <w:rFonts w:eastAsia="Book Antiqua" w:cstheme="minorHAnsi"/>
          <w:sz w:val="22"/>
          <w:szCs w:val="22"/>
          <w:lang w:val="fr-CA"/>
        </w:rPr>
        <w:t>).</w:t>
      </w:r>
    </w:p>
    <w:p w14:paraId="285B397F" w14:textId="77777777" w:rsidR="004B43C1" w:rsidRPr="004B43C1" w:rsidRDefault="004B43C1" w:rsidP="004B43C1">
      <w:pPr>
        <w:rPr>
          <w:rFonts w:eastAsia="Book Antiqua" w:cstheme="minorHAnsi"/>
          <w:b/>
          <w:sz w:val="22"/>
          <w:szCs w:val="22"/>
        </w:rPr>
      </w:pPr>
    </w:p>
    <w:p w14:paraId="4EB983DE" w14:textId="77777777" w:rsidR="004B43C1" w:rsidRPr="004B43C1" w:rsidRDefault="004B43C1" w:rsidP="004B43C1">
      <w:pPr>
        <w:rPr>
          <w:rFonts w:eastAsia="Book Antiqua" w:cstheme="minorHAnsi"/>
          <w:b/>
          <w:sz w:val="22"/>
          <w:szCs w:val="22"/>
        </w:rPr>
      </w:pPr>
      <w:r w:rsidRPr="004B43C1">
        <w:rPr>
          <w:rFonts w:eastAsia="Book Antiqua" w:cstheme="minorHAnsi"/>
          <w:b/>
          <w:sz w:val="22"/>
          <w:szCs w:val="22"/>
        </w:rPr>
        <w:t xml:space="preserve">Élève </w:t>
      </w:r>
    </w:p>
    <w:p w14:paraId="3E04C778" w14:textId="77777777" w:rsidR="004B43C1" w:rsidRPr="004B43C1" w:rsidRDefault="004B43C1">
      <w:pPr>
        <w:pStyle w:val="ListParagraph"/>
        <w:numPr>
          <w:ilvl w:val="0"/>
          <w:numId w:val="52"/>
        </w:numPr>
        <w:rPr>
          <w:rFonts w:eastAsia="Book Antiqua" w:cstheme="minorHAnsi"/>
          <w:bCs/>
          <w:sz w:val="22"/>
          <w:szCs w:val="22"/>
          <w:lang w:val="fr-CA"/>
        </w:rPr>
      </w:pPr>
      <w:r w:rsidRPr="004B43C1">
        <w:rPr>
          <w:rFonts w:eastAsia="Book Antiqua" w:cstheme="minorHAnsi"/>
          <w:bCs/>
          <w:sz w:val="22"/>
          <w:szCs w:val="22"/>
          <w:lang w:val="fr-CA"/>
        </w:rPr>
        <w:t>Écoute attentivement les compositions de tes pairs.</w:t>
      </w:r>
    </w:p>
    <w:p w14:paraId="58652F0B" w14:textId="00CC9C35" w:rsidR="004B43C1" w:rsidRPr="004B43C1" w:rsidRDefault="004B43C1">
      <w:pPr>
        <w:pStyle w:val="ListParagraph"/>
        <w:numPr>
          <w:ilvl w:val="0"/>
          <w:numId w:val="52"/>
        </w:numPr>
        <w:rPr>
          <w:rFonts w:eastAsia="Book Antiqua" w:cstheme="minorHAnsi"/>
          <w:sz w:val="22"/>
          <w:szCs w:val="22"/>
          <w:lang w:val="fr-CA"/>
        </w:rPr>
      </w:pPr>
      <w:bookmarkStart w:id="21" w:name="_Hlk104928828"/>
      <w:r w:rsidRPr="004B43C1">
        <w:rPr>
          <w:rFonts w:eastAsia="Book Antiqua" w:cstheme="minorHAnsi"/>
          <w:bCs/>
          <w:sz w:val="22"/>
          <w:szCs w:val="22"/>
          <w:lang w:val="fr-CA"/>
        </w:rPr>
        <w:t xml:space="preserve">Complète l’évaluation des pairs selon l’équipe qui </w:t>
      </w:r>
      <w:proofErr w:type="gramStart"/>
      <w:r w:rsidRPr="004B43C1">
        <w:rPr>
          <w:rFonts w:eastAsia="Book Antiqua" w:cstheme="minorHAnsi"/>
          <w:bCs/>
          <w:sz w:val="22"/>
          <w:szCs w:val="22"/>
          <w:lang w:val="fr-CA"/>
        </w:rPr>
        <w:t>t’es</w:t>
      </w:r>
      <w:proofErr w:type="gramEnd"/>
      <w:r w:rsidRPr="004B43C1">
        <w:rPr>
          <w:rFonts w:eastAsia="Book Antiqua" w:cstheme="minorHAnsi"/>
          <w:bCs/>
          <w:sz w:val="22"/>
          <w:szCs w:val="22"/>
          <w:lang w:val="fr-CA"/>
        </w:rPr>
        <w:t xml:space="preserve"> assignée</w:t>
      </w:r>
      <w:r w:rsidRPr="004B43C1">
        <w:rPr>
          <w:rFonts w:eastAsia="Book Antiqua" w:cstheme="minorHAnsi"/>
          <w:sz w:val="22"/>
          <w:szCs w:val="22"/>
          <w:lang w:val="fr-CA"/>
        </w:rPr>
        <w:t xml:space="preserve"> (voir : </w:t>
      </w:r>
      <w:hyperlink r:id="rId116" w:history="1">
        <w:r>
          <w:rPr>
            <w:rStyle w:val="Hyperlink"/>
            <w:rFonts w:eastAsia="Book Antiqua" w:cstheme="minorHAnsi"/>
            <w:b/>
            <w:bCs/>
            <w:color w:val="C25920"/>
            <w:sz w:val="22"/>
            <w:szCs w:val="22"/>
            <w:u w:val="none"/>
            <w:lang w:val="fr-CA"/>
          </w:rPr>
          <w:t>MUSDECIR_VF4_Annexe1</w:t>
        </w:r>
      </w:hyperlink>
      <w:r w:rsidRPr="004B43C1">
        <w:rPr>
          <w:rFonts w:eastAsia="Book Antiqua" w:cstheme="minorHAnsi"/>
          <w:sz w:val="22"/>
          <w:szCs w:val="22"/>
          <w:lang w:val="fr-CA"/>
        </w:rPr>
        <w:t>).</w:t>
      </w:r>
      <w:r w:rsidRPr="004B43C1">
        <w:rPr>
          <w:rFonts w:cstheme="minorHAnsi"/>
          <w:bCs/>
          <w:sz w:val="22"/>
          <w:szCs w:val="22"/>
          <w:lang w:val="fr-CA"/>
        </w:rPr>
        <w:t xml:space="preserve"> Coche la case qui décrit l’énoncé </w:t>
      </w:r>
      <w:r w:rsidRPr="004B43C1">
        <w:rPr>
          <w:rFonts w:cstheme="minorHAnsi"/>
          <w:bCs/>
          <w:i/>
          <w:sz w:val="22"/>
          <w:szCs w:val="22"/>
          <w:lang w:val="fr-CA"/>
        </w:rPr>
        <w:t>d’une couleur</w:t>
      </w:r>
      <w:r w:rsidRPr="004B43C1">
        <w:rPr>
          <w:rFonts w:cstheme="minorHAnsi"/>
          <w:bCs/>
          <w:sz w:val="22"/>
          <w:szCs w:val="22"/>
          <w:lang w:val="fr-CA"/>
        </w:rPr>
        <w:t>.</w:t>
      </w:r>
    </w:p>
    <w:p w14:paraId="3CCA9AC7" w14:textId="77777777" w:rsidR="004B43C1" w:rsidRPr="004B43C1" w:rsidRDefault="004B43C1">
      <w:pPr>
        <w:pStyle w:val="ListParagraph"/>
        <w:numPr>
          <w:ilvl w:val="0"/>
          <w:numId w:val="52"/>
        </w:numPr>
        <w:rPr>
          <w:rFonts w:eastAsia="Book Antiqua" w:cstheme="minorHAnsi"/>
          <w:sz w:val="22"/>
          <w:szCs w:val="22"/>
          <w:lang w:val="fr-CA"/>
        </w:rPr>
      </w:pPr>
      <w:r w:rsidRPr="004B43C1">
        <w:rPr>
          <w:rFonts w:eastAsia="Book Antiqua" w:cstheme="minorHAnsi"/>
          <w:bCs/>
          <w:sz w:val="22"/>
          <w:szCs w:val="22"/>
          <w:lang w:val="fr-CA"/>
        </w:rPr>
        <w:t>Sur le modèle de rétroaction de ton enseignante ou de ton enseignant offre des commentaires proactifs semblables.</w:t>
      </w:r>
    </w:p>
    <w:p w14:paraId="43A09FB5" w14:textId="134944D6" w:rsidR="004B43C1" w:rsidRPr="004B43C1" w:rsidRDefault="004B43C1">
      <w:pPr>
        <w:pStyle w:val="ListParagraph"/>
        <w:numPr>
          <w:ilvl w:val="0"/>
          <w:numId w:val="52"/>
        </w:numPr>
        <w:rPr>
          <w:rFonts w:eastAsia="Book Antiqua" w:cstheme="minorHAnsi"/>
          <w:sz w:val="22"/>
          <w:szCs w:val="22"/>
          <w:lang w:val="fr-CA"/>
        </w:rPr>
      </w:pPr>
      <w:r w:rsidRPr="004B43C1">
        <w:rPr>
          <w:rFonts w:eastAsia="Book Antiqua" w:cstheme="minorHAnsi"/>
          <w:sz w:val="22"/>
          <w:szCs w:val="22"/>
          <w:lang w:val="fr-CA"/>
        </w:rPr>
        <w:t xml:space="preserve">Rédige une autoévaluation de ta propre composition réalisée en équipe (voir : </w:t>
      </w:r>
      <w:hyperlink r:id="rId117" w:history="1">
        <w:r>
          <w:rPr>
            <w:rStyle w:val="Hyperlink"/>
            <w:rFonts w:eastAsia="Book Antiqua" w:cstheme="minorHAnsi"/>
            <w:b/>
            <w:bCs/>
            <w:color w:val="C25920"/>
            <w:sz w:val="22"/>
            <w:szCs w:val="22"/>
            <w:u w:val="none"/>
            <w:lang w:val="fr-CA"/>
          </w:rPr>
          <w:t>MUSDECIR_VF4_Annexe1</w:t>
        </w:r>
      </w:hyperlink>
      <w:r w:rsidRPr="004B43C1">
        <w:rPr>
          <w:rFonts w:eastAsia="Book Antiqua" w:cstheme="minorHAnsi"/>
          <w:sz w:val="22"/>
          <w:szCs w:val="22"/>
          <w:lang w:val="fr-CA"/>
        </w:rPr>
        <w:t>).</w:t>
      </w:r>
      <w:r w:rsidRPr="004B43C1">
        <w:rPr>
          <w:rFonts w:cstheme="minorHAnsi"/>
          <w:bCs/>
          <w:sz w:val="22"/>
          <w:szCs w:val="22"/>
          <w:lang w:val="fr-CA"/>
        </w:rPr>
        <w:t xml:space="preserve"> Coche la case qui décrit l’énoncé </w:t>
      </w:r>
      <w:r w:rsidRPr="004B43C1">
        <w:rPr>
          <w:rFonts w:cstheme="minorHAnsi"/>
          <w:bCs/>
          <w:i/>
          <w:sz w:val="22"/>
          <w:szCs w:val="22"/>
          <w:lang w:val="fr-CA"/>
        </w:rPr>
        <w:t>d’une autre couleur</w:t>
      </w:r>
      <w:r w:rsidRPr="004B43C1">
        <w:rPr>
          <w:rFonts w:cstheme="minorHAnsi"/>
          <w:bCs/>
          <w:sz w:val="22"/>
          <w:szCs w:val="22"/>
          <w:lang w:val="fr-CA"/>
        </w:rPr>
        <w:t>.</w:t>
      </w:r>
    </w:p>
    <w:p w14:paraId="041BAD50" w14:textId="77777777" w:rsidR="004B43C1" w:rsidRPr="004B43C1" w:rsidRDefault="004B43C1">
      <w:pPr>
        <w:pStyle w:val="ListParagraph"/>
        <w:numPr>
          <w:ilvl w:val="0"/>
          <w:numId w:val="52"/>
        </w:numPr>
        <w:rPr>
          <w:rFonts w:eastAsia="Book Antiqua" w:cstheme="minorHAnsi"/>
          <w:sz w:val="22"/>
          <w:szCs w:val="22"/>
          <w:lang w:val="fr-CA"/>
        </w:rPr>
      </w:pPr>
      <w:r w:rsidRPr="004B43C1">
        <w:rPr>
          <w:rFonts w:eastAsia="Book Antiqua" w:cstheme="minorHAnsi"/>
          <w:sz w:val="22"/>
          <w:szCs w:val="22"/>
          <w:lang w:val="fr-CA"/>
        </w:rPr>
        <w:t>Reçois ton évaluation sommative et pose des questions au besoin.</w:t>
      </w:r>
    </w:p>
    <w:p w14:paraId="1621E875" w14:textId="77777777" w:rsidR="004B43C1" w:rsidRDefault="004B43C1" w:rsidP="004B43C1">
      <w:pPr>
        <w:rPr>
          <w:rFonts w:cstheme="minorHAnsi"/>
          <w:b/>
          <w:bCs/>
          <w:color w:val="000000" w:themeColor="text1"/>
          <w:sz w:val="22"/>
          <w:szCs w:val="22"/>
          <w:lang w:val="fr-CA"/>
        </w:rPr>
      </w:pPr>
    </w:p>
    <w:p w14:paraId="34D47F46" w14:textId="635384FE" w:rsidR="004B43C1" w:rsidRPr="004B43C1" w:rsidRDefault="004B43C1" w:rsidP="004B43C1">
      <w:pPr>
        <w:rPr>
          <w:rFonts w:cstheme="minorHAnsi"/>
          <w:b/>
          <w:bCs/>
          <w:color w:val="000000" w:themeColor="text1"/>
          <w:sz w:val="22"/>
          <w:szCs w:val="22"/>
          <w:lang w:val="fr-CA"/>
        </w:rPr>
      </w:pPr>
      <w:r w:rsidRPr="004B43C1">
        <w:rPr>
          <w:rFonts w:cstheme="minorHAnsi"/>
          <w:b/>
          <w:bCs/>
          <w:color w:val="000000" w:themeColor="text1"/>
          <w:sz w:val="22"/>
          <w:szCs w:val="22"/>
          <w:lang w:val="fr-CA"/>
        </w:rPr>
        <w:t xml:space="preserve">Enseignante / Enseignant </w:t>
      </w:r>
    </w:p>
    <w:p w14:paraId="57237685" w14:textId="48654223" w:rsidR="004B43C1" w:rsidRPr="004B43C1" w:rsidRDefault="004B43C1">
      <w:pPr>
        <w:pStyle w:val="ListParagraph"/>
        <w:numPr>
          <w:ilvl w:val="0"/>
          <w:numId w:val="50"/>
        </w:numPr>
        <w:rPr>
          <w:rFonts w:cstheme="minorHAnsi"/>
          <w:b/>
          <w:bCs/>
          <w:color w:val="000000" w:themeColor="text1"/>
          <w:sz w:val="22"/>
          <w:szCs w:val="22"/>
          <w:lang w:val="fr-CA"/>
        </w:rPr>
      </w:pPr>
      <w:r w:rsidRPr="004B43C1">
        <w:rPr>
          <w:rFonts w:cstheme="minorHAnsi"/>
          <w:bCs/>
          <w:color w:val="000000" w:themeColor="text1"/>
          <w:sz w:val="22"/>
          <w:szCs w:val="22"/>
          <w:lang w:val="fr-CA"/>
        </w:rPr>
        <w:t xml:space="preserve">Remettez </w:t>
      </w:r>
      <w:r w:rsidRPr="004B43C1">
        <w:rPr>
          <w:rFonts w:eastAsia="Book Antiqua" w:cstheme="minorHAnsi"/>
          <w:sz w:val="22"/>
          <w:szCs w:val="22"/>
          <w:lang w:val="fr-CA"/>
        </w:rPr>
        <w:t xml:space="preserve">grille adaptée (voir : </w:t>
      </w:r>
      <w:hyperlink r:id="rId118" w:history="1">
        <w:r>
          <w:rPr>
            <w:rStyle w:val="Hyperlink"/>
            <w:rFonts w:eastAsia="Book Antiqua" w:cstheme="minorHAnsi"/>
            <w:b/>
            <w:bCs/>
            <w:color w:val="C25920"/>
            <w:sz w:val="22"/>
            <w:szCs w:val="22"/>
            <w:u w:val="none"/>
            <w:lang w:val="fr-CA"/>
          </w:rPr>
          <w:t>MUSDECIR_VF4_Annexe2</w:t>
        </w:r>
      </w:hyperlink>
      <w:r w:rsidRPr="004B43C1">
        <w:rPr>
          <w:rFonts w:eastAsia="Book Antiqua" w:cstheme="minorHAnsi"/>
          <w:sz w:val="22"/>
          <w:szCs w:val="22"/>
          <w:lang w:val="fr-CA"/>
        </w:rPr>
        <w:t>), discutez des défis rencontrés et comment les surmonter lors de la prochaine unité.</w:t>
      </w:r>
    </w:p>
    <w:bookmarkEnd w:id="21"/>
    <w:p w14:paraId="6DD3DB3A" w14:textId="77777777" w:rsidR="001D734F" w:rsidRDefault="001D734F">
      <w:pPr>
        <w:rPr>
          <w:rFonts w:ascii="Calibri" w:eastAsia="Times New Roman" w:hAnsi="Calibri" w:cs="Arial"/>
          <w:sz w:val="22"/>
          <w:szCs w:val="22"/>
          <w:lang w:val="fr-CA"/>
        </w:rPr>
      </w:pPr>
      <w:r>
        <w:rPr>
          <w:rFonts w:ascii="Calibri" w:eastAsia="Times New Roman" w:hAnsi="Calibri" w:cs="Arial"/>
          <w:sz w:val="22"/>
          <w:szCs w:val="22"/>
          <w:lang w:val="fr-CA"/>
        </w:rPr>
        <w:br w:type="page"/>
      </w:r>
    </w:p>
    <w:p w14:paraId="09F45D97" w14:textId="77777777" w:rsidR="00741054" w:rsidRDefault="00741054" w:rsidP="0074105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24128" behindDoc="0" locked="0" layoutInCell="1" allowOverlap="1" wp14:anchorId="7EB72472" wp14:editId="52FE2B44">
                <wp:simplePos x="0" y="0"/>
                <wp:positionH relativeFrom="column">
                  <wp:posOffset>3810000</wp:posOffset>
                </wp:positionH>
                <wp:positionV relativeFrom="paragraph">
                  <wp:posOffset>45720</wp:posOffset>
                </wp:positionV>
                <wp:extent cx="1508760" cy="241300"/>
                <wp:effectExtent l="0" t="0" r="0" b="0"/>
                <wp:wrapNone/>
                <wp:docPr id="262" name="Rectangle 262">
                  <a:hlinkClick xmlns:a="http://schemas.openxmlformats.org/drawingml/2006/main" r:id="rId11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A20A24" w14:textId="77777777" w:rsidR="00741054" w:rsidRPr="00FA4859" w:rsidRDefault="00741054" w:rsidP="0074105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72472" id="Rectangle 262" o:spid="_x0000_s1124" href="http://www.afeao.ca/afeaoDoc/UNTEMPS_VF2.pdf" style="position:absolute;margin-left:300pt;margin-top:3.6pt;width:118.8pt;height:19pt;z-index:2534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zmp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c9Oo2kUraHa3SNDGKbBO3ndUIVuhA/3Aqn9qag00uGOFm2gKzmMO85qwF/vyaM9&#13;&#10;dSVpOetonEruf24EKs7MN0v9elbM53H+0mF+/GV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azOal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7A20A24" w14:textId="77777777" w:rsidR="00741054" w:rsidRPr="00FA4859" w:rsidRDefault="00741054" w:rsidP="0074105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9008" behindDoc="0" locked="0" layoutInCell="1" allowOverlap="1" wp14:anchorId="7BCEA14C" wp14:editId="410ED965">
                <wp:simplePos x="0" y="0"/>
                <wp:positionH relativeFrom="column">
                  <wp:posOffset>7434649</wp:posOffset>
                </wp:positionH>
                <wp:positionV relativeFrom="paragraph">
                  <wp:posOffset>46063</wp:posOffset>
                </wp:positionV>
                <wp:extent cx="1516380" cy="243154"/>
                <wp:effectExtent l="0" t="0" r="0" b="0"/>
                <wp:wrapNone/>
                <wp:docPr id="263" name="Rectangle 263">
                  <a:hlinkClick xmlns:a="http://schemas.openxmlformats.org/drawingml/2006/main" r:id="rId12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6BD861" w14:textId="77777777" w:rsidR="00741054" w:rsidRPr="00200DE1" w:rsidRDefault="00741054" w:rsidP="0074105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A58B7C9" w14:textId="77777777" w:rsidR="00741054" w:rsidRPr="00200DE1" w:rsidRDefault="00741054" w:rsidP="0074105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EA14C" id="Rectangle 263" o:spid="_x0000_s1125" href="http://www.afeao.ca/afeaoDoc/UNTEMPS_VF4.pdf" style="position:absolute;margin-left:585.4pt;margin-top:3.65pt;width:119.4pt;height:19.15pt;z-index:2534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N1y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2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Bzdc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E6BD861" w14:textId="77777777" w:rsidR="00741054" w:rsidRPr="00200DE1" w:rsidRDefault="00741054" w:rsidP="0074105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A58B7C9" w14:textId="77777777" w:rsidR="00741054" w:rsidRPr="00200DE1" w:rsidRDefault="00741054" w:rsidP="0074105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6960" behindDoc="0" locked="0" layoutInCell="1" allowOverlap="1" wp14:anchorId="71B6CA09" wp14:editId="0C71AD04">
                <wp:simplePos x="0" y="0"/>
                <wp:positionH relativeFrom="column">
                  <wp:posOffset>2014151</wp:posOffset>
                </wp:positionH>
                <wp:positionV relativeFrom="paragraph">
                  <wp:posOffset>46063</wp:posOffset>
                </wp:positionV>
                <wp:extent cx="1508760" cy="241300"/>
                <wp:effectExtent l="0" t="0" r="0" b="0"/>
                <wp:wrapNone/>
                <wp:docPr id="264" name="Rectangle 264">
                  <a:hlinkClick xmlns:a="http://schemas.openxmlformats.org/drawingml/2006/main" r:id="rId12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8F7CDA" w14:textId="77777777" w:rsidR="00741054" w:rsidRPr="00200DE1" w:rsidRDefault="00741054" w:rsidP="0074105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3B58113" w14:textId="77777777" w:rsidR="00741054" w:rsidRPr="00200DE1" w:rsidRDefault="00741054" w:rsidP="0074105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6CA09" id="Rectangle 264" o:spid="_x0000_s1126" href="http://www.afeao.ca/afeaoDoc/UNTEMPS_VF1.pdf" style="position:absolute;margin-left:158.6pt;margin-top:3.65pt;width:118.8pt;height:19pt;z-index:2534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84bdwIAAEo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QN9WsoNsrWUO3ukSEM6+CdvG6oRTfCh3uBNP/UVdrpcEcfbaArOYwnzmrAX+/Joz2N&#13;&#10;JWk562ifSu5/bgQqzsw3SwP7pZjP4wKmy/z4dEYXfKlZv9TYTXsJ1LqCXg8n0zHaB7M/aoT2iVZ/&#13;&#10;FaOSSlhJsUsuA+4vl2HYc3o8pFqtkhktnRPhxj44GcEj03EEH/sngW6c00ATfgv73ROLV+M62EZP&#13;&#10;C6tNAN2kWT7wOvaAFjYN0/i4xBfh5T1ZHZ7A5W8A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vsfOG3cCAABK&#13;&#10;BQAADgAAAAAAAAAAAAAAAAAuAgAAZHJzL2Uyb0RvYy54bWxQSwECLQAUAAYACAAAACEAQtR9heQA&#13;&#10;AAANAQAADwAAAAAAAAAAAAAAAADRBAAAZHJzL2Rvd25yZXYueG1sUEsFBgAAAAAEAAQA8wAAAOIF&#13;&#10;AAAAAA==&#13;&#10;" o:button="t" filled="f" stroked="f" strokeweight="1pt">
                <v:fill o:detectmouseclick="t"/>
                <v:textbox>
                  <w:txbxContent>
                    <w:p w14:paraId="188F7CDA" w14:textId="77777777" w:rsidR="00741054" w:rsidRPr="00200DE1" w:rsidRDefault="00741054" w:rsidP="0074105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3B58113" w14:textId="77777777" w:rsidR="00741054" w:rsidRPr="00200DE1" w:rsidRDefault="00741054" w:rsidP="0074105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4912" behindDoc="0" locked="0" layoutInCell="1" allowOverlap="1" wp14:anchorId="00071BBE" wp14:editId="2BBFFEB9">
                <wp:simplePos x="0" y="0"/>
                <wp:positionH relativeFrom="column">
                  <wp:posOffset>0</wp:posOffset>
                </wp:positionH>
                <wp:positionV relativeFrom="paragraph">
                  <wp:posOffset>-635</wp:posOffset>
                </wp:positionV>
                <wp:extent cx="9083040" cy="365760"/>
                <wp:effectExtent l="0" t="0" r="0" b="2540"/>
                <wp:wrapNone/>
                <wp:docPr id="266" name="Rounded Rectangle 26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2B2D4F" id="Rounded Rectangle 266" o:spid="_x0000_s1026" style="position:absolute;margin-left:0;margin-top:-.05pt;width:715.2pt;height:28.8pt;z-index:2534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5936" behindDoc="0" locked="0" layoutInCell="1" allowOverlap="1" wp14:anchorId="7F9BC99C" wp14:editId="16925B50">
                <wp:simplePos x="0" y="0"/>
                <wp:positionH relativeFrom="column">
                  <wp:posOffset>106680</wp:posOffset>
                </wp:positionH>
                <wp:positionV relativeFrom="paragraph">
                  <wp:posOffset>43180</wp:posOffset>
                </wp:positionV>
                <wp:extent cx="1615440" cy="241300"/>
                <wp:effectExtent l="0" t="0" r="0" b="0"/>
                <wp:wrapNone/>
                <wp:docPr id="268" name="Rectangle 268">
                  <a:hlinkClick xmlns:a="http://schemas.openxmlformats.org/drawingml/2006/main" r:id="rId12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25937C" w14:textId="77777777" w:rsidR="00741054" w:rsidRPr="00200DE1" w:rsidRDefault="00741054" w:rsidP="0074105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BC99C" id="Rectangle 268" o:spid="_x0000_s1127" href="http://www.afeao.ca/afeaoDoc/UNTEMPS_VI.pdf" style="position:absolute;margin-left:8.4pt;margin-top:3.4pt;width:127.2pt;height:19pt;z-index:2534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MKJydgIAAEo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hvqVJ994toFqv0aGMIyDd/K6oRbdCB/WAkn/1FWa6XBHH22gKzmMK85qwF9vnUd/&#13;&#10;kiVZOetonkruf24FKs7MN0uC/VIksYS0mZ9+mlEOfG7ZPLfYbXsJ1LqCXg8n0zL6B3NYaoT2kUZ/&#13;&#10;FbOSSVhJuUsuAx42l2GYc3o8pFqtkhsNnRPhxt47GcEj01GCD/2jQDfqNJDCb+Ewe2LxQq6Db4y0&#13;&#10;sNoG0E3S8pHXsQc0sElM4+MSX4Tn++R1fAKXvwE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zCicnYCAABKBQAA&#13;&#10;DgAAAAAAAAAAAAAAAAAuAgAAZHJzL2Uyb0RvYy54bWxQSwECLQAUAAYACAAAACEAGzEwyOIAAAAM&#13;&#10;AQAADwAAAAAAAAAAAAAAAADQBAAAZHJzL2Rvd25yZXYueG1sUEsFBgAAAAAEAAQA8wAAAN8FAAAA&#13;&#10;AA==&#13;&#10;" o:button="t" filled="f" stroked="f" strokeweight="1pt">
                <v:fill o:detectmouseclick="t"/>
                <v:textbox>
                  <w:txbxContent>
                    <w:p w14:paraId="7525937C" w14:textId="77777777" w:rsidR="00741054" w:rsidRPr="00200DE1" w:rsidRDefault="00741054" w:rsidP="0074105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7984" behindDoc="0" locked="0" layoutInCell="1" allowOverlap="1" wp14:anchorId="07C5C66F" wp14:editId="495A56E8">
                <wp:simplePos x="0" y="0"/>
                <wp:positionH relativeFrom="column">
                  <wp:posOffset>5608320</wp:posOffset>
                </wp:positionH>
                <wp:positionV relativeFrom="paragraph">
                  <wp:posOffset>41910</wp:posOffset>
                </wp:positionV>
                <wp:extent cx="1516380" cy="241300"/>
                <wp:effectExtent l="0" t="0" r="0" b="0"/>
                <wp:wrapNone/>
                <wp:docPr id="269" name="Rectangle 269">
                  <a:hlinkClick xmlns:a="http://schemas.openxmlformats.org/drawingml/2006/main" r:id="rId12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7F73B" w14:textId="77777777" w:rsidR="00741054" w:rsidRPr="00200DE1" w:rsidRDefault="00741054" w:rsidP="0074105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5C66F" id="Rectangle 269" o:spid="_x0000_s1128" href="http://www.afeao.ca/afeaoDoc/UNTEMPS_VF3.pdf" style="position:absolute;margin-left:441.6pt;margin-top:3.3pt;width:119.4pt;height:19pt;z-index:2534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wi3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9cpn0TbK1lDt7pEhDOPgnbxuqEQ3wod7gdT/VFWa6XBHizbQlRzGHWc14K/35NGe&#13;&#10;2pK0nHU0TyX3PzcCFWfmm6WG/VLM53EA02F+8nlGB3ypWb/U2E17CVS6gl4PJ9M22gez32qE9olG&#13;&#10;fxWjkkpYSbFLLgPuD5dhmHN6PKRarZIZDZ0T4cY+OBnBI9OxBR/7J4Fu7NNAHX4L+9kTi1ftOthG&#13;&#10;TwurTQDdpF4+8DrWgAY2NdP4uMQX4eU5WR2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OPwi3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3D97F73B" w14:textId="77777777" w:rsidR="00741054" w:rsidRPr="00200DE1" w:rsidRDefault="00741054" w:rsidP="0074105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0032" behindDoc="0" locked="0" layoutInCell="1" allowOverlap="1" wp14:anchorId="29C4E02B" wp14:editId="00D89BF4">
                <wp:simplePos x="0" y="0"/>
                <wp:positionH relativeFrom="column">
                  <wp:posOffset>1790700</wp:posOffset>
                </wp:positionH>
                <wp:positionV relativeFrom="paragraph">
                  <wp:posOffset>67945</wp:posOffset>
                </wp:positionV>
                <wp:extent cx="0" cy="218440"/>
                <wp:effectExtent l="0" t="0" r="12700" b="10160"/>
                <wp:wrapNone/>
                <wp:docPr id="270" name="Straight Connector 2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E811F1" id="Straight Connector 270" o:spid="_x0000_s1026" style="position:absolute;z-index:2534200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1056" behindDoc="0" locked="0" layoutInCell="1" allowOverlap="1" wp14:anchorId="10E39A50" wp14:editId="06A3AB29">
                <wp:simplePos x="0" y="0"/>
                <wp:positionH relativeFrom="column">
                  <wp:posOffset>3749040</wp:posOffset>
                </wp:positionH>
                <wp:positionV relativeFrom="paragraph">
                  <wp:posOffset>52705</wp:posOffset>
                </wp:positionV>
                <wp:extent cx="0" cy="218440"/>
                <wp:effectExtent l="0" t="0" r="12700" b="10160"/>
                <wp:wrapNone/>
                <wp:docPr id="271" name="Straight Connector 2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F7C9AF" id="Straight Connector 271" o:spid="_x0000_s1026" style="position:absolute;z-index:2534210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2080" behindDoc="0" locked="0" layoutInCell="1" allowOverlap="1" wp14:anchorId="4FE9F66F" wp14:editId="5D9FDACC">
                <wp:simplePos x="0" y="0"/>
                <wp:positionH relativeFrom="column">
                  <wp:posOffset>5394960</wp:posOffset>
                </wp:positionH>
                <wp:positionV relativeFrom="paragraph">
                  <wp:posOffset>52705</wp:posOffset>
                </wp:positionV>
                <wp:extent cx="0" cy="218440"/>
                <wp:effectExtent l="0" t="0" r="12700" b="10160"/>
                <wp:wrapNone/>
                <wp:docPr id="290" name="Straight Connector 2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06363E" id="Straight Connector 290" o:spid="_x0000_s1026" style="position:absolute;z-index:2534220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3104" behindDoc="0" locked="0" layoutInCell="1" allowOverlap="1" wp14:anchorId="5899BDCB" wp14:editId="1D12EDFD">
                <wp:simplePos x="0" y="0"/>
                <wp:positionH relativeFrom="column">
                  <wp:posOffset>7307580</wp:posOffset>
                </wp:positionH>
                <wp:positionV relativeFrom="paragraph">
                  <wp:posOffset>52705</wp:posOffset>
                </wp:positionV>
                <wp:extent cx="0" cy="218440"/>
                <wp:effectExtent l="0" t="0" r="12700" b="10160"/>
                <wp:wrapNone/>
                <wp:docPr id="291" name="Straight Connector 29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77DFFF" id="Straight Connector 291" o:spid="_x0000_s1026" style="position:absolute;z-index:2534231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CA86AB2" w14:textId="77777777" w:rsidR="00A61D05" w:rsidRDefault="00A61D05" w:rsidP="00A61D05">
      <w:pPr>
        <w:rPr>
          <w:rFonts w:ascii="Calibri" w:hAnsi="Calibri" w:cs="Arial"/>
          <w:b/>
          <w:bCs/>
          <w:color w:val="000000" w:themeColor="text1"/>
          <w:sz w:val="22"/>
          <w:szCs w:val="22"/>
          <w:lang w:val="fr-CA"/>
        </w:rPr>
      </w:pPr>
    </w:p>
    <w:p w14:paraId="054152FE" w14:textId="77777777" w:rsidR="00A61D05" w:rsidRDefault="00A61D05" w:rsidP="00A61D05">
      <w:pPr>
        <w:rPr>
          <w:rFonts w:ascii="Calibri" w:hAnsi="Calibri" w:cs="Arial"/>
          <w:b/>
          <w:bCs/>
          <w:color w:val="000000" w:themeColor="text1"/>
          <w:sz w:val="22"/>
          <w:szCs w:val="22"/>
          <w:lang w:val="fr-CA"/>
        </w:rPr>
      </w:pPr>
    </w:p>
    <w:p w14:paraId="42149C12" w14:textId="6FA06E88"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4F2F9AFB" w14:textId="620A3100" w:rsidR="00ED5A54" w:rsidRPr="00ED5A54" w:rsidRDefault="00000000" w:rsidP="00ED5A54">
      <w:pPr>
        <w:pStyle w:val="ListParagraph"/>
        <w:numPr>
          <w:ilvl w:val="0"/>
          <w:numId w:val="11"/>
        </w:numPr>
        <w:rPr>
          <w:rStyle w:val="Hyperlink"/>
          <w:rFonts w:ascii="Calibri" w:hAnsi="Calibri" w:cs="Arial"/>
          <w:bCs/>
          <w:sz w:val="22"/>
          <w:szCs w:val="22"/>
          <w:u w:val="none"/>
          <w:lang w:val="fr-CA"/>
        </w:rPr>
      </w:pPr>
      <w:hyperlink r:id="rId124" w:history="1">
        <w:r w:rsidR="004B43C1" w:rsidRPr="00530572">
          <w:rPr>
            <w:rStyle w:val="Hyperlink"/>
            <w:b/>
            <w:bCs/>
            <w:color w:val="C25920"/>
            <w:sz w:val="22"/>
            <w:szCs w:val="22"/>
            <w:u w:val="none"/>
            <w:lang w:val="fr-CA"/>
          </w:rPr>
          <w:t>MUSDECIR_VF1_Video1</w:t>
        </w:r>
      </w:hyperlink>
    </w:p>
    <w:p w14:paraId="7FEF38B5" w14:textId="4C7BADB5" w:rsidR="00ED5A54" w:rsidRPr="00510E7B" w:rsidRDefault="00000000" w:rsidP="00ED5A54">
      <w:pPr>
        <w:pStyle w:val="ListParagraph"/>
        <w:numPr>
          <w:ilvl w:val="0"/>
          <w:numId w:val="11"/>
        </w:numPr>
        <w:rPr>
          <w:rFonts w:ascii="Calibri" w:hAnsi="Calibri" w:cs="Arial"/>
          <w:bCs/>
          <w:color w:val="000000" w:themeColor="text1"/>
          <w:sz w:val="22"/>
          <w:szCs w:val="22"/>
          <w:lang w:val="fr-CA"/>
        </w:rPr>
      </w:pPr>
      <w:hyperlink r:id="rId125" w:history="1">
        <w:r w:rsidR="004B43C1">
          <w:rPr>
            <w:rStyle w:val="Hyperlink"/>
            <w:rFonts w:eastAsia="Book Antiqua" w:cstheme="minorHAnsi"/>
            <w:b/>
            <w:bCs/>
            <w:color w:val="C25920"/>
            <w:sz w:val="22"/>
            <w:szCs w:val="22"/>
            <w:u w:val="none"/>
            <w:lang w:val="fr-CA"/>
          </w:rPr>
          <w:t>MUSDECIR_VF4_Annexe1</w:t>
        </w:r>
      </w:hyperlink>
    </w:p>
    <w:p w14:paraId="783363AE" w14:textId="11A498CD" w:rsidR="005D7E0F" w:rsidRPr="004B43C1" w:rsidRDefault="00000000" w:rsidP="004B43C1">
      <w:pPr>
        <w:pStyle w:val="ListParagraph"/>
        <w:numPr>
          <w:ilvl w:val="0"/>
          <w:numId w:val="11"/>
        </w:numPr>
        <w:rPr>
          <w:rFonts w:ascii="Calibri" w:hAnsi="Calibri" w:cs="Arial"/>
          <w:bCs/>
          <w:color w:val="000000" w:themeColor="text1"/>
          <w:sz w:val="22"/>
          <w:szCs w:val="22"/>
          <w:lang w:val="fr-CA"/>
        </w:rPr>
      </w:pPr>
      <w:hyperlink r:id="rId126" w:history="1">
        <w:r w:rsidR="004B43C1">
          <w:rPr>
            <w:rStyle w:val="Hyperlink"/>
            <w:rFonts w:eastAsia="Book Antiqua" w:cstheme="minorHAnsi"/>
            <w:b/>
            <w:bCs/>
            <w:color w:val="C25920"/>
            <w:sz w:val="22"/>
            <w:szCs w:val="22"/>
            <w:u w:val="none"/>
            <w:lang w:val="fr-CA"/>
          </w:rPr>
          <w:t>MUSDECIR_VF4_Annexe2</w:t>
        </w:r>
      </w:hyperlink>
      <w:r w:rsidR="004B43C1" w:rsidRPr="00ED5A54">
        <w:rPr>
          <w:rStyle w:val="Hyperlink"/>
          <w:rFonts w:ascii="Calibri" w:hAnsi="Calibri" w:cs="Arial"/>
          <w:bCs/>
          <w:sz w:val="22"/>
          <w:szCs w:val="22"/>
          <w:u w:val="none"/>
          <w:lang w:val="fr-CA"/>
        </w:rPr>
        <w:t xml:space="preserve"> </w:t>
      </w:r>
    </w:p>
    <w:p w14:paraId="7286B28F" w14:textId="77777777" w:rsidR="004B43C1" w:rsidRPr="004B43C1" w:rsidRDefault="004B43C1" w:rsidP="004B43C1">
      <w:pPr>
        <w:rPr>
          <w:rFonts w:ascii="Calibri" w:hAnsi="Calibri" w:cs="Arial"/>
          <w:bCs/>
          <w:color w:val="000000" w:themeColor="text1"/>
          <w:sz w:val="22"/>
          <w:szCs w:val="22"/>
          <w:lang w:val="fr-CA"/>
        </w:rPr>
      </w:pPr>
    </w:p>
    <w:p w14:paraId="66840CA9" w14:textId="77777777" w:rsidR="005D7E0F" w:rsidRPr="006C6978" w:rsidRDefault="005D7E0F" w:rsidP="005D7E0F">
      <w:pPr>
        <w:rPr>
          <w:rFonts w:ascii="Calibri" w:hAnsi="Calibri" w:cs="Arial"/>
          <w:bCs/>
          <w:color w:val="000000" w:themeColor="text1"/>
          <w:sz w:val="22"/>
          <w:szCs w:val="22"/>
          <w:lang w:val="fr-CA"/>
        </w:rPr>
      </w:pPr>
    </w:p>
    <w:tbl>
      <w:tblPr>
        <w:tblStyle w:val="TableGrid"/>
        <w:tblW w:w="0" w:type="auto"/>
        <w:tblInd w:w="-5" w:type="dxa"/>
        <w:tblLook w:val="04A0" w:firstRow="1" w:lastRow="0" w:firstColumn="1" w:lastColumn="0" w:noHBand="0" w:noVBand="1"/>
      </w:tblPr>
      <w:tblGrid>
        <w:gridCol w:w="14395"/>
      </w:tblGrid>
      <w:tr w:rsidR="005D7E0F" w:rsidRPr="00F256C8" w14:paraId="17E2F5D3" w14:textId="77777777" w:rsidTr="005D7E0F">
        <w:trPr>
          <w:trHeight w:val="4011"/>
        </w:trPr>
        <w:tc>
          <w:tcPr>
            <w:tcW w:w="14395" w:type="dxa"/>
          </w:tcPr>
          <w:p w14:paraId="72E6925F" w14:textId="77777777" w:rsidR="005D7E0F" w:rsidRPr="006C6978" w:rsidRDefault="005D7E0F" w:rsidP="003B7284">
            <w:pPr>
              <w:rPr>
                <w:rFonts w:ascii="Calibri" w:hAnsi="Calibri"/>
                <w:sz w:val="22"/>
                <w:szCs w:val="22"/>
                <w:lang w:val="fr-CA"/>
              </w:rPr>
            </w:pPr>
          </w:p>
          <w:p w14:paraId="128A44B2" w14:textId="77777777" w:rsidR="005D7E0F" w:rsidRPr="006C6978" w:rsidRDefault="005D7E0F" w:rsidP="003B7284">
            <w:pPr>
              <w:ind w:left="720"/>
              <w:rPr>
                <w:rFonts w:ascii="Calibri" w:hAnsi="Calibri"/>
                <w:sz w:val="22"/>
                <w:szCs w:val="22"/>
                <w:lang w:val="fr-CA"/>
              </w:rPr>
            </w:pPr>
            <w:r w:rsidRPr="006C6978">
              <w:rPr>
                <w:rFonts w:ascii="Brush Script MT" w:hAnsi="Brush Script MT"/>
                <w:sz w:val="52"/>
                <w:szCs w:val="52"/>
                <w:lang w:val="fr-CA"/>
              </w:rPr>
              <w:t xml:space="preserve">Un+  </w:t>
            </w:r>
            <w:r w:rsidRPr="006C6978">
              <w:rPr>
                <w:rFonts w:ascii="Calibri" w:hAnsi="Calibri"/>
                <w:sz w:val="22"/>
                <w:szCs w:val="22"/>
                <w:lang w:val="fr-CA"/>
              </w:rPr>
              <w:t xml:space="preserve">  </w:t>
            </w:r>
          </w:p>
          <w:p w14:paraId="5D7A0FA5" w14:textId="77777777" w:rsidR="005D7E0F" w:rsidRPr="006C6978" w:rsidRDefault="005D7E0F" w:rsidP="005D7E0F">
            <w:pPr>
              <w:ind w:left="630"/>
              <w:rPr>
                <w:rFonts w:ascii="Calibri" w:hAnsi="Calibri" w:cs="Arial"/>
                <w:b/>
                <w:sz w:val="22"/>
                <w:szCs w:val="22"/>
                <w:lang w:val="fr-CA"/>
              </w:rPr>
            </w:pPr>
            <w:r w:rsidRPr="006C6978">
              <w:rPr>
                <w:rFonts w:ascii="Calibri" w:hAnsi="Calibri" w:cs="Arial"/>
                <w:b/>
                <w:sz w:val="22"/>
                <w:szCs w:val="22"/>
                <w:lang w:val="fr-CA"/>
              </w:rPr>
              <w:t xml:space="preserve">Enseignante / Enseignant </w:t>
            </w:r>
          </w:p>
          <w:p w14:paraId="2BE749AE" w14:textId="77777777" w:rsidR="004B43C1" w:rsidRPr="004B43C1" w:rsidRDefault="004B43C1">
            <w:pPr>
              <w:pStyle w:val="ListParagraph"/>
              <w:numPr>
                <w:ilvl w:val="0"/>
                <w:numId w:val="12"/>
              </w:numPr>
              <w:ind w:left="1031"/>
              <w:rPr>
                <w:rFonts w:ascii="Calibri" w:hAnsi="Calibri" w:cs="Arial"/>
                <w:bCs/>
                <w:color w:val="000000" w:themeColor="text1"/>
                <w:sz w:val="22"/>
                <w:szCs w:val="22"/>
                <w:lang w:val="fr-CA"/>
              </w:rPr>
            </w:pPr>
            <w:r w:rsidRPr="004B43C1">
              <w:rPr>
                <w:rFonts w:ascii="Calibri" w:hAnsi="Calibri" w:cs="Arial"/>
                <w:sz w:val="22"/>
                <w:szCs w:val="22"/>
                <w:lang w:val="fr-CA"/>
              </w:rPr>
              <w:t xml:space="preserve">Enregistrez les compositions des groupes. </w:t>
            </w:r>
          </w:p>
          <w:p w14:paraId="1C3E031C" w14:textId="77777777" w:rsidR="004B43C1" w:rsidRPr="004B43C1" w:rsidRDefault="004B43C1">
            <w:pPr>
              <w:pStyle w:val="ListParagraph"/>
              <w:numPr>
                <w:ilvl w:val="0"/>
                <w:numId w:val="12"/>
              </w:numPr>
              <w:ind w:left="1031"/>
              <w:rPr>
                <w:rFonts w:ascii="Calibri" w:hAnsi="Calibri" w:cs="Arial"/>
                <w:bCs/>
                <w:color w:val="000000" w:themeColor="text1"/>
                <w:sz w:val="22"/>
                <w:szCs w:val="22"/>
                <w:lang w:val="fr-CA"/>
              </w:rPr>
            </w:pPr>
            <w:r w:rsidRPr="004B43C1">
              <w:rPr>
                <w:rFonts w:ascii="Calibri" w:hAnsi="Calibri" w:cs="Arial"/>
                <w:sz w:val="22"/>
                <w:szCs w:val="22"/>
                <w:lang w:val="fr-CA"/>
              </w:rPr>
              <w:t xml:space="preserve">Invitez les élèves à créer un montage vidéo muet dans lequel elles ou ils exécutent des mouvements d’équilibre, de jonglerie et / ou jeux de clown. </w:t>
            </w:r>
          </w:p>
          <w:p w14:paraId="75AFEE0C" w14:textId="270B3D00" w:rsidR="005D7E0F" w:rsidRDefault="004B43C1">
            <w:pPr>
              <w:pStyle w:val="ListParagraph"/>
              <w:numPr>
                <w:ilvl w:val="0"/>
                <w:numId w:val="12"/>
              </w:numPr>
              <w:ind w:left="1031"/>
              <w:rPr>
                <w:rFonts w:ascii="Calibri" w:hAnsi="Calibri" w:cs="Arial"/>
                <w:bCs/>
                <w:color w:val="000000" w:themeColor="text1"/>
                <w:sz w:val="22"/>
                <w:szCs w:val="22"/>
                <w:lang w:val="fr-CA"/>
              </w:rPr>
            </w:pPr>
            <w:r w:rsidRPr="004B43C1">
              <w:rPr>
                <w:rFonts w:ascii="Calibri" w:hAnsi="Calibri" w:cs="Arial"/>
                <w:sz w:val="22"/>
                <w:szCs w:val="22"/>
                <w:lang w:val="fr-CA"/>
              </w:rPr>
              <w:t>Faites jouer la trame des compositions pendant le montage vidéo.</w:t>
            </w:r>
          </w:p>
          <w:p w14:paraId="752FF353" w14:textId="77777777" w:rsidR="004B43C1" w:rsidRPr="004B43C1" w:rsidRDefault="004B43C1" w:rsidP="004B43C1">
            <w:pPr>
              <w:ind w:left="671"/>
              <w:rPr>
                <w:rFonts w:ascii="Calibri" w:hAnsi="Calibri" w:cs="Arial"/>
                <w:bCs/>
                <w:color w:val="000000" w:themeColor="text1"/>
                <w:sz w:val="22"/>
                <w:szCs w:val="22"/>
                <w:lang w:val="fr-CA"/>
              </w:rPr>
            </w:pPr>
          </w:p>
          <w:p w14:paraId="6F8428B6" w14:textId="77777777" w:rsidR="005D7E0F" w:rsidRPr="006C6978" w:rsidRDefault="005D7E0F" w:rsidP="005D7E0F">
            <w:pPr>
              <w:ind w:left="630"/>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Élève</w:t>
            </w:r>
          </w:p>
          <w:p w14:paraId="66678574" w14:textId="77777777" w:rsidR="004B43C1" w:rsidRPr="004B43C1" w:rsidRDefault="004B43C1">
            <w:pPr>
              <w:pStyle w:val="ListParagraph"/>
              <w:numPr>
                <w:ilvl w:val="0"/>
                <w:numId w:val="12"/>
              </w:numPr>
              <w:ind w:left="1031"/>
              <w:rPr>
                <w:rFonts w:ascii="Calibri" w:hAnsi="Calibri" w:cs="Arial"/>
                <w:bCs/>
                <w:color w:val="000000" w:themeColor="text1"/>
                <w:sz w:val="22"/>
                <w:szCs w:val="22"/>
                <w:lang w:val="fr-CA"/>
              </w:rPr>
            </w:pPr>
            <w:r w:rsidRPr="004B43C1">
              <w:rPr>
                <w:rFonts w:ascii="Calibri" w:eastAsia="Times New Roman" w:hAnsi="Calibri"/>
                <w:sz w:val="22"/>
                <w:szCs w:val="22"/>
                <w:lang w:val="fr-CA"/>
              </w:rPr>
              <w:t xml:space="preserve">Enregistre la chanson et le canon avec les membres de ton équipe. </w:t>
            </w:r>
          </w:p>
          <w:p w14:paraId="50D24044" w14:textId="77777777" w:rsidR="004B43C1" w:rsidRPr="004B43C1" w:rsidRDefault="004B43C1">
            <w:pPr>
              <w:pStyle w:val="ListParagraph"/>
              <w:numPr>
                <w:ilvl w:val="0"/>
                <w:numId w:val="12"/>
              </w:numPr>
              <w:ind w:left="1031"/>
              <w:rPr>
                <w:rFonts w:ascii="Calibri" w:hAnsi="Calibri" w:cs="Arial"/>
                <w:bCs/>
                <w:color w:val="000000" w:themeColor="text1"/>
                <w:sz w:val="22"/>
                <w:szCs w:val="22"/>
                <w:lang w:val="fr-CA"/>
              </w:rPr>
            </w:pPr>
            <w:r w:rsidRPr="004B43C1">
              <w:rPr>
                <w:rFonts w:ascii="Calibri" w:eastAsia="Times New Roman" w:hAnsi="Calibri"/>
                <w:sz w:val="22"/>
                <w:szCs w:val="22"/>
                <w:lang w:val="fr-CA"/>
              </w:rPr>
              <w:t xml:space="preserve">Crée un montage vidéo muet dans lequel tu exécutes des mouvements d’équilibre, de jonglerie et / ou jeux de clown. </w:t>
            </w:r>
          </w:p>
          <w:p w14:paraId="0EE86976" w14:textId="09974227" w:rsidR="005D7E0F" w:rsidRPr="004B43C1" w:rsidRDefault="004B43C1">
            <w:pPr>
              <w:pStyle w:val="ListParagraph"/>
              <w:numPr>
                <w:ilvl w:val="0"/>
                <w:numId w:val="12"/>
              </w:numPr>
              <w:ind w:left="1031"/>
              <w:rPr>
                <w:rFonts w:ascii="Calibri" w:hAnsi="Calibri" w:cs="Arial"/>
                <w:bCs/>
                <w:color w:val="000000" w:themeColor="text1"/>
                <w:sz w:val="22"/>
                <w:szCs w:val="22"/>
                <w:lang w:val="fr-CA"/>
              </w:rPr>
            </w:pPr>
            <w:r w:rsidRPr="004B43C1">
              <w:rPr>
                <w:rFonts w:ascii="Calibri" w:eastAsia="Times New Roman" w:hAnsi="Calibri"/>
                <w:sz w:val="22"/>
                <w:szCs w:val="22"/>
                <w:lang w:val="fr-CA"/>
              </w:rPr>
              <w:t>Invite les classes de 7e année de visionner les vidéos (retour sur la musique de film et le canon instrumental).</w:t>
            </w:r>
          </w:p>
          <w:p w14:paraId="0AD18ECA" w14:textId="0B34F451" w:rsidR="004B43C1" w:rsidRDefault="004B43C1" w:rsidP="004B43C1">
            <w:pPr>
              <w:ind w:left="671"/>
              <w:rPr>
                <w:rFonts w:ascii="Calibri" w:hAnsi="Calibri" w:cs="Arial"/>
                <w:bCs/>
                <w:color w:val="000000" w:themeColor="text1"/>
                <w:sz w:val="22"/>
                <w:szCs w:val="22"/>
                <w:lang w:val="fr-CA"/>
              </w:rPr>
            </w:pPr>
          </w:p>
          <w:p w14:paraId="098D85FF" w14:textId="1B7F4066" w:rsidR="004B43C1" w:rsidRDefault="004B43C1" w:rsidP="004B43C1">
            <w:pPr>
              <w:ind w:left="671"/>
              <w:rPr>
                <w:rFonts w:ascii="Calibri" w:hAnsi="Calibri" w:cs="Arial"/>
                <w:b/>
                <w:color w:val="000000" w:themeColor="text1"/>
                <w:sz w:val="22"/>
                <w:szCs w:val="22"/>
                <w:lang w:val="fr-CA"/>
              </w:rPr>
            </w:pPr>
            <w:r w:rsidRPr="004B43C1">
              <w:rPr>
                <w:rFonts w:ascii="Calibri" w:hAnsi="Calibri" w:cs="Arial"/>
                <w:b/>
                <w:color w:val="000000" w:themeColor="text1"/>
                <w:sz w:val="22"/>
                <w:szCs w:val="22"/>
                <w:lang w:val="fr-CA"/>
              </w:rPr>
              <w:t>Matériel, outil, équipement</w:t>
            </w:r>
          </w:p>
          <w:p w14:paraId="7BD649A4" w14:textId="766BB79B" w:rsidR="004B43C1" w:rsidRPr="004B43C1" w:rsidRDefault="004B43C1">
            <w:pPr>
              <w:pStyle w:val="ListParagraph"/>
              <w:numPr>
                <w:ilvl w:val="0"/>
                <w:numId w:val="53"/>
              </w:numPr>
              <w:ind w:left="1031"/>
              <w:rPr>
                <w:rFonts w:ascii="Calibri" w:hAnsi="Calibri" w:cs="Arial"/>
                <w:bCs/>
                <w:color w:val="000000" w:themeColor="text1"/>
                <w:sz w:val="22"/>
                <w:szCs w:val="22"/>
                <w:lang w:val="fr-CA"/>
              </w:rPr>
            </w:pPr>
            <w:r w:rsidRPr="004B43C1">
              <w:rPr>
                <w:rFonts w:ascii="Calibri" w:hAnsi="Calibri" w:cs="Arial"/>
                <w:bCs/>
                <w:color w:val="000000" w:themeColor="text1"/>
                <w:sz w:val="22"/>
                <w:szCs w:val="22"/>
                <w:lang w:val="fr-CA"/>
              </w:rPr>
              <w:t>Prévoyez utiliser des portables ou des tablettes.</w:t>
            </w:r>
          </w:p>
          <w:p w14:paraId="40A24F16" w14:textId="77777777" w:rsidR="005D7E0F" w:rsidRDefault="005D7E0F" w:rsidP="003B7284">
            <w:pPr>
              <w:rPr>
                <w:rFonts w:ascii="Calibri" w:eastAsia="Times New Roman" w:hAnsi="Calibri"/>
                <w:sz w:val="22"/>
                <w:szCs w:val="22"/>
                <w:lang w:val="fr-CA"/>
              </w:rPr>
            </w:pPr>
          </w:p>
          <w:p w14:paraId="05228207" w14:textId="0CC6C5E3" w:rsidR="005D7E0F" w:rsidRPr="00F4424B" w:rsidRDefault="005D7E0F" w:rsidP="003B7284">
            <w:pPr>
              <w:rPr>
                <w:rFonts w:ascii="Calibri" w:eastAsia="Times New Roman" w:hAnsi="Calibri"/>
                <w:sz w:val="22"/>
                <w:szCs w:val="22"/>
                <w:lang w:val="fr-CA"/>
              </w:rPr>
            </w:pPr>
          </w:p>
        </w:tc>
      </w:tr>
    </w:tbl>
    <w:p w14:paraId="78FD6ABA" w14:textId="77777777" w:rsidR="005D7E0F" w:rsidRDefault="005D7E0F" w:rsidP="005D7E0F">
      <w:pPr>
        <w:rPr>
          <w:rFonts w:ascii="Calibri" w:hAnsi="Calibri" w:cs="Arial"/>
          <w:bCs/>
          <w:color w:val="000000" w:themeColor="text1"/>
          <w:sz w:val="22"/>
          <w:szCs w:val="22"/>
          <w:lang w:val="fr-CA"/>
        </w:rPr>
      </w:pPr>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127"/>
      <w:headerReference w:type="default" r:id="rId128"/>
      <w:footerReference w:type="even" r:id="rId129"/>
      <w:footerReference w:type="default" r:id="rId130"/>
      <w:headerReference w:type="first" r:id="rId131"/>
      <w:footerReference w:type="first" r:id="rId132"/>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A2B6B" w14:textId="77777777" w:rsidR="005C3818" w:rsidRDefault="005C3818" w:rsidP="00345ADF">
      <w:r>
        <w:separator/>
      </w:r>
    </w:p>
  </w:endnote>
  <w:endnote w:type="continuationSeparator" w:id="0">
    <w:p w14:paraId="526010B9" w14:textId="77777777" w:rsidR="005C3818" w:rsidRDefault="005C3818"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86"/>
    <w:family w:val="script"/>
    <w:pitch w:val="variable"/>
    <w:sig w:usb0="00000001" w:usb1="080E0000" w:usb2="00000010" w:usb3="00000000" w:csb0="0025003B"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1C73752A">
              <wp:simplePos x="0" y="0"/>
              <wp:positionH relativeFrom="column">
                <wp:posOffset>993531</wp:posOffset>
              </wp:positionH>
              <wp:positionV relativeFrom="paragraph">
                <wp:posOffset>143901</wp:posOffset>
              </wp:positionV>
              <wp:extent cx="5781724"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5781724" cy="380144"/>
                      </a:xfrm>
                      <a:prstGeom prst="rect">
                        <a:avLst/>
                      </a:prstGeom>
                      <a:noFill/>
                      <a:ln w="6350">
                        <a:noFill/>
                      </a:ln>
                    </wps:spPr>
                    <wps:txbx>
                      <w:txbxContent>
                        <w:p w14:paraId="3474CF6E" w14:textId="77777777" w:rsidR="00693914" w:rsidRDefault="00693914" w:rsidP="00693914">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004682CF" w14:textId="77777777" w:rsidR="00693914" w:rsidRPr="006019E9" w:rsidRDefault="00693914" w:rsidP="00693914">
                          <w:pPr>
                            <w:rPr>
                              <w:color w:val="000000" w:themeColor="text1"/>
                              <w:sz w:val="15"/>
                              <w:szCs w:val="15"/>
                              <w:lang w:val="fr-FR"/>
                            </w:rPr>
                          </w:pPr>
                        </w:p>
                        <w:p w14:paraId="2C14FC7E" w14:textId="77777777" w:rsidR="00693914" w:rsidRPr="006019E9" w:rsidRDefault="00693914" w:rsidP="00693914">
                          <w:pPr>
                            <w:rPr>
                              <w:color w:val="000000" w:themeColor="text1"/>
                              <w:sz w:val="15"/>
                              <w:szCs w:val="15"/>
                              <w:lang w:val="fr-FR"/>
                            </w:rPr>
                          </w:pPr>
                        </w:p>
                        <w:p w14:paraId="41248637" w14:textId="59F8AF95"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31" type="#_x0000_t202" style="position:absolute;margin-left:78.25pt;margin-top:11.35pt;width:455.2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" filled="f" stroked="f" strokeweight=".5pt">
              <v:textbox inset="0,0,0,0">
                <w:txbxContent>
                  <w:p w14:paraId="3474CF6E" w14:textId="77777777" w:rsidR="00693914" w:rsidRDefault="00693914" w:rsidP="00693914">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004682CF" w14:textId="77777777" w:rsidR="00693914" w:rsidRPr="006019E9" w:rsidRDefault="00693914" w:rsidP="00693914">
                    <w:pPr>
                      <w:rPr>
                        <w:color w:val="000000" w:themeColor="text1"/>
                        <w:sz w:val="15"/>
                        <w:szCs w:val="15"/>
                        <w:lang w:val="fr-FR"/>
                      </w:rPr>
                    </w:pPr>
                  </w:p>
                  <w:p w14:paraId="2C14FC7E" w14:textId="77777777" w:rsidR="00693914" w:rsidRPr="006019E9" w:rsidRDefault="00693914" w:rsidP="00693914">
                    <w:pPr>
                      <w:rPr>
                        <w:color w:val="000000" w:themeColor="text1"/>
                        <w:sz w:val="15"/>
                        <w:szCs w:val="15"/>
                        <w:lang w:val="fr-FR"/>
                      </w:rPr>
                    </w:pPr>
                  </w:p>
                  <w:p w14:paraId="41248637" w14:textId="59F8AF95"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9FCF1" w14:textId="77777777" w:rsidR="00693914" w:rsidRDefault="006939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DC3CD" w14:textId="77777777" w:rsidR="005C3818" w:rsidRDefault="005C3818" w:rsidP="00345ADF">
      <w:r>
        <w:separator/>
      </w:r>
    </w:p>
  </w:footnote>
  <w:footnote w:type="continuationSeparator" w:id="0">
    <w:p w14:paraId="0AC55E87" w14:textId="77777777" w:rsidR="005C3818" w:rsidRDefault="005C3818"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33A3BD02" w:rsidR="006D49B1" w:rsidRPr="002D4AD9" w:rsidRDefault="00000000" w:rsidP="00BE0962">
    <w:pPr>
      <w:pStyle w:val="Header"/>
      <w:framePr w:w="1650" w:h="593" w:hRule="exact" w:wrap="none" w:vAnchor="text" w:hAnchor="page" w:x="1396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 xml:space="preserve">VI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BE0962">
    <w:pPr>
      <w:pStyle w:val="Header"/>
      <w:framePr w:w="1650" w:h="593" w:hRule="exact" w:wrap="none" w:vAnchor="text" w:hAnchor="page" w:x="1396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2D2AF825" w:rsidR="006D49B1" w:rsidRPr="00B329A5" w:rsidRDefault="00B25E82">
                          <w:pPr>
                            <w:rPr>
                              <w:lang w:val="fr-FR"/>
                            </w:rPr>
                          </w:pPr>
                          <w:r w:rsidRPr="00B25E82">
                            <w:rPr>
                              <w:rFonts w:cstheme="minorHAnsi"/>
                              <w:b/>
                              <w:bCs/>
                              <w:color w:val="FFFFFF" w:themeColor="background1"/>
                              <w:sz w:val="44"/>
                              <w:szCs w:val="44"/>
                              <w:lang w:val="fr-CA"/>
                            </w:rPr>
                            <w:t>MUSIQUE DE CIRQUE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29"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2D2AF825" w:rsidR="006D49B1" w:rsidRPr="00B329A5" w:rsidRDefault="00B25E82">
                    <w:pPr>
                      <w:rPr>
                        <w:lang w:val="fr-FR"/>
                      </w:rPr>
                    </w:pPr>
                    <w:r w:rsidRPr="00B25E82">
                      <w:rPr>
                        <w:rFonts w:cstheme="minorHAnsi"/>
                        <w:b/>
                        <w:bCs/>
                        <w:color w:val="FFFFFF" w:themeColor="background1"/>
                        <w:sz w:val="44"/>
                        <w:szCs w:val="44"/>
                        <w:lang w:val="fr-CA"/>
                      </w:rPr>
                      <w:t>MUSIQUE DE CIRQUE</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30"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9677A" w14:textId="77777777" w:rsidR="00693914" w:rsidRDefault="006939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F5ED3"/>
    <w:multiLevelType w:val="hybridMultilevel"/>
    <w:tmpl w:val="456A7804"/>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D6BF6"/>
    <w:multiLevelType w:val="multilevel"/>
    <w:tmpl w:val="D494F060"/>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06C67EF0"/>
    <w:multiLevelType w:val="hybridMultilevel"/>
    <w:tmpl w:val="9652698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FC3319"/>
    <w:multiLevelType w:val="hybridMultilevel"/>
    <w:tmpl w:val="23D04BCE"/>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87C3E59"/>
    <w:multiLevelType w:val="hybridMultilevel"/>
    <w:tmpl w:val="095A07F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A8253E1"/>
    <w:multiLevelType w:val="multilevel"/>
    <w:tmpl w:val="14066A9A"/>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14FB23EE"/>
    <w:multiLevelType w:val="hybridMultilevel"/>
    <w:tmpl w:val="361EA566"/>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6D77033"/>
    <w:multiLevelType w:val="hybridMultilevel"/>
    <w:tmpl w:val="EAB8587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18872833"/>
    <w:multiLevelType w:val="hybridMultilevel"/>
    <w:tmpl w:val="F1222B4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1A0908FC"/>
    <w:multiLevelType w:val="hybridMultilevel"/>
    <w:tmpl w:val="A0C4EF2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A530A55"/>
    <w:multiLevelType w:val="hybridMultilevel"/>
    <w:tmpl w:val="FC0049E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AE57340"/>
    <w:multiLevelType w:val="hybridMultilevel"/>
    <w:tmpl w:val="33D4ACD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5" w15:restartNumberingAfterBreak="0">
    <w:nsid w:val="1ECA5FBE"/>
    <w:multiLevelType w:val="hybridMultilevel"/>
    <w:tmpl w:val="8354C16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1880CD1"/>
    <w:multiLevelType w:val="hybridMultilevel"/>
    <w:tmpl w:val="22743812"/>
    <w:lvl w:ilvl="0" w:tplc="FFFFFFFF">
      <w:start w:val="1"/>
      <w:numFmt w:val="bullet"/>
      <w:lvlText w:val="o"/>
      <w:lvlJc w:val="left"/>
      <w:pPr>
        <w:ind w:left="1440" w:hanging="360"/>
      </w:pPr>
      <w:rPr>
        <w:rFonts w:ascii="Courier New" w:hAnsi="Courier New" w:cs="Courier New" w:hint="default"/>
      </w:rPr>
    </w:lvl>
    <w:lvl w:ilvl="1" w:tplc="5A0A84E4">
      <w:start w:val="1"/>
      <w:numFmt w:val="bullet"/>
      <w:lvlText w:val=""/>
      <w:lvlJc w:val="left"/>
      <w:pPr>
        <w:ind w:left="720" w:hanging="360"/>
      </w:pPr>
      <w:rPr>
        <w:rFonts w:ascii="Symbol" w:hAnsi="Symbol" w:hint="default"/>
        <w:b/>
        <w:bCs w:val="0"/>
        <w:color w:val="000000" w:themeColor="text1"/>
        <w:sz w:val="20"/>
        <w:szCs w:val="28"/>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23A7066A"/>
    <w:multiLevelType w:val="hybridMultilevel"/>
    <w:tmpl w:val="7A5480E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562598A"/>
    <w:multiLevelType w:val="hybridMultilevel"/>
    <w:tmpl w:val="E1CA97F0"/>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29280E98"/>
    <w:multiLevelType w:val="hybridMultilevel"/>
    <w:tmpl w:val="00F4FB0A"/>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0B54297"/>
    <w:multiLevelType w:val="hybridMultilevel"/>
    <w:tmpl w:val="B524DB62"/>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9E6195"/>
    <w:multiLevelType w:val="hybridMultilevel"/>
    <w:tmpl w:val="A5E604EE"/>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7DD4976"/>
    <w:multiLevelType w:val="hybridMultilevel"/>
    <w:tmpl w:val="02B6429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8973D85"/>
    <w:multiLevelType w:val="hybridMultilevel"/>
    <w:tmpl w:val="8B1C5308"/>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6" w15:restartNumberingAfterBreak="0">
    <w:nsid w:val="39C32DF2"/>
    <w:multiLevelType w:val="hybridMultilevel"/>
    <w:tmpl w:val="C49C40DC"/>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CE85F5D"/>
    <w:multiLevelType w:val="hybridMultilevel"/>
    <w:tmpl w:val="ED4E605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0AD6BED"/>
    <w:multiLevelType w:val="hybridMultilevel"/>
    <w:tmpl w:val="7FBE35F0"/>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3555D78"/>
    <w:multiLevelType w:val="hybridMultilevel"/>
    <w:tmpl w:val="2AA2E0B2"/>
    <w:lvl w:ilvl="0" w:tplc="5A0A84E4">
      <w:start w:val="1"/>
      <w:numFmt w:val="bullet"/>
      <w:lvlText w:val=""/>
      <w:lvlJc w:val="left"/>
      <w:pPr>
        <w:ind w:left="1391" w:hanging="360"/>
      </w:pPr>
      <w:rPr>
        <w:rFonts w:ascii="Symbol" w:hAnsi="Symbol" w:hint="default"/>
        <w:b/>
        <w:bCs w:val="0"/>
        <w:color w:val="000000" w:themeColor="text1"/>
        <w:sz w:val="20"/>
        <w:szCs w:val="28"/>
      </w:rPr>
    </w:lvl>
    <w:lvl w:ilvl="1" w:tplc="04090003" w:tentative="1">
      <w:start w:val="1"/>
      <w:numFmt w:val="bullet"/>
      <w:lvlText w:val="o"/>
      <w:lvlJc w:val="left"/>
      <w:pPr>
        <w:ind w:left="2111" w:hanging="360"/>
      </w:pPr>
      <w:rPr>
        <w:rFonts w:ascii="Courier New" w:hAnsi="Courier New" w:cs="Courier New" w:hint="default"/>
      </w:rPr>
    </w:lvl>
    <w:lvl w:ilvl="2" w:tplc="04090005" w:tentative="1">
      <w:start w:val="1"/>
      <w:numFmt w:val="bullet"/>
      <w:lvlText w:val=""/>
      <w:lvlJc w:val="left"/>
      <w:pPr>
        <w:ind w:left="2831" w:hanging="360"/>
      </w:pPr>
      <w:rPr>
        <w:rFonts w:ascii="Wingdings" w:hAnsi="Wingdings" w:hint="default"/>
      </w:rPr>
    </w:lvl>
    <w:lvl w:ilvl="3" w:tplc="04090001" w:tentative="1">
      <w:start w:val="1"/>
      <w:numFmt w:val="bullet"/>
      <w:lvlText w:val=""/>
      <w:lvlJc w:val="left"/>
      <w:pPr>
        <w:ind w:left="3551" w:hanging="360"/>
      </w:pPr>
      <w:rPr>
        <w:rFonts w:ascii="Symbol" w:hAnsi="Symbol" w:hint="default"/>
      </w:rPr>
    </w:lvl>
    <w:lvl w:ilvl="4" w:tplc="04090003" w:tentative="1">
      <w:start w:val="1"/>
      <w:numFmt w:val="bullet"/>
      <w:lvlText w:val="o"/>
      <w:lvlJc w:val="left"/>
      <w:pPr>
        <w:ind w:left="4271" w:hanging="360"/>
      </w:pPr>
      <w:rPr>
        <w:rFonts w:ascii="Courier New" w:hAnsi="Courier New" w:cs="Courier New" w:hint="default"/>
      </w:rPr>
    </w:lvl>
    <w:lvl w:ilvl="5" w:tplc="04090005" w:tentative="1">
      <w:start w:val="1"/>
      <w:numFmt w:val="bullet"/>
      <w:lvlText w:val=""/>
      <w:lvlJc w:val="left"/>
      <w:pPr>
        <w:ind w:left="4991" w:hanging="360"/>
      </w:pPr>
      <w:rPr>
        <w:rFonts w:ascii="Wingdings" w:hAnsi="Wingdings" w:hint="default"/>
      </w:rPr>
    </w:lvl>
    <w:lvl w:ilvl="6" w:tplc="04090001" w:tentative="1">
      <w:start w:val="1"/>
      <w:numFmt w:val="bullet"/>
      <w:lvlText w:val=""/>
      <w:lvlJc w:val="left"/>
      <w:pPr>
        <w:ind w:left="5711" w:hanging="360"/>
      </w:pPr>
      <w:rPr>
        <w:rFonts w:ascii="Symbol" w:hAnsi="Symbol" w:hint="default"/>
      </w:rPr>
    </w:lvl>
    <w:lvl w:ilvl="7" w:tplc="04090003" w:tentative="1">
      <w:start w:val="1"/>
      <w:numFmt w:val="bullet"/>
      <w:lvlText w:val="o"/>
      <w:lvlJc w:val="left"/>
      <w:pPr>
        <w:ind w:left="6431" w:hanging="360"/>
      </w:pPr>
      <w:rPr>
        <w:rFonts w:ascii="Courier New" w:hAnsi="Courier New" w:cs="Courier New" w:hint="default"/>
      </w:rPr>
    </w:lvl>
    <w:lvl w:ilvl="8" w:tplc="04090005" w:tentative="1">
      <w:start w:val="1"/>
      <w:numFmt w:val="bullet"/>
      <w:lvlText w:val=""/>
      <w:lvlJc w:val="left"/>
      <w:pPr>
        <w:ind w:left="7151" w:hanging="360"/>
      </w:pPr>
      <w:rPr>
        <w:rFonts w:ascii="Wingdings" w:hAnsi="Wingdings" w:hint="default"/>
      </w:rPr>
    </w:lvl>
  </w:abstractNum>
  <w:abstractNum w:abstractNumId="32"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15:restartNumberingAfterBreak="0">
    <w:nsid w:val="47DD1A63"/>
    <w:multiLevelType w:val="hybridMultilevel"/>
    <w:tmpl w:val="1C30BE3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3C5581"/>
    <w:multiLevelType w:val="hybridMultilevel"/>
    <w:tmpl w:val="070E255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FD0E25"/>
    <w:multiLevelType w:val="hybridMultilevel"/>
    <w:tmpl w:val="B770F65C"/>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F5473B"/>
    <w:multiLevelType w:val="hybridMultilevel"/>
    <w:tmpl w:val="2F5076BE"/>
    <w:lvl w:ilvl="0" w:tplc="0C0C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7" w15:restartNumberingAfterBreak="0">
    <w:nsid w:val="4C825E1E"/>
    <w:multiLevelType w:val="hybridMultilevel"/>
    <w:tmpl w:val="DEE45264"/>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4382BB5"/>
    <w:multiLevelType w:val="hybridMultilevel"/>
    <w:tmpl w:val="9782DAB8"/>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297B6B"/>
    <w:multiLevelType w:val="hybridMultilevel"/>
    <w:tmpl w:val="1396C35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714A87"/>
    <w:multiLevelType w:val="hybridMultilevel"/>
    <w:tmpl w:val="51D6E2B8"/>
    <w:lvl w:ilvl="0" w:tplc="FFFFFFFF">
      <w:start w:val="1"/>
      <w:numFmt w:val="bullet"/>
      <w:lvlText w:val="o"/>
      <w:lvlJc w:val="left"/>
      <w:pPr>
        <w:ind w:left="1440" w:hanging="360"/>
      </w:pPr>
      <w:rPr>
        <w:rFonts w:ascii="Courier New" w:hAnsi="Courier New" w:cs="Courier New" w:hint="default"/>
      </w:rPr>
    </w:lvl>
    <w:lvl w:ilvl="1" w:tplc="FFFFFFFF">
      <w:start w:val="1"/>
      <w:numFmt w:val="bullet"/>
      <w:lvlText w:val=""/>
      <w:lvlJc w:val="left"/>
      <w:pPr>
        <w:ind w:left="720" w:hanging="360"/>
      </w:pPr>
      <w:rPr>
        <w:rFonts w:ascii="Symbol" w:hAnsi="Symbol" w:hint="default"/>
        <w:b/>
        <w:bCs w:val="0"/>
        <w:color w:val="000000" w:themeColor="text1"/>
        <w:sz w:val="20"/>
        <w:szCs w:val="28"/>
      </w:rPr>
    </w:lvl>
    <w:lvl w:ilvl="2" w:tplc="5A0A84E4">
      <w:start w:val="1"/>
      <w:numFmt w:val="bullet"/>
      <w:lvlText w:val=""/>
      <w:lvlJc w:val="left"/>
      <w:pPr>
        <w:ind w:left="720" w:hanging="360"/>
      </w:pPr>
      <w:rPr>
        <w:rFonts w:ascii="Symbol" w:hAnsi="Symbol" w:hint="default"/>
        <w:b/>
        <w:bCs w:val="0"/>
        <w:color w:val="000000" w:themeColor="text1"/>
        <w:sz w:val="20"/>
        <w:szCs w:val="28"/>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1"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9CE0F2F"/>
    <w:multiLevelType w:val="hybridMultilevel"/>
    <w:tmpl w:val="C44E6A1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05D1ED0"/>
    <w:multiLevelType w:val="hybridMultilevel"/>
    <w:tmpl w:val="20D01784"/>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4" w15:restartNumberingAfterBreak="0">
    <w:nsid w:val="632B438D"/>
    <w:multiLevelType w:val="hybridMultilevel"/>
    <w:tmpl w:val="95D6DE7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0A10E5"/>
    <w:multiLevelType w:val="hybridMultilevel"/>
    <w:tmpl w:val="9D3C7936"/>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46" w15:restartNumberingAfterBreak="0">
    <w:nsid w:val="6D576832"/>
    <w:multiLevelType w:val="hybridMultilevel"/>
    <w:tmpl w:val="22A0D5D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1FC2D13"/>
    <w:multiLevelType w:val="hybridMultilevel"/>
    <w:tmpl w:val="EC4252E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77A4A8A"/>
    <w:multiLevelType w:val="hybridMultilevel"/>
    <w:tmpl w:val="806C4298"/>
    <w:lvl w:ilvl="0" w:tplc="10090003">
      <w:start w:val="1"/>
      <w:numFmt w:val="bullet"/>
      <w:lvlText w:val="o"/>
      <w:lvlJc w:val="left"/>
      <w:pPr>
        <w:ind w:left="1440" w:hanging="360"/>
      </w:pPr>
      <w:rPr>
        <w:rFonts w:ascii="Courier New" w:hAnsi="Courier New" w:cs="Courier New" w:hint="default"/>
      </w:rPr>
    </w:lvl>
    <w:lvl w:ilvl="1" w:tplc="10090005">
      <w:start w:val="1"/>
      <w:numFmt w:val="bullet"/>
      <w:lvlText w:val=""/>
      <w:lvlJc w:val="left"/>
      <w:pPr>
        <w:ind w:left="720" w:hanging="360"/>
      </w:pPr>
      <w:rPr>
        <w:rFonts w:ascii="Wingdings" w:hAnsi="Wingdings"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1"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9C4359E"/>
    <w:multiLevelType w:val="hybridMultilevel"/>
    <w:tmpl w:val="9A1CA99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28"/>
  </w:num>
  <w:num w:numId="2" w16cid:durableId="1009038">
    <w:abstractNumId w:val="1"/>
  </w:num>
  <w:num w:numId="3" w16cid:durableId="1132868548">
    <w:abstractNumId w:val="49"/>
  </w:num>
  <w:num w:numId="4" w16cid:durableId="56781770">
    <w:abstractNumId w:val="30"/>
  </w:num>
  <w:num w:numId="5" w16cid:durableId="851917970">
    <w:abstractNumId w:val="14"/>
  </w:num>
  <w:num w:numId="6" w16cid:durableId="937253829">
    <w:abstractNumId w:val="41"/>
  </w:num>
  <w:num w:numId="7" w16cid:durableId="284819887">
    <w:abstractNumId w:val="24"/>
  </w:num>
  <w:num w:numId="8" w16cid:durableId="862132381">
    <w:abstractNumId w:val="47"/>
  </w:num>
  <w:num w:numId="9" w16cid:durableId="359477825">
    <w:abstractNumId w:val="51"/>
  </w:num>
  <w:num w:numId="10" w16cid:durableId="650601461">
    <w:abstractNumId w:val="19"/>
  </w:num>
  <w:num w:numId="11" w16cid:durableId="1314067366">
    <w:abstractNumId w:val="32"/>
  </w:num>
  <w:num w:numId="12" w16cid:durableId="1313363677">
    <w:abstractNumId w:val="8"/>
  </w:num>
  <w:num w:numId="13" w16cid:durableId="2516779">
    <w:abstractNumId w:val="21"/>
  </w:num>
  <w:num w:numId="14" w16cid:durableId="2107724935">
    <w:abstractNumId w:val="12"/>
  </w:num>
  <w:num w:numId="15" w16cid:durableId="1054699512">
    <w:abstractNumId w:val="38"/>
  </w:num>
  <w:num w:numId="16" w16cid:durableId="1038314915">
    <w:abstractNumId w:val="22"/>
  </w:num>
  <w:num w:numId="17" w16cid:durableId="1739159705">
    <w:abstractNumId w:val="50"/>
  </w:num>
  <w:num w:numId="18" w16cid:durableId="720710372">
    <w:abstractNumId w:val="4"/>
  </w:num>
  <w:num w:numId="19" w16cid:durableId="1493252440">
    <w:abstractNumId w:val="45"/>
  </w:num>
  <w:num w:numId="20" w16cid:durableId="685837473">
    <w:abstractNumId w:val="26"/>
  </w:num>
  <w:num w:numId="21" w16cid:durableId="1012341543">
    <w:abstractNumId w:val="7"/>
  </w:num>
  <w:num w:numId="22" w16cid:durableId="1335567967">
    <w:abstractNumId w:val="20"/>
  </w:num>
  <w:num w:numId="23" w16cid:durableId="1451704989">
    <w:abstractNumId w:val="0"/>
  </w:num>
  <w:num w:numId="24" w16cid:durableId="1062362100">
    <w:abstractNumId w:val="29"/>
  </w:num>
  <w:num w:numId="25" w16cid:durableId="1454520487">
    <w:abstractNumId w:val="5"/>
  </w:num>
  <w:num w:numId="26" w16cid:durableId="470825998">
    <w:abstractNumId w:val="13"/>
  </w:num>
  <w:num w:numId="27" w16cid:durableId="1259560795">
    <w:abstractNumId w:val="46"/>
  </w:num>
  <w:num w:numId="28" w16cid:durableId="1963461894">
    <w:abstractNumId w:val="39"/>
  </w:num>
  <w:num w:numId="29" w16cid:durableId="2114088052">
    <w:abstractNumId w:val="42"/>
  </w:num>
  <w:num w:numId="30" w16cid:durableId="1671176385">
    <w:abstractNumId w:val="11"/>
  </w:num>
  <w:num w:numId="31" w16cid:durableId="1078600504">
    <w:abstractNumId w:val="15"/>
  </w:num>
  <w:num w:numId="32" w16cid:durableId="89938795">
    <w:abstractNumId w:val="48"/>
  </w:num>
  <w:num w:numId="33" w16cid:durableId="1383938425">
    <w:abstractNumId w:val="16"/>
  </w:num>
  <w:num w:numId="34" w16cid:durableId="750858624">
    <w:abstractNumId w:val="34"/>
  </w:num>
  <w:num w:numId="35" w16cid:durableId="180750030">
    <w:abstractNumId w:val="33"/>
  </w:num>
  <w:num w:numId="36" w16cid:durableId="1554152565">
    <w:abstractNumId w:val="10"/>
  </w:num>
  <w:num w:numId="37" w16cid:durableId="626358099">
    <w:abstractNumId w:val="9"/>
  </w:num>
  <w:num w:numId="38" w16cid:durableId="1408721475">
    <w:abstractNumId w:val="18"/>
  </w:num>
  <w:num w:numId="39" w16cid:durableId="1347175384">
    <w:abstractNumId w:val="35"/>
  </w:num>
  <w:num w:numId="40" w16cid:durableId="1763405953">
    <w:abstractNumId w:val="23"/>
  </w:num>
  <w:num w:numId="41" w16cid:durableId="1362438442">
    <w:abstractNumId w:val="43"/>
  </w:num>
  <w:num w:numId="42" w16cid:durableId="1048340386">
    <w:abstractNumId w:val="27"/>
  </w:num>
  <w:num w:numId="43" w16cid:durableId="2069457740">
    <w:abstractNumId w:val="25"/>
  </w:num>
  <w:num w:numId="44" w16cid:durableId="67389964">
    <w:abstractNumId w:val="36"/>
  </w:num>
  <w:num w:numId="45" w16cid:durableId="85463168">
    <w:abstractNumId w:val="37"/>
  </w:num>
  <w:num w:numId="46" w16cid:durableId="2059471594">
    <w:abstractNumId w:val="44"/>
  </w:num>
  <w:num w:numId="47" w16cid:durableId="98181320">
    <w:abstractNumId w:val="3"/>
  </w:num>
  <w:num w:numId="48" w16cid:durableId="743915499">
    <w:abstractNumId w:val="52"/>
  </w:num>
  <w:num w:numId="49" w16cid:durableId="1779257880">
    <w:abstractNumId w:val="40"/>
  </w:num>
  <w:num w:numId="50" w16cid:durableId="408384863">
    <w:abstractNumId w:val="17"/>
  </w:num>
  <w:num w:numId="51" w16cid:durableId="550534552">
    <w:abstractNumId w:val="6"/>
  </w:num>
  <w:num w:numId="52" w16cid:durableId="222369215">
    <w:abstractNumId w:val="2"/>
  </w:num>
  <w:num w:numId="53" w16cid:durableId="246622281">
    <w:abstractNumId w:val="3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3C7F"/>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F0F8F"/>
    <w:rsid w:val="000F1225"/>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0CE9"/>
    <w:rsid w:val="00225E55"/>
    <w:rsid w:val="00226379"/>
    <w:rsid w:val="00241290"/>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3CB0"/>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05606"/>
    <w:rsid w:val="00321BC9"/>
    <w:rsid w:val="00327D9C"/>
    <w:rsid w:val="0033271C"/>
    <w:rsid w:val="003334BE"/>
    <w:rsid w:val="00345122"/>
    <w:rsid w:val="00345176"/>
    <w:rsid w:val="00345ADF"/>
    <w:rsid w:val="00346100"/>
    <w:rsid w:val="0035189D"/>
    <w:rsid w:val="0035628A"/>
    <w:rsid w:val="00357FAB"/>
    <w:rsid w:val="00362D07"/>
    <w:rsid w:val="0036587D"/>
    <w:rsid w:val="0036655F"/>
    <w:rsid w:val="00371CF1"/>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2128F"/>
    <w:rsid w:val="0042258F"/>
    <w:rsid w:val="00434A53"/>
    <w:rsid w:val="00436236"/>
    <w:rsid w:val="004362B9"/>
    <w:rsid w:val="00437266"/>
    <w:rsid w:val="00443F96"/>
    <w:rsid w:val="00452078"/>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43C1"/>
    <w:rsid w:val="004B543B"/>
    <w:rsid w:val="004B6B6C"/>
    <w:rsid w:val="004C6444"/>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6544"/>
    <w:rsid w:val="00527DA9"/>
    <w:rsid w:val="00530572"/>
    <w:rsid w:val="005370D4"/>
    <w:rsid w:val="00541098"/>
    <w:rsid w:val="0054137C"/>
    <w:rsid w:val="00543ACB"/>
    <w:rsid w:val="0054519B"/>
    <w:rsid w:val="00547624"/>
    <w:rsid w:val="00547BB1"/>
    <w:rsid w:val="005532F3"/>
    <w:rsid w:val="005535D5"/>
    <w:rsid w:val="00554E93"/>
    <w:rsid w:val="005633A2"/>
    <w:rsid w:val="00566B1B"/>
    <w:rsid w:val="005732F2"/>
    <w:rsid w:val="00573462"/>
    <w:rsid w:val="00584BB2"/>
    <w:rsid w:val="00586148"/>
    <w:rsid w:val="0059616E"/>
    <w:rsid w:val="00597C37"/>
    <w:rsid w:val="005B187F"/>
    <w:rsid w:val="005B2D14"/>
    <w:rsid w:val="005B4EB1"/>
    <w:rsid w:val="005B74ED"/>
    <w:rsid w:val="005C2109"/>
    <w:rsid w:val="005C3818"/>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59B"/>
    <w:rsid w:val="00675C6A"/>
    <w:rsid w:val="00676F30"/>
    <w:rsid w:val="00680EE2"/>
    <w:rsid w:val="00684700"/>
    <w:rsid w:val="00685C04"/>
    <w:rsid w:val="00686E31"/>
    <w:rsid w:val="006901B3"/>
    <w:rsid w:val="00693914"/>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32961"/>
    <w:rsid w:val="00740C73"/>
    <w:rsid w:val="00740E58"/>
    <w:rsid w:val="00741054"/>
    <w:rsid w:val="00743614"/>
    <w:rsid w:val="00746BA7"/>
    <w:rsid w:val="00750515"/>
    <w:rsid w:val="00750846"/>
    <w:rsid w:val="00751842"/>
    <w:rsid w:val="00752AF6"/>
    <w:rsid w:val="007536FD"/>
    <w:rsid w:val="0075470E"/>
    <w:rsid w:val="00756D6C"/>
    <w:rsid w:val="007574AE"/>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60AD"/>
    <w:rsid w:val="008F7805"/>
    <w:rsid w:val="0090082B"/>
    <w:rsid w:val="00901ECC"/>
    <w:rsid w:val="009034B1"/>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71889"/>
    <w:rsid w:val="00974C0D"/>
    <w:rsid w:val="009757B8"/>
    <w:rsid w:val="00976E58"/>
    <w:rsid w:val="009777BF"/>
    <w:rsid w:val="009809F3"/>
    <w:rsid w:val="00981EE6"/>
    <w:rsid w:val="009833A4"/>
    <w:rsid w:val="0099024F"/>
    <w:rsid w:val="00993D70"/>
    <w:rsid w:val="00997767"/>
    <w:rsid w:val="009A0157"/>
    <w:rsid w:val="009A22A8"/>
    <w:rsid w:val="009A2A1C"/>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713CE"/>
    <w:rsid w:val="00A81576"/>
    <w:rsid w:val="00A82C11"/>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03ED"/>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25E82"/>
    <w:rsid w:val="00B329A5"/>
    <w:rsid w:val="00B34DFC"/>
    <w:rsid w:val="00B40AC7"/>
    <w:rsid w:val="00B41245"/>
    <w:rsid w:val="00B42FA3"/>
    <w:rsid w:val="00B44915"/>
    <w:rsid w:val="00B44E45"/>
    <w:rsid w:val="00B47716"/>
    <w:rsid w:val="00B51EE7"/>
    <w:rsid w:val="00B52D53"/>
    <w:rsid w:val="00B54C32"/>
    <w:rsid w:val="00B57671"/>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1BF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A2A23"/>
    <w:rsid w:val="00CA4097"/>
    <w:rsid w:val="00CA49A2"/>
    <w:rsid w:val="00CA57C8"/>
    <w:rsid w:val="00CB04F7"/>
    <w:rsid w:val="00CB212C"/>
    <w:rsid w:val="00CB26D5"/>
    <w:rsid w:val="00CB3C8F"/>
    <w:rsid w:val="00CC0005"/>
    <w:rsid w:val="00CD111B"/>
    <w:rsid w:val="00CD3028"/>
    <w:rsid w:val="00CD4A7E"/>
    <w:rsid w:val="00CD54E2"/>
    <w:rsid w:val="00CF06F7"/>
    <w:rsid w:val="00CF3278"/>
    <w:rsid w:val="00CF33FB"/>
    <w:rsid w:val="00CF3B66"/>
    <w:rsid w:val="00CF6B89"/>
    <w:rsid w:val="00D11676"/>
    <w:rsid w:val="00D13144"/>
    <w:rsid w:val="00D14786"/>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87C80"/>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5A54"/>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D35"/>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None">
    <w:name w:val="None"/>
    <w:rsid w:val="00B25E82"/>
  </w:style>
  <w:style w:type="paragraph" w:customStyle="1" w:styleId="Body">
    <w:name w:val="Body"/>
    <w:rsid w:val="00B25E82"/>
    <w:pPr>
      <w:pBdr>
        <w:top w:val="nil"/>
        <w:left w:val="nil"/>
        <w:bottom w:val="nil"/>
        <w:right w:val="nil"/>
        <w:between w:val="nil"/>
        <w:bar w:val="nil"/>
      </w:pBdr>
    </w:pPr>
    <w:rPr>
      <w:rFonts w:ascii="Times New Roman" w:eastAsia="Times New Roman" w:hAnsi="Times New Roman" w:cs="Times New Roman"/>
      <w:color w:val="000000"/>
      <w:u w:color="000000"/>
      <w:bdr w:val="nil"/>
      <w:lang w:val="fr-CA" w:eastAsia="fr-CA"/>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MUSDECIR_VF1_Annexe1.docx" TargetMode="External"/><Relationship Id="rId117" Type="http://schemas.openxmlformats.org/officeDocument/2006/relationships/hyperlink" Target="https://afeao.ca/afeaoDoc/MUSDECIR_VF4_Annexe1.docx" TargetMode="External"/><Relationship Id="rId21" Type="http://schemas.openxmlformats.org/officeDocument/2006/relationships/hyperlink" Target="https://afeao.ca/afeaoDoc/MUSDECIR_VI_Fiche.docx" TargetMode="External"/><Relationship Id="rId42" Type="http://schemas.openxmlformats.org/officeDocument/2006/relationships/hyperlink" Target="https://afeao.ca/afeaoDoc/MUSDECIR_VI_Lexique.docx" TargetMode="External"/><Relationship Id="rId47" Type="http://schemas.openxmlformats.org/officeDocument/2006/relationships/hyperlink" Target="https://afeao.ca/afeaoDoc/MUSDECIR_VF3_Annexe1.docx" TargetMode="External"/><Relationship Id="rId84" Type="http://schemas.openxmlformats.org/officeDocument/2006/relationships/hyperlink" Target="http://www.afeao.ca/afeaoDoc/MUSDECIR_VI.pdf" TargetMode="External"/><Relationship Id="rId89" Type="http://schemas.openxmlformats.org/officeDocument/2006/relationships/hyperlink" Target="https://youtu.be/Bf_MbGIl9IA" TargetMode="External"/><Relationship Id="rId112" Type="http://schemas.openxmlformats.org/officeDocument/2006/relationships/hyperlink" Target="https://afeao.ca/afeaoDoc/MUSDECIR_VF4_Annexe1.docx" TargetMode="External"/><Relationship Id="rId133" Type="http://schemas.openxmlformats.org/officeDocument/2006/relationships/fontTable" Target="fontTable.xml"/><Relationship Id="rId16" Type="http://schemas.openxmlformats.org/officeDocument/2006/relationships/hyperlink" Target="https://afeao.ca/afeaoDoc/MUSDECIR_VF3.pdf" TargetMode="External"/><Relationship Id="rId107" Type="http://schemas.openxmlformats.org/officeDocument/2006/relationships/hyperlink" Target="https://afeao.ca/afeaoDoc/MUSDECIR_VF3_Annexe1.docx" TargetMode="External"/><Relationship Id="rId11" Type="http://schemas.openxmlformats.org/officeDocument/2006/relationships/image" Target="media/image3.png"/><Relationship Id="rId32" Type="http://schemas.openxmlformats.org/officeDocument/2006/relationships/hyperlink" Target="https://afeao.ca/afeaoDoc/MUSDECIR_VF1_Annexe1.docx" TargetMode="External"/><Relationship Id="rId37" Type="http://schemas.openxmlformats.org/officeDocument/2006/relationships/hyperlink" Target="https://afeao.ca/afeaoDoc/MUSDECIR_VF4_Annexe1.docx" TargetMode="External"/><Relationship Id="rId79" Type="http://schemas.openxmlformats.org/officeDocument/2006/relationships/hyperlink" Target="http://www.afeao.ca/afeaoDoc/MUSDECIR_VF2.pdf" TargetMode="External"/><Relationship Id="rId102" Type="http://schemas.openxmlformats.org/officeDocument/2006/relationships/hyperlink" Target="https://afeao.ca/afeaoDoc/MUSDECIR_VI_Lexique.docx" TargetMode="External"/><Relationship Id="rId123" Type="http://schemas.openxmlformats.org/officeDocument/2006/relationships/hyperlink" Target="http://www.afeao.ca/afeaoDoc/UNTEMPS_VF3.pdf" TargetMode="External"/><Relationship Id="rId128"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hyperlink" Target="https://afeao.ca/afeaoDoc/MUSDECIR_VI_Lexique.docx" TargetMode="External"/><Relationship Id="rId95" Type="http://schemas.openxmlformats.org/officeDocument/2006/relationships/hyperlink" Target="https://afeao.ca/afeaoDoc/MUSDECIR_VI_Lexique.docx" TargetMode="External"/><Relationship Id="rId22" Type="http://schemas.openxmlformats.org/officeDocument/2006/relationships/hyperlink" Target="https://afeao.ca/afeaoDoc/MUSDECIR_VI_Ligne.docx" TargetMode="External"/><Relationship Id="rId27" Type="http://schemas.openxmlformats.org/officeDocument/2006/relationships/hyperlink" Target="https://afeao.ca/afeaoDoc/MUSDECIR_VI_Fiche.docx" TargetMode="External"/><Relationship Id="rId43" Type="http://schemas.openxmlformats.org/officeDocument/2006/relationships/hyperlink" Target="https://afeao.ca/afeaoDoc/MUSDECIR_VF1_Annexe1.docx" TargetMode="External"/><Relationship Id="rId48" Type="http://schemas.openxmlformats.org/officeDocument/2006/relationships/hyperlink" Target="https://afeao.ca/afeaoDoc/MUSDECIR_VI_Lexique.docx" TargetMode="External"/><Relationship Id="rId113" Type="http://schemas.openxmlformats.org/officeDocument/2006/relationships/hyperlink" Target="https://afeao.ca/afeaoDoc/MUSDECIR_VF3_Annexe1.docx" TargetMode="External"/><Relationship Id="rId118" Type="http://schemas.openxmlformats.org/officeDocument/2006/relationships/hyperlink" Target="https://afeao.ca/afeaoDoc/MUSDECIR_VF4_Annexe2.docx" TargetMode="External"/><Relationship Id="rId134" Type="http://schemas.openxmlformats.org/officeDocument/2006/relationships/theme" Target="theme/theme1.xml"/><Relationship Id="rId80" Type="http://schemas.openxmlformats.org/officeDocument/2006/relationships/hyperlink" Target="https://www.pixabay.com/" TargetMode="External"/><Relationship Id="rId85" Type="http://schemas.openxmlformats.org/officeDocument/2006/relationships/hyperlink" Target="https://youtu.be/Bf_MbGIl9IA" TargetMode="External"/><Relationship Id="rId12" Type="http://schemas.openxmlformats.org/officeDocument/2006/relationships/hyperlink" Target="https://afeao.ca/afeaoDoc/MUSDECIR_VF1.pdf" TargetMode="External"/><Relationship Id="rId17" Type="http://schemas.openxmlformats.org/officeDocument/2006/relationships/image" Target="media/image6.png"/><Relationship Id="rId33" Type="http://schemas.openxmlformats.org/officeDocument/2006/relationships/hyperlink" Target="https://youtu.be/Bf_MbGIl9IA" TargetMode="External"/><Relationship Id="rId38" Type="http://schemas.openxmlformats.org/officeDocument/2006/relationships/hyperlink" Target="https://afeao.ca/afeaoDoc/MUSDECIR_VF4_Annexe2.docx" TargetMode="External"/><Relationship Id="rId103" Type="http://schemas.openxmlformats.org/officeDocument/2006/relationships/hyperlink" Target="https://afeao.ca/afeaoDoc/MUSDECIR_VF1_Annexe1.docx" TargetMode="External"/><Relationship Id="rId108" Type="http://schemas.openxmlformats.org/officeDocument/2006/relationships/hyperlink" Target="https://afeao.ca/afeaoDoc/MUSDECIR_VF2_Annexe1.docx" TargetMode="External"/><Relationship Id="rId124" Type="http://schemas.openxmlformats.org/officeDocument/2006/relationships/hyperlink" Target="https://youtu.be/Bf_MbGIl9IA" TargetMode="External"/><Relationship Id="rId129" Type="http://schemas.openxmlformats.org/officeDocument/2006/relationships/footer" Target="footer1.xml"/><Relationship Id="rId75" Type="http://schemas.openxmlformats.org/officeDocument/2006/relationships/image" Target="media/image11.jpeg"/><Relationship Id="rId91" Type="http://schemas.openxmlformats.org/officeDocument/2006/relationships/hyperlink" Target="https://youtu.be/Bf_MbGIl9IA" TargetMode="External"/><Relationship Id="rId96" Type="http://schemas.openxmlformats.org/officeDocument/2006/relationships/hyperlink" Target="https://afeao.ca/afeaoDoc/MUSDECIR_VI_Preunite.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MUSDECIR_VI_Lexique.docx" TargetMode="External"/><Relationship Id="rId28" Type="http://schemas.openxmlformats.org/officeDocument/2006/relationships/hyperlink" Target="https://afeao.ca/afeaoDoc/MUSDECIR_VI_Ligne.docx" TargetMode="External"/><Relationship Id="rId36" Type="http://schemas.openxmlformats.org/officeDocument/2006/relationships/hyperlink" Target="https://youtu.be/Bf_MbGIl9IA" TargetMode="External"/><Relationship Id="rId49" Type="http://schemas.openxmlformats.org/officeDocument/2006/relationships/hyperlink" Target="https://afeao.ca/afeaoDoc/MUSDECIR_VF2_Annexe1.docx" TargetMode="External"/><Relationship Id="rId106" Type="http://schemas.openxmlformats.org/officeDocument/2006/relationships/hyperlink" Target="https://afeao.ca/afeaoDoc/MUSDECIR_VF2_Annexe1.docx" TargetMode="External"/><Relationship Id="rId114" Type="http://schemas.openxmlformats.org/officeDocument/2006/relationships/hyperlink" Target="https://afeao.ca/afeaoDoc/MUSDECIR_VF4_Annexe1.docx" TargetMode="External"/><Relationship Id="rId119" Type="http://schemas.openxmlformats.org/officeDocument/2006/relationships/hyperlink" Target="http://www.afeao.ca/afeaoDoc/UNTEMPS_VF2.pdf" TargetMode="External"/><Relationship Id="rId127" Type="http://schemas.openxmlformats.org/officeDocument/2006/relationships/header" Target="header1.xml"/><Relationship Id="rId10" Type="http://schemas.openxmlformats.org/officeDocument/2006/relationships/image" Target="media/image2.jpeg"/><Relationship Id="rId31" Type="http://schemas.openxmlformats.org/officeDocument/2006/relationships/hyperlink" Target="https://youtu.be/Bf_MbGIl9IA" TargetMode="External"/><Relationship Id="rId44" Type="http://schemas.openxmlformats.org/officeDocument/2006/relationships/hyperlink" Target="https://afeao.ca/afeaoDoc/MUSDECIR_VF2_Annexe1.docx" TargetMode="External"/><Relationship Id="rId52" Type="http://schemas.openxmlformats.org/officeDocument/2006/relationships/image" Target="media/image9.jpg"/><Relationship Id="rId78" Type="http://schemas.openxmlformats.org/officeDocument/2006/relationships/hyperlink" Target="http://www.afeao.ca/afeaoDoc/MUSDECIR_VF3.pdf" TargetMode="External"/><Relationship Id="rId81" Type="http://schemas.openxmlformats.org/officeDocument/2006/relationships/hyperlink" Target="https://www.google.com/" TargetMode="External"/><Relationship Id="rId86" Type="http://schemas.openxmlformats.org/officeDocument/2006/relationships/hyperlink" Target="http://www.afeao.ca/afeaoDoc/MUSEDECIR_V1_Lexique.pdf" TargetMode="External"/><Relationship Id="rId94" Type="http://schemas.openxmlformats.org/officeDocument/2006/relationships/hyperlink" Target="https://afeao.ca/afeaoDoc/MUSDECIR_VI_Ligne.docx" TargetMode="External"/><Relationship Id="rId99" Type="http://schemas.openxmlformats.org/officeDocument/2006/relationships/hyperlink" Target="https://afeao.ca/afeaoDoc/MUSDECIR_VF1_Annexe1.docx" TargetMode="External"/><Relationship Id="rId101" Type="http://schemas.openxmlformats.org/officeDocument/2006/relationships/hyperlink" Target="https://afeao.ca/afeaoDoc/MUSDECIR_VF2_Annexe1.docx" TargetMode="External"/><Relationship Id="rId122" Type="http://schemas.openxmlformats.org/officeDocument/2006/relationships/hyperlink" Target="http://www.afeao.ca/afeaoDoc/UNTEMPS_VI.pdf" TargetMode="External"/><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afeao.ca/afeaoDoc/MUSDECIR_VF2.pdf" TargetMode="External"/><Relationship Id="rId39" Type="http://schemas.openxmlformats.org/officeDocument/2006/relationships/hyperlink" Target="https://afeao.ca/afeaoDoc/MUSDECIR_VI_Lexique.docx" TargetMode="External"/><Relationship Id="rId109" Type="http://schemas.openxmlformats.org/officeDocument/2006/relationships/hyperlink" Target="https://afeao.ca/afeaoDoc/MUSDECIR_VI_Lexique.docx" TargetMode="External"/><Relationship Id="rId34" Type="http://schemas.openxmlformats.org/officeDocument/2006/relationships/hyperlink" Target="https://afeao.ca/afeaoDoc/MUSDECIR_VF4_Annexe1.docx" TargetMode="External"/><Relationship Id="rId50" Type="http://schemas.openxmlformats.org/officeDocument/2006/relationships/hyperlink" Target="https://afeao.ca/afeaoDoc/MUSDECIR_VF3_Annexe1.docx" TargetMode="External"/><Relationship Id="rId76" Type="http://schemas.openxmlformats.org/officeDocument/2006/relationships/hyperlink" Target="http://www.afeao.ca/afeaoDoc/MUSDECIR_VF1.pdf" TargetMode="External"/><Relationship Id="rId97" Type="http://schemas.openxmlformats.org/officeDocument/2006/relationships/hyperlink" Target="https://youtu.be/Bf_MbGIl9IA" TargetMode="External"/><Relationship Id="rId104" Type="http://schemas.openxmlformats.org/officeDocument/2006/relationships/hyperlink" Target="https://afeao.ca/afeaoDoc/MUSDECIR_VF2_Annexe1.docx" TargetMode="External"/><Relationship Id="rId120" Type="http://schemas.openxmlformats.org/officeDocument/2006/relationships/hyperlink" Target="http://www.afeao.ca/afeaoDoc/UNTEMPS_VF4.pdf" TargetMode="External"/><Relationship Id="rId125" Type="http://schemas.openxmlformats.org/officeDocument/2006/relationships/hyperlink" Target="https://afeao.ca/afeaoDoc/MUSDECIR_VF4_Annexe1.docx" TargetMode="External"/><Relationship Id="rId7" Type="http://schemas.openxmlformats.org/officeDocument/2006/relationships/endnotes" Target="endnotes.xml"/><Relationship Id="rId92" Type="http://schemas.openxmlformats.org/officeDocument/2006/relationships/hyperlink" Target="https://afeao.ca/afeaoDoc/MUSDECIR_VF1_Annexe1.docx" TargetMode="External"/><Relationship Id="rId2" Type="http://schemas.openxmlformats.org/officeDocument/2006/relationships/numbering" Target="numbering.xml"/><Relationship Id="rId29" Type="http://schemas.openxmlformats.org/officeDocument/2006/relationships/hyperlink" Target="https://afeao.ca/afeaoDoc/MUSDECIR_VI_Lexique.docx" TargetMode="External"/><Relationship Id="rId24" Type="http://schemas.openxmlformats.org/officeDocument/2006/relationships/hyperlink" Target="https://afeao.ca/afeaoDoc/MUSDECIR_VI_Preunite.docx" TargetMode="External"/><Relationship Id="rId40" Type="http://schemas.openxmlformats.org/officeDocument/2006/relationships/hyperlink" Target="https://afeao.ca/afeaoDoc/MUSDECIR_VF1_Annexe1.docx" TargetMode="External"/><Relationship Id="rId45" Type="http://schemas.openxmlformats.org/officeDocument/2006/relationships/hyperlink" Target="https://afeao.ca/afeaoDoc/MUSDECIR_VI_Lexique.docx" TargetMode="External"/><Relationship Id="rId87" Type="http://schemas.openxmlformats.org/officeDocument/2006/relationships/hyperlink" Target="http://www.afeao.ca/afeaoDoc/MUSEDECIR_VF2_Annexe1.pdf" TargetMode="External"/><Relationship Id="rId110" Type="http://schemas.openxmlformats.org/officeDocument/2006/relationships/hyperlink" Target="https://afeao.ca/afeaoDoc/MUSDECIR_VF2_Annexe1.docx" TargetMode="External"/><Relationship Id="rId115" Type="http://schemas.openxmlformats.org/officeDocument/2006/relationships/hyperlink" Target="https://afeao.ca/afeaoDoc/MUSDECIR_VF4_Annexe2.docx" TargetMode="External"/><Relationship Id="rId131" Type="http://schemas.openxmlformats.org/officeDocument/2006/relationships/header" Target="header3.xml"/><Relationship Id="rId82" Type="http://schemas.openxmlformats.org/officeDocument/2006/relationships/hyperlink" Target="https://www.pixabay.com/" TargetMode="External"/><Relationship Id="rId19" Type="http://schemas.openxmlformats.org/officeDocument/2006/relationships/image" Target="media/image7.png"/><Relationship Id="rId14" Type="http://schemas.openxmlformats.org/officeDocument/2006/relationships/hyperlink" Target="https://afeao.ca/afeaoDoc/MUSDECIR_VF4.pdf" TargetMode="External"/><Relationship Id="rId30" Type="http://schemas.openxmlformats.org/officeDocument/2006/relationships/hyperlink" Target="https://afeao.ca/afeaoDoc/MUSDECIR_VI_Preunite.docx" TargetMode="External"/><Relationship Id="rId35" Type="http://schemas.openxmlformats.org/officeDocument/2006/relationships/hyperlink" Target="https://afeao.ca/afeaoDoc/MUSDECIR_VF4_Annexe2.docx" TargetMode="External"/><Relationship Id="rId77" Type="http://schemas.openxmlformats.org/officeDocument/2006/relationships/hyperlink" Target="http://www.afeao.ca/afeaoDoc/MUSDECIR_VF4.pdf" TargetMode="External"/><Relationship Id="rId100" Type="http://schemas.openxmlformats.org/officeDocument/2006/relationships/hyperlink" Target="https://afeao.ca/afeaoDoc/MUSDECIR_VF2_Annexe1.docx" TargetMode="External"/><Relationship Id="rId105" Type="http://schemas.openxmlformats.org/officeDocument/2006/relationships/hyperlink" Target="https://afeao.ca/afeaoDoc/MUSDECIR_VF3_Annexe1.docx" TargetMode="External"/><Relationship Id="rId126" Type="http://schemas.openxmlformats.org/officeDocument/2006/relationships/hyperlink" Target="https://afeao.ca/afeaoDoc/MUSDECIR_VF4_Annexe2.docx" TargetMode="External"/><Relationship Id="rId8" Type="http://schemas.openxmlformats.org/officeDocument/2006/relationships/image" Target="media/image1.png"/><Relationship Id="rId51" Type="http://schemas.openxmlformats.org/officeDocument/2006/relationships/hyperlink" Target="http://www.edu.gov.on.ca/fre/curriculum/elementary/arts18b09currf.pdf" TargetMode="External"/><Relationship Id="rId93" Type="http://schemas.openxmlformats.org/officeDocument/2006/relationships/hyperlink" Target="https://afeao.ca/afeaoDoc/MUSDECIR_VI_Fiche.docx" TargetMode="External"/><Relationship Id="rId98" Type="http://schemas.openxmlformats.org/officeDocument/2006/relationships/hyperlink" Target="https://afeao.ca/afeaoDoc/MUSDECIR_VF1_Annexe1.docx" TargetMode="External"/><Relationship Id="rId121" Type="http://schemas.openxmlformats.org/officeDocument/2006/relationships/hyperlink" Target="http://www.afeao.ca/afeaoDoc/UNTEMPS_VF1.pdf" TargetMode="External"/><Relationship Id="rId3" Type="http://schemas.openxmlformats.org/officeDocument/2006/relationships/styles" Target="styles.xml"/><Relationship Id="rId25" Type="http://schemas.openxmlformats.org/officeDocument/2006/relationships/hyperlink" Target="https://youtu.be/Bf_MbGIl9IA" TargetMode="External"/><Relationship Id="rId46" Type="http://schemas.openxmlformats.org/officeDocument/2006/relationships/hyperlink" Target="https://afeao.ca/afeaoDoc/MUSDECIR_VF2_Annexe1.docx" TargetMode="External"/><Relationship Id="rId116" Type="http://schemas.openxmlformats.org/officeDocument/2006/relationships/hyperlink" Target="https://afeao.ca/afeaoDoc/MUSDECIR_VF4_Annexe1.docx" TargetMode="External"/><Relationship Id="rId20" Type="http://schemas.openxmlformats.org/officeDocument/2006/relationships/image" Target="media/image8.png"/><Relationship Id="rId41" Type="http://schemas.openxmlformats.org/officeDocument/2006/relationships/hyperlink" Target="https://afeao.ca/afeaoDoc/MUSDECIR_VF2_Annexe1.docx" TargetMode="External"/><Relationship Id="rId83" Type="http://schemas.openxmlformats.org/officeDocument/2006/relationships/hyperlink" Target="https://www.google.com/" TargetMode="External"/><Relationship Id="rId88" Type="http://schemas.openxmlformats.org/officeDocument/2006/relationships/hyperlink" Target="https://afeao.ca/afeaoDoc/MUSDECIR_VI_Preunite.docx" TargetMode="External"/><Relationship Id="rId111" Type="http://schemas.openxmlformats.org/officeDocument/2006/relationships/hyperlink" Target="https://afeao.ca/afeaoDoc/MUSDECIR_VF3_Annexe1.docx" TargetMode="External"/><Relationship Id="rId13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19</Pages>
  <Words>3627</Words>
  <Characters>20674</Characters>
  <Application>Microsoft Office Word</Application>
  <DocSecurity>0</DocSecurity>
  <Lines>172</Lines>
  <Paragraphs>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24253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24</cp:revision>
  <cp:lastPrinted>2022-05-02T17:32:00Z</cp:lastPrinted>
  <dcterms:created xsi:type="dcterms:W3CDTF">2022-07-23T17:36:00Z</dcterms:created>
  <dcterms:modified xsi:type="dcterms:W3CDTF">2022-08-15T11:29:00Z</dcterms:modified>
</cp:coreProperties>
</file>