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6CE94AB" w:rsidR="00B81756" w:rsidRDefault="005E4D84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53CA3859">
                <wp:simplePos x="0" y="0"/>
                <wp:positionH relativeFrom="column">
                  <wp:posOffset>-515426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5E8F2" id="Rectangle 1" o:spid="_x0000_s1026" style="position:absolute;margin-left:-40.6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Np7Oqb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E2A5C15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90790" cy="5365102"/>
            <wp:effectExtent l="0" t="0" r="381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13" cy="536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1E28BC8F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33886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86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785E" w14:textId="6EE8A7DB" w:rsidR="005E4D84" w:rsidRPr="00452078" w:rsidRDefault="005E4D84" w:rsidP="005E4D84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45207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</w:t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’élève élabore une composition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dans laquelle </w:t>
                            </w:r>
                            <w:r w:rsidR="00B24CD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intègre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le meilleur de son travail d’exploration et d’expérimentation afin d’</w:t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exprimer les émotions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et les évènements de la scène choisie. </w:t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Finalement, l’élève fait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jouer sa composition durant le déroulement de la scène choisie.</w:t>
                            </w:r>
                            <w:r w:rsidRPr="0045207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 L’élève </w:t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applique les éléments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des notions du langage musical retrouvés dans le lexique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(voir : </w:t>
                            </w:r>
                            <w:hyperlink r:id="rId11" w:history="1">
                              <w:r w:rsidRPr="00452078">
                                <w:rPr>
                                  <w:rStyle w:val="Hyperlink"/>
                                  <w:b/>
                                  <w:bCs/>
                                  <w:color w:val="C25920"/>
                                  <w:sz w:val="22"/>
                                  <w:szCs w:val="22"/>
                                  <w:u w:val="none"/>
                                  <w:lang w:val="fr-CA"/>
                                </w:rPr>
                                <w:t>MUSIFILM_VI_Lexique</w:t>
                              </w:r>
                            </w:hyperlink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).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B24CD3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applique les aspects précisés (voir : </w:t>
                            </w:r>
                            <w:hyperlink r:id="rId12" w:history="1">
                              <w:r w:rsidRPr="00452078">
                                <w:rPr>
                                  <w:rStyle w:val="Hyperlink"/>
                                  <w:b/>
                                  <w:bCs/>
                                  <w:color w:val="C25920"/>
                                  <w:sz w:val="22"/>
                                  <w:szCs w:val="22"/>
                                  <w:u w:val="none"/>
                                  <w:lang w:val="fr-CA"/>
                                </w:rPr>
                                <w:t>MUSIFILM_VF3_Annexe1</w:t>
                              </w:r>
                            </w:hyperlink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)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pour diriger le travail de composition musicale. L’élève intègre les meilleures mesures créées dans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le processus d’expérimentation dans sa composition finale. </w:t>
                            </w:r>
                            <w:r w:rsidRPr="00452078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L’élève remet sa partition aux fins d’évaluation.</w:t>
                            </w:r>
                          </w:p>
                          <w:p w14:paraId="40A62353" w14:textId="36686D0C" w:rsidR="00B81756" w:rsidRPr="00B70554" w:rsidRDefault="00B81756" w:rsidP="003D3D4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84.1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uS1GAIAAC0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" filled="f" stroked="f" strokeweight=".5pt">
                <v:textbox>
                  <w:txbxContent>
                    <w:p w14:paraId="0858785E" w14:textId="6EE8A7DB" w:rsidR="005E4D84" w:rsidRPr="00452078" w:rsidRDefault="005E4D84" w:rsidP="005E4D84">
                      <w:pP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452078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L</w:t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’élève élabore une composition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dans laquelle </w:t>
                      </w:r>
                      <w:r w:rsidR="00B24CD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intègre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le meilleur de son travail d’exploration et d’expérimentation afin d’</w:t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exprimer les émotions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et les évènements de la scène choisie. </w:t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Finalement, l’élève fait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jouer sa composition durant le déroulement de la scène choisie.</w:t>
                      </w:r>
                      <w:r w:rsidRPr="00452078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  <w:lang w:val="fr-CA"/>
                        </w:rPr>
                        <w:t xml:space="preserve"> L’élève </w:t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applique les éléments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des notions du langage musical retrouvés dans le lexique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(voir : </w:t>
                      </w:r>
                      <w:hyperlink r:id="rId13" w:history="1">
                        <w:r w:rsidRPr="00452078">
                          <w:rPr>
                            <w:rStyle w:val="Hyperlink"/>
                            <w:b/>
                            <w:bCs/>
                            <w:color w:val="C25920"/>
                            <w:sz w:val="22"/>
                            <w:szCs w:val="22"/>
                            <w:u w:val="none"/>
                            <w:lang w:val="fr-CA"/>
                          </w:rPr>
                          <w:t>MUSIFILM_VI_Lexique</w:t>
                        </w:r>
                      </w:hyperlink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).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="00B24CD3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applique les aspects précisés (voir : </w:t>
                      </w:r>
                      <w:hyperlink r:id="rId14" w:history="1">
                        <w:r w:rsidRPr="00452078">
                          <w:rPr>
                            <w:rStyle w:val="Hyperlink"/>
                            <w:b/>
                            <w:bCs/>
                            <w:color w:val="C25920"/>
                            <w:sz w:val="22"/>
                            <w:szCs w:val="22"/>
                            <w:u w:val="none"/>
                            <w:lang w:val="fr-CA"/>
                          </w:rPr>
                          <w:t>MUSIFILM_VF3_Annexe1</w:t>
                        </w:r>
                      </w:hyperlink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)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pour diriger le travail de composition musicale. L’élève intègre les meilleures mesures créées dans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le processus d’expérimentation dans sa composition finale. </w:t>
                      </w:r>
                      <w:r w:rsidRPr="00452078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L’élève remet sa partition aux fins d’évaluation.</w:t>
                      </w:r>
                    </w:p>
                    <w:p w14:paraId="40A62353" w14:textId="36686D0C" w:rsidR="00B81756" w:rsidRPr="00B70554" w:rsidRDefault="00B81756" w:rsidP="003D3D4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5468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7F2A3AA9">
                <wp:simplePos x="0" y="0"/>
                <wp:positionH relativeFrom="column">
                  <wp:posOffset>-163195</wp:posOffset>
                </wp:positionH>
                <wp:positionV relativeFrom="paragraph">
                  <wp:posOffset>-629726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19A5E50B" w:rsidR="00B81756" w:rsidRPr="00F40C76" w:rsidRDefault="00B70554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B7055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MUSIQUE DE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49.6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" filled="f" stroked="f" strokeweight=".5pt">
                <v:textbox>
                  <w:txbxContent>
                    <w:p w14:paraId="754FE721" w14:textId="19A5E50B" w:rsidR="00B81756" w:rsidRPr="00F40C76" w:rsidRDefault="00B70554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B70554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MUSIQUE DE FILM</w:t>
                      </w:r>
                    </w:p>
                  </w:txbxContent>
                </v:textbox>
              </v:shape>
            </w:pict>
          </mc:Fallback>
        </mc:AlternateContent>
      </w:r>
      <w:r w:rsidR="00A6546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5B95523E">
                <wp:simplePos x="0" y="0"/>
                <wp:positionH relativeFrom="column">
                  <wp:posOffset>7262495</wp:posOffset>
                </wp:positionH>
                <wp:positionV relativeFrom="paragraph">
                  <wp:posOffset>-523434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5FCF6BA2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A65468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5E4D84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8" type="#_x0000_t202" style="position:absolute;margin-left:571.85pt;margin-top:-41.2pt;width:174.8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" filled="f" stroked="f" strokeweight=".5pt">
                <v:textbox>
                  <w:txbxContent>
                    <w:p w14:paraId="40A5FCCC" w14:textId="5FCF6BA2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A65468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5E4D84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546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0087BA8A">
                <wp:simplePos x="0" y="0"/>
                <wp:positionH relativeFrom="column">
                  <wp:posOffset>7259216</wp:posOffset>
                </wp:positionH>
                <wp:positionV relativeFrom="paragraph">
                  <wp:posOffset>-644485</wp:posOffset>
                </wp:positionV>
                <wp:extent cx="1993900" cy="49452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71318B5F" w:rsidR="00B81756" w:rsidRDefault="00526544" w:rsidP="00A65468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</w:t>
                            </w:r>
                            <w:r w:rsidR="00B7055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MU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7.1</w:t>
                            </w:r>
                          </w:p>
                          <w:p w14:paraId="4050C2D9" w14:textId="77777777" w:rsidR="00B81756" w:rsidRDefault="00B81756" w:rsidP="00A654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9" type="#_x0000_t202" style="position:absolute;margin-left:571.6pt;margin-top:-50.75pt;width:157pt;height:38.9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" filled="f" stroked="f" strokeweight=".5pt">
                <v:textbox>
                  <w:txbxContent>
                    <w:p w14:paraId="3660F2D6" w14:textId="71318B5F" w:rsidR="00B81756" w:rsidRDefault="00526544" w:rsidP="00A65468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</w:t>
                      </w:r>
                      <w:r w:rsidR="00B7055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MU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7.1</w:t>
                      </w:r>
                    </w:p>
                    <w:p w14:paraId="4050C2D9" w14:textId="77777777" w:rsidR="00B81756" w:rsidRDefault="00B81756" w:rsidP="00A65468"/>
                  </w:txbxContent>
                </v:textbox>
              </v:shape>
            </w:pict>
          </mc:Fallback>
        </mc:AlternateContent>
      </w:r>
      <w:r w:rsidR="00A65468" w:rsidRPr="00FD14F4">
        <w:rPr>
          <w:noProof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43544914" wp14:editId="119882A1">
                <wp:simplePos x="0" y="0"/>
                <wp:positionH relativeFrom="column">
                  <wp:posOffset>-158115</wp:posOffset>
                </wp:positionH>
                <wp:positionV relativeFrom="paragraph">
                  <wp:posOffset>-213360</wp:posOffset>
                </wp:positionV>
                <wp:extent cx="6232525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E5FA2" w14:textId="4F2CEE85" w:rsidR="00A65468" w:rsidRPr="00DC3F23" w:rsidRDefault="005E4D84" w:rsidP="00A65468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5E4D84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4914" id="Text Box 67" o:spid="_x0000_s1030" type="#_x0000_t202" style="position:absolute;margin-left:-12.45pt;margin-top:-16.8pt;width:490.75pt;height:48.4pt;z-index:253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" filled="f" stroked="f" strokeweight=".5pt">
                <v:textbox>
                  <w:txbxContent>
                    <w:p w14:paraId="5E7E5FA2" w14:textId="4F2CEE85" w:rsidR="00A65468" w:rsidRPr="00DC3F23" w:rsidRDefault="005E4D84" w:rsidP="00A65468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5E4D84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615BC2F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6BC5A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18532D8A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77777777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AMU Unité 7.1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77777777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AMU Unité 7.1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BD15430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0AAC7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157FF659" w14:textId="77777777" w:rsidR="004805FE" w:rsidRPr="000B2B9E" w:rsidRDefault="004805FE" w:rsidP="004805FE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7680" behindDoc="1" locked="0" layoutInCell="1" allowOverlap="1" wp14:anchorId="50F5B4FF" wp14:editId="7D2D8807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A77D1" w14:textId="77777777" w:rsidR="004805FE" w:rsidRPr="00711CB6" w:rsidRDefault="004805FE" w:rsidP="004805F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02B36A24" w14:textId="77777777" w:rsidR="004805FE" w:rsidRPr="00711CB6" w:rsidRDefault="004805FE" w:rsidP="004805F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37FB990E" w14:textId="77777777" w:rsidR="004805FE" w:rsidRPr="00711CB6" w:rsidRDefault="004805FE" w:rsidP="004805F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4A2B8DD9" w14:textId="77777777" w:rsidR="004805FE" w:rsidRPr="00711CB6" w:rsidRDefault="004805FE" w:rsidP="004805F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ED8D8F" w14:textId="77777777" w:rsidR="004805FE" w:rsidRPr="00CF18E0" w:rsidRDefault="004805FE" w:rsidP="004805FE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4B5C649D" w14:textId="77777777" w:rsidR="004805FE" w:rsidRPr="00711CB6" w:rsidRDefault="004805FE" w:rsidP="004805F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28CC7AF" w14:textId="77777777" w:rsidR="004805FE" w:rsidRPr="00711CB6" w:rsidRDefault="004805FE" w:rsidP="004805FE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DD54696" w14:textId="77777777" w:rsidR="004805FE" w:rsidRPr="00711CB6" w:rsidRDefault="004805FE" w:rsidP="004805F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B4FF" id="Text Box 53" o:spid="_x0000_s1032" type="#_x0000_t202" style="position:absolute;margin-left:579.15pt;margin-top:4.35pt;width:162.1pt;height:131.15pt;z-index:-2498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2D5A77D1" w14:textId="77777777" w:rsidR="004805FE" w:rsidRPr="00711CB6" w:rsidRDefault="004805FE" w:rsidP="004805F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02B36A24" w14:textId="77777777" w:rsidR="004805FE" w:rsidRPr="00711CB6" w:rsidRDefault="004805FE" w:rsidP="004805F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37FB990E" w14:textId="77777777" w:rsidR="004805FE" w:rsidRPr="00711CB6" w:rsidRDefault="004805FE" w:rsidP="004805F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4A2B8DD9" w14:textId="77777777" w:rsidR="004805FE" w:rsidRPr="00711CB6" w:rsidRDefault="004805FE" w:rsidP="004805F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ED8D8F" w14:textId="77777777" w:rsidR="004805FE" w:rsidRPr="00CF18E0" w:rsidRDefault="004805FE" w:rsidP="004805FE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4B5C649D" w14:textId="77777777" w:rsidR="004805FE" w:rsidRPr="00711CB6" w:rsidRDefault="004805FE" w:rsidP="004805F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28CC7AF" w14:textId="77777777" w:rsidR="004805FE" w:rsidRPr="00711CB6" w:rsidRDefault="004805FE" w:rsidP="004805FE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DD54696" w14:textId="77777777" w:rsidR="004805FE" w:rsidRPr="00711CB6" w:rsidRDefault="004805FE" w:rsidP="004805F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1" locked="0" layoutInCell="1" allowOverlap="1" wp14:anchorId="56C87C3D" wp14:editId="64530833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1C34E" w14:textId="77777777" w:rsidR="004805FE" w:rsidRPr="00EE18A1" w:rsidRDefault="004805FE" w:rsidP="004805F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87C3D" id="Rectangle 93" o:spid="_x0000_s1033" style="position:absolute;margin-left:560.4pt;margin-top:-12.6pt;width:195pt;height:487.8pt;z-index:-2498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5A01C34E" w14:textId="77777777" w:rsidR="004805FE" w:rsidRPr="00EE18A1" w:rsidRDefault="004805FE" w:rsidP="004805F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606E76C6" wp14:editId="08CF7980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312D1" id="Straight Connector 32" o:spid="_x0000_s1026" style="position:absolute;flip:y;z-index:2534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691A6363" w14:textId="77777777" w:rsidR="004805FE" w:rsidRDefault="004805FE" w:rsidP="004805FE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448704" behindDoc="1" locked="0" layoutInCell="1" allowOverlap="1" wp14:anchorId="1A74E8BD" wp14:editId="121147D8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5" cy="1247044"/>
            <wp:effectExtent l="25400" t="25400" r="87630" b="86995"/>
            <wp:wrapNone/>
            <wp:docPr id="29" name="Image 2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5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3A981" w14:textId="77777777" w:rsidR="004805FE" w:rsidRDefault="004805FE" w:rsidP="004805FE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E6A79D9" w14:textId="77777777" w:rsidR="004805FE" w:rsidRDefault="004805FE" w:rsidP="004805FE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7920" behindDoc="1" locked="0" layoutInCell="1" allowOverlap="1" wp14:anchorId="3BFDF140" wp14:editId="181CFE8B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E66DF" w14:textId="77777777" w:rsidR="004805FE" w:rsidRPr="00CC0B14" w:rsidRDefault="004805FE" w:rsidP="004805FE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CC0B1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0DAD4332" w14:textId="77777777" w:rsidR="004805FE" w:rsidRPr="00CC0B14" w:rsidRDefault="004805FE" w:rsidP="004805F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CC0B1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MUSIQUE DE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DF140" id="Text Box 2141" o:spid="_x0000_s1034" type="#_x0000_t202" href="https://afeao.ca/afeaoDoc/MUSIFILM_VI.pdf" style="position:absolute;margin-left:168.25pt;margin-top:2.5pt;width:351.9pt;height:44.2pt;z-index:-249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0AE66DF" w14:textId="77777777" w:rsidR="004805FE" w:rsidRPr="00CC0B14" w:rsidRDefault="004805FE" w:rsidP="004805FE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CC0B1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0DAD4332" w14:textId="77777777" w:rsidR="004805FE" w:rsidRPr="00CC0B14" w:rsidRDefault="004805FE" w:rsidP="004805F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CC0B1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MUSIQUE DE FILM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05D17EAF" w14:textId="77777777" w:rsidR="004805FE" w:rsidRDefault="004805FE" w:rsidP="004805FE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452800" behindDoc="1" locked="0" layoutInCell="1" allowOverlap="1" wp14:anchorId="2B5DC941" wp14:editId="47FE8347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51776" behindDoc="1" locked="0" layoutInCell="1" allowOverlap="1" wp14:anchorId="09FF0B45" wp14:editId="63D0E64B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50752" behindDoc="1" locked="0" layoutInCell="1" allowOverlap="1" wp14:anchorId="37D3A5BD" wp14:editId="4D8A096B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20"/>
                    </pic:cNvPr>
                    <pic:cNvPicPr/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22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49728" behindDoc="1" locked="0" layoutInCell="1" allowOverlap="1" wp14:anchorId="43982BD5" wp14:editId="3FD65BAD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23"/>
                    </pic:cNvPr>
                    <pic:cNvPicPr/>
                  </pic:nvPicPr>
                  <pic:blipFill>
                    <a:blip r:embed="rId2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459968" behindDoc="1" locked="0" layoutInCell="1" allowOverlap="1" wp14:anchorId="1D87D8C3" wp14:editId="7F936D4E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781E5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4805FE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MUSIFILM_VI_Fiche</w:t>
                              </w:r>
                            </w:hyperlink>
                          </w:p>
                          <w:p w14:paraId="143F18E4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4805FE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MUSIFILM_VI_Ligne</w:t>
                              </w:r>
                            </w:hyperlink>
                          </w:p>
                          <w:p w14:paraId="53AAAF7B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7" w:history="1">
                              <w:r w:rsidR="004805FE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MUSIFILM_VI_Lexique</w:t>
                              </w:r>
                            </w:hyperlink>
                          </w:p>
                          <w:p w14:paraId="561AD48E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r w:rsidR="004805FE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MUSIFILM_VI_Preunite</w:t>
                              </w:r>
                            </w:hyperlink>
                          </w:p>
                          <w:p w14:paraId="5E592161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4805FE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MUSIFILM_VF1_Video1</w:t>
                              </w:r>
                            </w:hyperlink>
                          </w:p>
                          <w:p w14:paraId="1C625F41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0" w:history="1">
                              <w:r w:rsidR="004805FE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MUSIFILM_VF1_Video2</w:t>
                              </w:r>
                            </w:hyperlink>
                          </w:p>
                          <w:p w14:paraId="04ED125D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4805FE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MUSIFILM_VF1_Exercice1</w:t>
                              </w:r>
                            </w:hyperlink>
                          </w:p>
                          <w:p w14:paraId="15E633C8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MUSIFILM_VF1_Exercice2</w:t>
                              </w:r>
                            </w:hyperlink>
                          </w:p>
                          <w:p w14:paraId="3B5D49C3" w14:textId="77777777" w:rsidR="004805FE" w:rsidRPr="00976E58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MUSIFILM_VF2_Logiciel</w:t>
                              </w:r>
                            </w:hyperlink>
                          </w:p>
                          <w:p w14:paraId="04E389F9" w14:textId="77777777" w:rsidR="004805FE" w:rsidRPr="00976E58" w:rsidRDefault="004805FE" w:rsidP="004805FE">
                            <w:p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D8C3" id="Text Box 5" o:spid="_x0000_s1035" type="#_x0000_t202" style="position:absolute;margin-left:-2.95pt;margin-top:286.9pt;width:132pt;height:131.45pt;z-index:-2498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4AF781E5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4805FE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MUSIFILM_VI_Fiche</w:t>
                        </w:r>
                      </w:hyperlink>
                    </w:p>
                    <w:p w14:paraId="143F18E4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4805FE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MUSIFILM_VI_Ligne</w:t>
                        </w:r>
                      </w:hyperlink>
                    </w:p>
                    <w:p w14:paraId="53AAAF7B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4805FE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MUSIFILM_VI_Lexique</w:t>
                        </w:r>
                      </w:hyperlink>
                    </w:p>
                    <w:p w14:paraId="561AD48E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7" w:history="1">
                        <w:r w:rsidR="004805FE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MUSIFILM_VI_Preunite</w:t>
                        </w:r>
                      </w:hyperlink>
                    </w:p>
                    <w:p w14:paraId="5E592161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4805FE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MUSIFILM_VF1_Video1</w:t>
                        </w:r>
                      </w:hyperlink>
                    </w:p>
                    <w:p w14:paraId="1C625F41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9" w:history="1">
                        <w:r w:rsidR="004805FE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MUSIFILM_VF1_Video2</w:t>
                        </w:r>
                      </w:hyperlink>
                    </w:p>
                    <w:p w14:paraId="04ED125D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0" w:history="1">
                        <w:r w:rsidR="004805FE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MUSIFILM_VF1_Exercice1</w:t>
                        </w:r>
                      </w:hyperlink>
                    </w:p>
                    <w:p w14:paraId="15E633C8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MUSIFILM_VF1_Exercice2</w:t>
                        </w:r>
                      </w:hyperlink>
                    </w:p>
                    <w:p w14:paraId="3B5D49C3" w14:textId="77777777" w:rsidR="004805FE" w:rsidRPr="00976E58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2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MUSIFILM_VF2_Logiciel</w:t>
                        </w:r>
                      </w:hyperlink>
                    </w:p>
                    <w:p w14:paraId="04E389F9" w14:textId="77777777" w:rsidR="004805FE" w:rsidRPr="00976E58" w:rsidRDefault="004805FE" w:rsidP="004805FE">
                      <w:p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1" locked="0" layoutInCell="1" allowOverlap="1" wp14:anchorId="55D53994" wp14:editId="700EC080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0B78D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3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MUSIFILM_VF2_Logiciel</w:t>
                              </w:r>
                            </w:hyperlink>
                          </w:p>
                          <w:p w14:paraId="6FFE687F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4805FE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MUSIFILM_VF1_Video2</w:t>
                              </w:r>
                            </w:hyperlink>
                          </w:p>
                          <w:p w14:paraId="0DFBCCE5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MUSIFILM_VF2_Annexe1</w:t>
                              </w:r>
                            </w:hyperlink>
                          </w:p>
                          <w:p w14:paraId="0FF0314E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6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MUSIFILM_VF3_Annexe1</w:t>
                              </w:r>
                            </w:hyperlink>
                          </w:p>
                          <w:p w14:paraId="0CA03516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7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MUSIFILM_VF4_Annexe1</w:t>
                              </w:r>
                            </w:hyperlink>
                          </w:p>
                          <w:p w14:paraId="792145DC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8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53994" id="Text Box 265" o:spid="_x0000_s1036" type="#_x0000_t202" style="position:absolute;margin-left:403.35pt;margin-top:285.4pt;width:142pt;height:88.15pt;z-index:-2498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2830B78D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9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MUSIFILM_VF2_Logiciel</w:t>
                        </w:r>
                      </w:hyperlink>
                    </w:p>
                    <w:p w14:paraId="6FFE687F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4805FE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MUSIFILM_VF1_Video2</w:t>
                        </w:r>
                      </w:hyperlink>
                    </w:p>
                    <w:p w14:paraId="0DFBCCE5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1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MUSIFILM_VF2_Annexe1</w:t>
                        </w:r>
                      </w:hyperlink>
                    </w:p>
                    <w:p w14:paraId="0FF0314E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2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MUSIFILM_VF3_Annexe1</w:t>
                        </w:r>
                      </w:hyperlink>
                    </w:p>
                    <w:p w14:paraId="0CA03516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3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MUSIFILM_VF4_Annexe1</w:t>
                        </w:r>
                      </w:hyperlink>
                    </w:p>
                    <w:p w14:paraId="792145DC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4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460992" behindDoc="1" locked="0" layoutInCell="1" allowOverlap="1" wp14:anchorId="00FBD142" wp14:editId="57979409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203F5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5" w:history="1">
                              <w:r w:rsidR="004805FE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MUSIFILM_VI_Lexique</w:t>
                              </w:r>
                            </w:hyperlink>
                          </w:p>
                          <w:p w14:paraId="72DE8B5E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6" w:history="1">
                              <w:r w:rsidR="004805FE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MUSIFILM_VF1_Video2</w:t>
                              </w:r>
                            </w:hyperlink>
                          </w:p>
                          <w:p w14:paraId="5E958C48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7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MUSIFILM_VF1_Exercice2</w:t>
                              </w:r>
                            </w:hyperlink>
                          </w:p>
                          <w:p w14:paraId="2A339F2B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8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MUSIFILM_VF2_Logiciel</w:t>
                              </w:r>
                            </w:hyperlink>
                          </w:p>
                          <w:p w14:paraId="196DF583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9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D142" id="Text Box 14" o:spid="_x0000_s1037" type="#_x0000_t202" style="position:absolute;margin-left:132.25pt;margin-top:286.9pt;width:141pt;height:76.4pt;z-index:-2498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0C8203F5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0" w:history="1">
                        <w:r w:rsidR="004805FE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MUSIFILM_VI_Lexique</w:t>
                        </w:r>
                      </w:hyperlink>
                    </w:p>
                    <w:p w14:paraId="72DE8B5E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1" w:history="1">
                        <w:r w:rsidR="004805FE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MUSIFILM_VF1_Video2</w:t>
                        </w:r>
                      </w:hyperlink>
                    </w:p>
                    <w:p w14:paraId="5E958C48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2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MUSIFILM_VF1_Exercice2</w:t>
                        </w:r>
                      </w:hyperlink>
                    </w:p>
                    <w:p w14:paraId="2A339F2B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3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MUSIFILM_VF2_Logiciel</w:t>
                        </w:r>
                      </w:hyperlink>
                    </w:p>
                    <w:p w14:paraId="196DF583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4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462016" behindDoc="1" locked="0" layoutInCell="1" allowOverlap="1" wp14:anchorId="6D170CE9" wp14:editId="285744AD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0619B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5" w:history="1">
                              <w:r w:rsidR="004805FE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MUSIFILM_VI_Lexique</w:t>
                              </w:r>
                            </w:hyperlink>
                          </w:p>
                          <w:p w14:paraId="345D47EF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6" w:history="1">
                              <w:r w:rsidR="004805FE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MUSIFILM_VF1_Video2</w:t>
                              </w:r>
                            </w:hyperlink>
                          </w:p>
                          <w:p w14:paraId="799D6061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7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MUSIFILM_VF2_Logiciel</w:t>
                              </w:r>
                            </w:hyperlink>
                          </w:p>
                          <w:p w14:paraId="25877129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8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MUSIFILM_VF2_Annexe1</w:t>
                              </w:r>
                            </w:hyperlink>
                          </w:p>
                          <w:p w14:paraId="580CF88D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9" w:history="1">
                              <w:r w:rsidR="004805FE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MUSIFILM_VF3_Annexe1</w:t>
                              </w:r>
                            </w:hyperlink>
                          </w:p>
                          <w:p w14:paraId="04A81E15" w14:textId="77777777" w:rsidR="004805FE" w:rsidRPr="0067559B" w:rsidRDefault="00000000" w:rsidP="00480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70" w:history="1">
                              <w:r w:rsidR="004805FE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MUSIFILM_VF1_Exercice1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0CE9" id="Text Box 18" o:spid="_x0000_s1038" type="#_x0000_t202" style="position:absolute;margin-left:270.35pt;margin-top:286.15pt;width:132.95pt;height:87.45pt;z-index:-2498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2A70619B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71" w:history="1">
                        <w:r w:rsidR="004805FE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MUSIFILM_VI_Lexique</w:t>
                        </w:r>
                      </w:hyperlink>
                    </w:p>
                    <w:p w14:paraId="345D47EF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72" w:history="1">
                        <w:r w:rsidR="004805FE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MUSIFILM_VF1_Video2</w:t>
                        </w:r>
                      </w:hyperlink>
                    </w:p>
                    <w:p w14:paraId="799D6061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73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MUSIFILM_VF2_Logiciel</w:t>
                        </w:r>
                      </w:hyperlink>
                    </w:p>
                    <w:p w14:paraId="25877129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74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MUSIFILM_VF2_Annexe1</w:t>
                        </w:r>
                      </w:hyperlink>
                    </w:p>
                    <w:p w14:paraId="580CF88D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75" w:history="1">
                        <w:r w:rsidR="004805FE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MUSIFILM_VF3_Annexe1</w:t>
                        </w:r>
                      </w:hyperlink>
                    </w:p>
                    <w:p w14:paraId="04A81E15" w14:textId="77777777" w:rsidR="004805FE" w:rsidRPr="0067559B" w:rsidRDefault="00000000" w:rsidP="00480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76" w:history="1">
                        <w:r w:rsidR="004805FE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MUSIFILM_VF1_Exercice1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36F26868" wp14:editId="0C9C232B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796DFB" id="Straight Connector 267" o:spid="_x0000_s1026" style="position:absolute;z-index:2534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1" locked="0" layoutInCell="1" allowOverlap="1" wp14:anchorId="5CFDE3BD" wp14:editId="1316AF91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6AB79" w14:textId="77777777" w:rsidR="004805FE" w:rsidRPr="00205406" w:rsidRDefault="004805FE" w:rsidP="004805FE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E3BD" id="Text Box 39" o:spid="_x0000_s1039" type="#_x0000_t202" style="position:absolute;margin-left:2pt;margin-top:252.7pt;width:531.25pt;height:19pt;z-index:-2498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4096AB79" w14:textId="77777777" w:rsidR="004805FE" w:rsidRPr="00205406" w:rsidRDefault="004805FE" w:rsidP="004805FE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685A0259" wp14:editId="601904C5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E103E" id="Straight Connector 43" o:spid="_x0000_s1026" style="position:absolute;z-index:2534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3AD8DDBF" wp14:editId="2CBFBC9C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D225C" w14:textId="113AEA9F" w:rsidR="004805FE" w:rsidRPr="00711CB6" w:rsidRDefault="008A40D9" w:rsidP="004805FE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175C28B9" w14:textId="77777777" w:rsidR="004805FE" w:rsidRPr="00526544" w:rsidRDefault="004805FE" w:rsidP="004805F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DDBF" id="Text Box 19" o:spid="_x0000_s1040" type="#_x0000_t202" style="position:absolute;margin-left:582pt;margin-top:174.7pt;width:93pt;height:108pt;z-index:2534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6F3D225C" w14:textId="113AEA9F" w:rsidR="004805FE" w:rsidRPr="00711CB6" w:rsidRDefault="008A40D9" w:rsidP="004805FE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175C28B9" w14:textId="77777777" w:rsidR="004805FE" w:rsidRPr="00526544" w:rsidRDefault="004805FE" w:rsidP="004805F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1" locked="0" layoutInCell="1" allowOverlap="1" wp14:anchorId="52B36671" wp14:editId="476DD89D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76EBD" id="Rectangle 37" o:spid="_x0000_s1026" href="http://www.edu.gov.on.ca/fre/curriculum/elementary/arts18b09currf.pdf" style="position:absolute;margin-left:587.75pt;margin-top:79.95pt;width:70pt;height:89.8pt;z-index:-2498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7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8944" behindDoc="0" locked="0" layoutInCell="1" allowOverlap="1" wp14:anchorId="5C1BD786" wp14:editId="33281D60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2FA14" w14:textId="77777777" w:rsidR="004805FE" w:rsidRDefault="004805FE" w:rsidP="004805F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290A5F0" w14:textId="77777777" w:rsidR="004805FE" w:rsidRDefault="004805FE" w:rsidP="004805F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723AA567" w14:textId="77777777" w:rsidR="004805FE" w:rsidRDefault="004805FE" w:rsidP="004805F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4EE8499E" w14:textId="259B4CDE" w:rsidR="004805FE" w:rsidRPr="00B329A5" w:rsidRDefault="008A40D9" w:rsidP="004805F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4805FE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4805FE">
                              <w:rPr>
                                <w:sz w:val="22"/>
                                <w:szCs w:val="22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BD786" id="Text Box 44" o:spid="_x0000_s1041" type="#_x0000_t202" style="position:absolute;margin-left:601pt;margin-top:175.2pt;width:131.75pt;height:108pt;z-index:2534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592FA14" w14:textId="77777777" w:rsidR="004805FE" w:rsidRDefault="004805FE" w:rsidP="004805F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290A5F0" w14:textId="77777777" w:rsidR="004805FE" w:rsidRDefault="004805FE" w:rsidP="004805F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723AA567" w14:textId="77777777" w:rsidR="004805FE" w:rsidRDefault="004805FE" w:rsidP="004805F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4EE8499E" w14:textId="259B4CDE" w:rsidR="004805FE" w:rsidRPr="00B329A5" w:rsidRDefault="008A40D9" w:rsidP="004805F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4805FE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4805FE">
                        <w:rPr>
                          <w:sz w:val="22"/>
                          <w:szCs w:val="22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1" locked="0" layoutInCell="1" allowOverlap="1" wp14:anchorId="24FBC2B8" wp14:editId="6969D453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D0D23" w14:textId="77777777" w:rsidR="004805FE" w:rsidRPr="007C423E" w:rsidRDefault="004805FE" w:rsidP="004805F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4CCDD048" w14:textId="77777777" w:rsidR="004805FE" w:rsidRPr="007C423E" w:rsidRDefault="004805FE" w:rsidP="004805FE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BC2B8" id="Text Box 22" o:spid="_x0000_s1042" type="#_x0000_t202" href="http://www.afeao.ca/afeaoDoc/MUSIFILM_VF1.pdf" style="position:absolute;margin-left:31.15pt;margin-top:190pt;width:126.15pt;height:32.85pt;z-index:-249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405D0D23" w14:textId="77777777" w:rsidR="004805FE" w:rsidRPr="007C423E" w:rsidRDefault="004805FE" w:rsidP="004805F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4CCDD048" w14:textId="77777777" w:rsidR="004805FE" w:rsidRPr="007C423E" w:rsidRDefault="004805FE" w:rsidP="004805FE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1" locked="0" layoutInCell="1" allowOverlap="1" wp14:anchorId="1C0358EF" wp14:editId="47778810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C2876" w14:textId="77777777" w:rsidR="004805FE" w:rsidRPr="007C423E" w:rsidRDefault="004805FE" w:rsidP="004805F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368E339" w14:textId="77777777" w:rsidR="004805FE" w:rsidRPr="007C423E" w:rsidRDefault="004805FE" w:rsidP="004805FE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9E1EFED" w14:textId="77777777" w:rsidR="004805FE" w:rsidRPr="007C423E" w:rsidRDefault="004805FE" w:rsidP="004805FE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58EF" id="Text Box 28" o:spid="_x0000_s1043" type="#_x0000_t202" href="http://www.afeao.ca/afeaoDoc/MUSIFILM_VF4.pdf" style="position:absolute;margin-left:436.5pt;margin-top:190pt;width:130.65pt;height:32.2pt;z-index:-249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0EBC2876" w14:textId="77777777" w:rsidR="004805FE" w:rsidRPr="007C423E" w:rsidRDefault="004805FE" w:rsidP="004805F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368E339" w14:textId="77777777" w:rsidR="004805FE" w:rsidRPr="007C423E" w:rsidRDefault="004805FE" w:rsidP="004805FE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49E1EFED" w14:textId="77777777" w:rsidR="004805FE" w:rsidRPr="007C423E" w:rsidRDefault="004805FE" w:rsidP="004805FE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1" locked="0" layoutInCell="1" allowOverlap="1" wp14:anchorId="4FABB357" wp14:editId="3D5793E1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E385A" w14:textId="77777777" w:rsidR="004805FE" w:rsidRPr="00B5528B" w:rsidRDefault="004805FE" w:rsidP="004805FE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5528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4B84CC0E" w14:textId="77777777" w:rsidR="004805FE" w:rsidRPr="00B5528B" w:rsidRDefault="004805FE" w:rsidP="004805FE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5528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40951C90" w14:textId="77777777" w:rsidR="004805FE" w:rsidRPr="00B5528B" w:rsidRDefault="004805FE" w:rsidP="004805FE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B357" id="Text Box 26" o:spid="_x0000_s1044" type="#_x0000_t202" style="position:absolute;margin-left:302.9pt;margin-top:190pt;width:127.2pt;height:44.25pt;z-index:-249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7BBE385A" w14:textId="77777777" w:rsidR="004805FE" w:rsidRPr="00B5528B" w:rsidRDefault="004805FE" w:rsidP="004805FE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5528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4B84CC0E" w14:textId="77777777" w:rsidR="004805FE" w:rsidRPr="00B5528B" w:rsidRDefault="004805FE" w:rsidP="004805FE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5528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40951C90" w14:textId="77777777" w:rsidR="004805FE" w:rsidRPr="00B5528B" w:rsidRDefault="004805FE" w:rsidP="004805FE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1" locked="0" layoutInCell="1" allowOverlap="1" wp14:anchorId="29E300F1" wp14:editId="04A7D97F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5943C" w14:textId="77777777" w:rsidR="004805FE" w:rsidRPr="007C423E" w:rsidRDefault="004805FE" w:rsidP="004805F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40C4860F" w14:textId="77777777" w:rsidR="004805FE" w:rsidRPr="007C423E" w:rsidRDefault="004805FE" w:rsidP="004805FE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4E57B322" w14:textId="77777777" w:rsidR="004805FE" w:rsidRPr="007C423E" w:rsidRDefault="004805FE" w:rsidP="004805FE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00F1" id="Text Box 24" o:spid="_x0000_s1045" type="#_x0000_t202" href="http://www.afeao.ca/afeaoDoc/MUSIFILM_VF2.pdf" style="position:absolute;margin-left:167.35pt;margin-top:190pt;width:126pt;height:44.25pt;z-index:-249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375943C" w14:textId="77777777" w:rsidR="004805FE" w:rsidRPr="007C423E" w:rsidRDefault="004805FE" w:rsidP="004805F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40C4860F" w14:textId="77777777" w:rsidR="004805FE" w:rsidRPr="007C423E" w:rsidRDefault="004805FE" w:rsidP="004805FE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4E57B322" w14:textId="77777777" w:rsidR="004805FE" w:rsidRPr="007C423E" w:rsidRDefault="004805FE" w:rsidP="004805FE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364F9C9A" wp14:editId="27379404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46CFD" id="Straight Connector 31" o:spid="_x0000_s1026" style="position:absolute;z-index:2534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60D756FF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60D756FF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601FB6FE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1350E4D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USIFILM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53A6E60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USIFILM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674669A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USIFILM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6A4B569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USIFILM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168FC6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8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USIFILM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7D110ADA" w14:textId="3735D9B4" w:rsidR="000119D8" w:rsidRPr="00452078" w:rsidRDefault="00073C7F" w:rsidP="000119D8">
      <w:pP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</w:pPr>
      <w:r w:rsidRPr="00452078">
        <w:rPr>
          <w:sz w:val="22"/>
          <w:szCs w:val="22"/>
          <w:lang w:val="fr-CA"/>
        </w:rPr>
        <w:t xml:space="preserve">Cette unité d’apprentissage porte sur la composition d’une trame sonore pour une scène cinématographique tirée du film de Charlie Chaplin intitulé La ruée </w:t>
      </w:r>
      <w:r w:rsidR="0042258F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 xml:space="preserve">vers l’or. L’élève utilise les processus de création et d’analyse critique appliqués à des activités d’apprentissage. L’élève explore et expérimente les notes en clé de sol, la durée à 3 temps, l’intensité des nuances entre doux à fort, le timbre des familles de cordes, de vents, de cuivres, de percussions et le principe esthétique de la variété qui pourraient s’adapter à la scène cinématographique. Pour ce faire, </w:t>
      </w:r>
      <w:r w:rsidR="00B24CD3">
        <w:rPr>
          <w:sz w:val="22"/>
          <w:szCs w:val="22"/>
          <w:lang w:val="fr-CA"/>
        </w:rPr>
        <w:t>elle, il ou iel</w:t>
      </w:r>
      <w:r w:rsidRPr="00452078">
        <w:rPr>
          <w:sz w:val="22"/>
          <w:szCs w:val="22"/>
          <w:lang w:val="fr-CA"/>
        </w:rPr>
        <w:t xml:space="preserve"> utilise un logiciel de composition musicale. L’élève choisit les meilleurs des notes, rythmes, intensités et timbres pour accompagner la scène. Finalement, l’élève joue sa composition durant le déroulement </w:t>
      </w:r>
      <w:r w:rsidR="007412FA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>de la scène cinématographique choisie.</w:t>
      </w:r>
    </w:p>
    <w:p w14:paraId="39C9D242" w14:textId="77777777" w:rsidR="00FA4859" w:rsidRPr="00452078" w:rsidRDefault="00FA4859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700FC5A3" w14:textId="6F60D4D1" w:rsidR="000119D8" w:rsidRPr="00452078" w:rsidRDefault="00073C7F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L</w:t>
      </w:r>
      <w:r w:rsidRPr="00452078">
        <w:rPr>
          <w:rFonts w:ascii="Calibri" w:eastAsia="Times New Roman" w:hAnsi="Calibri" w:cs="Calibri"/>
          <w:sz w:val="22"/>
          <w:szCs w:val="22"/>
          <w:lang w:val="fr-CA"/>
        </w:rPr>
        <w:t xml:space="preserve">’élève élabore une composition dans laquelle </w:t>
      </w:r>
      <w:r w:rsidR="00B24CD3">
        <w:rPr>
          <w:rFonts w:ascii="Calibri" w:eastAsia="Times New Roman" w:hAnsi="Calibri" w:cs="Calibri"/>
          <w:sz w:val="22"/>
          <w:szCs w:val="22"/>
          <w:lang w:val="fr-CA"/>
        </w:rPr>
        <w:t>elle, il ou iel</w:t>
      </w:r>
      <w:r w:rsidRPr="00452078">
        <w:rPr>
          <w:rFonts w:ascii="Calibri" w:eastAsia="Times New Roman" w:hAnsi="Calibri" w:cs="Calibri"/>
          <w:sz w:val="22"/>
          <w:szCs w:val="22"/>
          <w:lang w:val="fr-CA"/>
        </w:rPr>
        <w:t xml:space="preserve"> intègre le meilleur de son travail d’exploration et d’expérimentation afin d’</w:t>
      </w:r>
      <w:r w:rsidRPr="00452078">
        <w:rPr>
          <w:color w:val="000000"/>
          <w:sz w:val="22"/>
          <w:szCs w:val="22"/>
          <w:lang w:val="fr-CA"/>
        </w:rPr>
        <w:t xml:space="preserve">exprimer les émotions </w:t>
      </w:r>
      <w:r w:rsidR="00452078">
        <w:rPr>
          <w:color w:val="000000"/>
          <w:sz w:val="22"/>
          <w:szCs w:val="22"/>
          <w:lang w:val="fr-CA"/>
        </w:rPr>
        <w:br/>
      </w:r>
      <w:r w:rsidRPr="00452078">
        <w:rPr>
          <w:color w:val="000000"/>
          <w:sz w:val="22"/>
          <w:szCs w:val="22"/>
          <w:lang w:val="fr-CA"/>
        </w:rPr>
        <w:t xml:space="preserve">et les évènements de la scène choisie. </w:t>
      </w:r>
      <w:r w:rsidRPr="00452078">
        <w:rPr>
          <w:rFonts w:ascii="Calibri" w:eastAsia="Times New Roman" w:hAnsi="Calibri" w:cs="Calibri"/>
          <w:sz w:val="22"/>
          <w:szCs w:val="22"/>
          <w:lang w:val="fr-CA"/>
        </w:rPr>
        <w:t>Finalement, l’élève fait jouer sa composition durant le déroulement de la scène choisie.</w:t>
      </w:r>
      <w:r w:rsidRPr="00452078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L’élève </w:t>
      </w:r>
      <w:r w:rsidRPr="00452078">
        <w:rPr>
          <w:color w:val="000000"/>
          <w:sz w:val="22"/>
          <w:szCs w:val="22"/>
          <w:lang w:val="fr-CA"/>
        </w:rPr>
        <w:t xml:space="preserve">applique les éléments </w:t>
      </w:r>
      <w:r w:rsidR="00452078">
        <w:rPr>
          <w:color w:val="000000"/>
          <w:sz w:val="22"/>
          <w:szCs w:val="22"/>
          <w:lang w:val="fr-CA"/>
        </w:rPr>
        <w:br/>
      </w:r>
      <w:r w:rsidRPr="00452078">
        <w:rPr>
          <w:color w:val="000000"/>
          <w:sz w:val="22"/>
          <w:szCs w:val="22"/>
          <w:lang w:val="fr-CA"/>
        </w:rPr>
        <w:t xml:space="preserve">des notions du langage musical retrouvés dans le lexique (voir : </w:t>
      </w:r>
      <w:hyperlink r:id="rId85" w:history="1">
        <w:r w:rsidRPr="00452078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MUSIFILM_VI_Lexique</w:t>
        </w:r>
      </w:hyperlink>
      <w:r w:rsidRPr="00452078">
        <w:rPr>
          <w:color w:val="000000"/>
          <w:sz w:val="22"/>
          <w:szCs w:val="22"/>
          <w:lang w:val="fr-CA"/>
        </w:rPr>
        <w:t xml:space="preserve">). </w:t>
      </w:r>
      <w:r w:rsidR="00B24CD3">
        <w:rPr>
          <w:color w:val="000000"/>
          <w:sz w:val="22"/>
          <w:szCs w:val="22"/>
          <w:lang w:val="fr-CA"/>
        </w:rPr>
        <w:t>Elle, il ou iel</w:t>
      </w:r>
      <w:r w:rsidRPr="00452078">
        <w:rPr>
          <w:color w:val="000000"/>
          <w:sz w:val="22"/>
          <w:szCs w:val="22"/>
          <w:lang w:val="fr-CA"/>
        </w:rPr>
        <w:t xml:space="preserve"> applique les aspects précisés (voir : </w:t>
      </w:r>
      <w:hyperlink r:id="rId86" w:history="1">
        <w:r w:rsidR="00452078" w:rsidRPr="00452078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MUSIFILM_VF3_Annexe1</w:t>
        </w:r>
      </w:hyperlink>
      <w:r w:rsidRPr="00452078">
        <w:rPr>
          <w:color w:val="000000"/>
          <w:sz w:val="22"/>
          <w:szCs w:val="22"/>
          <w:lang w:val="fr-CA"/>
        </w:rPr>
        <w:t xml:space="preserve">) pour diriger le travail de composition musicale. L’élève intègre les meilleures mesures créées dans le processus d’expérimentation dans sa composition finale. </w:t>
      </w:r>
      <w:r w:rsidRPr="00452078">
        <w:rPr>
          <w:rFonts w:ascii="Calibri" w:hAnsi="Calibri" w:cs="Calibri"/>
          <w:sz w:val="22"/>
          <w:szCs w:val="22"/>
          <w:lang w:val="fr-CA"/>
        </w:rPr>
        <w:t>L’élève remet sa partition aux fins d’évaluation.</w:t>
      </w:r>
    </w:p>
    <w:p w14:paraId="35EEEACB" w14:textId="3BBC0FC1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5EF764BE" w14:textId="77777777" w:rsidR="001D734F" w:rsidRDefault="001D734F" w:rsidP="001D734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22752" behindDoc="0" locked="0" layoutInCell="1" allowOverlap="1" wp14:anchorId="53E0B1BA" wp14:editId="6E0F0B3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8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E9501" w14:textId="77777777" w:rsidR="001D734F" w:rsidRPr="00FA4859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0B1BA" id="Rectangle 97" o:spid="_x0000_s1052" href="http://www.afeao.ca/afeaoDoc/UNTEMPS_VF2.pdf" style="position:absolute;margin-left:300pt;margin-top:3.6pt;width:118.8pt;height:19pt;z-index:2533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37E9501" w14:textId="77777777" w:rsidR="001D734F" w:rsidRPr="00FA4859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7632" behindDoc="0" locked="0" layoutInCell="1" allowOverlap="1" wp14:anchorId="522DB38A" wp14:editId="3E4D937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8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73249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CC0FC27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DB38A" id="Rectangle 98" o:spid="_x0000_s1053" href="http://www.afeao.ca/afeaoDoc/UNTEMPS_VF4.pdf" style="position:absolute;margin-left:585.4pt;margin-top:3.65pt;width:119.4pt;height:19.15pt;z-index:2533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A273249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CC0FC27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5584" behindDoc="0" locked="0" layoutInCell="1" allowOverlap="1" wp14:anchorId="411F305F" wp14:editId="648F74D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8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631A6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6FB59BC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F305F" id="Rectangle 99" o:spid="_x0000_s1054" href="http://www.afeao.ca/afeaoDoc/UNTEMPS_VF1.pdf" style="position:absolute;margin-left:158.6pt;margin-top:3.65pt;width:118.8pt;height:19pt;z-index:2533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29631A6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6FB59BC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3536" behindDoc="0" locked="0" layoutInCell="1" allowOverlap="1" wp14:anchorId="6E815AA0" wp14:editId="737EB11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2DF7E1" id="Rounded Rectangle 100" o:spid="_x0000_s1026" style="position:absolute;margin-left:0;margin-top:-.05pt;width:715.2pt;height:28.8pt;z-index:2533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4560" behindDoc="0" locked="0" layoutInCell="1" allowOverlap="1" wp14:anchorId="5E5DDBFC" wp14:editId="51CD37C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9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E767E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DDBFC" id="Rectangle 101" o:spid="_x0000_s1055" href="http://www.afeao.ca/afeaoDoc/UNTEMPS_VI.pdf" style="position:absolute;margin-left:8.4pt;margin-top:3.4pt;width:127.2pt;height:19pt;z-index:2533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3AE767E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6608" behindDoc="0" locked="0" layoutInCell="1" allowOverlap="1" wp14:anchorId="48E18FFB" wp14:editId="105D5CF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9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4672F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18FFB" id="Rectangle 102" o:spid="_x0000_s1056" href="http://www.afeao.ca/afeaoDoc/UNTEMPS_VF3.pdf" style="position:absolute;margin-left:441.6pt;margin-top:3.3pt;width:119.4pt;height:19pt;z-index:2533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704672F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8656" behindDoc="0" locked="0" layoutInCell="1" allowOverlap="1" wp14:anchorId="68C5105A" wp14:editId="6B11409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1F2D7" id="Straight Connector 105" o:spid="_x0000_s1026" style="position:absolute;z-index:2533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9680" behindDoc="0" locked="0" layoutInCell="1" allowOverlap="1" wp14:anchorId="0FE87A70" wp14:editId="64ADE58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989DB" id="Straight Connector 107" o:spid="_x0000_s1026" style="position:absolute;z-index:2533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0704" behindDoc="0" locked="0" layoutInCell="1" allowOverlap="1" wp14:anchorId="7E4BCA94" wp14:editId="3CA77BB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78842" id="Straight Connector 111" o:spid="_x0000_s1026" style="position:absolute;z-index:2533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1728" behindDoc="0" locked="0" layoutInCell="1" allowOverlap="1" wp14:anchorId="0042D1C3" wp14:editId="1E75DFF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FED6D" id="Straight Connector 113" o:spid="_x0000_s1026" style="position:absolute;z-index:2533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B263BE8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D1.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produire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en jouant des compositions en appliquant les fondements à l’étude et en suivant le processus de création artistique. </w:t>
      </w:r>
    </w:p>
    <w:p w14:paraId="74D505D9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D2.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œuvres musicales en utilisant les termes justes et le processus d’analyse critique. </w:t>
      </w:r>
    </w:p>
    <w:p w14:paraId="2B4E5C7B" w14:textId="77777777" w:rsidR="00AE48FF" w:rsidRPr="00843701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D3.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la dimension sociale et culturelle de la musique ainsi que les fondements à l’étude dans diverses œuvres musicales d’hier et d’aujourd’hui provenant d’ici et d’ailleurs.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ADAD4FB" w14:textId="77777777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D1.1 recourir au processus de création artistique pour réaliser diverses œuvres (différentes compositions) musicales. </w:t>
      </w:r>
    </w:p>
    <w:p w14:paraId="182988AA" w14:textId="77777777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D1.2 créer des compositions musicales en respectant des critères précis (p. ex., clés de sol, différents tempi, différents timbres, différentes mesures). </w:t>
      </w:r>
    </w:p>
    <w:p w14:paraId="0C6C8F51" w14:textId="77777777" w:rsidR="00AE48FF" w:rsidRPr="00843701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EE2D288" w14:textId="77777777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D2.1 recourir au processus d’analyse critique pour analyser et apprécier diverses œuvres (compositions) musicales. </w:t>
      </w:r>
    </w:p>
    <w:p w14:paraId="6EB387F1" w14:textId="77777777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courants musicaux (p. ex., les rythmes dans le reggae, le rap et le jazz). </w:t>
      </w:r>
    </w:p>
    <w:p w14:paraId="78730EE6" w14:textId="77777777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5D8EB6CD" w14:textId="77777777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traditionnel. </w:t>
      </w:r>
    </w:p>
    <w:p w14:paraId="16B64CA5" w14:textId="6298EA5A" w:rsidR="00AE48FF" w:rsidRPr="00283527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 (p. ex., orchestres, ensemble </w:t>
      </w:r>
      <w:r w:rsidR="0042258F">
        <w:rPr>
          <w:rFonts w:eastAsia="Times New Roman" w:cstheme="minorHAnsi"/>
          <w:sz w:val="22"/>
          <w:szCs w:val="22"/>
          <w:lang w:val="fr-FR"/>
        </w:rPr>
        <w:br/>
      </w:r>
      <w:r w:rsidRPr="00AE48FF">
        <w:rPr>
          <w:rFonts w:eastAsia="Times New Roman" w:cstheme="minorHAnsi"/>
          <w:sz w:val="22"/>
          <w:szCs w:val="22"/>
          <w:lang w:val="fr-FR"/>
        </w:rPr>
        <w:t>de jazz, groupe de Rock).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2989CA08" w14:textId="77777777" w:rsidR="001D734F" w:rsidRDefault="001D734F" w:rsidP="001D734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34016" behindDoc="0" locked="0" layoutInCell="1" allowOverlap="1" wp14:anchorId="261850C7" wp14:editId="0DDF9AC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8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E9E97" w14:textId="77777777" w:rsidR="001D734F" w:rsidRPr="00FA4859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850C7" id="Rectangle 117" o:spid="_x0000_s1057" href="http://www.afeao.ca/afeaoDoc/UNTEMPS_VF2.pdf" style="position:absolute;margin-left:300pt;margin-top:3.6pt;width:118.8pt;height:19pt;z-index:2533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B1E9E97" w14:textId="77777777" w:rsidR="001D734F" w:rsidRPr="00FA4859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8896" behindDoc="0" locked="0" layoutInCell="1" allowOverlap="1" wp14:anchorId="56420F93" wp14:editId="3F5C4C3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8" name="Rectangle 118">
                  <a:hlinkClick xmlns:a="http://schemas.openxmlformats.org/drawingml/2006/main" r:id="rId8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6D920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1B48B67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20F93" id="Rectangle 118" o:spid="_x0000_s1058" href="http://www.afeao.ca/afeaoDoc/UNTEMPS_VF4.pdf" style="position:absolute;margin-left:585.4pt;margin-top:3.65pt;width:119.4pt;height:19.15pt;z-index:2533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0B6D920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1B48B67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6848" behindDoc="0" locked="0" layoutInCell="1" allowOverlap="1" wp14:anchorId="52E50E08" wp14:editId="3858354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9" name="Rectangle 119">
                  <a:hlinkClick xmlns:a="http://schemas.openxmlformats.org/drawingml/2006/main" r:id="rId8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49BAC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6E50A9A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50E08" id="Rectangle 119" o:spid="_x0000_s1059" href="http://www.afeao.ca/afeaoDoc/UNTEMPS_VF1.pdf" style="position:absolute;margin-left:158.6pt;margin-top:3.65pt;width:118.8pt;height:19pt;z-index:2533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6549BAC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6E50A9A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4800" behindDoc="0" locked="0" layoutInCell="1" allowOverlap="1" wp14:anchorId="2AFFCB1E" wp14:editId="322002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C35369" id="Rounded Rectangle 120" o:spid="_x0000_s1026" style="position:absolute;margin-left:0;margin-top:-.05pt;width:715.2pt;height:28.8pt;z-index:2533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5824" behindDoc="0" locked="0" layoutInCell="1" allowOverlap="1" wp14:anchorId="1119836B" wp14:editId="1AD351C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1" name="Rectangle 121">
                  <a:hlinkClick xmlns:a="http://schemas.openxmlformats.org/drawingml/2006/main" r:id="rId9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465C1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9836B" id="Rectangle 121" o:spid="_x0000_s1060" href="http://www.afeao.ca/afeaoDoc/UNTEMPS_VI.pdf" style="position:absolute;margin-left:8.4pt;margin-top:3.4pt;width:127.2pt;height:19pt;z-index:2533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BD465C1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7872" behindDoc="0" locked="0" layoutInCell="1" allowOverlap="1" wp14:anchorId="37F4F1B8" wp14:editId="4AEA030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2" name="Rectangle 122">
                  <a:hlinkClick xmlns:a="http://schemas.openxmlformats.org/drawingml/2006/main" r:id="rId9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04C3E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4F1B8" id="Rectangle 122" o:spid="_x0000_s1061" href="http://www.afeao.ca/afeaoDoc/UNTEMPS_VF3.pdf" style="position:absolute;margin-left:441.6pt;margin-top:3.3pt;width:119.4pt;height:19pt;z-index:2533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E504C3E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9920" behindDoc="0" locked="0" layoutInCell="1" allowOverlap="1" wp14:anchorId="0E83D015" wp14:editId="71D27E9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544F7" id="Straight Connector 123" o:spid="_x0000_s1026" style="position:absolute;z-index:2533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0944" behindDoc="0" locked="0" layoutInCell="1" allowOverlap="1" wp14:anchorId="334FFD5D" wp14:editId="1EB7B8C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9C1D5" id="Straight Connector 124" o:spid="_x0000_s1026" style="position:absolute;z-index:2533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1968" behindDoc="0" locked="0" layoutInCell="1" allowOverlap="1" wp14:anchorId="09382B32" wp14:editId="4ADDD78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6280E" id="Straight Connector 125" o:spid="_x0000_s1026" style="position:absolute;z-index:2533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2992" behindDoc="0" locked="0" layoutInCell="1" allowOverlap="1" wp14:anchorId="3BA2695A" wp14:editId="60B07F9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92D28" id="Straight Connector 126" o:spid="_x0000_s1026" style="position:absolute;z-index:2533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gamme et des silences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sur la portée en clé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7F641FF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notes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: ronde, ronde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blanche, blanche pointée, noire,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noire pointée,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croche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croche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double croche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demi-pause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(sf)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jouer avec emphase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chant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à l’unisson, à deux voix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orchestre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groupe Rock, ensemble e de Jazz,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40C6009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autochtone,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instrumentale (p. ex., films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), électronique, romantique (p. ex., poème symphonique), 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genres musicaux : Jazz, Rock, Hip-Hop, Rhythm &amp; Blues, Rap,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d’interprétation de la voix et 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technique vocale : échauffement de la voix, connaissance du texte, posture, concentration, justesse vocale,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instrumentale : utilisation et entretien de l’instrument, respiration, échauffement, 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gamme et des silences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sur la portée en clé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7F641FF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notes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: ronde, ronde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blanche, blanche pointée, noire,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noire pointée,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croche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croche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double croche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demi-pause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quart de soupir,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(sf)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jouer avec emphase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chant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à l’unisson, à deux voix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orchestre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groupe Rock, ensemble e de Jazz,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40C6009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autochtone,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instrumentale (p. ex., films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), électronique, romantique (p. ex., poème symphonique), 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genres musicaux : Jazz, Rock, Hip-Hop, Rhythm &amp; Blues, Rap,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d’interprétation de la voix et 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technique vocale : échauffement de la voix, connaissance du texte, posture, concentration, justesse vocale,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instrumentale : utilisation et entretien de l’instrument, respiration, échauffement, 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AE3C994" w14:textId="77777777" w:rsidR="001D734F" w:rsidRDefault="001D734F" w:rsidP="001D734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45280" behindDoc="0" locked="0" layoutInCell="1" allowOverlap="1" wp14:anchorId="2FB8E066" wp14:editId="6285744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27" name="Rectangle 127">
                  <a:hlinkClick xmlns:a="http://schemas.openxmlformats.org/drawingml/2006/main" r:id="rId8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B4175" w14:textId="77777777" w:rsidR="001D734F" w:rsidRPr="00FA4859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8E066" id="Rectangle 127" o:spid="_x0000_s1063" href="http://www.afeao.ca/afeaoDoc/UNTEMPS_VF2.pdf" style="position:absolute;margin-left:300pt;margin-top:3.6pt;width:118.8pt;height:19pt;z-index:2533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E1B4175" w14:textId="77777777" w:rsidR="001D734F" w:rsidRPr="00FA4859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0160" behindDoc="0" locked="0" layoutInCell="1" allowOverlap="1" wp14:anchorId="34CAD615" wp14:editId="6483BAF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24" name="Rectangle 1024">
                  <a:hlinkClick xmlns:a="http://schemas.openxmlformats.org/drawingml/2006/main" r:id="rId8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B068A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A26984E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AD615" id="Rectangle 1024" o:spid="_x0000_s1064" href="http://www.afeao.ca/afeaoDoc/UNTEMPS_VF4.pdf" style="position:absolute;margin-left:585.4pt;margin-top:3.65pt;width:119.4pt;height:19.15pt;z-index:2533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6AB068A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A26984E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8112" behindDoc="0" locked="0" layoutInCell="1" allowOverlap="1" wp14:anchorId="2CA99A89" wp14:editId="019A41B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25" name="Rectangle 1025">
                  <a:hlinkClick xmlns:a="http://schemas.openxmlformats.org/drawingml/2006/main" r:id="rId8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D9659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F6D75AC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99A89" id="Rectangle 1025" o:spid="_x0000_s1065" href="http://www.afeao.ca/afeaoDoc/UNTEMPS_VF1.pdf" style="position:absolute;margin-left:158.6pt;margin-top:3.65pt;width:118.8pt;height:19pt;z-index:2533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5AD9659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F6D75AC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6064" behindDoc="0" locked="0" layoutInCell="1" allowOverlap="1" wp14:anchorId="15D75841" wp14:editId="0161827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26" name="Rounded 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BEEF4C" id="Rounded Rectangle 1026" o:spid="_x0000_s1026" style="position:absolute;margin-left:0;margin-top:-.05pt;width:715.2pt;height:28.8pt;z-index:2533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7088" behindDoc="0" locked="0" layoutInCell="1" allowOverlap="1" wp14:anchorId="14D7E8B1" wp14:editId="3A06800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27" name="Rectangle 1027">
                  <a:hlinkClick xmlns:a="http://schemas.openxmlformats.org/drawingml/2006/main" r:id="rId9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8412B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7E8B1" id="Rectangle 1027" o:spid="_x0000_s1066" href="http://www.afeao.ca/afeaoDoc/UNTEMPS_VI.pdf" style="position:absolute;margin-left:8.4pt;margin-top:3.4pt;width:127.2pt;height:19pt;z-index:2533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548412B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9136" behindDoc="0" locked="0" layoutInCell="1" allowOverlap="1" wp14:anchorId="2669FF82" wp14:editId="4B7BE0D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8" name="Rectangle 1028">
                  <a:hlinkClick xmlns:a="http://schemas.openxmlformats.org/drawingml/2006/main" r:id="rId9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8E7DC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9FF82" id="Rectangle 1028" o:spid="_x0000_s1067" href="http://www.afeao.ca/afeaoDoc/UNTEMPS_VF3.pdf" style="position:absolute;margin-left:441.6pt;margin-top:3.3pt;width:119.4pt;height:19pt;z-index:2533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FF8E7DC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1184" behindDoc="0" locked="0" layoutInCell="1" allowOverlap="1" wp14:anchorId="6A6D5DF0" wp14:editId="00B9A51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29" name="Straight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2DFDF" id="Straight Connector 1029" o:spid="_x0000_s1026" style="position:absolute;z-index:2533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2208" behindDoc="0" locked="0" layoutInCell="1" allowOverlap="1" wp14:anchorId="6D003D12" wp14:editId="3D33DF3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34CF6" id="Straight Connector 1030" o:spid="_x0000_s1026" style="position:absolute;z-index:2533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3232" behindDoc="0" locked="0" layoutInCell="1" allowOverlap="1" wp14:anchorId="0A061F5D" wp14:editId="27EDEDF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1" name="Straight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078F3" id="Straight Connector 1031" o:spid="_x0000_s1026" style="position:absolute;z-index:2533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4256" behindDoc="0" locked="0" layoutInCell="1" allowOverlap="1" wp14:anchorId="6DCF7CB0" wp14:editId="4BEF693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6564A" id="Straight Connector 1032" o:spid="_x0000_s1026" style="position:absolute;z-index:2533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7A506902" w14:textId="77777777" w:rsidR="00B5528B" w:rsidRDefault="00B5528B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437F00D9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346303D5" w14:textId="77777777" w:rsidR="00A94AAF" w:rsidRDefault="00A94AAF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 écran tactile, un écran intelligent ou une projection multimédia.</w:t>
      </w:r>
    </w:p>
    <w:p w14:paraId="044452C3" w14:textId="267F7E1E" w:rsidR="0093526C" w:rsidRPr="00F609EB" w:rsidRDefault="00A94AAF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des portables et tablettes afin de visionner la vidéo (voir : </w:t>
      </w:r>
      <w:hyperlink r:id="rId92" w:history="1">
        <w:r w:rsidR="00510E7B" w:rsidRPr="0042128F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MUSIFILM_VF1_Video2</w:t>
        </w:r>
      </w:hyperlink>
      <w:r w:rsidRPr="00941032">
        <w:rPr>
          <w:rFonts w:ascii="Calibri" w:hAnsi="Calibri" w:cs="Arial"/>
          <w:color w:val="000000" w:themeColor="text1"/>
          <w:sz w:val="22"/>
          <w:szCs w:val="22"/>
          <w:lang w:val="fr-CA"/>
        </w:rPr>
        <w:t xml:space="preserve">) en employer le logiciel </w:t>
      </w:r>
      <w:r>
        <w:rPr>
          <w:rFonts w:ascii="Calibri" w:hAnsi="Calibri" w:cs="Arial"/>
          <w:color w:val="000000" w:themeColor="text1"/>
          <w:sz w:val="22"/>
          <w:szCs w:val="22"/>
          <w:lang w:val="fr-CA"/>
        </w:rPr>
        <w:br/>
      </w:r>
      <w:r w:rsidRPr="00941032">
        <w:rPr>
          <w:rFonts w:ascii="Calibri" w:hAnsi="Calibri" w:cs="Arial"/>
          <w:color w:val="000000" w:themeColor="text1"/>
          <w:sz w:val="22"/>
          <w:szCs w:val="22"/>
          <w:lang w:val="fr-CA"/>
        </w:rPr>
        <w:t>(voir :</w:t>
      </w:r>
      <w:r>
        <w:rPr>
          <w:rFonts w:ascii="Calibri" w:hAnsi="Calibri" w:cs="Arial"/>
          <w:color w:val="000000" w:themeColor="text1"/>
          <w:sz w:val="22"/>
          <w:szCs w:val="22"/>
          <w:lang w:val="fr-CA"/>
        </w:rPr>
        <w:t xml:space="preserve"> </w:t>
      </w:r>
      <w:hyperlink r:id="rId93" w:history="1">
        <w:r w:rsidR="00510E7B" w:rsidRPr="0042128F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MUSIFILM_VF2_Logiciel</w:t>
        </w:r>
      </w:hyperlink>
      <w:r>
        <w:rPr>
          <w:rFonts w:ascii="Calibri" w:hAnsi="Calibri" w:cs="Arial"/>
          <w:color w:val="000000" w:themeColor="text1"/>
          <w:sz w:val="22"/>
          <w:szCs w:val="22"/>
          <w:lang w:val="fr-CA"/>
        </w:rPr>
        <w:t>).</w:t>
      </w:r>
    </w:p>
    <w:p w14:paraId="4C27BF28" w14:textId="77777777" w:rsidR="0093526C" w:rsidRPr="00F609EB" w:rsidRDefault="0093526C" w:rsidP="0093526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BDD43D7" w14:textId="77777777" w:rsidR="0093526C" w:rsidRPr="006C6978" w:rsidRDefault="0093526C" w:rsidP="0093526C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1B35AF37" w14:textId="64FCA4B3" w:rsidR="00A94AAF" w:rsidRPr="00A94AAF" w:rsidRDefault="00A94AAF">
      <w:pPr>
        <w:pStyle w:val="ListParagraph"/>
        <w:numPr>
          <w:ilvl w:val="0"/>
          <w:numId w:val="35"/>
        </w:numPr>
        <w:rPr>
          <w:rFonts w:cstheme="minorHAnsi"/>
          <w:sz w:val="22"/>
          <w:szCs w:val="22"/>
          <w:lang w:val="fr-CA"/>
        </w:rPr>
      </w:pPr>
      <w:r w:rsidRPr="00A94AAF">
        <w:rPr>
          <w:rFonts w:eastAsia="Book Antiqua" w:cstheme="minorHAnsi"/>
          <w:sz w:val="22"/>
          <w:szCs w:val="22"/>
          <w:lang w:val="fr-CA"/>
        </w:rPr>
        <w:t>Utilisez la grille d’observation</w:t>
      </w:r>
      <w:r w:rsidRPr="00A94AAF">
        <w:rPr>
          <w:rFonts w:cstheme="minorHAnsi"/>
          <w:sz w:val="22"/>
          <w:szCs w:val="22"/>
          <w:lang w:val="fr-CA"/>
        </w:rPr>
        <w:t xml:space="preserve"> (Voir : </w:t>
      </w:r>
      <w:hyperlink r:id="rId94" w:history="1">
        <w:r w:rsidR="00510E7B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MUSIFILM_VF3_Annexe1</w:t>
        </w:r>
      </w:hyperlink>
      <w:r w:rsidRPr="00A94AAF">
        <w:rPr>
          <w:rFonts w:cstheme="minorHAnsi"/>
          <w:sz w:val="22"/>
          <w:szCs w:val="22"/>
          <w:lang w:val="fr-CA"/>
        </w:rPr>
        <w:t>).</w:t>
      </w:r>
    </w:p>
    <w:p w14:paraId="758F8C8C" w14:textId="44A99BB8" w:rsidR="00A94AAF" w:rsidRPr="00A94AAF" w:rsidRDefault="00A94AAF">
      <w:pPr>
        <w:pStyle w:val="ListParagraph"/>
        <w:numPr>
          <w:ilvl w:val="0"/>
          <w:numId w:val="35"/>
        </w:numPr>
        <w:rPr>
          <w:rFonts w:cstheme="minorHAnsi"/>
          <w:sz w:val="22"/>
          <w:szCs w:val="22"/>
          <w:lang w:val="fr-CA"/>
        </w:rPr>
      </w:pPr>
      <w:r w:rsidRPr="00A94AAF">
        <w:rPr>
          <w:rFonts w:eastAsia="Book Antiqua" w:cstheme="minorHAnsi"/>
          <w:sz w:val="22"/>
          <w:szCs w:val="22"/>
          <w:lang w:val="fr-CA"/>
        </w:rPr>
        <w:t>Présentez de nouveau la liste de vérification</w:t>
      </w:r>
      <w:r w:rsidRPr="00A94AAF">
        <w:rPr>
          <w:rFonts w:cstheme="minorHAnsi"/>
          <w:sz w:val="22"/>
          <w:szCs w:val="22"/>
          <w:lang w:val="fr-CA"/>
        </w:rPr>
        <w:t xml:space="preserve"> (</w:t>
      </w:r>
      <w:hyperlink r:id="rId95" w:history="1">
        <w:r w:rsidR="00510E7B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MUSIFILM_VF2_Annexe1</w:t>
        </w:r>
      </w:hyperlink>
      <w:r w:rsidRPr="00A94AAF">
        <w:rPr>
          <w:rFonts w:cstheme="minorHAnsi"/>
          <w:sz w:val="22"/>
          <w:szCs w:val="22"/>
          <w:lang w:val="fr-CA"/>
        </w:rPr>
        <w:t xml:space="preserve">). </w:t>
      </w:r>
    </w:p>
    <w:p w14:paraId="1F0FC036" w14:textId="77777777" w:rsidR="00A94AAF" w:rsidRPr="00A94AAF" w:rsidRDefault="00A94AAF">
      <w:pPr>
        <w:pStyle w:val="ListParagraph"/>
        <w:numPr>
          <w:ilvl w:val="0"/>
          <w:numId w:val="35"/>
        </w:numPr>
        <w:rPr>
          <w:rFonts w:eastAsia="Book Antiqua" w:cstheme="minorHAnsi"/>
          <w:sz w:val="22"/>
          <w:szCs w:val="22"/>
          <w:lang w:val="fr-CA"/>
        </w:rPr>
      </w:pPr>
      <w:r w:rsidRPr="00A94AAF">
        <w:rPr>
          <w:rFonts w:eastAsia="Book Antiqua" w:cstheme="minorHAnsi"/>
          <w:sz w:val="22"/>
          <w:szCs w:val="22"/>
          <w:lang w:val="fr-CA"/>
        </w:rPr>
        <w:t>Circulez pour appuyer chaque élève individuellement.</w:t>
      </w:r>
    </w:p>
    <w:p w14:paraId="5FE18334" w14:textId="77777777" w:rsidR="00A94AAF" w:rsidRDefault="00A94AAF" w:rsidP="00A94AAF">
      <w:pPr>
        <w:rPr>
          <w:rFonts w:eastAsia="Book Antiqua" w:cstheme="minorHAnsi"/>
          <w:b/>
          <w:sz w:val="22"/>
          <w:szCs w:val="22"/>
          <w:lang w:val="fr-CA"/>
        </w:rPr>
      </w:pPr>
    </w:p>
    <w:p w14:paraId="3A4D9A14" w14:textId="4F8296D7" w:rsidR="00A94AAF" w:rsidRPr="00A94AAF" w:rsidRDefault="00A94AAF" w:rsidP="00A94AAF">
      <w:pPr>
        <w:rPr>
          <w:rFonts w:eastAsia="Book Antiqua" w:cstheme="minorHAnsi"/>
          <w:b/>
          <w:sz w:val="22"/>
          <w:szCs w:val="22"/>
          <w:lang w:val="fr-CA"/>
        </w:rPr>
      </w:pPr>
      <w:r w:rsidRPr="00A94AAF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4E1CCF86" w14:textId="77777777" w:rsidR="00A94AAF" w:rsidRPr="00A94AAF" w:rsidRDefault="00A94AAF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A94AAF">
        <w:rPr>
          <w:rFonts w:eastAsia="Book Antiqua" w:cstheme="minorHAnsi"/>
          <w:sz w:val="22"/>
          <w:szCs w:val="22"/>
          <w:lang w:val="fr-CA"/>
        </w:rPr>
        <w:t>Donne le nom du logiciel utilisé.</w:t>
      </w:r>
    </w:p>
    <w:p w14:paraId="425234DA" w14:textId="77777777" w:rsidR="00A94AAF" w:rsidRPr="00A94AAF" w:rsidRDefault="00A94AAF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A94AAF">
        <w:rPr>
          <w:rFonts w:eastAsia="Book Antiqua" w:cstheme="minorHAnsi"/>
          <w:sz w:val="22"/>
          <w:szCs w:val="22"/>
          <w:lang w:val="fr-CA"/>
        </w:rPr>
        <w:t>Identifie le timbre (les familles d’instruments ainsi que le nom des instruments dans chaque famille) de la partition.</w:t>
      </w:r>
    </w:p>
    <w:p w14:paraId="66C25B9F" w14:textId="62BE066A" w:rsidR="00A94AAF" w:rsidRPr="00A94AAF" w:rsidRDefault="00A94AAF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A94AAF">
        <w:rPr>
          <w:rFonts w:eastAsia="Book Antiqua" w:cstheme="minorHAnsi"/>
          <w:sz w:val="22"/>
          <w:szCs w:val="22"/>
          <w:lang w:val="fr-CA"/>
        </w:rPr>
        <w:t xml:space="preserve">Applique les éléments des notions du langage musical retrouvées dans le lexique (hauteur du son, durée, intensité, timbre et principe esthétique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A94AAF">
        <w:rPr>
          <w:rFonts w:eastAsia="Book Antiqua" w:cstheme="minorHAnsi"/>
          <w:sz w:val="22"/>
          <w:szCs w:val="22"/>
          <w:lang w:val="fr-CA"/>
        </w:rPr>
        <w:t xml:space="preserve">de la variété). </w:t>
      </w:r>
    </w:p>
    <w:p w14:paraId="4941C717" w14:textId="64BA00B1" w:rsidR="00A94AAF" w:rsidRPr="00A94AAF" w:rsidRDefault="00A94AAF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A94AAF">
        <w:rPr>
          <w:rFonts w:eastAsia="Book Antiqua" w:cstheme="minorHAnsi"/>
          <w:sz w:val="22"/>
          <w:szCs w:val="22"/>
          <w:lang w:val="fr-CA"/>
        </w:rPr>
        <w:t>Applique les aspects précisés dans la liste de vérification à la composition de 8 mesures.</w:t>
      </w:r>
    </w:p>
    <w:p w14:paraId="7B7F9F82" w14:textId="72F49D3E" w:rsidR="00A94AAF" w:rsidRPr="00A94AAF" w:rsidRDefault="00A94AAF" w:rsidP="00510E7B">
      <w:pPr>
        <w:numPr>
          <w:ilvl w:val="0"/>
          <w:numId w:val="34"/>
        </w:numPr>
        <w:spacing w:line="276" w:lineRule="auto"/>
        <w:ind w:left="1276"/>
        <w:rPr>
          <w:rFonts w:eastAsia="Arial" w:cstheme="minorHAnsi"/>
          <w:sz w:val="22"/>
          <w:szCs w:val="22"/>
          <w:lang w:val="fr-FR"/>
        </w:rPr>
      </w:pPr>
      <w:r w:rsidRPr="00A94AAF">
        <w:rPr>
          <w:rFonts w:cstheme="minorHAnsi"/>
          <w:sz w:val="22"/>
          <w:szCs w:val="22"/>
          <w:lang w:val="fr-FR"/>
        </w:rPr>
        <w:t>Utilise le logiciel.</w:t>
      </w:r>
    </w:p>
    <w:p w14:paraId="6A173C7A" w14:textId="02814BFE" w:rsidR="00A94AAF" w:rsidRPr="00A94AAF" w:rsidRDefault="00A94AAF" w:rsidP="00510E7B">
      <w:pPr>
        <w:numPr>
          <w:ilvl w:val="0"/>
          <w:numId w:val="34"/>
        </w:numPr>
        <w:spacing w:line="276" w:lineRule="auto"/>
        <w:ind w:left="1276"/>
        <w:rPr>
          <w:rFonts w:cstheme="minorHAnsi"/>
          <w:sz w:val="22"/>
          <w:szCs w:val="22"/>
          <w:lang w:val="fr-FR"/>
        </w:rPr>
      </w:pPr>
      <w:r w:rsidRPr="00A94AAF">
        <w:rPr>
          <w:rFonts w:cstheme="minorHAnsi"/>
          <w:sz w:val="22"/>
          <w:szCs w:val="22"/>
          <w:lang w:val="fr-FR"/>
        </w:rPr>
        <w:t>Choisis 2 instruments de l’orchestre.</w:t>
      </w:r>
    </w:p>
    <w:p w14:paraId="18781713" w14:textId="5CE109BB" w:rsidR="00A94AAF" w:rsidRPr="00A94AAF" w:rsidRDefault="00A94AAF" w:rsidP="00510E7B">
      <w:pPr>
        <w:numPr>
          <w:ilvl w:val="0"/>
          <w:numId w:val="34"/>
        </w:numPr>
        <w:spacing w:line="276" w:lineRule="auto"/>
        <w:ind w:left="1276"/>
        <w:rPr>
          <w:rFonts w:cstheme="minorHAnsi"/>
          <w:sz w:val="22"/>
          <w:szCs w:val="22"/>
          <w:lang w:val="fr-FR"/>
        </w:rPr>
      </w:pPr>
      <w:r w:rsidRPr="00A94AAF">
        <w:rPr>
          <w:rFonts w:cstheme="minorHAnsi"/>
          <w:sz w:val="22"/>
          <w:szCs w:val="22"/>
          <w:lang w:val="fr-FR"/>
        </w:rPr>
        <w:t>Identifie la famille d’instruments.</w:t>
      </w:r>
    </w:p>
    <w:p w14:paraId="5219E5F4" w14:textId="4D1A2719" w:rsidR="00A94AAF" w:rsidRPr="00A94AAF" w:rsidRDefault="00A94AAF" w:rsidP="00510E7B">
      <w:pPr>
        <w:numPr>
          <w:ilvl w:val="0"/>
          <w:numId w:val="34"/>
        </w:numPr>
        <w:spacing w:line="276" w:lineRule="auto"/>
        <w:ind w:left="1276"/>
        <w:rPr>
          <w:rFonts w:cstheme="minorHAnsi"/>
          <w:sz w:val="22"/>
          <w:szCs w:val="22"/>
          <w:lang w:val="fr-FR"/>
        </w:rPr>
      </w:pPr>
      <w:r w:rsidRPr="00A94AAF">
        <w:rPr>
          <w:rFonts w:cstheme="minorHAnsi"/>
          <w:sz w:val="22"/>
          <w:szCs w:val="22"/>
          <w:lang w:val="fr-FR"/>
        </w:rPr>
        <w:t>Indique le chiffre indicateur 3/4 au début de sa participation.</w:t>
      </w:r>
    </w:p>
    <w:p w14:paraId="6245C354" w14:textId="0F940894" w:rsidR="00A94AAF" w:rsidRDefault="00A94AAF" w:rsidP="00510E7B">
      <w:pPr>
        <w:numPr>
          <w:ilvl w:val="0"/>
          <w:numId w:val="34"/>
        </w:numPr>
        <w:spacing w:line="276" w:lineRule="auto"/>
        <w:ind w:left="1276"/>
        <w:rPr>
          <w:rFonts w:cstheme="minorHAnsi"/>
          <w:sz w:val="22"/>
          <w:szCs w:val="22"/>
          <w:lang w:val="fr-FR"/>
        </w:rPr>
      </w:pPr>
      <w:r w:rsidRPr="00A94AAF">
        <w:rPr>
          <w:rFonts w:cstheme="minorHAnsi"/>
          <w:sz w:val="22"/>
          <w:szCs w:val="22"/>
          <w:lang w:val="fr-FR"/>
        </w:rPr>
        <w:t>Sépare ta partition en 8 mesures.</w:t>
      </w:r>
    </w:p>
    <w:p w14:paraId="7E8A7923" w14:textId="77777777" w:rsidR="00510E7B" w:rsidRDefault="00A94AAF" w:rsidP="00510E7B">
      <w:pPr>
        <w:ind w:left="1276"/>
        <w:rPr>
          <w:rFonts w:cstheme="minorHAnsi"/>
          <w:sz w:val="22"/>
          <w:szCs w:val="22"/>
          <w:lang w:val="fr-FR"/>
        </w:rPr>
      </w:pPr>
      <w:r w:rsidRPr="00A94AAF">
        <w:rPr>
          <w:rFonts w:cstheme="minorHAnsi"/>
          <w:sz w:val="22"/>
          <w:szCs w:val="22"/>
          <w:lang w:val="fr-FR"/>
        </w:rPr>
        <w:t xml:space="preserve">     </w:t>
      </w:r>
    </w:p>
    <w:p w14:paraId="68550B27" w14:textId="77777777" w:rsidR="00B5528B" w:rsidRDefault="00B5528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66149D98" w14:textId="4D87A86C" w:rsidR="001D734F" w:rsidRDefault="001D734F" w:rsidP="00B5528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01600" behindDoc="0" locked="0" layoutInCell="1" allowOverlap="1" wp14:anchorId="3FEEC0D6" wp14:editId="4568ABC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73" name="Rectangle 1073">
                  <a:hlinkClick xmlns:a="http://schemas.openxmlformats.org/drawingml/2006/main" r:id="rId8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9A62B" w14:textId="77777777" w:rsidR="001D734F" w:rsidRPr="00FA4859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EC0D6" id="Rectangle 1073" o:spid="_x0000_s1068" href="http://www.afeao.ca/afeaoDoc/UNTEMPS_VF2.pdf" style="position:absolute;margin-left:300pt;margin-top:3.6pt;width:118.8pt;height:19pt;z-index:2534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759A62B" w14:textId="77777777" w:rsidR="001D734F" w:rsidRPr="00FA4859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96480" behindDoc="0" locked="0" layoutInCell="1" allowOverlap="1" wp14:anchorId="5B93E469" wp14:editId="53AE838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75" name="Rectangle 1075">
                  <a:hlinkClick xmlns:a="http://schemas.openxmlformats.org/drawingml/2006/main" r:id="rId8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8A0FD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E54CA92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3E469" id="Rectangle 1075" o:spid="_x0000_s1069" href="http://www.afeao.ca/afeaoDoc/UNTEMPS_VF4.pdf" style="position:absolute;margin-left:585.4pt;margin-top:3.65pt;width:119.4pt;height:19.15pt;z-index:2533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548A0FD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E54CA92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94432" behindDoc="0" locked="0" layoutInCell="1" allowOverlap="1" wp14:anchorId="68F8EE1E" wp14:editId="30D3DC7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76" name="Rectangle 1076">
                  <a:hlinkClick xmlns:a="http://schemas.openxmlformats.org/drawingml/2006/main" r:id="rId8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C39E0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2752384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8EE1E" id="Rectangle 1076" o:spid="_x0000_s1070" href="http://www.afeao.ca/afeaoDoc/UNTEMPS_VF1.pdf" style="position:absolute;margin-left:158.6pt;margin-top:3.65pt;width:118.8pt;height:19pt;z-index:2533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5EC39E0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2752384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92384" behindDoc="0" locked="0" layoutInCell="1" allowOverlap="1" wp14:anchorId="4ABD02AA" wp14:editId="501C1A4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77" name="Rounded 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051633" id="Rounded Rectangle 1077" o:spid="_x0000_s1026" style="position:absolute;margin-left:0;margin-top:-.05pt;width:715.2pt;height:28.8pt;z-index:2533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93408" behindDoc="0" locked="0" layoutInCell="1" allowOverlap="1" wp14:anchorId="61284265" wp14:editId="6088168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78" name="Rectangle 1078">
                  <a:hlinkClick xmlns:a="http://schemas.openxmlformats.org/drawingml/2006/main" r:id="rId9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029F7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84265" id="Rectangle 1078" o:spid="_x0000_s1071" href="http://www.afeao.ca/afeaoDoc/UNTEMPS_VI.pdf" style="position:absolute;margin-left:8.4pt;margin-top:3.4pt;width:127.2pt;height:19pt;z-index:2533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2E029F7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95456" behindDoc="0" locked="0" layoutInCell="1" allowOverlap="1" wp14:anchorId="5FD4F9DB" wp14:editId="088224F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79" name="Rectangle 1079">
                  <a:hlinkClick xmlns:a="http://schemas.openxmlformats.org/drawingml/2006/main" r:id="rId9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6A63F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4F9DB" id="Rectangle 1079" o:spid="_x0000_s1072" href="http://www.afeao.ca/afeaoDoc/UNTEMPS_VF3.pdf" style="position:absolute;margin-left:441.6pt;margin-top:3.3pt;width:119.4pt;height:19pt;z-index:2533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CB6A63F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97504" behindDoc="0" locked="0" layoutInCell="1" allowOverlap="1" wp14:anchorId="03D112D7" wp14:editId="06CC864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80" name="Straight Connector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90495" id="Straight Connector 1080" o:spid="_x0000_s1026" style="position:absolute;z-index:2533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98528" behindDoc="0" locked="0" layoutInCell="1" allowOverlap="1" wp14:anchorId="6F48A9F5" wp14:editId="51AD1D7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81" name="Straight Connector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473C4" id="Straight Connector 1081" o:spid="_x0000_s1026" style="position:absolute;z-index:2533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99552" behindDoc="0" locked="0" layoutInCell="1" allowOverlap="1" wp14:anchorId="7950CCB9" wp14:editId="2BCADBA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82" name="Straight Connector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86B9A" id="Straight Connector 1082" o:spid="_x0000_s1026" style="position:absolute;z-index:2533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00576" behindDoc="0" locked="0" layoutInCell="1" allowOverlap="1" wp14:anchorId="2058843C" wp14:editId="7ED5B5F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83" name="Straight Connector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83F50" id="Straight Connector 1083" o:spid="_x0000_s1026" style="position:absolute;z-index:2534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50DD91B" w14:textId="0F4ED686" w:rsidR="00AD1127" w:rsidRDefault="00AD1127" w:rsidP="00510E7B">
      <w:pPr>
        <w:ind w:left="1276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E8893DE" w14:textId="77FA9785" w:rsidR="00AD1127" w:rsidRDefault="00AD1127" w:rsidP="00510E7B">
      <w:pPr>
        <w:ind w:left="1276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393D129" w14:textId="77777777" w:rsidR="00B5528B" w:rsidRDefault="00B5528B" w:rsidP="00510E7B">
      <w:pPr>
        <w:ind w:left="1276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1369B29" w14:textId="77777777" w:rsidR="00B5528B" w:rsidRPr="00A94AAF" w:rsidRDefault="00B5528B" w:rsidP="00B5528B">
      <w:pPr>
        <w:numPr>
          <w:ilvl w:val="0"/>
          <w:numId w:val="34"/>
        </w:numPr>
        <w:spacing w:line="276" w:lineRule="auto"/>
        <w:ind w:left="1276"/>
        <w:rPr>
          <w:rFonts w:cstheme="minorHAnsi"/>
          <w:sz w:val="22"/>
          <w:szCs w:val="22"/>
          <w:lang w:val="fr-FR"/>
        </w:rPr>
      </w:pPr>
      <w:r w:rsidRPr="00A94AAF">
        <w:rPr>
          <w:rFonts w:cstheme="minorHAns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3466112" behindDoc="0" locked="0" layoutInCell="1" allowOverlap="1" wp14:anchorId="3233739E" wp14:editId="7AE744F1">
            <wp:simplePos x="0" y="0"/>
            <wp:positionH relativeFrom="column">
              <wp:posOffset>1360805</wp:posOffset>
            </wp:positionH>
            <wp:positionV relativeFrom="paragraph">
              <wp:posOffset>198314</wp:posOffset>
            </wp:positionV>
            <wp:extent cx="3981372" cy="869951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372" cy="869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AAF">
        <w:rPr>
          <w:rFonts w:cstheme="minorHAnsi"/>
          <w:sz w:val="22"/>
          <w:szCs w:val="22"/>
          <w:lang w:val="fr-FR"/>
        </w:rPr>
        <w:t>Utilise ton choix des notes de la gamme de do et donne 3 temps par mesure.</w:t>
      </w:r>
      <w:r w:rsidRPr="00A94AAF">
        <w:rPr>
          <w:rFonts w:cstheme="minorHAnsi"/>
          <w:sz w:val="22"/>
          <w:szCs w:val="22"/>
          <w:lang w:val="fr-FR"/>
        </w:rPr>
        <w:br/>
        <w:t>Exemple :</w:t>
      </w:r>
    </w:p>
    <w:p w14:paraId="36EB62B7" w14:textId="77777777" w:rsidR="00B5528B" w:rsidRDefault="00B5528B" w:rsidP="00B5528B">
      <w:pPr>
        <w:ind w:left="1276"/>
        <w:rPr>
          <w:rFonts w:cstheme="minorHAnsi"/>
          <w:sz w:val="22"/>
          <w:szCs w:val="22"/>
          <w:lang w:val="fr-FR"/>
        </w:rPr>
      </w:pPr>
    </w:p>
    <w:p w14:paraId="7F36D2C1" w14:textId="77777777" w:rsidR="00B5528B" w:rsidRDefault="00B5528B" w:rsidP="00B5528B">
      <w:pPr>
        <w:ind w:left="1276"/>
        <w:rPr>
          <w:rFonts w:cstheme="minorHAnsi"/>
          <w:sz w:val="22"/>
          <w:szCs w:val="22"/>
          <w:lang w:val="fr-FR"/>
        </w:rPr>
      </w:pPr>
    </w:p>
    <w:p w14:paraId="754032DE" w14:textId="77777777" w:rsidR="00B5528B" w:rsidRDefault="00B5528B" w:rsidP="00B5528B">
      <w:pPr>
        <w:ind w:left="1276"/>
        <w:rPr>
          <w:rFonts w:cstheme="minorHAnsi"/>
          <w:sz w:val="22"/>
          <w:szCs w:val="22"/>
          <w:lang w:val="fr-FR"/>
        </w:rPr>
      </w:pPr>
    </w:p>
    <w:p w14:paraId="3AEC591F" w14:textId="77777777" w:rsidR="00B5528B" w:rsidRDefault="00B5528B" w:rsidP="00B5528B">
      <w:pPr>
        <w:ind w:left="1276"/>
        <w:rPr>
          <w:rFonts w:cstheme="minorHAnsi"/>
          <w:sz w:val="22"/>
          <w:szCs w:val="22"/>
          <w:lang w:val="fr-FR"/>
        </w:rPr>
      </w:pPr>
    </w:p>
    <w:p w14:paraId="1823D873" w14:textId="77777777" w:rsidR="00B5528B" w:rsidRPr="00A94AAF" w:rsidRDefault="00B5528B" w:rsidP="00B5528B">
      <w:pPr>
        <w:ind w:left="1996" w:firstLine="164"/>
        <w:rPr>
          <w:rFonts w:cstheme="minorHAnsi"/>
          <w:sz w:val="22"/>
          <w:szCs w:val="22"/>
          <w:lang w:val="fr-FR"/>
        </w:rPr>
      </w:pPr>
      <w:r>
        <w:rPr>
          <w:rFonts w:cstheme="minorHAnsi"/>
          <w:sz w:val="22"/>
          <w:szCs w:val="22"/>
          <w:lang w:val="fr-FR"/>
        </w:rPr>
        <w:t xml:space="preserve">          </w:t>
      </w:r>
      <w:r w:rsidRPr="00A94AAF">
        <w:rPr>
          <w:rFonts w:cstheme="minorHAnsi"/>
          <w:sz w:val="22"/>
          <w:szCs w:val="22"/>
          <w:lang w:val="fr-FR"/>
        </w:rPr>
        <w:t xml:space="preserve">Do       mi      sol          fa                       mi     </w:t>
      </w:r>
      <w:r>
        <w:rPr>
          <w:rFonts w:cstheme="minorHAnsi"/>
          <w:sz w:val="22"/>
          <w:szCs w:val="22"/>
          <w:lang w:val="fr-FR"/>
        </w:rPr>
        <w:t xml:space="preserve"> </w:t>
      </w:r>
      <w:r w:rsidRPr="00A94AAF">
        <w:rPr>
          <w:rFonts w:cstheme="minorHAnsi"/>
          <w:sz w:val="22"/>
          <w:szCs w:val="22"/>
          <w:lang w:val="fr-FR"/>
        </w:rPr>
        <w:t xml:space="preserve"> mi       ré          do</w:t>
      </w:r>
    </w:p>
    <w:p w14:paraId="4FA6E89C" w14:textId="28D02709" w:rsidR="00B5528B" w:rsidRPr="00B5528B" w:rsidRDefault="00B5528B" w:rsidP="00B5528B">
      <w:pPr>
        <w:pStyle w:val="ListParagraph"/>
        <w:numPr>
          <w:ilvl w:val="0"/>
          <w:numId w:val="34"/>
        </w:numPr>
        <w:spacing w:line="276" w:lineRule="auto"/>
        <w:ind w:left="1276"/>
        <w:rPr>
          <w:rFonts w:cstheme="minorHAnsi"/>
          <w:sz w:val="22"/>
          <w:szCs w:val="22"/>
          <w:lang w:val="fr-FR"/>
        </w:rPr>
      </w:pPr>
      <w:r w:rsidRPr="00510E7B">
        <w:rPr>
          <w:rFonts w:cstheme="minorHAnsi"/>
          <w:sz w:val="22"/>
          <w:szCs w:val="22"/>
          <w:lang w:val="fr-FR"/>
        </w:rPr>
        <w:t>Ajoute à la fin une barre de reprise.</w:t>
      </w:r>
    </w:p>
    <w:p w14:paraId="1086C0FF" w14:textId="77777777" w:rsidR="00510E7B" w:rsidRPr="00510E7B" w:rsidRDefault="00510E7B" w:rsidP="00510E7B">
      <w:pPr>
        <w:numPr>
          <w:ilvl w:val="0"/>
          <w:numId w:val="34"/>
        </w:numPr>
        <w:spacing w:line="276" w:lineRule="auto"/>
        <w:ind w:left="1276"/>
        <w:rPr>
          <w:rFonts w:cstheme="minorHAnsi"/>
          <w:sz w:val="22"/>
          <w:szCs w:val="22"/>
          <w:lang w:val="fr-FR"/>
        </w:rPr>
      </w:pPr>
      <w:r w:rsidRPr="00510E7B">
        <w:rPr>
          <w:rFonts w:cstheme="minorHAnsi"/>
          <w:sz w:val="22"/>
          <w:szCs w:val="22"/>
          <w:lang w:val="fr-FR"/>
        </w:rPr>
        <w:t>Choisis un instrument pour la phrase de 8 mesures et choisis un instrument différent pour la reprise de cette même phrase de 8 mesures.</w:t>
      </w:r>
    </w:p>
    <w:p w14:paraId="1CA6AB8A" w14:textId="77777777" w:rsidR="00510E7B" w:rsidRPr="00510E7B" w:rsidRDefault="00510E7B" w:rsidP="00510E7B">
      <w:pPr>
        <w:numPr>
          <w:ilvl w:val="0"/>
          <w:numId w:val="34"/>
        </w:numPr>
        <w:spacing w:line="276" w:lineRule="auto"/>
        <w:ind w:left="1276"/>
        <w:rPr>
          <w:rFonts w:cstheme="minorHAnsi"/>
          <w:sz w:val="22"/>
          <w:szCs w:val="22"/>
          <w:lang w:val="fr-FR"/>
        </w:rPr>
      </w:pPr>
      <w:r w:rsidRPr="00510E7B">
        <w:rPr>
          <w:rFonts w:cstheme="minorHAnsi"/>
          <w:sz w:val="22"/>
          <w:szCs w:val="22"/>
          <w:lang w:val="fr-FR"/>
        </w:rPr>
        <w:t xml:space="preserve">Choisis deux différentes nuances. </w:t>
      </w:r>
    </w:p>
    <w:p w14:paraId="0C246292" w14:textId="09623B55" w:rsidR="00510E7B" w:rsidRPr="00510E7B" w:rsidRDefault="00510E7B" w:rsidP="00510E7B">
      <w:pPr>
        <w:numPr>
          <w:ilvl w:val="0"/>
          <w:numId w:val="34"/>
        </w:numPr>
        <w:spacing w:line="276" w:lineRule="auto"/>
        <w:ind w:left="1276"/>
        <w:rPr>
          <w:rFonts w:cstheme="minorHAnsi"/>
          <w:sz w:val="22"/>
          <w:szCs w:val="22"/>
          <w:lang w:val="fr-FR"/>
        </w:rPr>
      </w:pPr>
      <w:r w:rsidRPr="00510E7B">
        <w:rPr>
          <w:rFonts w:cstheme="minorHAnsi"/>
          <w:sz w:val="22"/>
          <w:szCs w:val="22"/>
          <w:lang w:val="fr-FR"/>
        </w:rPr>
        <w:t>Joue ta composition pendant que le film est projeté.</w:t>
      </w:r>
    </w:p>
    <w:p w14:paraId="6AE62A04" w14:textId="77777777" w:rsidR="00510E7B" w:rsidRPr="00510E7B" w:rsidRDefault="00510E7B" w:rsidP="00510E7B">
      <w:pPr>
        <w:pStyle w:val="ListParagraph"/>
        <w:numPr>
          <w:ilvl w:val="0"/>
          <w:numId w:val="38"/>
        </w:numPr>
        <w:rPr>
          <w:rFonts w:eastAsia="Book Antiqua" w:cstheme="minorHAnsi"/>
          <w:sz w:val="22"/>
          <w:szCs w:val="22"/>
          <w:lang w:val="fr-CA"/>
        </w:rPr>
      </w:pPr>
      <w:r w:rsidRPr="00510E7B">
        <w:rPr>
          <w:rFonts w:eastAsia="Book Antiqua" w:cstheme="minorHAnsi"/>
          <w:sz w:val="22"/>
          <w:szCs w:val="22"/>
          <w:lang w:val="fr-CA"/>
        </w:rPr>
        <w:t xml:space="preserve">Réutilise les meilleures mesures créées dans le processus d’expérimentation dans ta composition finale. </w:t>
      </w:r>
    </w:p>
    <w:p w14:paraId="1AE6D763" w14:textId="77777777" w:rsidR="00510E7B" w:rsidRPr="00510E7B" w:rsidRDefault="00510E7B" w:rsidP="00510E7B">
      <w:pPr>
        <w:pStyle w:val="ListParagraph"/>
        <w:numPr>
          <w:ilvl w:val="0"/>
          <w:numId w:val="38"/>
        </w:numPr>
        <w:rPr>
          <w:rFonts w:eastAsia="Book Antiqua" w:cstheme="minorHAnsi"/>
          <w:sz w:val="22"/>
          <w:szCs w:val="22"/>
          <w:lang w:val="fr-CA"/>
        </w:rPr>
      </w:pPr>
      <w:r w:rsidRPr="00510E7B">
        <w:rPr>
          <w:rFonts w:eastAsia="Book Antiqua" w:cstheme="minorHAnsi"/>
          <w:sz w:val="22"/>
          <w:szCs w:val="22"/>
          <w:lang w:val="fr-CA"/>
        </w:rPr>
        <w:t>Fais jouer ta composition pendant que le film est projeté en mode silencieux.</w:t>
      </w:r>
    </w:p>
    <w:p w14:paraId="0819EDB5" w14:textId="65C0F824" w:rsidR="00510E7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6FC708B" w14:textId="77777777" w:rsidR="00510E7B" w:rsidRPr="00F4424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05F3D5E3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828F91E" w14:textId="0FD9F52B" w:rsidR="001D734F" w:rsidRPr="00D82AE1" w:rsidRDefault="00000000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97" w:history="1">
        <w:r w:rsidR="00510E7B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MUSIFILM_VI_Lexique</w:t>
        </w:r>
      </w:hyperlink>
    </w:p>
    <w:p w14:paraId="66E9DCF2" w14:textId="1399A6CF" w:rsidR="001D734F" w:rsidRPr="00510E7B" w:rsidRDefault="00000000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98" w:history="1">
        <w:r w:rsidR="00510E7B" w:rsidRPr="0042128F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MUSIFILM_VF1_Video2</w:t>
        </w:r>
      </w:hyperlink>
    </w:p>
    <w:p w14:paraId="08A114C4" w14:textId="26A65435" w:rsidR="00510E7B" w:rsidRPr="0093526C" w:rsidRDefault="00000000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99" w:history="1">
        <w:r w:rsidR="00510E7B" w:rsidRPr="0042128F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MUSIFILM_VF2_Logiciel</w:t>
        </w:r>
      </w:hyperlink>
    </w:p>
    <w:p w14:paraId="0DC48175" w14:textId="3D055193" w:rsidR="001D734F" w:rsidRPr="0093526C" w:rsidRDefault="00000000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100" w:history="1">
        <w:r w:rsidR="00510E7B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MUSIFILM_VF2_Annexe1</w:t>
        </w:r>
      </w:hyperlink>
    </w:p>
    <w:p w14:paraId="34CE2314" w14:textId="7AF3F349" w:rsidR="001D734F" w:rsidRPr="00510E7B" w:rsidRDefault="00000000">
      <w:pPr>
        <w:pStyle w:val="ListParagraph"/>
        <w:numPr>
          <w:ilvl w:val="0"/>
          <w:numId w:val="11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101" w:history="1">
        <w:r w:rsidR="00510E7B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MUSIFILM_VF3_Annexe1</w:t>
        </w:r>
      </w:hyperlink>
    </w:p>
    <w:p w14:paraId="7BC93087" w14:textId="7057925E" w:rsidR="00510E7B" w:rsidRPr="00D82AE1" w:rsidRDefault="00000000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102" w:history="1">
        <w:r w:rsidR="00510E7B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MUSIFILM_VF1_Exercice1</w:t>
        </w:r>
      </w:hyperlink>
    </w:p>
    <w:p w14:paraId="16FD9671" w14:textId="77777777" w:rsidR="00371CF1" w:rsidRPr="007613E5" w:rsidRDefault="00371CF1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FR"/>
        </w:rPr>
      </w:pPr>
    </w:p>
    <w:sectPr w:rsidR="00371CF1" w:rsidRPr="007613E5" w:rsidSect="00696B7D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22EF5" w14:textId="77777777" w:rsidR="0048225A" w:rsidRDefault="0048225A" w:rsidP="00345ADF">
      <w:r>
        <w:separator/>
      </w:r>
    </w:p>
  </w:endnote>
  <w:endnote w:type="continuationSeparator" w:id="0">
    <w:p w14:paraId="1CE891AC" w14:textId="77777777" w:rsidR="0048225A" w:rsidRDefault="0048225A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742D5173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41D039" w14:textId="77777777" w:rsidR="0037445D" w:rsidRDefault="0037445D" w:rsidP="0037445D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0CDDC858" w14:textId="77777777" w:rsidR="0037445D" w:rsidRPr="006019E9" w:rsidRDefault="0037445D" w:rsidP="0037445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335B7CD6" w14:textId="77777777" w:rsidR="0037445D" w:rsidRPr="006019E9" w:rsidRDefault="0037445D" w:rsidP="0037445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41B6B4C5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1941D039" w14:textId="77777777" w:rsidR="0037445D" w:rsidRDefault="0037445D" w:rsidP="0037445D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0CDDC858" w14:textId="77777777" w:rsidR="0037445D" w:rsidRPr="006019E9" w:rsidRDefault="0037445D" w:rsidP="0037445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335B7CD6" w14:textId="77777777" w:rsidR="0037445D" w:rsidRPr="006019E9" w:rsidRDefault="0037445D" w:rsidP="0037445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41B6B4C5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89287" w14:textId="77777777" w:rsidR="0037445D" w:rsidRDefault="00374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40707" w14:textId="77777777" w:rsidR="0048225A" w:rsidRDefault="0048225A" w:rsidP="00345ADF">
      <w:r>
        <w:separator/>
      </w:r>
    </w:p>
  </w:footnote>
  <w:footnote w:type="continuationSeparator" w:id="0">
    <w:p w14:paraId="450D2DC6" w14:textId="77777777" w:rsidR="0048225A" w:rsidRDefault="0048225A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34071947" w:rsidR="006D49B1" w:rsidRPr="002D4AD9" w:rsidRDefault="00000000" w:rsidP="00A65468">
    <w:pPr>
      <w:pStyle w:val="Header"/>
      <w:framePr w:w="1764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A65468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5E4D84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A65468">
    <w:pPr>
      <w:pStyle w:val="Header"/>
      <w:framePr w:w="1764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3036D78F" w:rsidR="006D49B1" w:rsidRPr="00B329A5" w:rsidRDefault="009034B1">
                          <w:pPr>
                            <w:rPr>
                              <w:lang w:val="fr-FR"/>
                            </w:rPr>
                          </w:pPr>
                          <w:r w:rsidRPr="009034B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MUSIQUE DE FILM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3036D78F" w:rsidR="006D49B1" w:rsidRPr="00B329A5" w:rsidRDefault="009034B1">
                    <w:pPr>
                      <w:rPr>
                        <w:lang w:val="fr-FR"/>
                      </w:rPr>
                    </w:pPr>
                    <w:r w:rsidRPr="009034B1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MUSIQUE DE FILM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1B06B" w14:textId="77777777" w:rsidR="0037445D" w:rsidRDefault="00374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C3D8B"/>
    <w:multiLevelType w:val="multilevel"/>
    <w:tmpl w:val="A11062F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D040582"/>
    <w:multiLevelType w:val="hybridMultilevel"/>
    <w:tmpl w:val="0ADCF78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C29F0"/>
    <w:multiLevelType w:val="multilevel"/>
    <w:tmpl w:val="F46423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30A55"/>
    <w:multiLevelType w:val="hybridMultilevel"/>
    <w:tmpl w:val="FC0049E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4419C"/>
    <w:multiLevelType w:val="multilevel"/>
    <w:tmpl w:val="B01EDF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4A0C52"/>
    <w:multiLevelType w:val="hybridMultilevel"/>
    <w:tmpl w:val="AC9C8E7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129D1"/>
    <w:multiLevelType w:val="hybridMultilevel"/>
    <w:tmpl w:val="132011C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529C4"/>
    <w:multiLevelType w:val="multilevel"/>
    <w:tmpl w:val="7AFEC4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2F7F6705"/>
    <w:multiLevelType w:val="hybridMultilevel"/>
    <w:tmpl w:val="D7DE1116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54297"/>
    <w:multiLevelType w:val="hybridMultilevel"/>
    <w:tmpl w:val="B524DB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E2E3D"/>
    <w:multiLevelType w:val="hybridMultilevel"/>
    <w:tmpl w:val="F8B6E32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D6653"/>
    <w:multiLevelType w:val="hybridMultilevel"/>
    <w:tmpl w:val="A93E401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F616E4"/>
    <w:multiLevelType w:val="hybridMultilevel"/>
    <w:tmpl w:val="D5B874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E1546"/>
    <w:multiLevelType w:val="multilevel"/>
    <w:tmpl w:val="44E6A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44471C9C"/>
    <w:multiLevelType w:val="hybridMultilevel"/>
    <w:tmpl w:val="9B4662B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F451F"/>
    <w:multiLevelType w:val="hybridMultilevel"/>
    <w:tmpl w:val="CC6E2B3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741C39"/>
    <w:multiLevelType w:val="hybridMultilevel"/>
    <w:tmpl w:val="7B26F99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31526"/>
    <w:multiLevelType w:val="multilevel"/>
    <w:tmpl w:val="7B4EDA0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D1255B"/>
    <w:multiLevelType w:val="hybridMultilevel"/>
    <w:tmpl w:val="B7F60EB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6456FA"/>
    <w:multiLevelType w:val="hybridMultilevel"/>
    <w:tmpl w:val="00563AD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304DA1"/>
    <w:multiLevelType w:val="hybridMultilevel"/>
    <w:tmpl w:val="698218FE"/>
    <w:lvl w:ilvl="0" w:tplc="59F6B454">
      <w:start w:val="1"/>
      <w:numFmt w:val="bullet"/>
      <w:lvlText w:val=""/>
      <w:lvlJc w:val="left"/>
      <w:pPr>
        <w:ind w:left="78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5D0E99"/>
    <w:multiLevelType w:val="hybridMultilevel"/>
    <w:tmpl w:val="F1C242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27A1BBA"/>
    <w:multiLevelType w:val="hybridMultilevel"/>
    <w:tmpl w:val="688AFA1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D72EF2"/>
    <w:multiLevelType w:val="multilevel"/>
    <w:tmpl w:val="75083D44"/>
    <w:lvl w:ilvl="0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51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71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91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11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31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51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71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91" w:hanging="360"/>
      </w:pPr>
      <w:rPr>
        <w:strike w:val="0"/>
        <w:dstrike w:val="0"/>
        <w:u w:val="none"/>
        <w:effect w:val="none"/>
      </w:rPr>
    </w:lvl>
  </w:abstractNum>
  <w:abstractNum w:abstractNumId="35" w15:restartNumberingAfterBreak="0">
    <w:nsid w:val="62FA5850"/>
    <w:multiLevelType w:val="hybridMultilevel"/>
    <w:tmpl w:val="57F844D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71B67"/>
    <w:multiLevelType w:val="hybridMultilevel"/>
    <w:tmpl w:val="F522E0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D15E10"/>
    <w:multiLevelType w:val="hybridMultilevel"/>
    <w:tmpl w:val="CDA4A0BA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F26A7B"/>
    <w:multiLevelType w:val="hybridMultilevel"/>
    <w:tmpl w:val="A81E02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882C68"/>
    <w:multiLevelType w:val="hybridMultilevel"/>
    <w:tmpl w:val="B0AA07D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96662D"/>
    <w:multiLevelType w:val="hybridMultilevel"/>
    <w:tmpl w:val="22D4A8B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40ACD"/>
    <w:multiLevelType w:val="hybridMultilevel"/>
    <w:tmpl w:val="3808F01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575DCA"/>
    <w:multiLevelType w:val="hybridMultilevel"/>
    <w:tmpl w:val="E818724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445BFB"/>
    <w:multiLevelType w:val="hybridMultilevel"/>
    <w:tmpl w:val="62DAADF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471CB4"/>
    <w:multiLevelType w:val="multilevel"/>
    <w:tmpl w:val="EE4EA8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9" w15:restartNumberingAfterBreak="0">
    <w:nsid w:val="7F9D0FD7"/>
    <w:multiLevelType w:val="hybridMultilevel"/>
    <w:tmpl w:val="EAC672A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9"/>
  </w:num>
  <w:num w:numId="2" w16cid:durableId="1009038">
    <w:abstractNumId w:val="0"/>
  </w:num>
  <w:num w:numId="3" w16cid:durableId="1132868548">
    <w:abstractNumId w:val="43"/>
  </w:num>
  <w:num w:numId="4" w16cid:durableId="56781770">
    <w:abstractNumId w:val="20"/>
  </w:num>
  <w:num w:numId="5" w16cid:durableId="851917970">
    <w:abstractNumId w:val="8"/>
  </w:num>
  <w:num w:numId="6" w16cid:durableId="937253829">
    <w:abstractNumId w:val="31"/>
  </w:num>
  <w:num w:numId="7" w16cid:durableId="284819887">
    <w:abstractNumId w:val="18"/>
  </w:num>
  <w:num w:numId="8" w16cid:durableId="862132381">
    <w:abstractNumId w:val="41"/>
  </w:num>
  <w:num w:numId="9" w16cid:durableId="359477825">
    <w:abstractNumId w:val="45"/>
  </w:num>
  <w:num w:numId="10" w16cid:durableId="650601461">
    <w:abstractNumId w:val="9"/>
  </w:num>
  <w:num w:numId="11" w16cid:durableId="1314067366">
    <w:abstractNumId w:val="24"/>
  </w:num>
  <w:num w:numId="12" w16cid:durableId="1830054489">
    <w:abstractNumId w:val="7"/>
  </w:num>
  <w:num w:numId="13" w16cid:durableId="1001469596">
    <w:abstractNumId w:val="22"/>
  </w:num>
  <w:num w:numId="14" w16cid:durableId="2136018214">
    <w:abstractNumId w:val="44"/>
  </w:num>
  <w:num w:numId="15" w16cid:durableId="1360162658">
    <w:abstractNumId w:val="10"/>
  </w:num>
  <w:num w:numId="16" w16cid:durableId="700206226">
    <w:abstractNumId w:val="16"/>
  </w:num>
  <w:num w:numId="17" w16cid:durableId="1879970799">
    <w:abstractNumId w:val="23"/>
  </w:num>
  <w:num w:numId="18" w16cid:durableId="195050146">
    <w:abstractNumId w:val="36"/>
  </w:num>
  <w:num w:numId="19" w16cid:durableId="493226090">
    <w:abstractNumId w:val="15"/>
  </w:num>
  <w:num w:numId="20" w16cid:durableId="997344189">
    <w:abstractNumId w:val="35"/>
  </w:num>
  <w:num w:numId="21" w16cid:durableId="892883359">
    <w:abstractNumId w:val="32"/>
  </w:num>
  <w:num w:numId="22" w16cid:durableId="1313363677">
    <w:abstractNumId w:val="4"/>
  </w:num>
  <w:num w:numId="23" w16cid:durableId="1285229423">
    <w:abstractNumId w:val="28"/>
  </w:num>
  <w:num w:numId="24" w16cid:durableId="1399594281">
    <w:abstractNumId w:val="49"/>
  </w:num>
  <w:num w:numId="25" w16cid:durableId="1779055967">
    <w:abstractNumId w:val="47"/>
  </w:num>
  <w:num w:numId="26" w16cid:durableId="2516779">
    <w:abstractNumId w:val="14"/>
  </w:num>
  <w:num w:numId="27" w16cid:durableId="638001937">
    <w:abstractNumId w:val="12"/>
  </w:num>
  <w:num w:numId="28" w16cid:durableId="1914197797">
    <w:abstractNumId w:val="37"/>
  </w:num>
  <w:num w:numId="29" w16cid:durableId="811558190">
    <w:abstractNumId w:val="39"/>
  </w:num>
  <w:num w:numId="30" w16cid:durableId="1679502255">
    <w:abstractNumId w:val="11"/>
  </w:num>
  <w:num w:numId="31" w16cid:durableId="849106361">
    <w:abstractNumId w:val="6"/>
  </w:num>
  <w:num w:numId="32" w16cid:durableId="1518153810">
    <w:abstractNumId w:val="42"/>
  </w:num>
  <w:num w:numId="33" w16cid:durableId="632171979">
    <w:abstractNumId w:val="2"/>
  </w:num>
  <w:num w:numId="34" w16cid:durableId="7629943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81903236">
    <w:abstractNumId w:val="33"/>
  </w:num>
  <w:num w:numId="36" w16cid:durableId="1368488240">
    <w:abstractNumId w:val="48"/>
  </w:num>
  <w:num w:numId="37" w16cid:durableId="1560559299">
    <w:abstractNumId w:val="25"/>
  </w:num>
  <w:num w:numId="38" w16cid:durableId="181165081">
    <w:abstractNumId w:val="27"/>
  </w:num>
  <w:num w:numId="39" w16cid:durableId="1293099292">
    <w:abstractNumId w:val="46"/>
  </w:num>
  <w:num w:numId="40" w16cid:durableId="1798253587">
    <w:abstractNumId w:val="1"/>
  </w:num>
  <w:num w:numId="41" w16cid:durableId="2143376752">
    <w:abstractNumId w:val="26"/>
  </w:num>
  <w:num w:numId="42" w16cid:durableId="1806309056">
    <w:abstractNumId w:val="3"/>
  </w:num>
  <w:num w:numId="43" w16cid:durableId="84889967">
    <w:abstractNumId w:val="30"/>
  </w:num>
  <w:num w:numId="44" w16cid:durableId="1681352288">
    <w:abstractNumId w:val="38"/>
  </w:num>
  <w:num w:numId="45" w16cid:durableId="2107724935">
    <w:abstractNumId w:val="5"/>
  </w:num>
  <w:num w:numId="46" w16cid:durableId="1645309302">
    <w:abstractNumId w:val="21"/>
  </w:num>
  <w:num w:numId="47" w16cid:durableId="97916106">
    <w:abstractNumId w:val="17"/>
  </w:num>
  <w:num w:numId="48" w16cid:durableId="1646929429">
    <w:abstractNumId w:val="13"/>
  </w:num>
  <w:num w:numId="49" w16cid:durableId="1903446430">
    <w:abstractNumId w:val="40"/>
  </w:num>
  <w:num w:numId="50" w16cid:durableId="1921134255">
    <w:abstractNumId w:val="2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2D2E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C3F74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445D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5FE"/>
    <w:rsid w:val="0048225A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3B22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145D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4D84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12FA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30D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0D9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65468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4CD3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5528B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1DE8"/>
    <w:rsid w:val="00D326FF"/>
    <w:rsid w:val="00D32BED"/>
    <w:rsid w:val="00D465BB"/>
    <w:rsid w:val="00D47C87"/>
    <w:rsid w:val="00D47EC1"/>
    <w:rsid w:val="00D519FD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35989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USIFILM_VI_Ligne.docx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afeao.ca/afeaoDoc/MUSIFILM_VF2_Logiciel.docx" TargetMode="External"/><Relationship Id="rId47" Type="http://schemas.openxmlformats.org/officeDocument/2006/relationships/hyperlink" Target="https://afeao.ca/afeaoDoc/MUSIFILM_VF4_Annexe1.docx" TargetMode="External"/><Relationship Id="rId63" Type="http://schemas.openxmlformats.org/officeDocument/2006/relationships/hyperlink" Target="https://afeao.ca/afeaoDoc/MUSIFILM_VF2_Logiciel.docx" TargetMode="External"/><Relationship Id="rId68" Type="http://schemas.openxmlformats.org/officeDocument/2006/relationships/hyperlink" Target="https://afeao.ca/afeaoDoc/MUSIFILM_VF2_Annexe1.docx" TargetMode="External"/><Relationship Id="rId84" Type="http://schemas.openxmlformats.org/officeDocument/2006/relationships/hyperlink" Target="http://www.afeao.ca/afeaoDoc/MUSIFILM_VF3.pdf" TargetMode="External"/><Relationship Id="rId89" Type="http://schemas.openxmlformats.org/officeDocument/2006/relationships/hyperlink" Target="http://www.afeao.ca/afeaoDoc/UNTEMPS_VF1.pdf" TargetMode="External"/><Relationship Id="rId16" Type="http://schemas.openxmlformats.org/officeDocument/2006/relationships/image" Target="media/image3.png"/><Relationship Id="rId107" Type="http://schemas.openxmlformats.org/officeDocument/2006/relationships/header" Target="header3.xml"/><Relationship Id="rId11" Type="http://schemas.openxmlformats.org/officeDocument/2006/relationships/hyperlink" Target="http://www.afeao.ca/afeaoDoc/MUSIFILM_VI_Lexique.pdf" TargetMode="External"/><Relationship Id="rId32" Type="http://schemas.openxmlformats.org/officeDocument/2006/relationships/hyperlink" Target="https://afeao.ca/afeaoDoc/MUSIFILM_VF1_Exercice2.docx" TargetMode="External"/><Relationship Id="rId37" Type="http://schemas.openxmlformats.org/officeDocument/2006/relationships/hyperlink" Target="https://afeao.ca/afeaoDoc/MUSIFILM_VI_Preunite.docx" TargetMode="External"/><Relationship Id="rId53" Type="http://schemas.openxmlformats.org/officeDocument/2006/relationships/hyperlink" Target="https://afeao.ca/afeaoDoc/MUSIFILM_VF4_Annexe1.docx" TargetMode="External"/><Relationship Id="rId58" Type="http://schemas.openxmlformats.org/officeDocument/2006/relationships/hyperlink" Target="https://afeao.ca/afeaoDoc/MUSIFILM_VF2_Logiciel.docx" TargetMode="External"/><Relationship Id="rId74" Type="http://schemas.openxmlformats.org/officeDocument/2006/relationships/hyperlink" Target="https://afeao.ca/afeaoDoc/MUSIFILM_VF2_Annexe1.docx" TargetMode="External"/><Relationship Id="rId79" Type="http://schemas.openxmlformats.org/officeDocument/2006/relationships/image" Target="media/image10.jpeg"/><Relationship Id="rId102" Type="http://schemas.openxmlformats.org/officeDocument/2006/relationships/hyperlink" Target="https://afeao.ca/afeaoDoc/MUSIFILM_VF1_Exercice1.doc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afeao.ca/afeaoDoc/UNTEMPS_VI.pdf" TargetMode="External"/><Relationship Id="rId95" Type="http://schemas.openxmlformats.org/officeDocument/2006/relationships/hyperlink" Target="https://afeao.ca/afeaoDoc/MUSIFILM_VF2_Annexe1.docx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afeao.ca/afeaoDoc/MUSIFILM_VI_Lexique.docx" TargetMode="External"/><Relationship Id="rId43" Type="http://schemas.openxmlformats.org/officeDocument/2006/relationships/hyperlink" Target="https://afeao.ca/afeaoDoc/MUSIFILM_VF2_Logiciel.docx" TargetMode="External"/><Relationship Id="rId48" Type="http://schemas.openxmlformats.org/officeDocument/2006/relationships/hyperlink" Target="https://afeao.ca/afeaoDoc/MUSIFILM_VF4_Annexe2.docx" TargetMode="External"/><Relationship Id="rId64" Type="http://schemas.openxmlformats.org/officeDocument/2006/relationships/hyperlink" Target="https://afeao.ca/afeaoDoc/MUSIFILM_VF2_Annexe1.docx" TargetMode="External"/><Relationship Id="rId69" Type="http://schemas.openxmlformats.org/officeDocument/2006/relationships/hyperlink" Target="https://afeao.ca/afeaoDoc/MUSIFILM_VF3_Annexe1.docx" TargetMode="External"/><Relationship Id="rId80" Type="http://schemas.openxmlformats.org/officeDocument/2006/relationships/hyperlink" Target="http://www.afeao.ca/afeaoDoc/MUSIFILM_VF1.pdf" TargetMode="External"/><Relationship Id="rId85" Type="http://schemas.openxmlformats.org/officeDocument/2006/relationships/hyperlink" Target="http://www.afeao.ca/afeaoDoc/MUSIFILM_VI_Lexique.pdf" TargetMode="External"/><Relationship Id="rId12" Type="http://schemas.openxmlformats.org/officeDocument/2006/relationships/hyperlink" Target="http://www.afeao.ca/afeaoDoc/MUSIFILM_VF3_%20Annexe1.docx" TargetMode="External"/><Relationship Id="rId17" Type="http://schemas.openxmlformats.org/officeDocument/2006/relationships/hyperlink" Target="https://afeao.ca/afeaoDoc/MUSIFILM_VF4.pdf" TargetMode="External"/><Relationship Id="rId33" Type="http://schemas.openxmlformats.org/officeDocument/2006/relationships/hyperlink" Target="https://afeao.ca/afeaoDoc/MUSIFILM_VF2_Logiciel.docx" TargetMode="External"/><Relationship Id="rId38" Type="http://schemas.openxmlformats.org/officeDocument/2006/relationships/hyperlink" Target="https://youtu.be/9B-34oE5new)--" TargetMode="External"/><Relationship Id="rId59" Type="http://schemas.openxmlformats.org/officeDocument/2006/relationships/hyperlink" Target="https://afeao.ca/afeaoDoc/MUSIFILM_VF2_Annexe1.docx" TargetMode="External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54" Type="http://schemas.openxmlformats.org/officeDocument/2006/relationships/hyperlink" Target="https://afeao.ca/afeaoDoc/MUSIFILM_VF4_Annexe2.docx" TargetMode="External"/><Relationship Id="rId70" Type="http://schemas.openxmlformats.org/officeDocument/2006/relationships/hyperlink" Target="https://afeao.ca/afeaoDoc/MUSIFILM_VF1_Exercice1.docx" TargetMode="External"/><Relationship Id="rId75" Type="http://schemas.openxmlformats.org/officeDocument/2006/relationships/hyperlink" Target="https://afeao.ca/afeaoDoc/MUSIFILM_VF3_Annexe1.docx" TargetMode="External"/><Relationship Id="rId91" Type="http://schemas.openxmlformats.org/officeDocument/2006/relationships/hyperlink" Target="http://www.afeao.ca/afeaoDoc/UNTEMPS_VF3.pdf" TargetMode="External"/><Relationship Id="rId9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MUSIFILM_VI.pdf" TargetMode="External"/><Relationship Id="rId23" Type="http://schemas.openxmlformats.org/officeDocument/2006/relationships/hyperlink" Target="https://afeao.ca/afeaoDoc/MUSIFILM_VF1.pdf" TargetMode="External"/><Relationship Id="rId28" Type="http://schemas.openxmlformats.org/officeDocument/2006/relationships/hyperlink" Target="https://afeao.ca/afeaoDoc/MUSIFILM_VI_Preunite.docx" TargetMode="External"/><Relationship Id="rId36" Type="http://schemas.openxmlformats.org/officeDocument/2006/relationships/hyperlink" Target="https://afeao.ca/afeaoDoc/MUSIFILM_VI_Lexique.docx" TargetMode="External"/><Relationship Id="rId49" Type="http://schemas.openxmlformats.org/officeDocument/2006/relationships/hyperlink" Target="https://afeao.ca/afeaoDoc/MUSIFILM_VF2_Logiciel.docx" TargetMode="External"/><Relationship Id="rId57" Type="http://schemas.openxmlformats.org/officeDocument/2006/relationships/hyperlink" Target="https://afeao.ca/afeaoDoc/MUSIFILM_VF1_Exercice2.docx" TargetMode="External"/><Relationship Id="rId106" Type="http://schemas.openxmlformats.org/officeDocument/2006/relationships/footer" Target="footer2.xm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USIFILM_VF1_Exercice1.docx" TargetMode="External"/><Relationship Id="rId44" Type="http://schemas.openxmlformats.org/officeDocument/2006/relationships/hyperlink" Target="https://youtu.be/RNdaVbQB4g8" TargetMode="External"/><Relationship Id="rId52" Type="http://schemas.openxmlformats.org/officeDocument/2006/relationships/hyperlink" Target="https://afeao.ca/afeaoDoc/MUSIFILM_VF3_Annexe1.docx" TargetMode="External"/><Relationship Id="rId60" Type="http://schemas.openxmlformats.org/officeDocument/2006/relationships/hyperlink" Target="https://afeao.ca/afeaoDoc/MUSIFILM_VI_Lexique.docx" TargetMode="External"/><Relationship Id="rId65" Type="http://schemas.openxmlformats.org/officeDocument/2006/relationships/hyperlink" Target="https://afeao.ca/afeaoDoc/MUSIFILM_VI_Lexique.docx" TargetMode="External"/><Relationship Id="rId73" Type="http://schemas.openxmlformats.org/officeDocument/2006/relationships/hyperlink" Target="https://afeao.ca/afeaoDoc/MUSIFILM_VF2_Logiciel.docx" TargetMode="External"/><Relationship Id="rId78" Type="http://schemas.openxmlformats.org/officeDocument/2006/relationships/image" Target="media/image9.jpg"/><Relationship Id="rId81" Type="http://schemas.openxmlformats.org/officeDocument/2006/relationships/hyperlink" Target="http://www.afeao.ca/afeaoDoc/MUSIFILM_VF4.pdf" TargetMode="External"/><Relationship Id="rId86" Type="http://schemas.openxmlformats.org/officeDocument/2006/relationships/hyperlink" Target="http://www.afeao.ca/afeaoDoc/MUSIFILM_VF3_%20Annexe1.docx" TargetMode="External"/><Relationship Id="rId94" Type="http://schemas.openxmlformats.org/officeDocument/2006/relationships/hyperlink" Target="https://afeao.ca/afeaoDoc/MUSIFILM_VF3_Annexe1.docx" TargetMode="External"/><Relationship Id="rId99" Type="http://schemas.openxmlformats.org/officeDocument/2006/relationships/hyperlink" Target="https://afeao.ca/afeaoDoc/MUSIFILM_VF2_Logiciel.docx" TargetMode="External"/><Relationship Id="rId101" Type="http://schemas.openxmlformats.org/officeDocument/2006/relationships/hyperlink" Target="https://afeao.ca/afeaoDoc/MUSIFILM_VF3_Annexe1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afeao.ca/afeaoDoc/MUSIFILM_VI_Lexique.pdf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youtu.be/RNdaVbQB4g8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afeao.ca/afeaoDoc/MUSIFILM_VI_Fiche.docx" TargetMode="External"/><Relationship Id="rId50" Type="http://schemas.openxmlformats.org/officeDocument/2006/relationships/hyperlink" Target="https://youtu.be/RNdaVbQB4g8" TargetMode="External"/><Relationship Id="rId55" Type="http://schemas.openxmlformats.org/officeDocument/2006/relationships/hyperlink" Target="https://afeao.ca/afeaoDoc/MUSIFILM_VI_Lexique.docx" TargetMode="External"/><Relationship Id="rId76" Type="http://schemas.openxmlformats.org/officeDocument/2006/relationships/hyperlink" Target="https://afeao.ca/afeaoDoc/MUSIFILM_VF1_Exercice1.docx" TargetMode="External"/><Relationship Id="rId97" Type="http://schemas.openxmlformats.org/officeDocument/2006/relationships/hyperlink" Target="https://afeao.ca/afeaoDoc/MUSIFILM_VI_Lexique.docx" TargetMode="External"/><Relationship Id="rId104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MUSIFILM_VI_Lexique.docx" TargetMode="External"/><Relationship Id="rId92" Type="http://schemas.openxmlformats.org/officeDocument/2006/relationships/hyperlink" Target="https://youtu.be/RNdaVbQB4g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youtu.be/9B-34oE5new)--" TargetMode="External"/><Relationship Id="rId24" Type="http://schemas.openxmlformats.org/officeDocument/2006/relationships/image" Target="media/image8.png"/><Relationship Id="rId40" Type="http://schemas.openxmlformats.org/officeDocument/2006/relationships/hyperlink" Target="https://afeao.ca/afeaoDoc/MUSIFILM_VF1_Exercice1.docx" TargetMode="External"/><Relationship Id="rId45" Type="http://schemas.openxmlformats.org/officeDocument/2006/relationships/hyperlink" Target="https://afeao.ca/afeaoDoc/MUSIFILM_VF2_Annexe1.docx" TargetMode="External"/><Relationship Id="rId66" Type="http://schemas.openxmlformats.org/officeDocument/2006/relationships/hyperlink" Target="https://youtu.be/RNdaVbQB4g8" TargetMode="External"/><Relationship Id="rId87" Type="http://schemas.openxmlformats.org/officeDocument/2006/relationships/hyperlink" Target="http://www.afeao.ca/afeaoDoc/UNTEMPS_VF2.pdf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youtu.be/RNdaVbQB4g8" TargetMode="External"/><Relationship Id="rId82" Type="http://schemas.openxmlformats.org/officeDocument/2006/relationships/hyperlink" Target="http://www.afeao.ca/afeaoDoc/MUSIFILM_VF2.pdf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://www.afeao.ca/afeaoDoc/MUSIFILM_VF3_%20Annexe1.docx" TargetMode="External"/><Relationship Id="rId30" Type="http://schemas.openxmlformats.org/officeDocument/2006/relationships/hyperlink" Target="https://youtu.be/RNdaVbQB4g8" TargetMode="External"/><Relationship Id="rId35" Type="http://schemas.openxmlformats.org/officeDocument/2006/relationships/hyperlink" Target="https://afeao.ca/afeaoDoc/MUSIFILM_VI_Ligne.docx" TargetMode="External"/><Relationship Id="rId56" Type="http://schemas.openxmlformats.org/officeDocument/2006/relationships/hyperlink" Target="https://youtu.be/RNdaVbQB4g8" TargetMode="External"/><Relationship Id="rId77" Type="http://schemas.openxmlformats.org/officeDocument/2006/relationships/hyperlink" Target="http://www.edu.gov.on.ca/fre/curriculum/elementary/arts18b09currf.pdf" TargetMode="External"/><Relationship Id="rId100" Type="http://schemas.openxmlformats.org/officeDocument/2006/relationships/hyperlink" Target="https://afeao.ca/afeaoDoc/MUSIFILM_VF2_Annexe1.docx" TargetMode="External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MUSIFILM_VF2_Annexe1.docx" TargetMode="External"/><Relationship Id="rId72" Type="http://schemas.openxmlformats.org/officeDocument/2006/relationships/hyperlink" Target="https://youtu.be/RNdaVbQB4g8" TargetMode="External"/><Relationship Id="rId93" Type="http://schemas.openxmlformats.org/officeDocument/2006/relationships/hyperlink" Target="https://afeao.ca/afeaoDoc/MUSIFILM_VF2_Logiciel.docx" TargetMode="External"/><Relationship Id="rId98" Type="http://schemas.openxmlformats.org/officeDocument/2006/relationships/hyperlink" Target="https://youtu.be/RNdaVbQB4g8" TargetMode="External"/><Relationship Id="rId3" Type="http://schemas.openxmlformats.org/officeDocument/2006/relationships/styles" Target="styles.xml"/><Relationship Id="rId25" Type="http://schemas.openxmlformats.org/officeDocument/2006/relationships/hyperlink" Target="https://afeao.ca/afeaoDoc/MUSIFILM_VI_Fiche.docx" TargetMode="External"/><Relationship Id="rId46" Type="http://schemas.openxmlformats.org/officeDocument/2006/relationships/hyperlink" Target="https://afeao.ca/afeaoDoc/MUSIFILM_VF3_Annexe1.docx" TargetMode="External"/><Relationship Id="rId67" Type="http://schemas.openxmlformats.org/officeDocument/2006/relationships/hyperlink" Target="https://afeao.ca/afeaoDoc/MUSIFILM_VF2_Logiciel.docx" TargetMode="External"/><Relationship Id="rId20" Type="http://schemas.openxmlformats.org/officeDocument/2006/relationships/hyperlink" Target="https://afeao.ca/afeaoDoc/MUSIFILM_VF2.pdf" TargetMode="External"/><Relationship Id="rId41" Type="http://schemas.openxmlformats.org/officeDocument/2006/relationships/hyperlink" Target="https://afeao.ca/afeaoDoc/MUSIFILM_VF1_Exercice2.docx" TargetMode="External"/><Relationship Id="rId62" Type="http://schemas.openxmlformats.org/officeDocument/2006/relationships/hyperlink" Target="https://afeao.ca/afeaoDoc/MUSIFILM_VF1_Exercice2.docx" TargetMode="External"/><Relationship Id="rId83" Type="http://schemas.openxmlformats.org/officeDocument/2006/relationships/hyperlink" Target="http://www.afeao.ca/afeaoDoc/MUSIFILM_VI.pdf" TargetMode="External"/><Relationship Id="rId88" Type="http://schemas.openxmlformats.org/officeDocument/2006/relationships/hyperlink" Target="http://www.afeao.ca/afeaoDoc/UNTEMPS_VF4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1016</Words>
  <Characters>5792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10</cp:revision>
  <cp:lastPrinted>2022-05-02T17:32:00Z</cp:lastPrinted>
  <dcterms:created xsi:type="dcterms:W3CDTF">2022-07-26T13:10:00Z</dcterms:created>
  <dcterms:modified xsi:type="dcterms:W3CDTF">2022-08-15T11:02:00Z</dcterms:modified>
</cp:coreProperties>
</file>