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CEB9806" w:rsidR="00B81756" w:rsidRDefault="004A1DE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56B06D00">
                <wp:simplePos x="0" y="0"/>
                <wp:positionH relativeFrom="column">
                  <wp:posOffset>-511616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3DA4" id="Rectangle 1" o:spid="_x0000_s1026" style="position:absolute;margin-left:-40.3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1V9hn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slUQnIxUYCu1EWcpUA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1V9hn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533E4EA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87" cy="53644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864" cy="5364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080BF28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F3C67" w14:textId="1461F9FA" w:rsidR="004A1DE1" w:rsidRPr="00452078" w:rsidRDefault="004A1DE1" w:rsidP="004A1DE1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45207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’élève élabore une composition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dans laquelle </w:t>
                            </w:r>
                            <w:r w:rsidR="00E36FD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intègre le meilleur de son travail d’exploration et d’expérimentation afin d’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exprimer les émotions et les évènements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 la scène choisie. </w:t>
                            </w:r>
                            <w:r w:rsidRPr="0045207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Finalement, l’élève fait jouer sa composition durant le déroulement de la scène choisie.</w:t>
                            </w:r>
                            <w:r w:rsidRPr="0045207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 xml:space="preserve"> L’élève 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applique les éléments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des notions du langage musical retrouvés dans le lexique (voir : </w:t>
                            </w:r>
                            <w:hyperlink r:id="rId11" w:history="1">
                              <w:r w:rsidRPr="00452078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</w:hyperlink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). </w:t>
                            </w:r>
                            <w:r w:rsidR="00E36FD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applique les aspects précisés (voir : </w:t>
                            </w:r>
                            <w:hyperlink r:id="rId12" w:history="1">
                              <w:r w:rsidRPr="00452078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pour diriger le travail de composition musicale. L’élève intègre les meilleures mesures créées dans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le processus d’expérimentation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dans sa composition finale.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remet sa partition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aux fins d’évaluation.</w:t>
                            </w:r>
                          </w:p>
                          <w:p w14:paraId="40A62353" w14:textId="36686D0C" w:rsidR="00B81756" w:rsidRPr="0051530D" w:rsidRDefault="00B81756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1A4F3C67" w14:textId="1461F9FA" w:rsidR="004A1DE1" w:rsidRPr="00452078" w:rsidRDefault="004A1DE1" w:rsidP="004A1DE1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452078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L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’élève élabore une composition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dans laquelle </w:t>
                      </w:r>
                      <w:r w:rsidR="00E36FD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intègre le meilleur de son travail d’exploration et d’expérimentation afin d’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exprimer les émotions et les évènements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 la scène choisie. </w:t>
                      </w:r>
                      <w:r w:rsidRPr="0045207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Finalement, l’élève fait jouer sa composition durant le déroulement de la scène choisie.</w:t>
                      </w:r>
                      <w:r w:rsidRPr="00452078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 xml:space="preserve"> L’élève 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applique les éléments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des notions du langage musical retrouvés dans le lexique (voir : </w:t>
                      </w:r>
                      <w:hyperlink r:id="rId13" w:history="1">
                        <w:r w:rsidRPr="00452078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MUSIFILM_VI_Lexique</w:t>
                        </w:r>
                      </w:hyperlink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). </w:t>
                      </w:r>
                      <w:r w:rsidR="00E36FD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applique les aspects précisés (voir : </w:t>
                      </w:r>
                      <w:hyperlink r:id="rId14" w:history="1">
                        <w:r w:rsidRPr="00452078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pour diriger le travail de composition musicale. L’élève intègre les meilleures mesures créées dans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le processus d’expérimentation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dans sa composition finale.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L’élève remet sa partition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aux fins d’évaluation.</w:t>
                      </w:r>
                    </w:p>
                    <w:p w14:paraId="40A62353" w14:textId="36686D0C" w:rsidR="00B81756" w:rsidRPr="0051530D" w:rsidRDefault="00B81756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7"/>
                          <w:szCs w:val="17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FF16A98" wp14:editId="27D72961">
                <wp:simplePos x="0" y="0"/>
                <wp:positionH relativeFrom="column">
                  <wp:posOffset>7276465</wp:posOffset>
                </wp:positionH>
                <wp:positionV relativeFrom="paragraph">
                  <wp:posOffset>-496129</wp:posOffset>
                </wp:positionV>
                <wp:extent cx="2220595" cy="10325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10B4" w14:textId="441DF46A" w:rsidR="00FB7905" w:rsidRPr="006C5E72" w:rsidRDefault="00FB7905" w:rsidP="00FB790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4A1DE1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6A98" id="Text Box 6" o:spid="_x0000_s1027" type="#_x0000_t202" style="position:absolute;margin-left:572.95pt;margin-top:-39.05pt;width:174.85pt;height:81.3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fgoGw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" filled="f" stroked="f" strokeweight=".5pt">
                <v:textbox>
                  <w:txbxContent>
                    <w:p w14:paraId="266D10B4" w14:textId="441DF46A" w:rsidR="00FB7905" w:rsidRPr="006C5E72" w:rsidRDefault="00FB7905" w:rsidP="00FB790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4A1DE1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790D8D17" wp14:editId="766BD20D">
                <wp:simplePos x="0" y="0"/>
                <wp:positionH relativeFrom="column">
                  <wp:posOffset>7272655</wp:posOffset>
                </wp:positionH>
                <wp:positionV relativeFrom="paragraph">
                  <wp:posOffset>-625281</wp:posOffset>
                </wp:positionV>
                <wp:extent cx="1993900" cy="4940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8C74" w14:textId="38B02991" w:rsidR="00FB7905" w:rsidRDefault="00FB7905" w:rsidP="00FB790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7.3</w:t>
                            </w:r>
                          </w:p>
                          <w:p w14:paraId="7EE7076B" w14:textId="77777777" w:rsidR="00FB7905" w:rsidRDefault="00FB7905" w:rsidP="00FB7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8D17" id="Text Box 7" o:spid="_x0000_s1028" type="#_x0000_t202" style="position:absolute;margin-left:572.65pt;margin-top:-49.25pt;width:157pt;height:38.9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UFdGQ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" filled="f" stroked="f" strokeweight=".5pt">
                <v:textbox>
                  <w:txbxContent>
                    <w:p w14:paraId="41268C74" w14:textId="38B02991" w:rsidR="00FB7905" w:rsidRDefault="00FB7905" w:rsidP="00FB790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7.3</w:t>
                      </w:r>
                    </w:p>
                    <w:p w14:paraId="7EE7076B" w14:textId="77777777" w:rsidR="00FB7905" w:rsidRDefault="00FB7905" w:rsidP="00FB7905"/>
                  </w:txbxContent>
                </v:textbox>
              </v:shape>
            </w:pict>
          </mc:Fallback>
        </mc:AlternateContent>
      </w:r>
      <w:r w:rsidR="00FB790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2E764630" wp14:editId="60ED4F79">
                <wp:simplePos x="0" y="0"/>
                <wp:positionH relativeFrom="column">
                  <wp:posOffset>-158115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BC479" w14:textId="575C6A11" w:rsidR="00FB7905" w:rsidRPr="00DC3F23" w:rsidRDefault="004A1DE1" w:rsidP="00FB790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4A1DE1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4630" id="Text Box 2" o:spid="_x0000_s1029" type="#_x0000_t202" style="position:absolute;margin-left:-12.45pt;margin-top:-21.25pt;width:490.75pt;height:48.4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" filled="f" stroked="f" strokeweight=".5pt">
                <v:textbox>
                  <w:txbxContent>
                    <w:p w14:paraId="08BBC479" w14:textId="575C6A11" w:rsidR="00FB7905" w:rsidRPr="00DC3F23" w:rsidRDefault="004A1DE1" w:rsidP="00FB790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4A1DE1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13E2B1A">
                <wp:simplePos x="0" y="0"/>
                <wp:positionH relativeFrom="column">
                  <wp:posOffset>-163195</wp:posOffset>
                </wp:positionH>
                <wp:positionV relativeFrom="paragraph">
                  <wp:posOffset>-698941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54D908F" w:rsidR="00B81756" w:rsidRPr="00F40C76" w:rsidRDefault="0051530D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51530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30" type="#_x0000_t202" style="position:absolute;margin-left:-12.85pt;margin-top:-55.0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" filled="f" stroked="f" strokeweight=".5pt">
                <v:textbox>
                  <w:txbxContent>
                    <w:p w14:paraId="754FE721" w14:textId="654D908F" w:rsidR="00B81756" w:rsidRPr="00F40C76" w:rsidRDefault="0051530D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51530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POP/FOLK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C88ADF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2866ECA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22F8B" w14:textId="77777777" w:rsidR="00FC5803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68F6B126" w14:textId="77777777" w:rsidR="00FC5803" w:rsidRPr="008914CE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1522F8B" w14:textId="77777777" w:rsidR="00FC5803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68F6B126" w14:textId="77777777" w:rsidR="00FC5803" w:rsidRPr="008914CE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28413AF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DD88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709B60C" w14:textId="77777777" w:rsidR="008E137A" w:rsidRPr="000B2B9E" w:rsidRDefault="008E137A" w:rsidP="008E137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8992" behindDoc="1" locked="0" layoutInCell="1" allowOverlap="1" wp14:anchorId="305AC1CA" wp14:editId="24C91E1A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7F443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C12A5B3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26BAB6E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179C67EA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4B4463" w14:textId="77777777" w:rsidR="008E137A" w:rsidRPr="00CF18E0" w:rsidRDefault="008E137A" w:rsidP="008E137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708B75A2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2CC8BB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1D7199" w14:textId="77777777" w:rsidR="008E137A" w:rsidRPr="00711CB6" w:rsidRDefault="008E137A" w:rsidP="008E137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C1CA" id="Text Box 53" o:spid="_x0000_s1032" type="#_x0000_t202" style="position:absolute;margin-left:579.15pt;margin-top:4.35pt;width:162.1pt;height:131.15pt;z-index:-2497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6167F443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C12A5B3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26BAB6E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179C67EA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4B4463" w14:textId="77777777" w:rsidR="008E137A" w:rsidRPr="00CF18E0" w:rsidRDefault="008E137A" w:rsidP="008E137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708B75A2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12CC8BB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1D7199" w14:textId="77777777" w:rsidR="008E137A" w:rsidRPr="00711CB6" w:rsidRDefault="008E137A" w:rsidP="008E137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1" locked="0" layoutInCell="1" allowOverlap="1" wp14:anchorId="52949C5E" wp14:editId="2A3FA295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BAEE1" w14:textId="77777777" w:rsidR="008E137A" w:rsidRPr="00EE18A1" w:rsidRDefault="008E137A" w:rsidP="008E13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49C5E" id="Rectangle 93" o:spid="_x0000_s1033" style="position:absolute;margin-left:560.4pt;margin-top:-12.6pt;width:195pt;height:487.8pt;z-index:-249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A9BAEE1" w14:textId="77777777" w:rsidR="008E137A" w:rsidRPr="00EE18A1" w:rsidRDefault="008E137A" w:rsidP="008E137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664CFF33" wp14:editId="32E735E6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9CE2A" id="Straight Connector 32" o:spid="_x0000_s1026" style="position:absolute;flip:y;z-index:253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A99D906" w14:textId="77777777" w:rsidR="008E137A" w:rsidRDefault="008E137A" w:rsidP="008E137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0016" behindDoc="1" locked="0" layoutInCell="1" allowOverlap="1" wp14:anchorId="6B0B8162" wp14:editId="336F7BB9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7C63E" w14:textId="77777777" w:rsidR="008E137A" w:rsidRDefault="008E137A" w:rsidP="008E137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3FED3D86" w14:textId="77777777" w:rsidR="008E137A" w:rsidRDefault="008E137A" w:rsidP="008E137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9232" behindDoc="1" locked="0" layoutInCell="1" allowOverlap="1" wp14:anchorId="56EA2A11" wp14:editId="705CC16A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0E5B2" w14:textId="77777777" w:rsidR="008E137A" w:rsidRPr="006F1514" w:rsidRDefault="008E137A" w:rsidP="008E137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5EC8D672" w14:textId="77777777" w:rsidR="008E137A" w:rsidRPr="006F1514" w:rsidRDefault="008E137A" w:rsidP="008E137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2A11" id="Text Box 2141" o:spid="_x0000_s1034" type="#_x0000_t202" href="http://www.afeao.ca/afeaoDoc/MUSIFILM_VI.pdf" style="position:absolute;margin-left:168.25pt;margin-top:2.5pt;width:351.9pt;height:44.2pt;z-index:-249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190E5B2" w14:textId="77777777" w:rsidR="008E137A" w:rsidRPr="006F1514" w:rsidRDefault="008E137A" w:rsidP="008E137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5EC8D672" w14:textId="77777777" w:rsidR="008E137A" w:rsidRPr="006F1514" w:rsidRDefault="008E137A" w:rsidP="008E137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POP/FOLK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B5E010B" w14:textId="77777777" w:rsidR="008E137A" w:rsidRDefault="008E137A" w:rsidP="008E137A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4112" behindDoc="1" locked="0" layoutInCell="1" allowOverlap="1" wp14:anchorId="3174E749" wp14:editId="6CD9A506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3088" behindDoc="1" locked="0" layoutInCell="1" allowOverlap="1" wp14:anchorId="749CB849" wp14:editId="0837489E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2064" behindDoc="1" locked="0" layoutInCell="1" allowOverlap="1" wp14:anchorId="07F55A46" wp14:editId="6A94DC3C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1040" behindDoc="1" locked="0" layoutInCell="1" allowOverlap="1" wp14:anchorId="6BD1DB76" wp14:editId="6CDD2CC2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3"/>
                    </pic:cNvPr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3328" behindDoc="1" locked="0" layoutInCell="1" allowOverlap="1" wp14:anchorId="7C0B0815" wp14:editId="4E420656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7CC1F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46BEB301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1CE5FCDD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3E227969" w14:textId="77777777" w:rsidR="008E137A" w:rsidRPr="0082463E" w:rsidRDefault="008E137A" w:rsidP="008E137A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0815" id="Text Box 18" o:spid="_x0000_s1035" type="#_x0000_t202" style="position:absolute;margin-left:270.35pt;margin-top:286.15pt;width:137.9pt;height:87.4pt;z-index:-249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59D7CC1F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46BEB301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1CE5FCDD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3E227969" w14:textId="77777777" w:rsidR="008E137A" w:rsidRPr="0082463E" w:rsidRDefault="008E137A" w:rsidP="008E137A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55FA030F" wp14:editId="73542CEA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883CA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3504C3A3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MUSPOPFO_VF4_Annexe1</w:t>
                              </w:r>
                            </w:hyperlink>
                          </w:p>
                          <w:p w14:paraId="12D2033C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MUSPOPFO_VF4_Annexe2</w:t>
                              </w:r>
                            </w:hyperlink>
                          </w:p>
                          <w:p w14:paraId="1DD2BF0F" w14:textId="77777777" w:rsidR="008E137A" w:rsidRPr="0082463E" w:rsidRDefault="008E137A" w:rsidP="008E137A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030F" id="Text Box 265" o:spid="_x0000_s1036" type="#_x0000_t202" style="position:absolute;margin-left:403.35pt;margin-top:285.4pt;width:142pt;height:88.15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4B9883CA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3504C3A3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MUSPOPFO_VF4_Annexe1</w:t>
                        </w:r>
                      </w:hyperlink>
                    </w:p>
                    <w:p w14:paraId="12D2033C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MUSPOPFO_VF4_Annexe2</w:t>
                        </w:r>
                      </w:hyperlink>
                    </w:p>
                    <w:p w14:paraId="1DD2BF0F" w14:textId="77777777" w:rsidR="008E137A" w:rsidRPr="0082463E" w:rsidRDefault="008E137A" w:rsidP="008E137A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2304" behindDoc="1" locked="0" layoutInCell="1" allowOverlap="1" wp14:anchorId="7F4BFE5F" wp14:editId="216A7BF9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86702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2C949949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MUSPOPFO_VF2_Texte</w:t>
                              </w:r>
                            </w:hyperlink>
                          </w:p>
                          <w:p w14:paraId="5BC94C07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54767F75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FE5F" id="Text Box 14" o:spid="_x0000_s1037" type="#_x0000_t202" style="position:absolute;margin-left:132.25pt;margin-top:286.9pt;width:141pt;height:76.4pt;z-index:-249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38F86702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2C949949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2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MUSPOPFO_VF2_Texte</w:t>
                        </w:r>
                      </w:hyperlink>
                    </w:p>
                    <w:p w14:paraId="5BC94C07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54767F75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1280" behindDoc="1" locked="0" layoutInCell="1" allowOverlap="1" wp14:anchorId="0D22C3DF" wp14:editId="09C0EF46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5488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48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4A051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MUSPOPFO_VI_Fiche</w:t>
                              </w:r>
                            </w:hyperlink>
                          </w:p>
                          <w:p w14:paraId="09872416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MUSPOPFO_VI_Ligne</w:t>
                              </w:r>
                            </w:hyperlink>
                          </w:p>
                          <w:p w14:paraId="20801F9C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7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6E495F50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8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MUSPOPFO_VI_Preunite</w:t>
                              </w:r>
                            </w:hyperlink>
                          </w:p>
                          <w:p w14:paraId="0FDA7062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8E137A" w:rsidRPr="0082463E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MUSPOPFO_VF1_Video1</w:t>
                              </w:r>
                            </w:hyperlink>
                          </w:p>
                          <w:p w14:paraId="4A161DDE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0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MUSPOPFO_VF1_Video2</w:t>
                              </w:r>
                            </w:hyperlink>
                          </w:p>
                          <w:p w14:paraId="4D84A550" w14:textId="77777777" w:rsidR="008E137A" w:rsidRPr="0082463E" w:rsidRDefault="00000000" w:rsidP="008E13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8E137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C3DF" id="Text Box 5" o:spid="_x0000_s1038" type="#_x0000_t202" style="position:absolute;margin-left:-2.95pt;margin-top:286.9pt;width:132pt;height:121.95pt;z-index:-249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" filled="f" stroked="f" strokeweight=".5pt">
                <v:textbox>
                  <w:txbxContent>
                    <w:p w14:paraId="6104A051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MUSPOPFO_VI_Fiche</w:t>
                        </w:r>
                      </w:hyperlink>
                    </w:p>
                    <w:p w14:paraId="09872416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3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MUSPOPFO_VI_Ligne</w:t>
                        </w:r>
                      </w:hyperlink>
                    </w:p>
                    <w:p w14:paraId="20801F9C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4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6E495F50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5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MUSPOPFO_VI_Preunite</w:t>
                        </w:r>
                      </w:hyperlink>
                    </w:p>
                    <w:p w14:paraId="0FDA7062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6" w:history="1">
                        <w:r w:rsidR="008E137A" w:rsidRPr="0082463E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MUSPOPFO_VF1_Video1</w:t>
                        </w:r>
                      </w:hyperlink>
                    </w:p>
                    <w:p w14:paraId="4A161DDE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MUSPOPFO_VF1_Video2</w:t>
                        </w:r>
                      </w:hyperlink>
                    </w:p>
                    <w:p w14:paraId="4D84A550" w14:textId="77777777" w:rsidR="008E137A" w:rsidRPr="0082463E" w:rsidRDefault="00000000" w:rsidP="008E13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8E137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 wp14:anchorId="49A7F8D1" wp14:editId="4C014018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A234B" id="Straight Connector 267" o:spid="_x0000_s1026" style="position:absolute;z-index:253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6704AE36" wp14:editId="399C311F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6DBD4" w14:textId="77777777" w:rsidR="008E137A" w:rsidRPr="00205406" w:rsidRDefault="008E137A" w:rsidP="008E137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AE36" id="Text Box 39" o:spid="_x0000_s1039" type="#_x0000_t202" style="position:absolute;margin-left:2pt;margin-top:252.7pt;width:531.25pt;height:19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74C6DBD4" w14:textId="77777777" w:rsidR="008E137A" w:rsidRPr="00205406" w:rsidRDefault="008E137A" w:rsidP="008E137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3815547E" wp14:editId="255744A2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2D949" id="Straight Connector 43" o:spid="_x0000_s1026" style="position:absolute;z-index:2535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1FF0D30B" wp14:editId="74DD1ED1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C5831" w14:textId="03DB5AA9" w:rsidR="008E137A" w:rsidRPr="00711CB6" w:rsidRDefault="00F85C5B" w:rsidP="008E137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0500132A" w14:textId="77777777" w:rsidR="008E137A" w:rsidRPr="00526544" w:rsidRDefault="008E137A" w:rsidP="008E13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D30B" id="Text Box 19" o:spid="_x0000_s1040" type="#_x0000_t202" style="position:absolute;margin-left:582pt;margin-top:174.7pt;width:93pt;height:108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0BEC5831" w14:textId="03DB5AA9" w:rsidR="008E137A" w:rsidRPr="00711CB6" w:rsidRDefault="00F85C5B" w:rsidP="008E137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0500132A" w14:textId="77777777" w:rsidR="008E137A" w:rsidRPr="00526544" w:rsidRDefault="008E137A" w:rsidP="008E137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1" locked="0" layoutInCell="1" allowOverlap="1" wp14:anchorId="61F41F40" wp14:editId="6D5FC6A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503C" id="Rectangle 37" o:spid="_x0000_s1026" href="http://www.edu.gov.on.ca/fre/curriculum/elementary/arts18b09currf.pdf" style="position:absolute;margin-left:587.75pt;margin-top:79.95pt;width:70pt;height:89.8pt;z-index:-249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0E5587F5" wp14:editId="024D82F9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BF10C" w14:textId="77777777" w:rsidR="008E137A" w:rsidRDefault="008E137A" w:rsidP="008E13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8B3B70" w14:textId="77777777" w:rsidR="008E137A" w:rsidRDefault="008E137A" w:rsidP="008E13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34742F0D" w14:textId="77777777" w:rsidR="008E137A" w:rsidRDefault="008E137A" w:rsidP="008E13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683DC6D5" w14:textId="77777777" w:rsidR="008E137A" w:rsidRPr="00B329A5" w:rsidRDefault="008E137A" w:rsidP="008E13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87F5" id="Text Box 44" o:spid="_x0000_s1041" type="#_x0000_t202" style="position:absolute;margin-left:601pt;margin-top:175.2pt;width:131.75pt;height:108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EEBF10C" w14:textId="77777777" w:rsidR="008E137A" w:rsidRDefault="008E137A" w:rsidP="008E137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C8B3B70" w14:textId="77777777" w:rsidR="008E137A" w:rsidRDefault="008E137A" w:rsidP="008E137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34742F0D" w14:textId="77777777" w:rsidR="008E137A" w:rsidRDefault="008E137A" w:rsidP="008E137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683DC6D5" w14:textId="77777777" w:rsidR="008E137A" w:rsidRPr="00B329A5" w:rsidRDefault="008E137A" w:rsidP="008E137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72A62A13" wp14:editId="6BA90DC4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1D3AA" w14:textId="77777777" w:rsidR="008E137A" w:rsidRPr="007C423E" w:rsidRDefault="008E137A" w:rsidP="008E137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5221E504" w14:textId="77777777" w:rsidR="008E137A" w:rsidRPr="007C423E" w:rsidRDefault="008E137A" w:rsidP="008E137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2A13" id="Text Box 22" o:spid="_x0000_s1042" type="#_x0000_t202" href="http://www.afeao.ca/afeaoDoc/MUSIFILM_VF1.pdf" style="position:absolute;margin-left:31.15pt;margin-top:190pt;width:126.15pt;height:32.85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501D3AA" w14:textId="77777777" w:rsidR="008E137A" w:rsidRPr="007C423E" w:rsidRDefault="008E137A" w:rsidP="008E137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5221E504" w14:textId="77777777" w:rsidR="008E137A" w:rsidRPr="007C423E" w:rsidRDefault="008E137A" w:rsidP="008E137A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4F821A81" wp14:editId="4D3F9BE8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BB67F" w14:textId="77777777" w:rsidR="008E137A" w:rsidRPr="007C423E" w:rsidRDefault="008E137A" w:rsidP="008E137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E75237E" w14:textId="77777777" w:rsidR="008E137A" w:rsidRPr="007C423E" w:rsidRDefault="008E137A" w:rsidP="008E137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EDF6E43" w14:textId="77777777" w:rsidR="008E137A" w:rsidRPr="007C423E" w:rsidRDefault="008E137A" w:rsidP="008E137A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1A81" id="Text Box 28" o:spid="_x0000_s1043" type="#_x0000_t202" href="http://www.afeao.ca/afeaoDoc/MUSIFILM_VF4.pdf" style="position:absolute;margin-left:436.5pt;margin-top:190pt;width:130.65pt;height:32.2pt;z-index:-249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95BB67F" w14:textId="77777777" w:rsidR="008E137A" w:rsidRPr="007C423E" w:rsidRDefault="008E137A" w:rsidP="008E137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E75237E" w14:textId="77777777" w:rsidR="008E137A" w:rsidRPr="007C423E" w:rsidRDefault="008E137A" w:rsidP="008E137A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EDF6E43" w14:textId="77777777" w:rsidR="008E137A" w:rsidRPr="007C423E" w:rsidRDefault="008E137A" w:rsidP="008E137A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1C4CF358" wp14:editId="6EB1D9BD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60A35" w14:textId="77777777" w:rsidR="008E137A" w:rsidRPr="008E137A" w:rsidRDefault="008E137A" w:rsidP="008E137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E137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0312757D" w14:textId="77777777" w:rsidR="008E137A" w:rsidRPr="008E137A" w:rsidRDefault="008E137A" w:rsidP="008E137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E137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631F4E7" w14:textId="77777777" w:rsidR="008E137A" w:rsidRPr="008E137A" w:rsidRDefault="008E137A" w:rsidP="008E137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F358" id="Text Box 26" o:spid="_x0000_s1044" type="#_x0000_t202" style="position:absolute;margin-left:302.9pt;margin-top:190pt;width:127.2pt;height:44.25pt;z-index:-249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5C960A35" w14:textId="77777777" w:rsidR="008E137A" w:rsidRPr="008E137A" w:rsidRDefault="008E137A" w:rsidP="008E137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8E137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0312757D" w14:textId="77777777" w:rsidR="008E137A" w:rsidRPr="008E137A" w:rsidRDefault="008E137A" w:rsidP="008E137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8E137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631F4E7" w14:textId="77777777" w:rsidR="008E137A" w:rsidRPr="008E137A" w:rsidRDefault="008E137A" w:rsidP="008E137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1" locked="0" layoutInCell="1" allowOverlap="1" wp14:anchorId="1F3FF224" wp14:editId="73391608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D4079" w14:textId="77777777" w:rsidR="008E137A" w:rsidRPr="007C423E" w:rsidRDefault="008E137A" w:rsidP="008E137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6EF4AC8" w14:textId="77777777" w:rsidR="008E137A" w:rsidRPr="007C423E" w:rsidRDefault="008E137A" w:rsidP="008E137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514B8FD" w14:textId="77777777" w:rsidR="008E137A" w:rsidRPr="007C423E" w:rsidRDefault="008E137A" w:rsidP="008E137A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F224" id="Text Box 24" o:spid="_x0000_s1045" type="#_x0000_t202" href="http://www.afeao.ca/afeaoDoc/MUSIFILM_VF2.pdf" style="position:absolute;margin-left:167.35pt;margin-top:190pt;width:126pt;height:44.25pt;z-index:-249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58D4079" w14:textId="77777777" w:rsidR="008E137A" w:rsidRPr="007C423E" w:rsidRDefault="008E137A" w:rsidP="008E137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6EF4AC8" w14:textId="77777777" w:rsidR="008E137A" w:rsidRPr="007C423E" w:rsidRDefault="008E137A" w:rsidP="008E137A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514B8FD" w14:textId="77777777" w:rsidR="008E137A" w:rsidRPr="007C423E" w:rsidRDefault="008E137A" w:rsidP="008E137A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700F31A1" wp14:editId="11EFF017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F3FFB" id="Straight Connector 31" o:spid="_x0000_s1026" style="position:absolute;z-index:253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0D756FF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0D756FF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204D62CE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0E9A0B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POPF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0806163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POPF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763F2E8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POPF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37669A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POPF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DC7E0C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POPF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0BD61235" w:rsidR="000119D8" w:rsidRPr="00452078" w:rsidRDefault="00073C7F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452078">
        <w:rPr>
          <w:sz w:val="22"/>
          <w:szCs w:val="22"/>
          <w:lang w:val="fr-CA"/>
        </w:rPr>
        <w:t xml:space="preserve">Cette unité d’apprentissage porte sur la composition d’une trame sonore pour une scène cinématographique tirée du film de Charlie Chaplin intitulé La ruée </w:t>
      </w:r>
      <w:r w:rsidR="0042258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vers l’or. L’élève utilise les processus de création et d’analyse critique appliqués à des activités d’apprentissage. L’élève explore et expérimente les notes </w:t>
      </w:r>
      <w:r w:rsidR="00E36FD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en clé de sol, la durée à 3 temps, l’intensité des nuances entre doux à fort, le timbre des familles de cordes, de vents, de cuivres, de percussions et le principe esthétique de la variété qui pourraient s’adapter à la scène cinématographique. Pour ce faire, </w:t>
      </w:r>
      <w:r w:rsidR="00E36FDF">
        <w:rPr>
          <w:sz w:val="22"/>
          <w:szCs w:val="22"/>
          <w:lang w:val="fr-CA"/>
        </w:rPr>
        <w:t>elle, il ou iel</w:t>
      </w:r>
      <w:r w:rsidRPr="00452078">
        <w:rPr>
          <w:sz w:val="22"/>
          <w:szCs w:val="22"/>
          <w:lang w:val="fr-CA"/>
        </w:rPr>
        <w:t xml:space="preserve"> utilise un logiciel de composition musicale. L’élève choisit les meilleurs des notes, rythmes, intensités et timbres pour accompagner la scène. Finalement, l’élève joue sa composition durant le déroulement </w:t>
      </w:r>
      <w:r w:rsidR="00E36FD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>de la scène cinématographique choisie.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2E852C69" w:rsidR="000119D8" w:rsidRPr="00452078" w:rsidRDefault="00073C7F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L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 xml:space="preserve">’élève élabore une composition dans laquelle </w:t>
      </w:r>
      <w:r w:rsidR="00E36FDF"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 xml:space="preserve"> intègre le meilleur de son travail d’exploration et d’expérimentation afin d’</w:t>
      </w:r>
      <w:r w:rsidRPr="00452078">
        <w:rPr>
          <w:color w:val="000000"/>
          <w:sz w:val="22"/>
          <w:szCs w:val="22"/>
          <w:lang w:val="fr-CA"/>
        </w:rPr>
        <w:t xml:space="preserve">exprimer les émotions </w:t>
      </w:r>
      <w:r w:rsidR="00452078">
        <w:rPr>
          <w:color w:val="000000"/>
          <w:sz w:val="22"/>
          <w:szCs w:val="22"/>
          <w:lang w:val="fr-CA"/>
        </w:rPr>
        <w:br/>
      </w:r>
      <w:r w:rsidRPr="00452078">
        <w:rPr>
          <w:color w:val="000000"/>
          <w:sz w:val="22"/>
          <w:szCs w:val="22"/>
          <w:lang w:val="fr-CA"/>
        </w:rPr>
        <w:t xml:space="preserve">et les évènements de la scène choisie. </w:t>
      </w:r>
      <w:r w:rsidRPr="00452078">
        <w:rPr>
          <w:rFonts w:ascii="Calibri" w:eastAsia="Times New Roman" w:hAnsi="Calibri" w:cs="Calibri"/>
          <w:sz w:val="22"/>
          <w:szCs w:val="22"/>
          <w:lang w:val="fr-CA"/>
        </w:rPr>
        <w:t>Finalement, l’élève fait jouer sa composition durant le déroulement de la scène choisie.</w:t>
      </w:r>
      <w:r w:rsidRPr="00452078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L’élève </w:t>
      </w:r>
      <w:r w:rsidRPr="00452078">
        <w:rPr>
          <w:color w:val="000000"/>
          <w:sz w:val="22"/>
          <w:szCs w:val="22"/>
          <w:lang w:val="fr-CA"/>
        </w:rPr>
        <w:t xml:space="preserve">applique les éléments </w:t>
      </w:r>
      <w:r w:rsidR="00452078">
        <w:rPr>
          <w:color w:val="000000"/>
          <w:sz w:val="22"/>
          <w:szCs w:val="22"/>
          <w:lang w:val="fr-CA"/>
        </w:rPr>
        <w:br/>
      </w:r>
      <w:r w:rsidRPr="00452078">
        <w:rPr>
          <w:color w:val="000000"/>
          <w:sz w:val="22"/>
          <w:szCs w:val="22"/>
          <w:lang w:val="fr-CA"/>
        </w:rPr>
        <w:t xml:space="preserve">des notions du langage musical retrouvés dans le lexique (voir : </w:t>
      </w:r>
      <w:hyperlink r:id="rId70" w:history="1">
        <w:r w:rsidRPr="00452078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MUSIFILM_VI_Lexique</w:t>
        </w:r>
      </w:hyperlink>
      <w:r w:rsidRPr="00452078">
        <w:rPr>
          <w:color w:val="000000"/>
          <w:sz w:val="22"/>
          <w:szCs w:val="22"/>
          <w:lang w:val="fr-CA"/>
        </w:rPr>
        <w:t xml:space="preserve">). </w:t>
      </w:r>
      <w:r w:rsidR="00E36FDF">
        <w:rPr>
          <w:color w:val="000000"/>
          <w:sz w:val="22"/>
          <w:szCs w:val="22"/>
          <w:lang w:val="fr-CA"/>
        </w:rPr>
        <w:t>Elle, il ou iel</w:t>
      </w:r>
      <w:r w:rsidRPr="00452078">
        <w:rPr>
          <w:color w:val="000000"/>
          <w:sz w:val="22"/>
          <w:szCs w:val="22"/>
          <w:lang w:val="fr-CA"/>
        </w:rPr>
        <w:t xml:space="preserve"> applique les aspects précisés (voir : </w:t>
      </w:r>
      <w:hyperlink r:id="rId71" w:history="1">
        <w:r w:rsidR="00452078" w:rsidRPr="00452078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MUSIFILM_VF3_Annexe1</w:t>
        </w:r>
      </w:hyperlink>
      <w:r w:rsidRPr="00452078">
        <w:rPr>
          <w:color w:val="000000"/>
          <w:sz w:val="22"/>
          <w:szCs w:val="22"/>
          <w:lang w:val="fr-CA"/>
        </w:rPr>
        <w:t xml:space="preserve">) pour diriger le travail de composition musicale. L’élève intègre les meilleures mesures créées dans le processus d’expérimentation dans sa composition finale. </w:t>
      </w:r>
      <w:r w:rsidRPr="00452078">
        <w:rPr>
          <w:rFonts w:ascii="Calibri" w:hAnsi="Calibri" w:cs="Calibri"/>
          <w:sz w:val="22"/>
          <w:szCs w:val="22"/>
          <w:lang w:val="fr-CA"/>
        </w:rPr>
        <w:t>L’élève remet sa partition aux fins d’évaluation.</w:t>
      </w:r>
    </w:p>
    <w:p w14:paraId="35EEEACB" w14:textId="53D443C3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9D65C7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0FA66DF2" wp14:editId="7ED484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38C8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6DF2" id="Rectangle 60" o:spid="_x0000_s1052" href="http://www.afeao.ca/afeaoDoc/MUSPOPFO_VF2.pdf" style="position:absolute;margin-left:300pt;margin-top:3.6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38C8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39DF9315" wp14:editId="511A534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1" name="Rectangle 61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20EE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55265D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F9315" id="Rectangle 61" o:spid="_x0000_s1053" href="http://www.afeao.ca/afeaoDoc/MUSPOPFO_VF4.pdf" style="position:absolute;margin-left:585.4pt;margin-top:3.65pt;width:119.4pt;height:19.1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920EE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55265D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79F9FC5F" wp14:editId="0653B5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2" name="Rectangle 62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90214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B719C79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FC5F" id="Rectangle 62" o:spid="_x0000_s1054" href="http://www.afeao.ca/afeaoDoc/MUSPOPFO_VF1.pdf" style="position:absolute;margin-left:158.6pt;margin-top:3.65pt;width:118.8pt;height:19pt;z-index:2534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190214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B719C79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5456C81C" wp14:editId="2047C0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171AA" id="Rounded Rectangle 63" o:spid="_x0000_s1026" style="position:absolute;margin-left:0;margin-top:-.05pt;width:715.2pt;height:28.8pt;z-index:2534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BA073F0" wp14:editId="558CB2A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4" name="Rectangle 64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C945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073F0" id="Rectangle 64" o:spid="_x0000_s1055" href="http://www.afeao.ca/afeaoDoc/MUSPOPFO_VI.pdf" style="position:absolute;margin-left:8.4pt;margin-top:3.4pt;width:127.2pt;height:19pt;z-index:253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08C945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11AD8875" wp14:editId="4958AC4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5" name="Rectangle 65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B06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8875" id="Rectangle 65" o:spid="_x0000_s1056" href="http://www.afeao.ca/afeaoDoc/MUSPOPFO_VF3.pdf" style="position:absolute;margin-left:441.6pt;margin-top:3.3pt;width:119.4pt;height:19pt;z-index:253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C22B06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9D6B77F" wp14:editId="6D4A85C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C08AE" id="Straight Connector 66" o:spid="_x0000_s1026" style="position:absolute;z-index:253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5EFC4E02" wp14:editId="10498DA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B4D8" id="Straight Connector 67" o:spid="_x0000_s1026" style="position:absolute;z-index:253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0CBFADC" wp14:editId="5C63B6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38346" id="Straight Connector 68" o:spid="_x0000_s1026" style="position:absolute;z-index:253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786860BC" wp14:editId="5754081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F68D2" id="Straight Connector 69" o:spid="_x0000_s1026" style="position:absolute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7C727A2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(différentes compositions) musicales </w:t>
      </w:r>
    </w:p>
    <w:p w14:paraId="057DBE0A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et en utilisant différentes technologies de l’information et des communications.</w:t>
      </w:r>
    </w:p>
    <w:p w14:paraId="0C6C8F51" w14:textId="43F04AF1" w:rsidR="00AE48FF" w:rsidRPr="00843701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98D2B2D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(compositions) musicales </w:t>
      </w:r>
    </w:p>
    <w:p w14:paraId="33C8C71B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courants musicaux. </w:t>
      </w:r>
    </w:p>
    <w:p w14:paraId="78730EE6" w14:textId="57BE1F6F" w:rsidR="00AE48FF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19E63E5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39118C1A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ensembles, tout en commentant la fonction de ces ensembles musicaux. </w:t>
      </w:r>
    </w:p>
    <w:p w14:paraId="16B64CA5" w14:textId="246B07A8" w:rsidR="00AE48FF" w:rsidRPr="00283527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F89AAD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5F6C4F20" wp14:editId="5924680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C3CD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4F20" id="Rectangle 70" o:spid="_x0000_s1057" href="http://www.afeao.ca/afeaoDoc/MUSPOPFO_VF2.pdf" style="position:absolute;margin-left:300pt;margin-top:3.6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C6C3CD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4B88400" wp14:editId="15ACE6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1" name="Rectangle 71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275D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7EFE2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8400" id="Rectangle 71" o:spid="_x0000_s1058" href="http://www.afeao.ca/afeaoDoc/MUSPOPFO_VF4.pdf" style="position:absolute;margin-left:585.4pt;margin-top:3.65pt;width:119.4pt;height:19.15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D5275D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7EFE2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2516181A" wp14:editId="5BA7659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2" name="Rectangle 72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8606E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EC81C0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181A" id="Rectangle 72" o:spid="_x0000_s1059" href="http://www.afeao.ca/afeaoDoc/MUSPOPFO_VF1.pdf" style="position:absolute;margin-left:158.6pt;margin-top:3.65pt;width:118.8pt;height:19pt;z-index:253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E8606E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EC81C0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3FF19BB6" wp14:editId="32EF7B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40AC01" id="Rounded Rectangle 73" o:spid="_x0000_s1026" style="position:absolute;margin-left:0;margin-top:-.05pt;width:715.2pt;height:28.8pt;z-index:2534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2874A82D" wp14:editId="1E64853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4" name="Rectangle 74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7F7A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A82D" id="Rectangle 74" o:spid="_x0000_s1060" href="http://www.afeao.ca/afeaoDoc/MUSPOPFO_VI.pdf" style="position:absolute;margin-left:8.4pt;margin-top:3.4pt;width:127.2pt;height:19pt;z-index:253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DE7F7A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5751AB" wp14:editId="5DE4D9E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5" name="Rectangle 75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3D97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751AB" id="Rectangle 75" o:spid="_x0000_s1061" href="http://www.afeao.ca/afeaoDoc/MUSPOPFO_VF3.pdf" style="position:absolute;margin-left:441.6pt;margin-top:3.3pt;width:119.4pt;height:19pt;z-index:2534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713D97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2F89138B" wp14:editId="38BF890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829F0" id="Straight Connector 76" o:spid="_x0000_s1026" style="position:absolute;z-index:253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26F96B20" wp14:editId="498F75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F27F3" id="Straight Connector 77" o:spid="_x0000_s1026" style="position:absolute;z-index: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1F94F507" wp14:editId="3088DB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85539" id="Straight Connector 79" o:spid="_x0000_s1026" style="position:absolute;z-index:253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0D5580F8" wp14:editId="2441645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85679" id="Straight Connector 80" o:spid="_x0000_s1026" style="position:absolute;z-index:253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D55FAF1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146C5B66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à l’unisson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à deux voix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(S.S., S.A.) et en canon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instruments à vent en bois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et en cuivre,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percussions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ensemble d’instruments :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groupe Rock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ensemble de Jazz,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40C6009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électronique, romantique (p. ex., poème symphonique),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Rock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Hip-Hop, Rhythm &amp; Blues,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 w:rsidR="00CB212C"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D55FAF1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146C5B66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à l’unisson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à deux voix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(S.S., S.A.) et en canon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instruments à vent en bois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et en cuivre,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percussions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ensemble d’instruments :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groupe Rock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ensemble de Jazz,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40C6009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instrumentale (p. ex., films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électronique, romantique (p. ex., poème symphonique),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Rock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Hip-Hop, Rhythm &amp; Blues,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 w:rsidR="00CB212C"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78E9144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3367E493" wp14:editId="33B8B37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2301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E493" id="Rectangle 81" o:spid="_x0000_s1063" href="http://www.afeao.ca/afeaoDoc/MUSPOPFO_VF2.pdf" style="position:absolute;margin-left:300pt;margin-top:3.6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B2301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FC8E04C" wp14:editId="6851B32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2" name="Rectangle 82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B08AA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CB851C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8E04C" id="Rectangle 82" o:spid="_x0000_s1064" href="http://www.afeao.ca/afeaoDoc/MUSPOPFO_VF4.pdf" style="position:absolute;margin-left:585.4pt;margin-top:3.65pt;width:119.4pt;height:19.15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EB08AA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CB851C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2153B0F2" wp14:editId="22B807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4" name="Rectangle 84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6080D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0F9C8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3B0F2" id="Rectangle 84" o:spid="_x0000_s1065" href="http://www.afeao.ca/afeaoDoc/MUSPOPFO_VF1.pdf" style="position:absolute;margin-left:158.6pt;margin-top:3.65pt;width:118.8pt;height:19pt;z-index:2534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626080D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0F9C8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90301A7" wp14:editId="536317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C9C0F" id="Rounded Rectangle 85" o:spid="_x0000_s1026" style="position:absolute;margin-left:0;margin-top:-.05pt;width:715.2pt;height:28.8pt;z-index:2534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1B8CF757" wp14:editId="09F9854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6" name="Rectangle 86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4137F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F757" id="Rectangle 86" o:spid="_x0000_s1066" href="http://www.afeao.ca/afeaoDoc/MUSPOPFO_VI.pdf" style="position:absolute;margin-left:8.4pt;margin-top:3.4pt;width:127.2pt;height:19pt;z-index:253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F4137F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447A788A" wp14:editId="296F231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8" name="Rectangle 88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CDB1C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788A" id="Rectangle 88" o:spid="_x0000_s1067" href="http://www.afeao.ca/afeaoDoc/MUSPOPFO_VF3.pdf" style="position:absolute;margin-left:441.6pt;margin-top:3.3pt;width:119.4pt;height:19pt;z-index:2534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79CDB1C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27A31FB3" wp14:editId="3803DBC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B37C8" id="Straight Connector 89" o:spid="_x0000_s1026" style="position:absolute;z-index:2534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07138BFC" wp14:editId="13EDED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501E6" id="Straight Connector 90" o:spid="_x0000_s1026" style="position:absolute;z-index:253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29BC6499" wp14:editId="3B6BFE0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F5D2" id="Straight Connector 91" o:spid="_x0000_s1026" style="position:absolute;z-index: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38FE029A" wp14:editId="03B6AB8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113F7" id="Straight Connector 92" o:spid="_x0000_s1026" style="position:absolute;z-index: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11DF553A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FD55D39" w14:textId="77777777" w:rsidR="00DB06FF" w:rsidRPr="00D82AE1" w:rsidRDefault="00DB06FF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A2EA8A2" w14:textId="77777777" w:rsidR="005234BB" w:rsidRDefault="005234BB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3FE9DF77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60F153E6" w14:textId="77777777" w:rsidR="00DB06FF" w:rsidRDefault="00DB06FF">
      <w:pPr>
        <w:pStyle w:val="ListParagraph"/>
        <w:numPr>
          <w:ilvl w:val="0"/>
          <w:numId w:val="21"/>
        </w:numPr>
        <w:rPr>
          <w:rFonts w:ascii="Calibri" w:hAnsi="Calibri" w:cs="Arial"/>
          <w:color w:val="000000" w:themeColor="text1"/>
          <w:sz w:val="22"/>
          <w:szCs w:val="22"/>
          <w:lang w:val="fr-CA"/>
        </w:rPr>
      </w:pPr>
      <w:r w:rsidRPr="003E3CBF">
        <w:rPr>
          <w:rFonts w:ascii="Calibri" w:hAnsi="Calibri" w:cs="Arial"/>
          <w:color w:val="000000" w:themeColor="text1"/>
          <w:sz w:val="22"/>
          <w:szCs w:val="22"/>
          <w:lang w:val="fr-CA"/>
        </w:rPr>
        <w:t xml:space="preserve">Prévoyez utiliser : </w:t>
      </w:r>
    </w:p>
    <w:p w14:paraId="252C807D" w14:textId="3EBA9C80" w:rsidR="00DB06FF" w:rsidRPr="00DB06FF" w:rsidRDefault="00DB06FF">
      <w:pPr>
        <w:pStyle w:val="ListParagraph"/>
        <w:numPr>
          <w:ilvl w:val="1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DB06FF">
        <w:rPr>
          <w:rFonts w:cstheme="minorHAnsi"/>
          <w:color w:val="000000" w:themeColor="text1"/>
          <w:sz w:val="22"/>
          <w:szCs w:val="22"/>
          <w:lang w:val="fr-CA"/>
        </w:rPr>
        <w:t>la</w:t>
      </w:r>
      <w:proofErr w:type="gramEnd"/>
      <w:r w:rsidRPr="00DB06FF">
        <w:rPr>
          <w:rFonts w:cstheme="minorHAnsi"/>
          <w:color w:val="000000" w:themeColor="text1"/>
          <w:sz w:val="22"/>
          <w:szCs w:val="22"/>
          <w:lang w:val="fr-CA"/>
        </w:rPr>
        <w:t xml:space="preserve"> </w:t>
      </w:r>
      <w:r w:rsidRPr="00DB06FF">
        <w:rPr>
          <w:rFonts w:eastAsia="Book Antiqua" w:cstheme="minorHAnsi"/>
          <w:sz w:val="22"/>
          <w:szCs w:val="22"/>
          <w:lang w:val="fr-CA"/>
        </w:rPr>
        <w:t xml:space="preserve">grille d’observation (voir :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  <w:r w:rsidRPr="00DB06FF">
        <w:rPr>
          <w:rFonts w:eastAsia="Book Antiqua" w:cstheme="minorHAnsi"/>
          <w:sz w:val="22"/>
          <w:szCs w:val="22"/>
          <w:lang w:val="fr-CA"/>
        </w:rPr>
        <w:t>);</w:t>
      </w:r>
    </w:p>
    <w:p w14:paraId="3749FE66" w14:textId="2892869F" w:rsidR="00DB06FF" w:rsidRPr="00DB06FF" w:rsidRDefault="00DB06FF">
      <w:pPr>
        <w:pStyle w:val="ListParagraph"/>
        <w:numPr>
          <w:ilvl w:val="1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DB06FF">
        <w:rPr>
          <w:rFonts w:eastAsia="Book Antiqua" w:cstheme="minorHAnsi"/>
          <w:sz w:val="22"/>
          <w:szCs w:val="22"/>
          <w:lang w:val="fr-CA"/>
        </w:rPr>
        <w:t xml:space="preserve"> liste de vérification (voir : </w:t>
      </w:r>
      <w:hyperlink r:id="rId7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  <w:r w:rsidRPr="00DB06FF">
        <w:rPr>
          <w:rFonts w:eastAsia="Book Antiqua" w:cstheme="minorHAnsi"/>
          <w:sz w:val="22"/>
          <w:szCs w:val="22"/>
          <w:lang w:val="fr-CA"/>
        </w:rPr>
        <w:t>);</w:t>
      </w:r>
    </w:p>
    <w:p w14:paraId="2CB1515E" w14:textId="23EF29DF" w:rsidR="00DB06FF" w:rsidRPr="00DB06FF" w:rsidRDefault="00DB06FF">
      <w:pPr>
        <w:pStyle w:val="ListParagraph"/>
        <w:numPr>
          <w:ilvl w:val="1"/>
          <w:numId w:val="18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lang w:val="fr-CA"/>
        </w:rPr>
        <w:t>le</w:t>
      </w:r>
      <w:proofErr w:type="gramEnd"/>
      <w:r w:rsidRPr="00DB06FF">
        <w:rPr>
          <w:rFonts w:eastAsia="Book Antiqua" w:cstheme="minorHAnsi"/>
          <w:sz w:val="22"/>
          <w:szCs w:val="22"/>
          <w:lang w:val="fr-CA"/>
        </w:rPr>
        <w:t xml:space="preserve"> lexique (voir : </w:t>
      </w:r>
      <w:hyperlink r:id="rId7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MUSPOPFO_VI_Lexique</w:t>
        </w:r>
      </w:hyperlink>
      <w:r w:rsidRPr="00DB06FF">
        <w:rPr>
          <w:rFonts w:cstheme="minorHAnsi"/>
          <w:sz w:val="22"/>
          <w:szCs w:val="22"/>
          <w:lang w:val="fr-CA"/>
        </w:rPr>
        <w:t>).</w:t>
      </w:r>
    </w:p>
    <w:p w14:paraId="610E1801" w14:textId="77777777" w:rsidR="00DB06FF" w:rsidRPr="00DB06FF" w:rsidRDefault="00DB06FF" w:rsidP="00DB06FF">
      <w:pPr>
        <w:rPr>
          <w:rFonts w:cstheme="minorHAnsi"/>
          <w:color w:val="000000" w:themeColor="text1"/>
          <w:sz w:val="22"/>
          <w:szCs w:val="22"/>
          <w:lang w:val="fr-CA"/>
        </w:rPr>
      </w:pPr>
    </w:p>
    <w:p w14:paraId="74BBD067" w14:textId="77777777" w:rsidR="00DB06FF" w:rsidRPr="00DB06FF" w:rsidRDefault="00DB06FF" w:rsidP="00DB06FF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DB06FF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 </w:t>
      </w:r>
    </w:p>
    <w:p w14:paraId="6436EACA" w14:textId="77777777" w:rsidR="00DB06FF" w:rsidRPr="00DB06FF" w:rsidRDefault="00DB06FF">
      <w:pPr>
        <w:pStyle w:val="ListParagraph"/>
        <w:numPr>
          <w:ilvl w:val="0"/>
          <w:numId w:val="20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DB06FF">
        <w:rPr>
          <w:rFonts w:cstheme="minorHAnsi"/>
          <w:color w:val="000000" w:themeColor="text1"/>
          <w:sz w:val="22"/>
          <w:szCs w:val="22"/>
          <w:lang w:val="fr-CA"/>
        </w:rPr>
        <w:t>Réutilisez les mêmes équipes que dans l’expérimentation</w:t>
      </w:r>
      <w:r w:rsidRPr="00DB06FF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.</w:t>
      </w:r>
    </w:p>
    <w:p w14:paraId="29DA2C76" w14:textId="41221E76" w:rsidR="00DB06FF" w:rsidRPr="00DB06FF" w:rsidRDefault="00DB06FF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DB06FF">
        <w:rPr>
          <w:rFonts w:eastAsia="Book Antiqua" w:cstheme="minorHAnsi"/>
          <w:sz w:val="22"/>
          <w:szCs w:val="22"/>
          <w:lang w:val="fr-CA"/>
        </w:rPr>
        <w:t xml:space="preserve">Utilisez la grille d’observation (voir : </w:t>
      </w:r>
      <w:hyperlink r:id="rId7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  <w:r w:rsidRPr="00DB06FF">
        <w:rPr>
          <w:rFonts w:eastAsia="Book Antiqua" w:cstheme="minorHAnsi"/>
          <w:sz w:val="22"/>
          <w:szCs w:val="22"/>
          <w:lang w:val="fr-CA"/>
        </w:rPr>
        <w:t>).</w:t>
      </w:r>
    </w:p>
    <w:p w14:paraId="31E885FB" w14:textId="06A2ECC1" w:rsidR="00DB06FF" w:rsidRPr="00DB06FF" w:rsidRDefault="00DB06FF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DB06FF">
        <w:rPr>
          <w:rFonts w:eastAsia="Book Antiqua" w:cstheme="minorHAnsi"/>
          <w:sz w:val="22"/>
          <w:szCs w:val="22"/>
          <w:lang w:val="fr-CA"/>
        </w:rPr>
        <w:t xml:space="preserve">Présentez de nouveau la liste de vérification afin de suivre la démarche (voir : </w:t>
      </w:r>
      <w:hyperlink r:id="rId7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  <w:r w:rsidRPr="00DB06FF">
        <w:rPr>
          <w:rFonts w:eastAsia="Book Antiqua" w:cstheme="minorHAnsi"/>
          <w:sz w:val="22"/>
          <w:szCs w:val="22"/>
          <w:lang w:val="fr-CA"/>
        </w:rPr>
        <w:t>).</w:t>
      </w:r>
    </w:p>
    <w:p w14:paraId="4068C33A" w14:textId="77777777" w:rsidR="00DB06FF" w:rsidRPr="00DB06FF" w:rsidRDefault="00DB06FF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DB06FF">
        <w:rPr>
          <w:rFonts w:eastAsia="Book Antiqua" w:cstheme="minorHAnsi"/>
          <w:sz w:val="22"/>
          <w:szCs w:val="22"/>
          <w:lang w:val="fr-CA"/>
        </w:rPr>
        <w:t>Circulez pour appuyer chaque élève individuellement.</w:t>
      </w:r>
    </w:p>
    <w:p w14:paraId="6C7C91E3" w14:textId="77777777" w:rsidR="00DB06FF" w:rsidRDefault="00DB06FF" w:rsidP="00DB06FF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E166822" w14:textId="26CEF43D" w:rsidR="00DB06FF" w:rsidRPr="00DB06FF" w:rsidRDefault="00DB06FF" w:rsidP="00DB06FF">
      <w:pPr>
        <w:rPr>
          <w:rFonts w:eastAsia="Book Antiqua" w:cstheme="minorHAnsi"/>
          <w:b/>
          <w:sz w:val="22"/>
          <w:szCs w:val="22"/>
          <w:lang w:val="fr-CA"/>
        </w:rPr>
      </w:pPr>
      <w:r w:rsidRPr="00DB06FF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0CA58E96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b/>
          <w:sz w:val="22"/>
          <w:szCs w:val="22"/>
          <w:lang w:val="fr-CA"/>
        </w:rPr>
      </w:pPr>
      <w:r w:rsidRPr="00DB06FF">
        <w:rPr>
          <w:rFonts w:eastAsia="Book Antiqua" w:cstheme="minorHAnsi"/>
          <w:bCs/>
          <w:sz w:val="22"/>
          <w:szCs w:val="22"/>
          <w:lang w:val="fr-CA"/>
        </w:rPr>
        <w:t>Forme la même équipe que dans l’expérimentation.</w:t>
      </w:r>
    </w:p>
    <w:p w14:paraId="465BC6BD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r w:rsidRPr="00DB06FF">
        <w:rPr>
          <w:rFonts w:eastAsia="Book Antiqua" w:cstheme="minorHAnsi"/>
          <w:sz w:val="22"/>
          <w:szCs w:val="22"/>
          <w:lang w:val="fr-CA"/>
        </w:rPr>
        <w:t xml:space="preserve">Réutilise les meilleures mesures créées durant l’expérimentation dans ta composition finale. </w:t>
      </w:r>
    </w:p>
    <w:p w14:paraId="49E42DFB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Choisis :</w:t>
      </w:r>
    </w:p>
    <w:p w14:paraId="51C4D08C" w14:textId="77777777" w:rsidR="00DB06FF" w:rsidRPr="00DB06FF" w:rsidRDefault="00DB06FF">
      <w:pPr>
        <w:pStyle w:val="ListParagraph"/>
        <w:numPr>
          <w:ilvl w:val="1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la</w:t>
      </w:r>
      <w:proofErr w:type="gramEnd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 xml:space="preserve"> meilleure boîte à rythmes qui imite le violon à l’introduction;</w:t>
      </w:r>
    </w:p>
    <w:p w14:paraId="068166F3" w14:textId="77777777" w:rsidR="00DB06FF" w:rsidRPr="00DB06FF" w:rsidRDefault="00DB06FF">
      <w:pPr>
        <w:pStyle w:val="ListParagraph"/>
        <w:numPr>
          <w:ilvl w:val="1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la</w:t>
      </w:r>
      <w:proofErr w:type="gramEnd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 xml:space="preserve"> meilleure boîte à rythmes libres à ton choix (une phrase de 8 mesures à 4 temps) pour la fin de ton extrait;</w:t>
      </w:r>
    </w:p>
    <w:p w14:paraId="2D5734D2" w14:textId="77777777" w:rsidR="00DB06FF" w:rsidRPr="00DB06FF" w:rsidRDefault="00DB06FF">
      <w:pPr>
        <w:pStyle w:val="ListParagraph"/>
        <w:numPr>
          <w:ilvl w:val="1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la</w:t>
      </w:r>
      <w:proofErr w:type="gramEnd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 xml:space="preserve"> meilleure phrase de turlute;</w:t>
      </w:r>
    </w:p>
    <w:p w14:paraId="05922D24" w14:textId="77777777" w:rsidR="00DB06FF" w:rsidRPr="00DB06FF" w:rsidRDefault="00DB06FF">
      <w:pPr>
        <w:pStyle w:val="ListParagraph"/>
        <w:numPr>
          <w:ilvl w:val="1"/>
          <w:numId w:val="19"/>
        </w:numPr>
        <w:rPr>
          <w:rFonts w:eastAsia="Book Antiqua" w:cstheme="minorHAnsi"/>
          <w:b/>
          <w:sz w:val="22"/>
          <w:szCs w:val="22"/>
          <w:lang w:val="fr-CA"/>
        </w:rPr>
      </w:pPr>
      <w:proofErr w:type="gramStart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qui</w:t>
      </w:r>
      <w:proofErr w:type="gramEnd"/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 xml:space="preserve"> chantera en solo et quels membres de l’équipe vont chanter à l’unisson</w:t>
      </w:r>
      <w:r w:rsidRPr="00DB06FF">
        <w:rPr>
          <w:rFonts w:eastAsia="Book Antiqua" w:cstheme="minorHAnsi"/>
          <w:sz w:val="22"/>
          <w:szCs w:val="22"/>
          <w:lang w:val="fr-CA"/>
        </w:rPr>
        <w:t xml:space="preserve"> et à deux voix.</w:t>
      </w:r>
    </w:p>
    <w:p w14:paraId="53DA712E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i/>
          <w:sz w:val="22"/>
          <w:szCs w:val="22"/>
          <w:highlight w:val="white"/>
          <w:lang w:val="fr-CA"/>
        </w:rPr>
      </w:pPr>
      <w:r w:rsidRPr="00DB06FF">
        <w:rPr>
          <w:rFonts w:eastAsia="Book Antiqua" w:cstheme="minorHAnsi"/>
          <w:sz w:val="22"/>
          <w:szCs w:val="22"/>
          <w:lang w:val="fr-CA"/>
        </w:rPr>
        <w:t>Chante la mélodie en imitant la hauteur et les rythmes des notes de la mélodie de l’extrait.</w:t>
      </w:r>
    </w:p>
    <w:p w14:paraId="7E34C6E7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Exécute le tempo donné dans la chanson.</w:t>
      </w:r>
    </w:p>
    <w:p w14:paraId="49BF79EA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Varie l’intensité (le volume) de mezzo forte (moyennement fort) à fort (fort) avec crescendo et diminuendo.</w:t>
      </w:r>
    </w:p>
    <w:p w14:paraId="51B4D25C" w14:textId="77777777" w:rsidR="00DB06FF" w:rsidRPr="00DB06FF" w:rsidRDefault="00DB06FF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r w:rsidRPr="00DB06FF">
        <w:rPr>
          <w:rFonts w:eastAsia="Book Antiqua" w:cstheme="minorHAnsi"/>
          <w:sz w:val="22"/>
          <w:szCs w:val="22"/>
          <w:highlight w:val="white"/>
          <w:lang w:val="fr-CA"/>
        </w:rPr>
        <w:t>Chante avec énergie et agrément.</w:t>
      </w:r>
    </w:p>
    <w:p w14:paraId="5F6CE1DD" w14:textId="709A0CFE" w:rsidR="00510E7B" w:rsidRPr="00A94AAF" w:rsidRDefault="00510E7B" w:rsidP="00510E7B">
      <w:pPr>
        <w:ind w:left="1996" w:firstLine="164"/>
        <w:rPr>
          <w:rFonts w:cstheme="minorHAnsi"/>
          <w:sz w:val="22"/>
          <w:szCs w:val="22"/>
          <w:lang w:val="fr-FR"/>
        </w:rPr>
      </w:pPr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p w14:paraId="5D35EBD1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64416" behindDoc="0" locked="0" layoutInCell="1" allowOverlap="1" wp14:anchorId="78A48BF6" wp14:editId="5B9A50C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74" name="Rectangle 207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1E2E5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48BF6" id="Rectangle 2074" o:spid="_x0000_s1068" href="http://www.afeao.ca/afeaoDoc/MUSPOPFO_VF2.pdf" style="position:absolute;margin-left:300pt;margin-top:3.6pt;width:118.8pt;height:19pt;z-index:2535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411E2E5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4A1AD32A" wp14:editId="0223D46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75" name="Rectangle 2075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A61CD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3C6E3FD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D32A" id="Rectangle 2075" o:spid="_x0000_s1069" href="http://www.afeao.ca/afeaoDoc/MUSPOPFO_VF4.pdf" style="position:absolute;margin-left:585.4pt;margin-top:3.65pt;width:119.4pt;height:19.15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D3A61CD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3C6E3FD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3398BE66" wp14:editId="05CD2B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76" name="Rectangle 2076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55E1E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4986C75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8BE66" id="Rectangle 2076" o:spid="_x0000_s1070" href="http://www.afeao.ca/afeaoDoc/MUSPOPFO_VF1.pdf" style="position:absolute;margin-left:158.6pt;margin-top:3.65pt;width:118.8pt;height:19pt;z-index:2535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0255E1E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4986C75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2B059D9A" wp14:editId="117BD8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77" name="Rounded Rectangle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1D6EA" id="Rounded Rectangle 2077" o:spid="_x0000_s1026" style="position:absolute;margin-left:0;margin-top:-.05pt;width:715.2pt;height:28.8pt;z-index:2535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57284332" wp14:editId="3EA6C61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8" name="Rectangle 2078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589E4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84332" id="Rectangle 2078" o:spid="_x0000_s1071" href="http://www.afeao.ca/afeaoDoc/MUSPOPFO_VI.pdf" style="position:absolute;margin-left:8.4pt;margin-top:3.4pt;width:127.2pt;height:19pt;z-index:2535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68589E4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1F09E335" wp14:editId="595E17F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9" name="Rectangle 207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AAF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9E335" id="Rectangle 2079" o:spid="_x0000_s1072" href="http://www.afeao.ca/afeaoDoc/MUSPOPFO_VF3.pdf" style="position:absolute;margin-left:441.6pt;margin-top:3.3pt;width:119.4pt;height:19pt;z-index:2535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07AAF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0320" behindDoc="0" locked="0" layoutInCell="1" allowOverlap="1" wp14:anchorId="09CAED13" wp14:editId="48F5B32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80" name="Straight Connector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2691E" id="Straight Connector 2080" o:spid="_x0000_s1026" style="position:absolute;z-index:2535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14E7341E" wp14:editId="04C71EE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1" name="Straight Connector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D2BDA" id="Straight Connector 2081" o:spid="_x0000_s1026" style="position:absolute;z-index: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65F9E3CD" wp14:editId="3EA525C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2" name="Straight Connector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CFF1A" id="Straight Connector 2082" o:spid="_x0000_s1026" style="position:absolute;z-index: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60A76297" wp14:editId="107E1B2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3" name="Straight Connector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1713C" id="Straight Connector 2083" o:spid="_x0000_s1026" style="position:absolute;z-index: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ECC0844" w14:textId="77777777" w:rsidR="00182140" w:rsidRPr="007613E5" w:rsidRDefault="00182140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FBA485D" w14:textId="5FC04667" w:rsidR="008A224F" w:rsidRPr="007613E5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62348414" w14:textId="77777777" w:rsidR="005234BB" w:rsidRDefault="005234BB" w:rsidP="005234B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bookmarkStart w:id="15" w:name="link_der_4"/>
      <w:bookmarkEnd w:id="15"/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13BBE6A9" w14:textId="77777777" w:rsidR="005234BB" w:rsidRDefault="005234BB" w:rsidP="005234B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A8C8A62" w14:textId="77777777" w:rsidR="005234BB" w:rsidRDefault="00000000" w:rsidP="005234BB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7" w:history="1">
        <w:r w:rsidR="005234B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MUSPOPFO_VI_Lexique</w:t>
        </w:r>
      </w:hyperlink>
    </w:p>
    <w:p w14:paraId="6CA592C9" w14:textId="77777777" w:rsidR="005234BB" w:rsidRDefault="00000000" w:rsidP="005234BB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8" w:history="1">
        <w:r w:rsidR="005234B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</w:p>
    <w:p w14:paraId="26FD2A46" w14:textId="77777777" w:rsidR="005234BB" w:rsidRPr="008E5939" w:rsidRDefault="00000000" w:rsidP="005234BB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9" w:history="1">
        <w:r w:rsidR="005234B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</w:p>
    <w:p w14:paraId="317F357A" w14:textId="77777777" w:rsidR="005D7E0F" w:rsidRPr="00E71FB2" w:rsidRDefault="005D7E0F" w:rsidP="005234B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6B30" w14:textId="77777777" w:rsidR="00654882" w:rsidRDefault="00654882" w:rsidP="00345ADF">
      <w:r>
        <w:separator/>
      </w:r>
    </w:p>
  </w:endnote>
  <w:endnote w:type="continuationSeparator" w:id="0">
    <w:p w14:paraId="0F2BBBDD" w14:textId="77777777" w:rsidR="00654882" w:rsidRDefault="00654882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72EFE73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8CF5EF" w14:textId="77777777" w:rsidR="008415BF" w:rsidRDefault="008415BF" w:rsidP="008415BF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78C3AD29" w14:textId="77777777" w:rsidR="008415BF" w:rsidRPr="006019E9" w:rsidRDefault="008415BF" w:rsidP="008415B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5D6E7D9" w14:textId="77777777" w:rsidR="008415BF" w:rsidRPr="006019E9" w:rsidRDefault="008415BF" w:rsidP="008415BF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4C2218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568CF5EF" w14:textId="77777777" w:rsidR="008415BF" w:rsidRDefault="008415BF" w:rsidP="008415BF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78C3AD29" w14:textId="77777777" w:rsidR="008415BF" w:rsidRPr="006019E9" w:rsidRDefault="008415BF" w:rsidP="008415B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05D6E7D9" w14:textId="77777777" w:rsidR="008415BF" w:rsidRPr="006019E9" w:rsidRDefault="008415BF" w:rsidP="008415BF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4C2218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CF2E" w14:textId="77777777" w:rsidR="008415BF" w:rsidRDefault="00841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20C0A" w14:textId="77777777" w:rsidR="00654882" w:rsidRDefault="00654882" w:rsidP="00345ADF">
      <w:r>
        <w:separator/>
      </w:r>
    </w:p>
  </w:footnote>
  <w:footnote w:type="continuationSeparator" w:id="0">
    <w:p w14:paraId="3EC4B0B2" w14:textId="77777777" w:rsidR="00654882" w:rsidRDefault="00654882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74A697EB" w:rsidR="006D49B1" w:rsidRPr="002D4AD9" w:rsidRDefault="00000000" w:rsidP="00FB7905">
    <w:pPr>
      <w:pStyle w:val="Header"/>
      <w:framePr w:w="1765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FB7905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FB7A64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FB7905">
    <w:pPr>
      <w:pStyle w:val="Header"/>
      <w:framePr w:w="1765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0344805" w:rsidR="006D49B1" w:rsidRPr="00B329A5" w:rsidRDefault="009034B1">
                          <w:pPr>
                            <w:rPr>
                              <w:lang w:val="fr-FR"/>
                            </w:rPr>
                          </w:pPr>
                          <w:r w:rsidRPr="00903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MUSIQUE </w:t>
                          </w:r>
                          <w:r w:rsidR="00FC580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POP/FOLK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50344805" w:rsidR="006D49B1" w:rsidRPr="00B329A5" w:rsidRDefault="009034B1">
                    <w:pPr>
                      <w:rPr>
                        <w:lang w:val="fr-FR"/>
                      </w:rPr>
                    </w:pPr>
                    <w:r w:rsidRPr="009034B1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MUSIQUE </w:t>
                    </w:r>
                    <w:r w:rsidR="00FC580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POP/FOLK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8D88" w14:textId="77777777" w:rsidR="008415BF" w:rsidRDefault="008415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3376"/>
    <w:multiLevelType w:val="hybridMultilevel"/>
    <w:tmpl w:val="F29E4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582"/>
    <w:multiLevelType w:val="hybridMultilevel"/>
    <w:tmpl w:val="0ADCF7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7F49"/>
    <w:multiLevelType w:val="hybridMultilevel"/>
    <w:tmpl w:val="AEFC9B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23BB7320"/>
    <w:multiLevelType w:val="hybridMultilevel"/>
    <w:tmpl w:val="DB8E93F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85362"/>
    <w:multiLevelType w:val="hybridMultilevel"/>
    <w:tmpl w:val="38BAB0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A659D"/>
    <w:multiLevelType w:val="hybridMultilevel"/>
    <w:tmpl w:val="1C0EB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71C9C"/>
    <w:multiLevelType w:val="hybridMultilevel"/>
    <w:tmpl w:val="9B4662B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C3C73"/>
    <w:multiLevelType w:val="multilevel"/>
    <w:tmpl w:val="8DC8DB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67BF6722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ECF42A1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30DDF"/>
    <w:multiLevelType w:val="hybridMultilevel"/>
    <w:tmpl w:val="97A4F98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5BFB"/>
    <w:multiLevelType w:val="hybridMultilevel"/>
    <w:tmpl w:val="62DAADF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1"/>
  </w:num>
  <w:num w:numId="3" w16cid:durableId="1132868548">
    <w:abstractNumId w:val="21"/>
  </w:num>
  <w:num w:numId="4" w16cid:durableId="56781770">
    <w:abstractNumId w:val="13"/>
  </w:num>
  <w:num w:numId="5" w16cid:durableId="851917970">
    <w:abstractNumId w:val="6"/>
  </w:num>
  <w:num w:numId="6" w16cid:durableId="937253829">
    <w:abstractNumId w:val="16"/>
  </w:num>
  <w:num w:numId="7" w16cid:durableId="284819887">
    <w:abstractNumId w:val="9"/>
  </w:num>
  <w:num w:numId="8" w16cid:durableId="862132381">
    <w:abstractNumId w:val="20"/>
  </w:num>
  <w:num w:numId="9" w16cid:durableId="359477825">
    <w:abstractNumId w:val="22"/>
  </w:num>
  <w:num w:numId="10" w16cid:durableId="650601461">
    <w:abstractNumId w:val="8"/>
  </w:num>
  <w:num w:numId="11" w16cid:durableId="1314067366">
    <w:abstractNumId w:val="15"/>
  </w:num>
  <w:num w:numId="12" w16cid:durableId="1830054489">
    <w:abstractNumId w:val="5"/>
  </w:num>
  <w:num w:numId="13" w16cid:durableId="1001469596">
    <w:abstractNumId w:val="14"/>
  </w:num>
  <w:num w:numId="14" w16cid:durableId="1313363677">
    <w:abstractNumId w:val="4"/>
  </w:num>
  <w:num w:numId="15" w16cid:durableId="1779055967">
    <w:abstractNumId w:val="24"/>
  </w:num>
  <w:num w:numId="16" w16cid:durableId="632171979">
    <w:abstractNumId w:val="2"/>
  </w:num>
  <w:num w:numId="17" w16cid:durableId="1652172997">
    <w:abstractNumId w:val="10"/>
  </w:num>
  <w:num w:numId="18" w16cid:durableId="1633487118">
    <w:abstractNumId w:val="11"/>
  </w:num>
  <w:num w:numId="19" w16cid:durableId="782502662">
    <w:abstractNumId w:val="7"/>
  </w:num>
  <w:num w:numId="20" w16cid:durableId="2096659086">
    <w:abstractNumId w:val="0"/>
  </w:num>
  <w:num w:numId="21" w16cid:durableId="1551185801">
    <w:abstractNumId w:val="23"/>
  </w:num>
  <w:num w:numId="22" w16cid:durableId="1739355571">
    <w:abstractNumId w:val="3"/>
  </w:num>
  <w:num w:numId="23" w16cid:durableId="1203254116">
    <w:abstractNumId w:val="17"/>
  </w:num>
  <w:num w:numId="24" w16cid:durableId="1729305700">
    <w:abstractNumId w:val="19"/>
  </w:num>
  <w:num w:numId="25" w16cid:durableId="668950700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2FAD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954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12AA3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249C1"/>
    <w:rsid w:val="00430087"/>
    <w:rsid w:val="0043137D"/>
    <w:rsid w:val="00434A53"/>
    <w:rsid w:val="00436236"/>
    <w:rsid w:val="004362B9"/>
    <w:rsid w:val="00437266"/>
    <w:rsid w:val="0043751E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1DE1"/>
    <w:rsid w:val="004A4F2D"/>
    <w:rsid w:val="004A5EA1"/>
    <w:rsid w:val="004B0998"/>
    <w:rsid w:val="004B0E33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530D"/>
    <w:rsid w:val="00516F49"/>
    <w:rsid w:val="00521940"/>
    <w:rsid w:val="005234BB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2D50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190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54882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2528"/>
    <w:rsid w:val="00703688"/>
    <w:rsid w:val="007055F9"/>
    <w:rsid w:val="00707343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5CD6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E7B7D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2463E"/>
    <w:rsid w:val="00830BBC"/>
    <w:rsid w:val="008415BF"/>
    <w:rsid w:val="00842E32"/>
    <w:rsid w:val="00843701"/>
    <w:rsid w:val="008438A5"/>
    <w:rsid w:val="008444F5"/>
    <w:rsid w:val="00850187"/>
    <w:rsid w:val="00850BA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137A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52E61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414D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30D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C0F3A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06FF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36FDF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D6CF9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5C5B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B7905"/>
    <w:rsid w:val="00FB7A64"/>
    <w:rsid w:val="00FC02B2"/>
    <w:rsid w:val="00FC5803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POPFO_VF2_Annexe1.docx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afeao.ca/afeaoDoc/MUSPOPFO_VF2_Texte.docx" TargetMode="External"/><Relationship Id="rId47" Type="http://schemas.openxmlformats.org/officeDocument/2006/relationships/hyperlink" Target="https://afeao.ca/afeaoDoc/MUSPOPFO_VI_Lexique.docx" TargetMode="External"/><Relationship Id="rId63" Type="http://schemas.openxmlformats.org/officeDocument/2006/relationships/hyperlink" Target="http://www.afeao.ca/afeaoDoc/MUSIFILM_VF4.pdf" TargetMode="External"/><Relationship Id="rId68" Type="http://schemas.openxmlformats.org/officeDocument/2006/relationships/hyperlink" Target="http://www.afeao.ca/afeaoDoc/MUSPOPFO_VI.pdf" TargetMode="External"/><Relationship Id="rId84" Type="http://schemas.openxmlformats.org/officeDocument/2006/relationships/header" Target="header3.xml"/><Relationship Id="rId16" Type="http://schemas.openxmlformats.org/officeDocument/2006/relationships/image" Target="media/image3.png"/><Relationship Id="rId11" Type="http://schemas.openxmlformats.org/officeDocument/2006/relationships/hyperlink" Target="http://www.afeao.ca/afeaoDoc/MUSIFILM_VI_Lexique.pdf" TargetMode="External"/><Relationship Id="rId32" Type="http://schemas.openxmlformats.org/officeDocument/2006/relationships/hyperlink" Target="https://afeao.ca/afeaoDoc/MUSPOPFO_VF4_Annexe1.docx" TargetMode="External"/><Relationship Id="rId37" Type="http://schemas.openxmlformats.org/officeDocument/2006/relationships/hyperlink" Target="https://afeao.ca/afeaoDoc/MUSPOPFO_VI_Lexique.docx" TargetMode="External"/><Relationship Id="rId53" Type="http://schemas.openxmlformats.org/officeDocument/2006/relationships/hyperlink" Target="https://afeao.ca/afeaoDoc/MUSPOPFO_VI_Ligne.docx" TargetMode="External"/><Relationship Id="rId58" Type="http://schemas.openxmlformats.org/officeDocument/2006/relationships/hyperlink" Target="https://youtu.be/9o9s1FJTiw8" TargetMode="External"/><Relationship Id="rId74" Type="http://schemas.openxmlformats.org/officeDocument/2006/relationships/hyperlink" Target="https://afeao.ca/afeaoDoc/MUSPOPFO_VI_Lexique.docx" TargetMode="External"/><Relationship Id="rId79" Type="http://schemas.openxmlformats.org/officeDocument/2006/relationships/hyperlink" Target="https://afeao.ca/afeaoDoc/MUSPOPFO_VF3_Annexe1.docx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14" Type="http://schemas.openxmlformats.org/officeDocument/2006/relationships/hyperlink" Target="http://www.afeao.ca/afeaoDoc/MUSIFILM_VF3_%20Annexe1.docx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afeao.ca/afeaoDoc/MUSPOPFO_VF3_Annexe1.docx" TargetMode="External"/><Relationship Id="rId30" Type="http://schemas.openxmlformats.org/officeDocument/2006/relationships/hyperlink" Target="https://afeao.ca/afeaoDoc/MUSPOPFO_VF3_Annexe1.docx" TargetMode="External"/><Relationship Id="rId35" Type="http://schemas.openxmlformats.org/officeDocument/2006/relationships/hyperlink" Target="https://afeao.ca/afeaoDoc/MUSPOPFO_VF4_Annexe1.docx" TargetMode="External"/><Relationship Id="rId43" Type="http://schemas.openxmlformats.org/officeDocument/2006/relationships/hyperlink" Target="https://afeao.ca/afeaoDoc/MUSPOPFO_VF2_Annexe1.docx" TargetMode="External"/><Relationship Id="rId48" Type="http://schemas.openxmlformats.org/officeDocument/2006/relationships/hyperlink" Target="https://afeao.ca/afeaoDoc/MUSPOPFO_VI_Preunite.docx" TargetMode="External"/><Relationship Id="rId56" Type="http://schemas.openxmlformats.org/officeDocument/2006/relationships/hyperlink" Target="https://youtu.be/Gsf2LyvUBBA" TargetMode="External"/><Relationship Id="rId64" Type="http://schemas.openxmlformats.org/officeDocument/2006/relationships/hyperlink" Target="http://www.afeao.ca/afeaoDoc/MUSIFILM_VF2.pdf" TargetMode="External"/><Relationship Id="rId69" Type="http://schemas.openxmlformats.org/officeDocument/2006/relationships/hyperlink" Target="http://www.afeao.ca/afeaoDoc/MUSPOPFO_VF3.pdf" TargetMode="External"/><Relationship Id="rId77" Type="http://schemas.openxmlformats.org/officeDocument/2006/relationships/hyperlink" Target="https://afeao.ca/afeaoDoc/MUSPOPFO_VI_Lexique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outu.be/9o9s1FJTiw8" TargetMode="External"/><Relationship Id="rId72" Type="http://schemas.openxmlformats.org/officeDocument/2006/relationships/hyperlink" Target="https://afeao.ca/afeaoDoc/MUSPOPFO_VF3_Annexe1.docx" TargetMode="External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www.afeao.ca/afeaoDoc/MUSIFILM_VF3_%20Annexe1.docx" TargetMode="External"/><Relationship Id="rId17" Type="http://schemas.openxmlformats.org/officeDocument/2006/relationships/hyperlink" Target="https://afeao.ca/afeaoDoc/MUSIFILM_VF4.pdf" TargetMode="External"/><Relationship Id="rId25" Type="http://schemas.openxmlformats.org/officeDocument/2006/relationships/hyperlink" Target="https://afeao.ca/afeaoDoc/MUSPOPFO_VI_Lexique.docx" TargetMode="External"/><Relationship Id="rId33" Type="http://schemas.openxmlformats.org/officeDocument/2006/relationships/hyperlink" Target="https://afeao.ca/afeaoDoc/MUSPOPFO_VF4_Annexe2.docx" TargetMode="External"/><Relationship Id="rId38" Type="http://schemas.openxmlformats.org/officeDocument/2006/relationships/hyperlink" Target="https://afeao.ca/afeaoDoc/MUSPOPFO_VF2_Texte.docx" TargetMode="External"/><Relationship Id="rId46" Type="http://schemas.openxmlformats.org/officeDocument/2006/relationships/hyperlink" Target="https://afeao.ca/afeaoDoc/MUSPOPFO_VI_Ligne.docx" TargetMode="External"/><Relationship Id="rId59" Type="http://schemas.openxmlformats.org/officeDocument/2006/relationships/hyperlink" Target="http://www.edu.gov.on.ca/fre/curriculum/elementary/arts18b09currf.pdf" TargetMode="External"/><Relationship Id="rId67" Type="http://schemas.openxmlformats.org/officeDocument/2006/relationships/hyperlink" Target="http://www.afeao.ca/afeaoDoc/MUSPOPFO_VF1.pdf" TargetMode="External"/><Relationship Id="rId20" Type="http://schemas.openxmlformats.org/officeDocument/2006/relationships/hyperlink" Target="https://afeao.ca/afeaoDoc/MUSIFILM_VF2.pdf" TargetMode="External"/><Relationship Id="rId41" Type="http://schemas.openxmlformats.org/officeDocument/2006/relationships/hyperlink" Target="https://afeao.ca/afeaoDoc/MUSPOPFO_VI_Lexique.docx" TargetMode="External"/><Relationship Id="rId54" Type="http://schemas.openxmlformats.org/officeDocument/2006/relationships/hyperlink" Target="https://afeao.ca/afeaoDoc/MUSPOPFO_VI_Lexique.docx" TargetMode="External"/><Relationship Id="rId62" Type="http://schemas.openxmlformats.org/officeDocument/2006/relationships/hyperlink" Target="http://www.afeao.ca/afeaoDoc/MUSIFILM_VF1.pdf" TargetMode="External"/><Relationship Id="rId70" Type="http://schemas.openxmlformats.org/officeDocument/2006/relationships/hyperlink" Target="http://www.afeao.ca/afeaoDoc/MUSIFILM_VI_Lexique.pdf" TargetMode="External"/><Relationship Id="rId75" Type="http://schemas.openxmlformats.org/officeDocument/2006/relationships/hyperlink" Target="https://afeao.ca/afeaoDoc/MUSPOPFO_VF3_Annexe1.docx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feao.ca/afeaoDoc/MUSIFILM_VI.pdf" TargetMode="External"/><Relationship Id="rId23" Type="http://schemas.openxmlformats.org/officeDocument/2006/relationships/hyperlink" Target="https://afeao.ca/afeaoDoc/MUSIFILM_VF1.pdf" TargetMode="External"/><Relationship Id="rId28" Type="http://schemas.openxmlformats.org/officeDocument/2006/relationships/hyperlink" Target="https://afeao.ca/afeaoDoc/MUSPOPFO_VI_Lexique.docx" TargetMode="External"/><Relationship Id="rId36" Type="http://schemas.openxmlformats.org/officeDocument/2006/relationships/hyperlink" Target="https://afeao.ca/afeaoDoc/MUSPOPFO_VF4_Annexe2.docx" TargetMode="External"/><Relationship Id="rId49" Type="http://schemas.openxmlformats.org/officeDocument/2006/relationships/hyperlink" Target="https://youtu.be/Gsf2LyvUBBA" TargetMode="External"/><Relationship Id="rId57" Type="http://schemas.openxmlformats.org/officeDocument/2006/relationships/hyperlink" Target="https://youtu.be/UVMOmLnb5aQ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POPFO_VF3_Annexe1.docx" TargetMode="External"/><Relationship Id="rId44" Type="http://schemas.openxmlformats.org/officeDocument/2006/relationships/hyperlink" Target="https://youtu.be/9o9s1FJTiw8" TargetMode="External"/><Relationship Id="rId52" Type="http://schemas.openxmlformats.org/officeDocument/2006/relationships/hyperlink" Target="https://afeao.ca/afeaoDoc/MUSPOPFO_VI_Fiche.docx" TargetMode="External"/><Relationship Id="rId60" Type="http://schemas.openxmlformats.org/officeDocument/2006/relationships/image" Target="media/image9.jpg"/><Relationship Id="rId65" Type="http://schemas.openxmlformats.org/officeDocument/2006/relationships/hyperlink" Target="http://www.afeao.ca/afeaoDoc/MUSPOPFO_VF2.pdf" TargetMode="External"/><Relationship Id="rId73" Type="http://schemas.openxmlformats.org/officeDocument/2006/relationships/hyperlink" Target="https://afeao.ca/afeaoDoc/MUSPOPFO_VF2_Annexe1.docx" TargetMode="External"/><Relationship Id="rId78" Type="http://schemas.openxmlformats.org/officeDocument/2006/relationships/hyperlink" Target="https://afeao.ca/afeaoDoc/MUSPOPFO_VF2_Annexe1.docx" TargetMode="External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afeao.ca/afeaoDoc/MUSIFILM_VI_Lexique.pdf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afeao.ca/afeaoDoc/MUSPOPFO_VF2_Annexe1.docx" TargetMode="External"/><Relationship Id="rId34" Type="http://schemas.openxmlformats.org/officeDocument/2006/relationships/hyperlink" Target="https://afeao.ca/afeaoDoc/MUSPOPFO_VF3_Annexe1.docx" TargetMode="External"/><Relationship Id="rId50" Type="http://schemas.openxmlformats.org/officeDocument/2006/relationships/hyperlink" Target="https://youtu.be/UVMOmLnb5aQ" TargetMode="External"/><Relationship Id="rId55" Type="http://schemas.openxmlformats.org/officeDocument/2006/relationships/hyperlink" Target="https://afeao.ca/afeaoDoc/MUSPOPFO_VI_Preunite.docx" TargetMode="External"/><Relationship Id="rId76" Type="http://schemas.openxmlformats.org/officeDocument/2006/relationships/hyperlink" Target="https://afeao.ca/afeaoDoc/MUSPOPFO_VF2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MUSIFILM_VF3_%20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POPFO_VF2_Annexe1.docx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s://youtu.be/9o9s1FJTiw8" TargetMode="External"/><Relationship Id="rId45" Type="http://schemas.openxmlformats.org/officeDocument/2006/relationships/hyperlink" Target="https://afeao.ca/afeaoDoc/MUSPOPFO_VI_Fiche.docx" TargetMode="External"/><Relationship Id="rId66" Type="http://schemas.openxmlformats.org/officeDocument/2006/relationships/hyperlink" Target="http://www.afeao.ca/afeaoDoc/MUSPOPFO_VF4.pdf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10.jpeg"/><Relationship Id="rId8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937</Words>
  <Characters>5346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2022-05-02T17:32:00Z</cp:lastPrinted>
  <dcterms:created xsi:type="dcterms:W3CDTF">2022-07-26T14:00:00Z</dcterms:created>
  <dcterms:modified xsi:type="dcterms:W3CDTF">2022-08-15T11:17:00Z</dcterms:modified>
</cp:coreProperties>
</file>