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53D1B2A" w:rsidR="00B81756" w:rsidRDefault="000205DD"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14D6AB62">
                <wp:simplePos x="0" y="0"/>
                <wp:positionH relativeFrom="column">
                  <wp:posOffset>-522507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7DDC1" id="Rectangle 1" o:spid="_x0000_s1026" style="position:absolute;margin-left:-41.1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vNumf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447E8C8">
            <wp:simplePos x="0" y="0"/>
            <wp:positionH relativeFrom="column">
              <wp:posOffset>-448408</wp:posOffset>
            </wp:positionH>
            <wp:positionV relativeFrom="paragraph">
              <wp:posOffset>662158</wp:posOffset>
            </wp:positionV>
            <wp:extent cx="7578725" cy="537210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2994" cy="5375126"/>
                    </a:xfrm>
                    <a:prstGeom prst="rect">
                      <a:avLst/>
                    </a:prstGeom>
                  </pic:spPr>
                </pic:pic>
              </a:graphicData>
            </a:graphic>
            <wp14:sizeRelH relativeFrom="margin">
              <wp14:pctWidth>0</wp14:pctWidth>
            </wp14:sizeRelH>
            <wp14:sizeRelV relativeFrom="margin">
              <wp14:pctHeight>0</wp14:pctHeight>
            </wp14:sizeRelV>
          </wp:anchor>
        </w:drawing>
      </w:r>
      <w:r w:rsidR="00375D86" w:rsidRPr="00FD14F4">
        <w:rPr>
          <w:noProof/>
        </w:rPr>
        <mc:AlternateContent>
          <mc:Choice Requires="wps">
            <w:drawing>
              <wp:anchor distT="0" distB="0" distL="114300" distR="114300" simplePos="0" relativeHeight="253640192" behindDoc="0" locked="0" layoutInCell="1" allowOverlap="1" wp14:anchorId="4AB3F775" wp14:editId="66BA1CBB">
                <wp:simplePos x="0" y="0"/>
                <wp:positionH relativeFrom="column">
                  <wp:posOffset>-167005</wp:posOffset>
                </wp:positionH>
                <wp:positionV relativeFrom="paragraph">
                  <wp:posOffset>-251997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4EDAC0F" w14:textId="1196168C" w:rsidR="00375D86" w:rsidRPr="00DC3F23" w:rsidRDefault="00D21C0C" w:rsidP="00375D86">
                            <w:pPr>
                              <w:rPr>
                                <w:rFonts w:cstheme="minorHAnsi"/>
                                <w:b/>
                                <w:bCs/>
                                <w:color w:val="FFFFFF" w:themeColor="background1"/>
                                <w:sz w:val="72"/>
                                <w:szCs w:val="72"/>
                                <w:lang w:val="fr-CA"/>
                              </w:rPr>
                            </w:pPr>
                            <w:r w:rsidRPr="00D21C0C">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3F775" id="_x0000_t202" coordsize="21600,21600" o:spt="202" path="m,l,21600r21600,l21600,xe">
                <v:stroke joinstyle="miter"/>
                <v:path gradientshapeok="t" o:connecttype="rect"/>
              </v:shapetype>
              <v:shape id="Text Box 30" o:spid="_x0000_s1026" type="#_x0000_t202" style="position:absolute;margin-left:-13.15pt;margin-top:-19.85pt;width:490.75pt;height:48.4pt;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" filled="f" stroked="f" strokeweight=".5pt">
                <v:textbox>
                  <w:txbxContent>
                    <w:p w14:paraId="34EDAC0F" w14:textId="1196168C" w:rsidR="00375D86" w:rsidRPr="00DC3F23" w:rsidRDefault="00D21C0C" w:rsidP="00375D86">
                      <w:pPr>
                        <w:rPr>
                          <w:rFonts w:cstheme="minorHAnsi"/>
                          <w:b/>
                          <w:bCs/>
                          <w:color w:val="FFFFFF" w:themeColor="background1"/>
                          <w:sz w:val="72"/>
                          <w:szCs w:val="72"/>
                          <w:lang w:val="fr-CA"/>
                        </w:rPr>
                      </w:pPr>
                      <w:r w:rsidRPr="00D21C0C">
                        <w:rPr>
                          <w:rFonts w:cstheme="minorHAnsi"/>
                          <w:color w:val="FFFFFF" w:themeColor="background1"/>
                          <w:sz w:val="52"/>
                          <w:szCs w:val="52"/>
                          <w:lang w:val="fr-CA"/>
                        </w:rPr>
                        <w:t>Exécution / Production / Réalisation</w:t>
                      </w:r>
                    </w:p>
                  </w:txbxContent>
                </v:textbox>
              </v:shape>
            </w:pict>
          </mc:Fallback>
        </mc:AlternateContent>
      </w:r>
      <w:r w:rsidR="00375D86" w:rsidRPr="00BE0962">
        <w:rPr>
          <w:noProof/>
          <w:lang w:val="fr-CA" w:eastAsia="fr-CA"/>
        </w:rPr>
        <mc:AlternateContent>
          <mc:Choice Requires="wps">
            <w:drawing>
              <wp:anchor distT="0" distB="0" distL="114300" distR="114300" simplePos="0" relativeHeight="252578304" behindDoc="0" locked="0" layoutInCell="1" allowOverlap="1" wp14:anchorId="7C511758" wp14:editId="2859A6FF">
                <wp:simplePos x="0" y="0"/>
                <wp:positionH relativeFrom="column">
                  <wp:posOffset>-167005</wp:posOffset>
                </wp:positionH>
                <wp:positionV relativeFrom="paragraph">
                  <wp:posOffset>-677447</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2790EADA" w:rsidR="00FA5D69" w:rsidRPr="00FA5D69" w:rsidRDefault="007E5CD5"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594671" w:rsidRPr="00594671">
                              <w:rPr>
                                <w:rFonts w:cstheme="minorHAnsi"/>
                                <w:b/>
                                <w:bCs/>
                                <w:color w:val="FFFFFF" w:themeColor="background1"/>
                                <w:sz w:val="56"/>
                                <w:szCs w:val="56"/>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7" type="#_x0000_t202" style="position:absolute;margin-left:-13.15pt;margin-top:-53.35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L2BGQ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" filled="f" stroked="f" strokeweight=".5pt">
                <v:textbox>
                  <w:txbxContent>
                    <w:p w14:paraId="06473D42" w14:textId="2790EADA" w:rsidR="00FA5D69" w:rsidRPr="00FA5D69" w:rsidRDefault="007E5CD5"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594671" w:rsidRPr="00594671">
                        <w:rPr>
                          <w:rFonts w:cstheme="minorHAnsi"/>
                          <w:b/>
                          <w:bCs/>
                          <w:color w:val="FFFFFF" w:themeColor="background1"/>
                          <w:sz w:val="56"/>
                          <w:szCs w:val="56"/>
                          <w:lang w:val="fr-CA"/>
                        </w:rPr>
                        <w:t>Sol et Gobelet</w:t>
                      </w:r>
                    </w:p>
                  </w:txbxContent>
                </v:textbox>
              </v:shape>
            </w:pict>
          </mc:Fallback>
        </mc:AlternateContent>
      </w:r>
      <w:r w:rsidR="00375D86" w:rsidRPr="000B2B9E">
        <w:rPr>
          <w:noProof/>
          <w:lang w:val="fr-CA" w:eastAsia="fr-CA"/>
        </w:rPr>
        <mc:AlternateContent>
          <mc:Choice Requires="wps">
            <w:drawing>
              <wp:anchor distT="0" distB="0" distL="114300" distR="114300" simplePos="0" relativeHeight="253643264" behindDoc="0" locked="0" layoutInCell="1" allowOverlap="1" wp14:anchorId="63921BF5" wp14:editId="1157073F">
                <wp:simplePos x="0" y="0"/>
                <wp:positionH relativeFrom="column">
                  <wp:posOffset>7281545</wp:posOffset>
                </wp:positionH>
                <wp:positionV relativeFrom="paragraph">
                  <wp:posOffset>-660400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4C092A40" w14:textId="50344905" w:rsidR="00375D86" w:rsidRDefault="00375D86" w:rsidP="00375D86">
                            <w:r w:rsidRPr="00526544">
                              <w:rPr>
                                <w:rFonts w:cstheme="minorHAnsi"/>
                                <w:b/>
                                <w:bCs/>
                                <w:color w:val="ED7D31" w:themeColor="accent2"/>
                                <w:sz w:val="20"/>
                                <w:szCs w:val="20"/>
                              </w:rPr>
                              <w:t>CONTINUUM HISTORIQUE :</w:t>
                            </w:r>
                            <w:r>
                              <w:rPr>
                                <w:rFonts w:cstheme="minorHAnsi"/>
                                <w:b/>
                                <w:bCs/>
                                <w:color w:val="ED7D31" w:themeColor="accent2"/>
                                <w:sz w:val="20"/>
                                <w:szCs w:val="20"/>
                              </w:rPr>
                              <w:br/>
                              <w:t>ADA 7.3</w:t>
                            </w:r>
                          </w:p>
                          <w:p w14:paraId="16A6C91F" w14:textId="77777777" w:rsidR="00375D86" w:rsidRDefault="00375D86" w:rsidP="00375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1BF5" id="Text Box 35" o:spid="_x0000_s1028" type="#_x0000_t202" style="position:absolute;margin-left:573.35pt;margin-top:-52pt;width:157pt;height:56.45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TBVec+YAAAARAQAADwAAAAAAAAAAAAAAAAB1BAAAZHJzL2Rvd25y&#13;&#10;ZXYueG1sUEsFBgAAAAAEAAQA8wAAAIgFAAAAAA==&#13;&#10;" filled="f" stroked="f" strokeweight=".5pt">
                <v:textbox>
                  <w:txbxContent>
                    <w:p w14:paraId="4C092A40" w14:textId="50344905" w:rsidR="00375D86" w:rsidRDefault="00375D86" w:rsidP="00375D86">
                      <w:r w:rsidRPr="00526544">
                        <w:rPr>
                          <w:rFonts w:cstheme="minorHAnsi"/>
                          <w:b/>
                          <w:bCs/>
                          <w:color w:val="ED7D31" w:themeColor="accent2"/>
                          <w:sz w:val="20"/>
                          <w:szCs w:val="20"/>
                        </w:rPr>
                        <w:t>CONTINUUM HISTORIQUE :</w:t>
                      </w:r>
                      <w:r>
                        <w:rPr>
                          <w:rFonts w:cstheme="minorHAnsi"/>
                          <w:b/>
                          <w:bCs/>
                          <w:color w:val="ED7D31" w:themeColor="accent2"/>
                          <w:sz w:val="20"/>
                          <w:szCs w:val="20"/>
                        </w:rPr>
                        <w:br/>
                        <w:t>ADA 7.3</w:t>
                      </w:r>
                    </w:p>
                    <w:p w14:paraId="16A6C91F" w14:textId="77777777" w:rsidR="00375D86" w:rsidRDefault="00375D86" w:rsidP="00375D86"/>
                  </w:txbxContent>
                </v:textbox>
              </v:shape>
            </w:pict>
          </mc:Fallback>
        </mc:AlternateContent>
      </w:r>
      <w:r w:rsidR="00375D86" w:rsidRPr="000B2B9E">
        <w:rPr>
          <w:noProof/>
          <w:lang w:val="fr-CA" w:eastAsia="fr-CA"/>
        </w:rPr>
        <mc:AlternateContent>
          <mc:Choice Requires="wps">
            <w:drawing>
              <wp:anchor distT="0" distB="0" distL="114300" distR="114300" simplePos="0" relativeHeight="253642240" behindDoc="0" locked="0" layoutInCell="1" allowOverlap="1" wp14:anchorId="66F5C0C9" wp14:editId="1D307BE0">
                <wp:simplePos x="0" y="0"/>
                <wp:positionH relativeFrom="column">
                  <wp:posOffset>7280031</wp:posOffset>
                </wp:positionH>
                <wp:positionV relativeFrom="paragraph">
                  <wp:posOffset>-545123</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19E6F31C" w14:textId="2BD9B56A" w:rsidR="00375D86" w:rsidRPr="00212957" w:rsidRDefault="00375D86" w:rsidP="00375D8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D21C0C">
                              <w:rPr>
                                <w:rFonts w:ascii="Calibri" w:hAnsi="Calibri"/>
                                <w:color w:val="ED7D31" w:themeColor="accent2"/>
                                <w:sz w:val="144"/>
                                <w:szCs w:val="1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C0C9" id="Text Box 34" o:spid="_x0000_s1029" type="#_x0000_t202" style="position:absolute;margin-left:573.25pt;margin-top:-42.9pt;width:157pt;height:81.3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Xw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" filled="f" stroked="f" strokeweight=".5pt">
                <v:textbox>
                  <w:txbxContent>
                    <w:p w14:paraId="19E6F31C" w14:textId="2BD9B56A" w:rsidR="00375D86" w:rsidRPr="00212957" w:rsidRDefault="00375D86" w:rsidP="00375D8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D21C0C">
                        <w:rPr>
                          <w:rFonts w:ascii="Calibri" w:hAnsi="Calibri"/>
                          <w:color w:val="ED7D31" w:themeColor="accent2"/>
                          <w:sz w:val="144"/>
                          <w:szCs w:val="144"/>
                          <w:lang w:val="en-US"/>
                        </w:rPr>
                        <w:t>3</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39846839" w:rsidR="00B81756" w:rsidRPr="007E5CD5" w:rsidRDefault="00D21C0C" w:rsidP="007E5CD5">
                            <w:pPr>
                              <w:pStyle w:val="BodyText"/>
                              <w:spacing w:before="0" w:after="80"/>
                              <w:contextualSpacing/>
                              <w:rPr>
                                <w:rFonts w:eastAsia="Times New Roman"/>
                                <w:b/>
                                <w:sz w:val="18"/>
                                <w:szCs w:val="18"/>
                                <w:lang w:val="fr-CA"/>
                              </w:rPr>
                            </w:pPr>
                            <w:r w:rsidRPr="00EF47FA">
                              <w:rPr>
                                <w:sz w:val="22"/>
                                <w:szCs w:val="22"/>
                                <w:lang w:val="fr-CA"/>
                              </w:rPr>
                              <w:t xml:space="preserve">L’élève met au point </w:t>
                            </w:r>
                            <w:r>
                              <w:rPr>
                                <w:sz w:val="22"/>
                                <w:szCs w:val="22"/>
                                <w:lang w:val="fr-CA"/>
                              </w:rPr>
                              <w:br/>
                            </w:r>
                            <w:r w:rsidRPr="00EF47FA">
                              <w:rPr>
                                <w:sz w:val="22"/>
                                <w:szCs w:val="22"/>
                                <w:lang w:val="fr-CA"/>
                              </w:rPr>
                              <w:t xml:space="preserve">son « gags » ou sa routine </w:t>
                            </w:r>
                            <w:r>
                              <w:rPr>
                                <w:sz w:val="22"/>
                                <w:szCs w:val="22"/>
                                <w:lang w:val="fr-CA"/>
                              </w:rPr>
                              <w:br/>
                            </w:r>
                            <w:r w:rsidRPr="00EF47FA">
                              <w:rPr>
                                <w:sz w:val="22"/>
                                <w:szCs w:val="22"/>
                                <w:lang w:val="fr-CA"/>
                              </w:rPr>
                              <w:t xml:space="preserve">en intégrant le meilleur </w:t>
                            </w:r>
                            <w:r>
                              <w:rPr>
                                <w:sz w:val="22"/>
                                <w:szCs w:val="22"/>
                                <w:lang w:val="fr-CA"/>
                              </w:rPr>
                              <w:br/>
                            </w:r>
                            <w:r w:rsidRPr="00EF47FA">
                              <w:rPr>
                                <w:sz w:val="22"/>
                                <w:szCs w:val="22"/>
                                <w:lang w:val="fr-CA"/>
                              </w:rPr>
                              <w:t xml:space="preserve">de son travail d’exploration </w:t>
                            </w:r>
                            <w:r>
                              <w:rPr>
                                <w:sz w:val="22"/>
                                <w:szCs w:val="22"/>
                                <w:lang w:val="fr-CA"/>
                              </w:rPr>
                              <w:br/>
                            </w:r>
                            <w:r w:rsidRPr="00EF47FA">
                              <w:rPr>
                                <w:sz w:val="22"/>
                                <w:szCs w:val="22"/>
                                <w:lang w:val="fr-CA"/>
                              </w:rPr>
                              <w:t>et d’expérimentation.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39846839" w:rsidR="00B81756" w:rsidRPr="007E5CD5" w:rsidRDefault="00D21C0C" w:rsidP="007E5CD5">
                      <w:pPr>
                        <w:pStyle w:val="BodyText"/>
                        <w:spacing w:before="0" w:after="80"/>
                        <w:contextualSpacing/>
                        <w:rPr>
                          <w:rFonts w:eastAsia="Times New Roman"/>
                          <w:b/>
                          <w:sz w:val="18"/>
                          <w:szCs w:val="18"/>
                          <w:lang w:val="fr-CA"/>
                        </w:rPr>
                      </w:pPr>
                      <w:r w:rsidRPr="00EF47FA">
                        <w:rPr>
                          <w:sz w:val="22"/>
                          <w:szCs w:val="22"/>
                          <w:lang w:val="fr-CA"/>
                        </w:rPr>
                        <w:t xml:space="preserve">L’élève met au point </w:t>
                      </w:r>
                      <w:r>
                        <w:rPr>
                          <w:sz w:val="22"/>
                          <w:szCs w:val="22"/>
                          <w:lang w:val="fr-CA"/>
                        </w:rPr>
                        <w:br/>
                      </w:r>
                      <w:r w:rsidRPr="00EF47FA">
                        <w:rPr>
                          <w:sz w:val="22"/>
                          <w:szCs w:val="22"/>
                          <w:lang w:val="fr-CA"/>
                        </w:rPr>
                        <w:t xml:space="preserve">son « gags » ou sa routine </w:t>
                      </w:r>
                      <w:r>
                        <w:rPr>
                          <w:sz w:val="22"/>
                          <w:szCs w:val="22"/>
                          <w:lang w:val="fr-CA"/>
                        </w:rPr>
                        <w:br/>
                      </w:r>
                      <w:r w:rsidRPr="00EF47FA">
                        <w:rPr>
                          <w:sz w:val="22"/>
                          <w:szCs w:val="22"/>
                          <w:lang w:val="fr-CA"/>
                        </w:rPr>
                        <w:t xml:space="preserve">en intégrant le meilleur </w:t>
                      </w:r>
                      <w:r>
                        <w:rPr>
                          <w:sz w:val="22"/>
                          <w:szCs w:val="22"/>
                          <w:lang w:val="fr-CA"/>
                        </w:rPr>
                        <w:br/>
                      </w:r>
                      <w:r w:rsidRPr="00EF47FA">
                        <w:rPr>
                          <w:sz w:val="22"/>
                          <w:szCs w:val="22"/>
                          <w:lang w:val="fr-CA"/>
                        </w:rPr>
                        <w:t xml:space="preserve">de son travail d’exploration </w:t>
                      </w:r>
                      <w:r>
                        <w:rPr>
                          <w:sz w:val="22"/>
                          <w:szCs w:val="22"/>
                          <w:lang w:val="fr-CA"/>
                        </w:rPr>
                        <w:br/>
                      </w:r>
                      <w:r w:rsidRPr="00EF47FA">
                        <w:rPr>
                          <w:sz w:val="22"/>
                          <w:szCs w:val="22"/>
                          <w:lang w:val="fr-CA"/>
                        </w:rPr>
                        <w:t>et d’expérimentation.</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2617BC4"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7E5CD5">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2617BC4"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7E5CD5">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F42C53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E0D9"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61F0D9D" w14:textId="77777777" w:rsidR="00DD1E6D" w:rsidRPr="000B2B9E" w:rsidRDefault="00DD1E6D" w:rsidP="00DD1E6D">
      <w:pPr>
        <w:rPr>
          <w:lang w:val="fr-FR"/>
        </w:rPr>
      </w:pPr>
      <w:r w:rsidRPr="00200DE1">
        <w:rPr>
          <w:noProof/>
          <w:lang w:val="fr-CA" w:eastAsia="fr-CA"/>
        </w:rPr>
        <w:lastRenderedPageBreak/>
        <mc:AlternateContent>
          <mc:Choice Requires="wps">
            <w:drawing>
              <wp:anchor distT="0" distB="0" distL="114300" distR="114300" simplePos="0" relativeHeight="253652480" behindDoc="1" locked="0" layoutInCell="1" allowOverlap="1" wp14:anchorId="774575ED" wp14:editId="3EC9F69D">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5252CE0A" w14:textId="77777777" w:rsidR="00DD1E6D" w:rsidRPr="00711CB6" w:rsidRDefault="00DD1E6D" w:rsidP="00DD1E6D">
                            <w:pPr>
                              <w:pStyle w:val="BodyExtraSmallNormal"/>
                              <w:rPr>
                                <w:rFonts w:ascii="Calibri" w:hAnsi="Calibri"/>
                                <w:b/>
                                <w:bCs/>
                                <w:sz w:val="28"/>
                                <w:szCs w:val="28"/>
                              </w:rPr>
                            </w:pPr>
                            <w:r w:rsidRPr="00711CB6">
                              <w:rPr>
                                <w:rFonts w:ascii="Calibri" w:hAnsi="Calibri"/>
                                <w:b/>
                                <w:bCs/>
                                <w:sz w:val="28"/>
                                <w:szCs w:val="28"/>
                              </w:rPr>
                              <w:t>ATTENTES ET</w:t>
                            </w:r>
                          </w:p>
                          <w:p w14:paraId="4DB743DA" w14:textId="77777777" w:rsidR="00DD1E6D" w:rsidRPr="00711CB6" w:rsidRDefault="00DD1E6D" w:rsidP="00DD1E6D">
                            <w:pPr>
                              <w:pStyle w:val="BodyExtraSmallNormal"/>
                              <w:rPr>
                                <w:rFonts w:ascii="Calibri" w:hAnsi="Calibri"/>
                                <w:b/>
                                <w:bCs/>
                                <w:sz w:val="28"/>
                                <w:szCs w:val="28"/>
                              </w:rPr>
                            </w:pPr>
                            <w:r w:rsidRPr="00711CB6">
                              <w:rPr>
                                <w:rFonts w:ascii="Calibri" w:hAnsi="Calibri"/>
                                <w:b/>
                                <w:bCs/>
                                <w:sz w:val="28"/>
                                <w:szCs w:val="28"/>
                              </w:rPr>
                              <w:t xml:space="preserve">CONTENUS </w:t>
                            </w:r>
                          </w:p>
                          <w:p w14:paraId="0AB2E375" w14:textId="77777777" w:rsidR="00DD1E6D" w:rsidRPr="00711CB6" w:rsidRDefault="00DD1E6D" w:rsidP="00DD1E6D">
                            <w:pPr>
                              <w:pStyle w:val="BodyExtraSmallNormal"/>
                              <w:rPr>
                                <w:rFonts w:ascii="Calibri" w:hAnsi="Calibri"/>
                                <w:b/>
                                <w:bCs/>
                                <w:sz w:val="28"/>
                                <w:szCs w:val="28"/>
                              </w:rPr>
                            </w:pPr>
                            <w:r w:rsidRPr="00711CB6">
                              <w:rPr>
                                <w:rFonts w:ascii="Calibri" w:hAnsi="Calibri"/>
                                <w:b/>
                                <w:bCs/>
                                <w:sz w:val="28"/>
                                <w:szCs w:val="28"/>
                              </w:rPr>
                              <w:t>D’APPRENTISSAGE</w:t>
                            </w:r>
                          </w:p>
                          <w:p w14:paraId="0BCCAA24" w14:textId="77777777" w:rsidR="00DD1E6D" w:rsidRPr="00711CB6" w:rsidRDefault="00DD1E6D" w:rsidP="00DD1E6D">
                            <w:pPr>
                              <w:pStyle w:val="BodyExtraSmallNormal"/>
                              <w:rPr>
                                <w:rFonts w:ascii="Calibri" w:hAnsi="Calibri"/>
                                <w:b/>
                                <w:bCs/>
                                <w:sz w:val="28"/>
                                <w:szCs w:val="28"/>
                              </w:rPr>
                            </w:pPr>
                          </w:p>
                          <w:p w14:paraId="45A7E81E" w14:textId="77777777" w:rsidR="00DD1E6D" w:rsidRPr="00CF18E0" w:rsidRDefault="00DD1E6D" w:rsidP="00DD1E6D">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558093D9" w14:textId="77777777" w:rsidR="00DD1E6D" w:rsidRPr="00711CB6" w:rsidRDefault="00DD1E6D" w:rsidP="00DD1E6D">
                            <w:pPr>
                              <w:pStyle w:val="BodyExtraSmallNormal"/>
                              <w:rPr>
                                <w:rFonts w:ascii="Calibri" w:hAnsi="Calibri"/>
                                <w:b/>
                                <w:bCs/>
                                <w:sz w:val="28"/>
                                <w:szCs w:val="28"/>
                              </w:rPr>
                            </w:pPr>
                          </w:p>
                          <w:p w14:paraId="40B4DA94" w14:textId="77777777" w:rsidR="00DD1E6D" w:rsidRPr="00711CB6" w:rsidRDefault="00DD1E6D" w:rsidP="00DD1E6D">
                            <w:pPr>
                              <w:pStyle w:val="BodyExtraSmallNormal"/>
                              <w:rPr>
                                <w:rFonts w:ascii="Calibri" w:hAnsi="Calibri" w:cstheme="minorHAnsi"/>
                                <w:b/>
                                <w:bCs/>
                                <w:sz w:val="28"/>
                                <w:szCs w:val="28"/>
                              </w:rPr>
                            </w:pPr>
                          </w:p>
                          <w:p w14:paraId="75322512" w14:textId="77777777" w:rsidR="00DD1E6D" w:rsidRPr="00711CB6" w:rsidRDefault="00DD1E6D" w:rsidP="00DD1E6D">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75ED" id="Text Box 53" o:spid="_x0000_s1032" type="#_x0000_t202" style="position:absolute;margin-left:578.75pt;margin-top:4.35pt;width:168.9pt;height:131.15pt;z-index:-2496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5252CE0A" w14:textId="77777777" w:rsidR="00DD1E6D" w:rsidRPr="00711CB6" w:rsidRDefault="00DD1E6D" w:rsidP="00DD1E6D">
                      <w:pPr>
                        <w:pStyle w:val="BodyExtraSmallNormal"/>
                        <w:rPr>
                          <w:rFonts w:ascii="Calibri" w:hAnsi="Calibri"/>
                          <w:b/>
                          <w:bCs/>
                          <w:sz w:val="28"/>
                          <w:szCs w:val="28"/>
                        </w:rPr>
                      </w:pPr>
                      <w:r w:rsidRPr="00711CB6">
                        <w:rPr>
                          <w:rFonts w:ascii="Calibri" w:hAnsi="Calibri"/>
                          <w:b/>
                          <w:bCs/>
                          <w:sz w:val="28"/>
                          <w:szCs w:val="28"/>
                        </w:rPr>
                        <w:t>ATTENTES ET</w:t>
                      </w:r>
                    </w:p>
                    <w:p w14:paraId="4DB743DA" w14:textId="77777777" w:rsidR="00DD1E6D" w:rsidRPr="00711CB6" w:rsidRDefault="00DD1E6D" w:rsidP="00DD1E6D">
                      <w:pPr>
                        <w:pStyle w:val="BodyExtraSmallNormal"/>
                        <w:rPr>
                          <w:rFonts w:ascii="Calibri" w:hAnsi="Calibri"/>
                          <w:b/>
                          <w:bCs/>
                          <w:sz w:val="28"/>
                          <w:szCs w:val="28"/>
                        </w:rPr>
                      </w:pPr>
                      <w:r w:rsidRPr="00711CB6">
                        <w:rPr>
                          <w:rFonts w:ascii="Calibri" w:hAnsi="Calibri"/>
                          <w:b/>
                          <w:bCs/>
                          <w:sz w:val="28"/>
                          <w:szCs w:val="28"/>
                        </w:rPr>
                        <w:t xml:space="preserve">CONTENUS </w:t>
                      </w:r>
                    </w:p>
                    <w:p w14:paraId="0AB2E375" w14:textId="77777777" w:rsidR="00DD1E6D" w:rsidRPr="00711CB6" w:rsidRDefault="00DD1E6D" w:rsidP="00DD1E6D">
                      <w:pPr>
                        <w:pStyle w:val="BodyExtraSmallNormal"/>
                        <w:rPr>
                          <w:rFonts w:ascii="Calibri" w:hAnsi="Calibri"/>
                          <w:b/>
                          <w:bCs/>
                          <w:sz w:val="28"/>
                          <w:szCs w:val="28"/>
                        </w:rPr>
                      </w:pPr>
                      <w:r w:rsidRPr="00711CB6">
                        <w:rPr>
                          <w:rFonts w:ascii="Calibri" w:hAnsi="Calibri"/>
                          <w:b/>
                          <w:bCs/>
                          <w:sz w:val="28"/>
                          <w:szCs w:val="28"/>
                        </w:rPr>
                        <w:t>D’APPRENTISSAGE</w:t>
                      </w:r>
                    </w:p>
                    <w:p w14:paraId="0BCCAA24" w14:textId="77777777" w:rsidR="00DD1E6D" w:rsidRPr="00711CB6" w:rsidRDefault="00DD1E6D" w:rsidP="00DD1E6D">
                      <w:pPr>
                        <w:pStyle w:val="BodyExtraSmallNormal"/>
                        <w:rPr>
                          <w:rFonts w:ascii="Calibri" w:hAnsi="Calibri"/>
                          <w:b/>
                          <w:bCs/>
                          <w:sz w:val="28"/>
                          <w:szCs w:val="28"/>
                        </w:rPr>
                      </w:pPr>
                    </w:p>
                    <w:p w14:paraId="45A7E81E" w14:textId="77777777" w:rsidR="00DD1E6D" w:rsidRPr="00CF18E0" w:rsidRDefault="00DD1E6D" w:rsidP="00DD1E6D">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558093D9" w14:textId="77777777" w:rsidR="00DD1E6D" w:rsidRPr="00711CB6" w:rsidRDefault="00DD1E6D" w:rsidP="00DD1E6D">
                      <w:pPr>
                        <w:pStyle w:val="BodyExtraSmallNormal"/>
                        <w:rPr>
                          <w:rFonts w:ascii="Calibri" w:hAnsi="Calibri"/>
                          <w:b/>
                          <w:bCs/>
                          <w:sz w:val="28"/>
                          <w:szCs w:val="28"/>
                        </w:rPr>
                      </w:pPr>
                    </w:p>
                    <w:p w14:paraId="40B4DA94" w14:textId="77777777" w:rsidR="00DD1E6D" w:rsidRPr="00711CB6" w:rsidRDefault="00DD1E6D" w:rsidP="00DD1E6D">
                      <w:pPr>
                        <w:pStyle w:val="BodyExtraSmallNormal"/>
                        <w:rPr>
                          <w:rFonts w:ascii="Calibri" w:hAnsi="Calibri" w:cstheme="minorHAnsi"/>
                          <w:b/>
                          <w:bCs/>
                          <w:sz w:val="28"/>
                          <w:szCs w:val="28"/>
                        </w:rPr>
                      </w:pPr>
                    </w:p>
                    <w:p w14:paraId="75322512" w14:textId="77777777" w:rsidR="00DD1E6D" w:rsidRPr="00711CB6" w:rsidRDefault="00DD1E6D" w:rsidP="00DD1E6D">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45312" behindDoc="1" locked="0" layoutInCell="1" allowOverlap="1" wp14:anchorId="6506C611" wp14:editId="4FE95CA2">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5246B" w14:textId="77777777" w:rsidR="00DD1E6D" w:rsidRPr="00EE18A1" w:rsidRDefault="00DD1E6D" w:rsidP="00DD1E6D">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6C611" id="Rectangle 93" o:spid="_x0000_s1033" style="position:absolute;margin-left:560.4pt;margin-top:-12.6pt;width:195pt;height:487.8pt;z-index:-249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1FC5246B" w14:textId="77777777" w:rsidR="00DD1E6D" w:rsidRPr="00EE18A1" w:rsidRDefault="00DD1E6D" w:rsidP="00DD1E6D">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51456" behindDoc="0" locked="0" layoutInCell="1" allowOverlap="1" wp14:anchorId="46938041" wp14:editId="23AC0971">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30413" id="Straight Connector 32" o:spid="_x0000_s1026" style="position:absolute;flip:y;z-index:2536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605A0D96" w14:textId="77777777" w:rsidR="00DD1E6D" w:rsidRDefault="00DD1E6D" w:rsidP="00DD1E6D">
      <w:pPr>
        <w:rPr>
          <w:rFonts w:ascii="Arial" w:hAnsi="Arial" w:cs="Arial"/>
          <w:color w:val="000000" w:themeColor="text1"/>
          <w:lang w:val="fr-CA"/>
        </w:rPr>
      </w:pPr>
      <w:r w:rsidRPr="00200DE1">
        <w:rPr>
          <w:noProof/>
          <w:lang w:val="fr-CA" w:eastAsia="fr-CA"/>
        </w:rPr>
        <w:drawing>
          <wp:anchor distT="0" distB="0" distL="114300" distR="114300" simplePos="0" relativeHeight="253653504" behindDoc="1" locked="0" layoutInCell="1" allowOverlap="1" wp14:anchorId="19F30700" wp14:editId="1B604167">
            <wp:simplePos x="0" y="0"/>
            <wp:positionH relativeFrom="column">
              <wp:posOffset>17341</wp:posOffset>
            </wp:positionH>
            <wp:positionV relativeFrom="paragraph">
              <wp:posOffset>61888</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9C80D41" w14:textId="77777777" w:rsidR="00DD1E6D" w:rsidRDefault="00DD1E6D" w:rsidP="00DD1E6D">
      <w:pPr>
        <w:ind w:left="-851"/>
        <w:rPr>
          <w:rFonts w:ascii="Arial" w:hAnsi="Arial" w:cs="Arial"/>
          <w:color w:val="000000" w:themeColor="text1"/>
          <w:lang w:val="fr-CA"/>
        </w:rPr>
      </w:pPr>
      <w:r>
        <w:rPr>
          <w:rFonts w:ascii="Arial" w:hAnsi="Arial" w:cs="Arial"/>
          <w:color w:val="000000" w:themeColor="text1"/>
          <w:lang w:val="fr-CA"/>
        </w:rPr>
        <w:t xml:space="preserve">   </w:t>
      </w:r>
    </w:p>
    <w:p w14:paraId="0AB167AF" w14:textId="77777777" w:rsidR="00DD1E6D" w:rsidRDefault="00DD1E6D" w:rsidP="00DD1E6D">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62720" behindDoc="1" locked="0" layoutInCell="1" allowOverlap="1" wp14:anchorId="56B9BAF3" wp14:editId="3AD89436">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6912E087" w14:textId="77777777" w:rsidR="00DD1E6D" w:rsidRPr="00C50517" w:rsidRDefault="00DD1E6D" w:rsidP="00DD1E6D">
                            <w:pPr>
                              <w:rPr>
                                <w:rFonts w:ascii="Calibri" w:hAnsi="Calibri" w:cs="Calibri"/>
                                <w:color w:val="000000" w:themeColor="text1"/>
                                <w:lang w:val="fr-CA"/>
                              </w:rPr>
                            </w:pPr>
                            <w:r w:rsidRPr="00C50517">
                              <w:rPr>
                                <w:rFonts w:ascii="Calibri" w:hAnsi="Calibri" w:cs="Calibri"/>
                                <w:color w:val="000000" w:themeColor="text1"/>
                                <w:lang w:val="fr-CA"/>
                              </w:rPr>
                              <w:t>Version intégrale</w:t>
                            </w:r>
                          </w:p>
                          <w:p w14:paraId="143C9C13" w14:textId="32CB2C66" w:rsidR="00DD1E6D" w:rsidRPr="00C50517" w:rsidRDefault="00DD1E6D" w:rsidP="00DD1E6D">
                            <w:pPr>
                              <w:rPr>
                                <w:rFonts w:ascii="Calibri" w:hAnsi="Calibri" w:cs="Arial"/>
                                <w:color w:val="000000" w:themeColor="text1"/>
                                <w:sz w:val="20"/>
                                <w:szCs w:val="20"/>
                                <w:lang w:val="fr-CA"/>
                              </w:rPr>
                            </w:pPr>
                            <w:r w:rsidRPr="00C50517">
                              <w:rPr>
                                <w:rFonts w:ascii="Calibri" w:hAnsi="Calibri" w:cs="Calibri"/>
                                <w:color w:val="000000" w:themeColor="text1"/>
                                <w:sz w:val="32"/>
                                <w:szCs w:val="32"/>
                                <w:lang w:val="fr-CA"/>
                              </w:rPr>
                              <w:t xml:space="preserve">LA PARADE DE CLOWNS : </w:t>
                            </w:r>
                            <w:r w:rsidR="00594671" w:rsidRPr="00594671">
                              <w:rPr>
                                <w:rFonts w:ascii="Calibri" w:hAnsi="Calibri" w:cs="Calibri"/>
                                <w:color w:val="000000" w:themeColor="text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9BAF3" id="Text Box 2141" o:spid="_x0000_s1034" type="#_x0000_t202" href="https://afeao.ca/afeaoDoc/PARADECL_VI.pdf" style="position:absolute;margin-left:168.25pt;margin-top:2.25pt;width:351.9pt;height:63pt;z-index:-2496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6912E087" w14:textId="77777777" w:rsidR="00DD1E6D" w:rsidRPr="00C50517" w:rsidRDefault="00DD1E6D" w:rsidP="00DD1E6D">
                      <w:pPr>
                        <w:rPr>
                          <w:rFonts w:ascii="Calibri" w:hAnsi="Calibri" w:cs="Calibri"/>
                          <w:color w:val="000000" w:themeColor="text1"/>
                          <w:lang w:val="fr-CA"/>
                        </w:rPr>
                      </w:pPr>
                      <w:r w:rsidRPr="00C50517">
                        <w:rPr>
                          <w:rFonts w:ascii="Calibri" w:hAnsi="Calibri" w:cs="Calibri"/>
                          <w:color w:val="000000" w:themeColor="text1"/>
                          <w:lang w:val="fr-CA"/>
                        </w:rPr>
                        <w:t>Version intégrale</w:t>
                      </w:r>
                    </w:p>
                    <w:p w14:paraId="143C9C13" w14:textId="32CB2C66" w:rsidR="00DD1E6D" w:rsidRPr="00C50517" w:rsidRDefault="00DD1E6D" w:rsidP="00DD1E6D">
                      <w:pPr>
                        <w:rPr>
                          <w:rFonts w:ascii="Calibri" w:hAnsi="Calibri" w:cs="Arial"/>
                          <w:color w:val="000000" w:themeColor="text1"/>
                          <w:sz w:val="20"/>
                          <w:szCs w:val="20"/>
                          <w:lang w:val="fr-CA"/>
                        </w:rPr>
                      </w:pPr>
                      <w:r w:rsidRPr="00C50517">
                        <w:rPr>
                          <w:rFonts w:ascii="Calibri" w:hAnsi="Calibri" w:cs="Calibri"/>
                          <w:color w:val="000000" w:themeColor="text1"/>
                          <w:sz w:val="32"/>
                          <w:szCs w:val="32"/>
                          <w:lang w:val="fr-CA"/>
                        </w:rPr>
                        <w:t xml:space="preserve">LA PARADE DE CLOWNS : </w:t>
                      </w:r>
                      <w:r w:rsidR="00594671" w:rsidRPr="00594671">
                        <w:rPr>
                          <w:rFonts w:ascii="Calibri" w:hAnsi="Calibri" w:cs="Calibri"/>
                          <w:color w:val="000000" w:themeColor="text1"/>
                          <w:sz w:val="32"/>
                          <w:szCs w:val="32"/>
                          <w:lang w:val="fr-CA"/>
                        </w:rPr>
                        <w:t>Sol et Gobelet</w:t>
                      </w:r>
                    </w:p>
                  </w:txbxContent>
                </v:textbox>
                <w10:wrap anchorx="page"/>
              </v:shape>
            </w:pict>
          </mc:Fallback>
        </mc:AlternateContent>
      </w:r>
      <w:r w:rsidRPr="000B2B9E">
        <w:rPr>
          <w:b/>
          <w:bCs/>
          <w:noProof/>
          <w:color w:val="ED7D31" w:themeColor="accent2"/>
          <w:lang w:val="fr-FR"/>
        </w:rPr>
        <w:t xml:space="preserve"> </w:t>
      </w:r>
    </w:p>
    <w:p w14:paraId="52E35BCC" w14:textId="77777777" w:rsidR="00DD1E6D" w:rsidRDefault="00DD1E6D" w:rsidP="00DD1E6D">
      <w:pPr>
        <w:rPr>
          <w:sz w:val="32"/>
          <w:szCs w:val="32"/>
          <w:lang w:val="fr-FR"/>
        </w:rPr>
      </w:pPr>
      <w:r w:rsidRPr="00200DE1">
        <w:rPr>
          <w:noProof/>
          <w:lang w:val="fr-CA" w:eastAsia="fr-CA"/>
        </w:rPr>
        <w:drawing>
          <wp:anchor distT="0" distB="0" distL="114300" distR="114300" simplePos="0" relativeHeight="253657600" behindDoc="1" locked="0" layoutInCell="1" allowOverlap="1" wp14:anchorId="470BFBE4" wp14:editId="31CB35B1">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6576" behindDoc="1" locked="0" layoutInCell="1" allowOverlap="1" wp14:anchorId="5BD7954D" wp14:editId="1C33AD4D">
            <wp:simplePos x="0" y="0"/>
            <wp:positionH relativeFrom="column">
              <wp:posOffset>3471545</wp:posOffset>
            </wp:positionH>
            <wp:positionV relativeFrom="paragraph">
              <wp:posOffset>1002030</wp:posOffset>
            </wp:positionV>
            <wp:extent cx="1591945" cy="1229995"/>
            <wp:effectExtent l="25400" t="25400" r="84455"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5552" behindDoc="1" locked="0" layoutInCell="1" allowOverlap="1" wp14:anchorId="02804B6B" wp14:editId="0EDA0158">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4528" behindDoc="1" locked="0" layoutInCell="1" allowOverlap="1" wp14:anchorId="5C724CA9" wp14:editId="27F3C903">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66816" behindDoc="1" locked="0" layoutInCell="1" allowOverlap="1" wp14:anchorId="4E7334DB" wp14:editId="34BF9B50">
                <wp:simplePos x="0" y="0"/>
                <wp:positionH relativeFrom="column">
                  <wp:posOffset>3437792</wp:posOffset>
                </wp:positionH>
                <wp:positionV relativeFrom="paragraph">
                  <wp:posOffset>3632298</wp:posOffset>
                </wp:positionV>
                <wp:extent cx="1688465" cy="71217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712177"/>
                        </a:xfrm>
                        <a:prstGeom prst="rect">
                          <a:avLst/>
                        </a:prstGeom>
                        <a:noFill/>
                        <a:ln w="6350">
                          <a:noFill/>
                        </a:ln>
                      </wps:spPr>
                      <wps:txbx>
                        <w:txbxContent>
                          <w:p w14:paraId="743C3022" w14:textId="77777777" w:rsidR="00DD1E6D" w:rsidRPr="00A9428A" w:rsidRDefault="00000000" w:rsidP="00DD1E6D">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1" w:history="1">
                              <w:r w:rsidR="00DD1E6D" w:rsidRPr="00A9428A">
                                <w:rPr>
                                  <w:rStyle w:val="Hyperlink"/>
                                  <w:rFonts w:cstheme="minorHAnsi"/>
                                  <w:b/>
                                  <w:color w:val="ED7D31" w:themeColor="accent2"/>
                                  <w:sz w:val="20"/>
                                  <w:szCs w:val="20"/>
                                  <w:u w:val="none"/>
                                  <w:lang w:val="fr-CA"/>
                                </w:rPr>
                                <w:t>PARADECL_VF1_Annexe1</w:t>
                              </w:r>
                            </w:hyperlink>
                          </w:p>
                          <w:p w14:paraId="440F8123" w14:textId="77777777" w:rsidR="00DD1E6D" w:rsidRPr="00A9428A" w:rsidRDefault="00000000" w:rsidP="00DD1E6D">
                            <w:pPr>
                              <w:pStyle w:val="ListParagraph"/>
                              <w:numPr>
                                <w:ilvl w:val="0"/>
                                <w:numId w:val="9"/>
                              </w:numPr>
                              <w:ind w:left="142" w:hanging="142"/>
                              <w:rPr>
                                <w:rFonts w:ascii="Calibri" w:hAnsi="Calibri" w:cs="Arial"/>
                                <w:b/>
                                <w:color w:val="ED7D31" w:themeColor="accent2"/>
                                <w:sz w:val="20"/>
                                <w:szCs w:val="20"/>
                                <w:lang w:val="fr-CA"/>
                              </w:rPr>
                            </w:pPr>
                            <w:hyperlink r:id="rId22" w:history="1">
                              <w:r w:rsidR="00DD1E6D" w:rsidRPr="00A9428A">
                                <w:rPr>
                                  <w:rStyle w:val="Hyperlink"/>
                                  <w:rFonts w:cstheme="minorHAnsi"/>
                                  <w:b/>
                                  <w:color w:val="ED7D31" w:themeColor="accent2"/>
                                  <w:sz w:val="20"/>
                                  <w:szCs w:val="20"/>
                                  <w:u w:val="none"/>
                                  <w:lang w:val="fr-CA"/>
                                </w:rPr>
                                <w:t>PARADECL_VF2_Annexe1</w:t>
                              </w:r>
                            </w:hyperlink>
                          </w:p>
                          <w:p w14:paraId="21D9EE10" w14:textId="77777777" w:rsidR="00DD1E6D" w:rsidRPr="00A9428A" w:rsidRDefault="00000000" w:rsidP="00DD1E6D">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DD1E6D" w:rsidRPr="00A9428A">
                                <w:rPr>
                                  <w:rStyle w:val="Hyperlink"/>
                                  <w:rFonts w:cstheme="minorHAnsi"/>
                                  <w:b/>
                                  <w:color w:val="ED7D31" w:themeColor="accent2"/>
                                  <w:sz w:val="20"/>
                                  <w:szCs w:val="20"/>
                                  <w:u w:val="none"/>
                                  <w:lang w:val="fr-CA"/>
                                </w:rPr>
                                <w:t>PARADECL_VF3_Annexe1</w:t>
                              </w:r>
                            </w:hyperlink>
                          </w:p>
                          <w:p w14:paraId="408EA731" w14:textId="77777777" w:rsidR="00DD1E6D" w:rsidRPr="00A9428A" w:rsidRDefault="00DD1E6D" w:rsidP="00DD1E6D">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34DB" id="Text Box 18" o:spid="_x0000_s1035" type="#_x0000_t202" style="position:absolute;margin-left:270.7pt;margin-top:286pt;width:132.95pt;height:56.1pt;z-index:-2496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" filled="f" stroked="f" strokeweight=".5pt">
                <v:textbox>
                  <w:txbxContent>
                    <w:p w14:paraId="743C3022" w14:textId="77777777" w:rsidR="00DD1E6D" w:rsidRPr="00A9428A" w:rsidRDefault="00000000" w:rsidP="00DD1E6D">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DD1E6D" w:rsidRPr="00A9428A">
                          <w:rPr>
                            <w:rStyle w:val="Hyperlink"/>
                            <w:rFonts w:cstheme="minorHAnsi"/>
                            <w:b/>
                            <w:color w:val="ED7D31" w:themeColor="accent2"/>
                            <w:sz w:val="20"/>
                            <w:szCs w:val="20"/>
                            <w:u w:val="none"/>
                            <w:lang w:val="fr-CA"/>
                          </w:rPr>
                          <w:t>PARADECL_VF1_Annexe1</w:t>
                        </w:r>
                      </w:hyperlink>
                    </w:p>
                    <w:p w14:paraId="440F8123" w14:textId="77777777" w:rsidR="00DD1E6D" w:rsidRPr="00A9428A" w:rsidRDefault="00000000" w:rsidP="00DD1E6D">
                      <w:pPr>
                        <w:pStyle w:val="ListParagraph"/>
                        <w:numPr>
                          <w:ilvl w:val="0"/>
                          <w:numId w:val="9"/>
                        </w:numPr>
                        <w:ind w:left="142" w:hanging="142"/>
                        <w:rPr>
                          <w:rFonts w:ascii="Calibri" w:hAnsi="Calibri" w:cs="Arial"/>
                          <w:b/>
                          <w:color w:val="ED7D31" w:themeColor="accent2"/>
                          <w:sz w:val="20"/>
                          <w:szCs w:val="20"/>
                          <w:lang w:val="fr-CA"/>
                        </w:rPr>
                      </w:pPr>
                      <w:hyperlink r:id="rId25" w:history="1">
                        <w:r w:rsidR="00DD1E6D" w:rsidRPr="00A9428A">
                          <w:rPr>
                            <w:rStyle w:val="Hyperlink"/>
                            <w:rFonts w:cstheme="minorHAnsi"/>
                            <w:b/>
                            <w:color w:val="ED7D31" w:themeColor="accent2"/>
                            <w:sz w:val="20"/>
                            <w:szCs w:val="20"/>
                            <w:u w:val="none"/>
                            <w:lang w:val="fr-CA"/>
                          </w:rPr>
                          <w:t>PARADECL_VF2_Annexe1</w:t>
                        </w:r>
                      </w:hyperlink>
                    </w:p>
                    <w:p w14:paraId="21D9EE10" w14:textId="77777777" w:rsidR="00DD1E6D" w:rsidRPr="00A9428A" w:rsidRDefault="00000000" w:rsidP="00DD1E6D">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6" w:history="1">
                        <w:r w:rsidR="00DD1E6D" w:rsidRPr="00A9428A">
                          <w:rPr>
                            <w:rStyle w:val="Hyperlink"/>
                            <w:rFonts w:cstheme="minorHAnsi"/>
                            <w:b/>
                            <w:color w:val="ED7D31" w:themeColor="accent2"/>
                            <w:sz w:val="20"/>
                            <w:szCs w:val="20"/>
                            <w:u w:val="none"/>
                            <w:lang w:val="fr-CA"/>
                          </w:rPr>
                          <w:t>PARADECL_VF3_Annexe1</w:t>
                        </w:r>
                      </w:hyperlink>
                    </w:p>
                    <w:p w14:paraId="408EA731" w14:textId="77777777" w:rsidR="00DD1E6D" w:rsidRPr="00A9428A" w:rsidRDefault="00DD1E6D" w:rsidP="00DD1E6D">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65792" behindDoc="1" locked="0" layoutInCell="1" allowOverlap="1" wp14:anchorId="35B6192A" wp14:editId="25F03694">
                <wp:simplePos x="0" y="0"/>
                <wp:positionH relativeFrom="column">
                  <wp:posOffset>1679331</wp:posOffset>
                </wp:positionH>
                <wp:positionV relativeFrom="paragraph">
                  <wp:posOffset>3641090</wp:posOffset>
                </wp:positionV>
                <wp:extent cx="1790700" cy="53633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36331"/>
                        </a:xfrm>
                        <a:prstGeom prst="rect">
                          <a:avLst/>
                        </a:prstGeom>
                        <a:noFill/>
                        <a:ln w="6350">
                          <a:noFill/>
                        </a:ln>
                      </wps:spPr>
                      <wps:txbx>
                        <w:txbxContent>
                          <w:p w14:paraId="3BB0D24D" w14:textId="77777777" w:rsidR="00DD1E6D" w:rsidRPr="00A9428A" w:rsidRDefault="00000000" w:rsidP="00DD1E6D">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7" w:history="1">
                              <w:r w:rsidR="00DD1E6D" w:rsidRPr="00A9428A">
                                <w:rPr>
                                  <w:rStyle w:val="Hyperlink"/>
                                  <w:rFonts w:cstheme="minorHAnsi"/>
                                  <w:b/>
                                  <w:color w:val="ED7D31" w:themeColor="accent2"/>
                                  <w:sz w:val="20"/>
                                  <w:szCs w:val="20"/>
                                  <w:u w:val="none"/>
                                  <w:lang w:val="fr-CA"/>
                                </w:rPr>
                                <w:t>PARADECL_VF1_Annexe1</w:t>
                              </w:r>
                            </w:hyperlink>
                          </w:p>
                          <w:p w14:paraId="0980A31A" w14:textId="77777777" w:rsidR="00DD1E6D" w:rsidRPr="00A9428A" w:rsidRDefault="00000000" w:rsidP="00DD1E6D">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8" w:history="1">
                              <w:r w:rsidR="00DD1E6D" w:rsidRPr="00A9428A">
                                <w:rPr>
                                  <w:rStyle w:val="Hyperlink"/>
                                  <w:rFonts w:cstheme="minorHAnsi"/>
                                  <w:b/>
                                  <w:color w:val="ED7D31" w:themeColor="accent2"/>
                                  <w:sz w:val="20"/>
                                  <w:szCs w:val="20"/>
                                  <w:u w:val="none"/>
                                  <w:lang w:val="fr-CA"/>
                                </w:rPr>
                                <w:t>PARADECL_VF2_Annexe1</w:t>
                              </w:r>
                            </w:hyperlink>
                          </w:p>
                          <w:p w14:paraId="26FDC8BB" w14:textId="77777777" w:rsidR="00DD1E6D" w:rsidRPr="00A9428A" w:rsidRDefault="00DD1E6D" w:rsidP="00DD1E6D">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192A" id="Text Box 14" o:spid="_x0000_s1036" type="#_x0000_t202" style="position:absolute;margin-left:132.25pt;margin-top:286.7pt;width:141pt;height:42.25pt;z-index:-2496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" filled="f" stroked="f" strokeweight=".5pt">
                <v:textbox>
                  <w:txbxContent>
                    <w:p w14:paraId="3BB0D24D" w14:textId="77777777" w:rsidR="00DD1E6D" w:rsidRPr="00A9428A" w:rsidRDefault="00000000" w:rsidP="00DD1E6D">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9" w:history="1">
                        <w:r w:rsidR="00DD1E6D" w:rsidRPr="00A9428A">
                          <w:rPr>
                            <w:rStyle w:val="Hyperlink"/>
                            <w:rFonts w:cstheme="minorHAnsi"/>
                            <w:b/>
                            <w:color w:val="ED7D31" w:themeColor="accent2"/>
                            <w:sz w:val="20"/>
                            <w:szCs w:val="20"/>
                            <w:u w:val="none"/>
                            <w:lang w:val="fr-CA"/>
                          </w:rPr>
                          <w:t>PARADECL_VF1_Annexe1</w:t>
                        </w:r>
                      </w:hyperlink>
                    </w:p>
                    <w:p w14:paraId="0980A31A" w14:textId="77777777" w:rsidR="00DD1E6D" w:rsidRPr="00A9428A" w:rsidRDefault="00000000" w:rsidP="00DD1E6D">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DD1E6D" w:rsidRPr="00A9428A">
                          <w:rPr>
                            <w:rStyle w:val="Hyperlink"/>
                            <w:rFonts w:cstheme="minorHAnsi"/>
                            <w:b/>
                            <w:color w:val="ED7D31" w:themeColor="accent2"/>
                            <w:sz w:val="20"/>
                            <w:szCs w:val="20"/>
                            <w:u w:val="none"/>
                            <w:lang w:val="fr-CA"/>
                          </w:rPr>
                          <w:t>PARADECL_VF2_Annexe1</w:t>
                        </w:r>
                      </w:hyperlink>
                    </w:p>
                    <w:p w14:paraId="26FDC8BB" w14:textId="77777777" w:rsidR="00DD1E6D" w:rsidRPr="00A9428A" w:rsidRDefault="00DD1E6D" w:rsidP="00DD1E6D">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64768" behindDoc="1" locked="0" layoutInCell="1" allowOverlap="1" wp14:anchorId="0B6A88D6" wp14:editId="11102EA5">
                <wp:simplePos x="0" y="0"/>
                <wp:positionH relativeFrom="column">
                  <wp:posOffset>-35169</wp:posOffset>
                </wp:positionH>
                <wp:positionV relativeFrom="paragraph">
                  <wp:posOffset>3641091</wp:posOffset>
                </wp:positionV>
                <wp:extent cx="1783861" cy="923192"/>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3861" cy="923192"/>
                        </a:xfrm>
                        <a:prstGeom prst="rect">
                          <a:avLst/>
                        </a:prstGeom>
                        <a:noFill/>
                        <a:ln w="6350">
                          <a:noFill/>
                        </a:ln>
                      </wps:spPr>
                      <wps:txbx>
                        <w:txbxContent>
                          <w:p w14:paraId="710A6ED2"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1" w:history="1">
                              <w:r w:rsidR="00DD1E6D" w:rsidRPr="00A9428A">
                                <w:rPr>
                                  <w:rStyle w:val="Hyperlink"/>
                                  <w:rFonts w:cstheme="minorHAnsi"/>
                                  <w:b/>
                                  <w:color w:val="ED7D31" w:themeColor="accent2"/>
                                  <w:sz w:val="20"/>
                                  <w:szCs w:val="20"/>
                                  <w:u w:val="none"/>
                                  <w:lang w:val="fr-CA"/>
                                </w:rPr>
                                <w:t>PARADECL_VI_Fiche</w:t>
                              </w:r>
                            </w:hyperlink>
                          </w:p>
                          <w:p w14:paraId="384A53AB"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2" w:history="1">
                              <w:r w:rsidR="00DD1E6D" w:rsidRPr="00A9428A">
                                <w:rPr>
                                  <w:rStyle w:val="Hyperlink"/>
                                  <w:rFonts w:cstheme="minorHAnsi"/>
                                  <w:b/>
                                  <w:color w:val="ED7D31" w:themeColor="accent2"/>
                                  <w:sz w:val="20"/>
                                  <w:szCs w:val="20"/>
                                  <w:u w:val="none"/>
                                  <w:lang w:val="fr-CA"/>
                                </w:rPr>
                                <w:t>PARADECL_VI_Ligne</w:t>
                              </w:r>
                            </w:hyperlink>
                          </w:p>
                          <w:p w14:paraId="167897D2"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3" w:history="1">
                              <w:r w:rsidR="00DD1E6D" w:rsidRPr="00A9428A">
                                <w:rPr>
                                  <w:rStyle w:val="Hyperlink"/>
                                  <w:rFonts w:cstheme="minorHAnsi"/>
                                  <w:b/>
                                  <w:color w:val="ED7D31" w:themeColor="accent2"/>
                                  <w:sz w:val="20"/>
                                  <w:szCs w:val="20"/>
                                  <w:u w:val="none"/>
                                  <w:lang w:val="fr-CA"/>
                                </w:rPr>
                                <w:t>PARADECL_VI_Lexique</w:t>
                              </w:r>
                            </w:hyperlink>
                          </w:p>
                          <w:p w14:paraId="2B651ED2"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4" w:history="1">
                              <w:r w:rsidR="00DD1E6D" w:rsidRPr="00A9428A">
                                <w:rPr>
                                  <w:rStyle w:val="Hyperlink"/>
                                  <w:rFonts w:ascii="Calibri" w:hAnsi="Calibri" w:cs="Arial"/>
                                  <w:b/>
                                  <w:color w:val="ED7D31" w:themeColor="accent2"/>
                                  <w:sz w:val="20"/>
                                  <w:szCs w:val="20"/>
                                  <w:u w:val="none"/>
                                  <w:lang w:val="fr-CA"/>
                                </w:rPr>
                                <w:t>PARADECL_VI_Preunite</w:t>
                              </w:r>
                            </w:hyperlink>
                          </w:p>
                          <w:p w14:paraId="615C155C"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5" w:history="1">
                              <w:r w:rsidR="00DD1E6D" w:rsidRPr="00A9428A">
                                <w:rPr>
                                  <w:rStyle w:val="Hyperlink"/>
                                  <w:rFonts w:cstheme="minorHAnsi"/>
                                  <w:b/>
                                  <w:color w:val="ED7D31" w:themeColor="accent2"/>
                                  <w:sz w:val="20"/>
                                  <w:szCs w:val="20"/>
                                  <w:u w:val="none"/>
                                  <w:lang w:val="fr-CA"/>
                                </w:rPr>
                                <w:t>PARADECL_VF1_Annexe1</w:t>
                              </w:r>
                            </w:hyperlink>
                          </w:p>
                          <w:p w14:paraId="24AC57AB" w14:textId="77777777" w:rsidR="00DD1E6D" w:rsidRPr="00A9428A" w:rsidRDefault="00DD1E6D" w:rsidP="00DD1E6D">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A88D6" id="Text Box 5" o:spid="_x0000_s1037" type="#_x0000_t202" style="position:absolute;margin-left:-2.75pt;margin-top:286.7pt;width:140.45pt;height:72.7pt;z-index:-249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" filled="f" stroked="f" strokeweight=".5pt">
                <v:textbox>
                  <w:txbxContent>
                    <w:p w14:paraId="710A6ED2"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6" w:history="1">
                        <w:proofErr w:type="spellStart"/>
                        <w:r w:rsidR="00DD1E6D" w:rsidRPr="00A9428A">
                          <w:rPr>
                            <w:rStyle w:val="Hyperlink"/>
                            <w:rFonts w:cstheme="minorHAnsi"/>
                            <w:b/>
                            <w:color w:val="ED7D31" w:themeColor="accent2"/>
                            <w:sz w:val="20"/>
                            <w:szCs w:val="20"/>
                            <w:u w:val="none"/>
                            <w:lang w:val="fr-CA"/>
                          </w:rPr>
                          <w:t>PARADECL_VI_Fiche</w:t>
                        </w:r>
                        <w:proofErr w:type="spellEnd"/>
                      </w:hyperlink>
                    </w:p>
                    <w:p w14:paraId="384A53AB"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7" w:history="1">
                        <w:proofErr w:type="spellStart"/>
                        <w:r w:rsidR="00DD1E6D" w:rsidRPr="00A9428A">
                          <w:rPr>
                            <w:rStyle w:val="Hyperlink"/>
                            <w:rFonts w:cstheme="minorHAnsi"/>
                            <w:b/>
                            <w:color w:val="ED7D31" w:themeColor="accent2"/>
                            <w:sz w:val="20"/>
                            <w:szCs w:val="20"/>
                            <w:u w:val="none"/>
                            <w:lang w:val="fr-CA"/>
                          </w:rPr>
                          <w:t>PARADECL_VI_Ligne</w:t>
                        </w:r>
                        <w:proofErr w:type="spellEnd"/>
                      </w:hyperlink>
                    </w:p>
                    <w:p w14:paraId="167897D2"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8" w:history="1">
                        <w:proofErr w:type="spellStart"/>
                        <w:r w:rsidR="00DD1E6D" w:rsidRPr="00A9428A">
                          <w:rPr>
                            <w:rStyle w:val="Hyperlink"/>
                            <w:rFonts w:cstheme="minorHAnsi"/>
                            <w:b/>
                            <w:color w:val="ED7D31" w:themeColor="accent2"/>
                            <w:sz w:val="20"/>
                            <w:szCs w:val="20"/>
                            <w:u w:val="none"/>
                            <w:lang w:val="fr-CA"/>
                          </w:rPr>
                          <w:t>PARADECL_VI_Lexique</w:t>
                        </w:r>
                        <w:proofErr w:type="spellEnd"/>
                      </w:hyperlink>
                    </w:p>
                    <w:p w14:paraId="2B651ED2"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39" w:history="1">
                        <w:proofErr w:type="spellStart"/>
                        <w:r w:rsidR="00DD1E6D" w:rsidRPr="00A9428A">
                          <w:rPr>
                            <w:rStyle w:val="Hyperlink"/>
                            <w:rFonts w:ascii="Calibri" w:hAnsi="Calibri" w:cs="Arial"/>
                            <w:b/>
                            <w:color w:val="ED7D31" w:themeColor="accent2"/>
                            <w:sz w:val="20"/>
                            <w:szCs w:val="20"/>
                            <w:u w:val="none"/>
                            <w:lang w:val="fr-CA"/>
                          </w:rPr>
                          <w:t>PARADECL_VI_Preunite</w:t>
                        </w:r>
                        <w:proofErr w:type="spellEnd"/>
                      </w:hyperlink>
                    </w:p>
                    <w:p w14:paraId="615C155C" w14:textId="77777777" w:rsidR="00DD1E6D" w:rsidRPr="00A9428A" w:rsidRDefault="00000000" w:rsidP="00DD1E6D">
                      <w:pPr>
                        <w:pStyle w:val="ListParagraph"/>
                        <w:numPr>
                          <w:ilvl w:val="0"/>
                          <w:numId w:val="23"/>
                        </w:numPr>
                        <w:ind w:left="284" w:hanging="218"/>
                        <w:rPr>
                          <w:rFonts w:eastAsia="Book Antiqua" w:cstheme="minorHAnsi"/>
                          <w:b/>
                          <w:color w:val="ED7D31" w:themeColor="accent2"/>
                          <w:sz w:val="20"/>
                          <w:szCs w:val="20"/>
                          <w:lang w:val="fr-CA"/>
                        </w:rPr>
                      </w:pPr>
                      <w:hyperlink r:id="rId40" w:history="1">
                        <w:r w:rsidR="00DD1E6D" w:rsidRPr="00A9428A">
                          <w:rPr>
                            <w:rStyle w:val="Hyperlink"/>
                            <w:rFonts w:cstheme="minorHAnsi"/>
                            <w:b/>
                            <w:color w:val="ED7D31" w:themeColor="accent2"/>
                            <w:sz w:val="20"/>
                            <w:szCs w:val="20"/>
                            <w:u w:val="none"/>
                            <w:lang w:val="fr-CA"/>
                          </w:rPr>
                          <w:t>PARADECL_VF1_Annexe1</w:t>
                        </w:r>
                      </w:hyperlink>
                    </w:p>
                    <w:p w14:paraId="24AC57AB" w14:textId="77777777" w:rsidR="00DD1E6D" w:rsidRPr="00A9428A" w:rsidRDefault="00DD1E6D" w:rsidP="00DD1E6D">
                      <w:pPr>
                        <w:ind w:left="284" w:hanging="218"/>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67840" behindDoc="1" locked="0" layoutInCell="1" allowOverlap="1" wp14:anchorId="34DA2C8F" wp14:editId="30EC41C4">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02AC0E85" w14:textId="77777777" w:rsidR="00DD1E6D" w:rsidRPr="00A9428A" w:rsidRDefault="00000000" w:rsidP="00DD1E6D">
                            <w:pPr>
                              <w:pStyle w:val="ListParagraph"/>
                              <w:numPr>
                                <w:ilvl w:val="0"/>
                                <w:numId w:val="10"/>
                              </w:numPr>
                              <w:ind w:left="142" w:hanging="142"/>
                              <w:rPr>
                                <w:rFonts w:cstheme="minorHAnsi"/>
                                <w:color w:val="ED7D31" w:themeColor="accent2"/>
                                <w:sz w:val="20"/>
                                <w:szCs w:val="20"/>
                                <w:lang w:val="fr-CA"/>
                              </w:rPr>
                            </w:pPr>
                            <w:hyperlink r:id="rId41" w:history="1">
                              <w:r w:rsidR="00DD1E6D" w:rsidRPr="00A9428A">
                                <w:rPr>
                                  <w:rStyle w:val="Hyperlink"/>
                                  <w:rFonts w:cstheme="minorHAnsi"/>
                                  <w:b/>
                                  <w:color w:val="ED7D31" w:themeColor="accent2"/>
                                  <w:sz w:val="20"/>
                                  <w:szCs w:val="20"/>
                                  <w:u w:val="none"/>
                                  <w:lang w:val="fr-CA"/>
                                </w:rPr>
                                <w:t>PARADECL_VF4_Annexe1</w:t>
                              </w:r>
                            </w:hyperlink>
                          </w:p>
                          <w:p w14:paraId="1DB5BE2A" w14:textId="77777777" w:rsidR="00DD1E6D" w:rsidRPr="00A9428A" w:rsidRDefault="00000000" w:rsidP="00DD1E6D">
                            <w:pPr>
                              <w:pStyle w:val="ListParagraph"/>
                              <w:numPr>
                                <w:ilvl w:val="0"/>
                                <w:numId w:val="10"/>
                              </w:numPr>
                              <w:ind w:left="142" w:hanging="142"/>
                              <w:rPr>
                                <w:rFonts w:cstheme="minorHAnsi"/>
                                <w:color w:val="ED7D31" w:themeColor="accent2"/>
                                <w:sz w:val="20"/>
                                <w:szCs w:val="20"/>
                                <w:lang w:val="fr-CA"/>
                              </w:rPr>
                            </w:pPr>
                            <w:hyperlink r:id="rId42" w:history="1">
                              <w:r w:rsidR="00DD1E6D" w:rsidRPr="00A9428A">
                                <w:rPr>
                                  <w:rStyle w:val="Hyperlink"/>
                                  <w:rFonts w:cstheme="minorHAnsi"/>
                                  <w:b/>
                                  <w:color w:val="ED7D31" w:themeColor="accent2"/>
                                  <w:sz w:val="20"/>
                                  <w:szCs w:val="20"/>
                                  <w:u w:val="none"/>
                                  <w:lang w:val="fr-CA"/>
                                </w:rPr>
                                <w:t>PARADECL_VF4_Annexe2</w:t>
                              </w:r>
                            </w:hyperlink>
                          </w:p>
                          <w:p w14:paraId="604D0D6D" w14:textId="77777777" w:rsidR="00DD1E6D" w:rsidRPr="00A9428A" w:rsidRDefault="00DD1E6D" w:rsidP="00DD1E6D">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2C8F" id="Text Box 265" o:spid="_x0000_s1038" type="#_x0000_t202" style="position:absolute;margin-left:403.35pt;margin-top:285.4pt;width:142pt;height:88.15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Tjs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jWOMj5usod7jgg4G7r3lS4VDPDIf&#13;&#10;XphDsnFwFHB4xkNqwGZwsChpwP362/8Yjxygl5IOxVNR/3PLnKBE/zDIzm0xnUa1pcv06usYL+7S&#13;&#10;s770mG17D6jPAp+K5cmM8UEfTemgfUedL2JXdDHDsXdFw9G8D4Ok8Z1wsVikINSXZeHRrCyPpSOs&#13;&#10;EeLX/p05e+AhIIVPcJQZKz/QMcQOhCy2AaRKXEWgB1QP+KM2E4WHdxTFf3lPUefXPv8N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S6k47BoCAAA1BAAADgAAAAAAAAAAAAAAAAAuAgAAZHJzL2Uyb0RvYy54&#13;&#10;bWxQSwECLQAUAAYACAAAACEA+/ooyOcAAAARAQAADwAAAAAAAAAAAAAAAAB0BAAAZHJzL2Rvd25y&#13;&#10;ZXYueG1sUEsFBgAAAAAEAAQA8wAAAIgFAAAAAA==&#13;&#10;" filled="f" stroked="f" strokeweight=".5pt">
                <v:textbox>
                  <w:txbxContent>
                    <w:p w14:paraId="02AC0E85" w14:textId="77777777" w:rsidR="00DD1E6D" w:rsidRPr="00A9428A" w:rsidRDefault="00000000" w:rsidP="00DD1E6D">
                      <w:pPr>
                        <w:pStyle w:val="ListParagraph"/>
                        <w:numPr>
                          <w:ilvl w:val="0"/>
                          <w:numId w:val="10"/>
                        </w:numPr>
                        <w:ind w:left="142" w:hanging="142"/>
                        <w:rPr>
                          <w:rFonts w:cstheme="minorHAnsi"/>
                          <w:color w:val="ED7D31" w:themeColor="accent2"/>
                          <w:sz w:val="20"/>
                          <w:szCs w:val="20"/>
                          <w:lang w:val="fr-CA"/>
                        </w:rPr>
                      </w:pPr>
                      <w:hyperlink r:id="rId43" w:history="1">
                        <w:r w:rsidR="00DD1E6D" w:rsidRPr="00A9428A">
                          <w:rPr>
                            <w:rStyle w:val="Hyperlink"/>
                            <w:rFonts w:cstheme="minorHAnsi"/>
                            <w:b/>
                            <w:color w:val="ED7D31" w:themeColor="accent2"/>
                            <w:sz w:val="20"/>
                            <w:szCs w:val="20"/>
                            <w:u w:val="none"/>
                            <w:lang w:val="fr-CA"/>
                          </w:rPr>
                          <w:t>PARADECL_VF4_Annexe1</w:t>
                        </w:r>
                      </w:hyperlink>
                    </w:p>
                    <w:p w14:paraId="1DB5BE2A" w14:textId="77777777" w:rsidR="00DD1E6D" w:rsidRPr="00A9428A" w:rsidRDefault="00000000" w:rsidP="00DD1E6D">
                      <w:pPr>
                        <w:pStyle w:val="ListParagraph"/>
                        <w:numPr>
                          <w:ilvl w:val="0"/>
                          <w:numId w:val="10"/>
                        </w:numPr>
                        <w:ind w:left="142" w:hanging="142"/>
                        <w:rPr>
                          <w:rFonts w:cstheme="minorHAnsi"/>
                          <w:color w:val="ED7D31" w:themeColor="accent2"/>
                          <w:sz w:val="20"/>
                          <w:szCs w:val="20"/>
                          <w:lang w:val="fr-CA"/>
                        </w:rPr>
                      </w:pPr>
                      <w:hyperlink r:id="rId44" w:history="1">
                        <w:r w:rsidR="00DD1E6D" w:rsidRPr="00A9428A">
                          <w:rPr>
                            <w:rStyle w:val="Hyperlink"/>
                            <w:rFonts w:cstheme="minorHAnsi"/>
                            <w:b/>
                            <w:color w:val="ED7D31" w:themeColor="accent2"/>
                            <w:sz w:val="20"/>
                            <w:szCs w:val="20"/>
                            <w:u w:val="none"/>
                            <w:lang w:val="fr-CA"/>
                          </w:rPr>
                          <w:t>PARADECL_VF4_Annexe2</w:t>
                        </w:r>
                      </w:hyperlink>
                    </w:p>
                    <w:p w14:paraId="604D0D6D" w14:textId="77777777" w:rsidR="00DD1E6D" w:rsidRPr="00A9428A" w:rsidRDefault="00DD1E6D" w:rsidP="00DD1E6D">
                      <w:pPr>
                        <w:rPr>
                          <w:rFonts w:cstheme="minorHAnsi"/>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68864" behindDoc="0" locked="0" layoutInCell="1" allowOverlap="1" wp14:anchorId="72A3D18B" wp14:editId="11AABD6E">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F8ED2" id="Straight Connector 267" o:spid="_x0000_s1026" style="position:absolute;z-index:2536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60672" behindDoc="1" locked="0" layoutInCell="1" allowOverlap="1" wp14:anchorId="5E31E938" wp14:editId="3BCCF564">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708F9F9" w14:textId="77777777" w:rsidR="00DD1E6D" w:rsidRPr="00205406" w:rsidRDefault="00DD1E6D" w:rsidP="00DD1E6D">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E938" id="Text Box 39" o:spid="_x0000_s1039" type="#_x0000_t202" style="position:absolute;margin-left:2pt;margin-top:252.7pt;width:531.25pt;height:19pt;z-index:-2496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708F9F9" w14:textId="77777777" w:rsidR="00DD1E6D" w:rsidRPr="00205406" w:rsidRDefault="00DD1E6D" w:rsidP="00DD1E6D">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61696" behindDoc="0" locked="0" layoutInCell="1" allowOverlap="1" wp14:anchorId="40EED452" wp14:editId="2554233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5A3C1" id="Straight Connector 43" o:spid="_x0000_s1026" style="position:absolute;z-index:2536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58624" behindDoc="0" locked="0" layoutInCell="1" allowOverlap="1" wp14:anchorId="27D784CB" wp14:editId="120E1FBD">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E6A8418" w14:textId="77777777" w:rsidR="00DD1E6D" w:rsidRPr="00711CB6" w:rsidRDefault="00DD1E6D" w:rsidP="00DD1E6D">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575A873A" w14:textId="77777777" w:rsidR="00DD1E6D" w:rsidRPr="00526544" w:rsidRDefault="00DD1E6D" w:rsidP="00DD1E6D">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84CB" id="Text Box 19" o:spid="_x0000_s1040" type="#_x0000_t202" style="position:absolute;margin-left:582pt;margin-top:174.7pt;width:93pt;height:108pt;z-index:253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E6A8418" w14:textId="77777777" w:rsidR="00DD1E6D" w:rsidRPr="00711CB6" w:rsidRDefault="00DD1E6D" w:rsidP="00DD1E6D">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873A" w14:textId="77777777" w:rsidR="00DD1E6D" w:rsidRPr="00526544" w:rsidRDefault="00DD1E6D" w:rsidP="00DD1E6D">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59648" behindDoc="1" locked="0" layoutInCell="1" allowOverlap="1" wp14:anchorId="42E44DC8" wp14:editId="4B88CD5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6E47" id="Rectangle 37" o:spid="_x0000_s1026" href="http://www.edu.gov.on.ca/fre/curriculum/elementary/arts18b09currf.pdf" style="position:absolute;margin-left:587.75pt;margin-top:79.95pt;width:70pt;height:89.8pt;z-index:-2496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63744" behindDoc="0" locked="0" layoutInCell="1" allowOverlap="1" wp14:anchorId="5A3B7593" wp14:editId="361A6DDB">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702954F" w14:textId="77777777" w:rsidR="00DD1E6D" w:rsidRDefault="00DD1E6D" w:rsidP="00DD1E6D">
                            <w:pPr>
                              <w:rPr>
                                <w:sz w:val="22"/>
                                <w:szCs w:val="22"/>
                              </w:rPr>
                            </w:pPr>
                          </w:p>
                          <w:p w14:paraId="4926DE5A" w14:textId="77777777" w:rsidR="00DD1E6D" w:rsidRDefault="00DD1E6D" w:rsidP="00DD1E6D">
                            <w:pPr>
                              <w:rPr>
                                <w:sz w:val="22"/>
                                <w:szCs w:val="22"/>
                              </w:rPr>
                            </w:pPr>
                            <w:r>
                              <w:rPr>
                                <w:sz w:val="22"/>
                                <w:szCs w:val="22"/>
                              </w:rPr>
                              <w:t>A1.1, A1.2, A1.3</w:t>
                            </w:r>
                          </w:p>
                          <w:p w14:paraId="732CF6B0" w14:textId="77777777" w:rsidR="00DD1E6D" w:rsidRDefault="00DD1E6D" w:rsidP="00DD1E6D">
                            <w:pPr>
                              <w:rPr>
                                <w:sz w:val="22"/>
                                <w:szCs w:val="22"/>
                              </w:rPr>
                            </w:pPr>
                            <w:r>
                              <w:rPr>
                                <w:sz w:val="22"/>
                                <w:szCs w:val="22"/>
                              </w:rPr>
                              <w:t>A2.1, A2.2, A2.3</w:t>
                            </w:r>
                          </w:p>
                          <w:p w14:paraId="1F00AF88" w14:textId="77777777" w:rsidR="00DD1E6D" w:rsidRPr="00B329A5" w:rsidRDefault="00DD1E6D" w:rsidP="00DD1E6D">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B7593" id="Text Box 44" o:spid="_x0000_s1041" type="#_x0000_t202" style="position:absolute;margin-left:601pt;margin-top:175.2pt;width:131.75pt;height:108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702954F" w14:textId="77777777" w:rsidR="00DD1E6D" w:rsidRDefault="00DD1E6D" w:rsidP="00DD1E6D">
                      <w:pPr>
                        <w:rPr>
                          <w:sz w:val="22"/>
                          <w:szCs w:val="22"/>
                        </w:rPr>
                      </w:pPr>
                    </w:p>
                    <w:p w14:paraId="4926DE5A" w14:textId="77777777" w:rsidR="00DD1E6D" w:rsidRDefault="00DD1E6D" w:rsidP="00DD1E6D">
                      <w:pPr>
                        <w:rPr>
                          <w:sz w:val="22"/>
                          <w:szCs w:val="22"/>
                        </w:rPr>
                      </w:pPr>
                      <w:r>
                        <w:rPr>
                          <w:sz w:val="22"/>
                          <w:szCs w:val="22"/>
                        </w:rPr>
                        <w:t>A1.1, A1.2, A1.3</w:t>
                      </w:r>
                    </w:p>
                    <w:p w14:paraId="732CF6B0" w14:textId="77777777" w:rsidR="00DD1E6D" w:rsidRDefault="00DD1E6D" w:rsidP="00DD1E6D">
                      <w:pPr>
                        <w:rPr>
                          <w:sz w:val="22"/>
                          <w:szCs w:val="22"/>
                        </w:rPr>
                      </w:pPr>
                      <w:r>
                        <w:rPr>
                          <w:sz w:val="22"/>
                          <w:szCs w:val="22"/>
                        </w:rPr>
                        <w:t>A2.1, A2.2, A2.3</w:t>
                      </w:r>
                    </w:p>
                    <w:p w14:paraId="1F00AF88" w14:textId="77777777" w:rsidR="00DD1E6D" w:rsidRPr="00B329A5" w:rsidRDefault="00DD1E6D" w:rsidP="00DD1E6D">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646336" behindDoc="1" locked="0" layoutInCell="1" allowOverlap="1" wp14:anchorId="2EF54227" wp14:editId="11F7929C">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85AB5F7" w14:textId="77777777" w:rsidR="00DD1E6D" w:rsidRPr="007C423E" w:rsidRDefault="00DD1E6D" w:rsidP="00DD1E6D">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B03C276" w14:textId="77777777" w:rsidR="00DD1E6D" w:rsidRPr="007C423E" w:rsidRDefault="00DD1E6D" w:rsidP="00DD1E6D">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54227" id="Text Box 22" o:spid="_x0000_s1042" type="#_x0000_t202" href="http://www.afeao.ca/afeaoDoc/PARADECL_VF1.pdf" style="position:absolute;margin-left:31.15pt;margin-top:190pt;width:126.15pt;height:32.85pt;z-index:-2496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85AB5F7" w14:textId="77777777" w:rsidR="00DD1E6D" w:rsidRPr="007C423E" w:rsidRDefault="00DD1E6D" w:rsidP="00DD1E6D">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B03C276" w14:textId="77777777" w:rsidR="00DD1E6D" w:rsidRPr="007C423E" w:rsidRDefault="00DD1E6D" w:rsidP="00DD1E6D">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9408" behindDoc="1" locked="0" layoutInCell="1" allowOverlap="1" wp14:anchorId="61C0263D" wp14:editId="2387DB8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A47FAE9" w14:textId="77777777" w:rsidR="00DD1E6D" w:rsidRPr="007C423E" w:rsidRDefault="00DD1E6D" w:rsidP="00DD1E6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671B8E0" w14:textId="77777777" w:rsidR="00DD1E6D" w:rsidRPr="007C423E" w:rsidRDefault="00DD1E6D" w:rsidP="00DD1E6D">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3CE495C" w14:textId="77777777" w:rsidR="00DD1E6D" w:rsidRPr="007C423E" w:rsidRDefault="00DD1E6D" w:rsidP="00DD1E6D">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263D" id="Text Box 28" o:spid="_x0000_s1043" type="#_x0000_t202" href="http://www.afeao.ca/afeaoDoc/PARADECL_VF4.pdf" style="position:absolute;margin-left:436.5pt;margin-top:190pt;width:130.65pt;height:32.2pt;z-index:-2496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A47FAE9" w14:textId="77777777" w:rsidR="00DD1E6D" w:rsidRPr="007C423E" w:rsidRDefault="00DD1E6D" w:rsidP="00DD1E6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671B8E0" w14:textId="77777777" w:rsidR="00DD1E6D" w:rsidRPr="007C423E" w:rsidRDefault="00DD1E6D" w:rsidP="00DD1E6D">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33CE495C" w14:textId="77777777" w:rsidR="00DD1E6D" w:rsidRPr="007C423E" w:rsidRDefault="00DD1E6D" w:rsidP="00DD1E6D">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8384" behindDoc="1" locked="0" layoutInCell="1" allowOverlap="1" wp14:anchorId="2DFCF2E7" wp14:editId="72615CD8">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BE11C0D" w14:textId="77777777" w:rsidR="00DD1E6D" w:rsidRPr="00782550" w:rsidRDefault="00DD1E6D" w:rsidP="00DD1E6D">
                            <w:pPr>
                              <w:rPr>
                                <w:rFonts w:ascii="Calibri" w:hAnsi="Calibri" w:cs="Arial"/>
                                <w:b/>
                                <w:bCs/>
                                <w:color w:val="ED7D31" w:themeColor="accent2"/>
                                <w:sz w:val="20"/>
                                <w:szCs w:val="20"/>
                                <w:lang w:val="fr-CA"/>
                              </w:rPr>
                            </w:pPr>
                            <w:r w:rsidRPr="00782550">
                              <w:rPr>
                                <w:rFonts w:ascii="Calibri" w:hAnsi="Calibri" w:cs="Arial"/>
                                <w:b/>
                                <w:bCs/>
                                <w:color w:val="ED7D31" w:themeColor="accent2"/>
                                <w:sz w:val="20"/>
                                <w:szCs w:val="20"/>
                                <w:lang w:val="fr-CA"/>
                              </w:rPr>
                              <w:t>VF3</w:t>
                            </w:r>
                          </w:p>
                          <w:p w14:paraId="55FDD917" w14:textId="77777777" w:rsidR="00DD1E6D" w:rsidRPr="00782550" w:rsidRDefault="00DD1E6D" w:rsidP="00DD1E6D">
                            <w:pPr>
                              <w:rPr>
                                <w:rFonts w:ascii="Calibri" w:hAnsi="Calibri" w:cs="Arial"/>
                                <w:b/>
                                <w:bCs/>
                                <w:color w:val="ED7D31" w:themeColor="accent2"/>
                                <w:sz w:val="20"/>
                                <w:szCs w:val="20"/>
                                <w:lang w:val="fr-CA"/>
                              </w:rPr>
                            </w:pPr>
                            <w:r w:rsidRPr="00782550">
                              <w:rPr>
                                <w:rFonts w:ascii="Calibri" w:hAnsi="Calibri" w:cs="Arial"/>
                                <w:b/>
                                <w:bCs/>
                                <w:color w:val="ED7D31" w:themeColor="accent2"/>
                                <w:sz w:val="20"/>
                                <w:szCs w:val="20"/>
                                <w:lang w:val="fr-CA"/>
                              </w:rPr>
                              <w:t xml:space="preserve">Exécution / Production / Réalisation </w:t>
                            </w:r>
                          </w:p>
                          <w:p w14:paraId="067E344E" w14:textId="77777777" w:rsidR="00DD1E6D" w:rsidRPr="00782550" w:rsidRDefault="00DD1E6D" w:rsidP="00DD1E6D">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F2E7" id="Text Box 26" o:spid="_x0000_s1044" type="#_x0000_t202" style="position:absolute;margin-left:302.9pt;margin-top:190pt;width:127.2pt;height:44.25pt;z-index:-2496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0BE11C0D" w14:textId="77777777" w:rsidR="00DD1E6D" w:rsidRPr="00782550" w:rsidRDefault="00DD1E6D" w:rsidP="00DD1E6D">
                      <w:pPr>
                        <w:rPr>
                          <w:rFonts w:ascii="Calibri" w:hAnsi="Calibri" w:cs="Arial"/>
                          <w:b/>
                          <w:bCs/>
                          <w:color w:val="ED7D31" w:themeColor="accent2"/>
                          <w:sz w:val="20"/>
                          <w:szCs w:val="20"/>
                          <w:lang w:val="fr-CA"/>
                        </w:rPr>
                      </w:pPr>
                      <w:r w:rsidRPr="00782550">
                        <w:rPr>
                          <w:rFonts w:ascii="Calibri" w:hAnsi="Calibri" w:cs="Arial"/>
                          <w:b/>
                          <w:bCs/>
                          <w:color w:val="ED7D31" w:themeColor="accent2"/>
                          <w:sz w:val="20"/>
                          <w:szCs w:val="20"/>
                          <w:lang w:val="fr-CA"/>
                        </w:rPr>
                        <w:t>VF3</w:t>
                      </w:r>
                    </w:p>
                    <w:p w14:paraId="55FDD917" w14:textId="77777777" w:rsidR="00DD1E6D" w:rsidRPr="00782550" w:rsidRDefault="00DD1E6D" w:rsidP="00DD1E6D">
                      <w:pPr>
                        <w:rPr>
                          <w:rFonts w:ascii="Calibri" w:hAnsi="Calibri" w:cs="Arial"/>
                          <w:b/>
                          <w:bCs/>
                          <w:color w:val="ED7D31" w:themeColor="accent2"/>
                          <w:sz w:val="20"/>
                          <w:szCs w:val="20"/>
                          <w:lang w:val="fr-CA"/>
                        </w:rPr>
                      </w:pPr>
                      <w:r w:rsidRPr="00782550">
                        <w:rPr>
                          <w:rFonts w:ascii="Calibri" w:hAnsi="Calibri" w:cs="Arial"/>
                          <w:b/>
                          <w:bCs/>
                          <w:color w:val="ED7D31" w:themeColor="accent2"/>
                          <w:sz w:val="20"/>
                          <w:szCs w:val="20"/>
                          <w:lang w:val="fr-CA"/>
                        </w:rPr>
                        <w:t xml:space="preserve">Exécution / Production / Réalisation </w:t>
                      </w:r>
                    </w:p>
                    <w:p w14:paraId="067E344E" w14:textId="77777777" w:rsidR="00DD1E6D" w:rsidRPr="00782550" w:rsidRDefault="00DD1E6D" w:rsidP="00DD1E6D">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7360" behindDoc="1" locked="0" layoutInCell="1" allowOverlap="1" wp14:anchorId="6DE91192" wp14:editId="21540015">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2A94BDC" w14:textId="77777777" w:rsidR="00DD1E6D" w:rsidRPr="007C423E" w:rsidRDefault="00DD1E6D" w:rsidP="00DD1E6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3D00141" w14:textId="77777777" w:rsidR="00DD1E6D" w:rsidRPr="007C423E" w:rsidRDefault="00DD1E6D" w:rsidP="00DD1E6D">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DCCD547" w14:textId="77777777" w:rsidR="00DD1E6D" w:rsidRPr="007C423E" w:rsidRDefault="00DD1E6D" w:rsidP="00DD1E6D">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91192" id="Text Box 24" o:spid="_x0000_s1045" type="#_x0000_t202" href="http://www.afeao.ca/afeaoDoc/PARADECL_VF2.pdf" style="position:absolute;margin-left:167.35pt;margin-top:190pt;width:126pt;height:44.25pt;z-index:-2496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2A94BDC" w14:textId="77777777" w:rsidR="00DD1E6D" w:rsidRPr="007C423E" w:rsidRDefault="00DD1E6D" w:rsidP="00DD1E6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3D00141" w14:textId="77777777" w:rsidR="00DD1E6D" w:rsidRPr="007C423E" w:rsidRDefault="00DD1E6D" w:rsidP="00DD1E6D">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DCCD547" w14:textId="77777777" w:rsidR="00DD1E6D" w:rsidRPr="007C423E" w:rsidRDefault="00DD1E6D" w:rsidP="00DD1E6D">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50432" behindDoc="0" locked="0" layoutInCell="1" allowOverlap="1" wp14:anchorId="2E93EACA" wp14:editId="7BA313F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74B6D" id="Straight Connector 31" o:spid="_x0000_s1026" style="position:absolute;z-index:2536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F47FA" w:rsidRPr="00D241BD" w:rsidRDefault="00EF47FA"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F47FA" w:rsidRPr="00D241BD" w:rsidRDefault="00EF47FA"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058C2CEE"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ABCB44D">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ARADECL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A65E3A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ARADECL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20BA00C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ARADECL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3FA9F31">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ARADECL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5DB7E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ARADECL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18C5CAEC" w:rsidR="000119D8" w:rsidRPr="00452078" w:rsidRDefault="00EF47FA" w:rsidP="000119D8">
      <w:pPr>
        <w:rPr>
          <w:rFonts w:ascii="Calibri" w:hAnsi="Calibri" w:cs="Calibri"/>
          <w:bCs/>
          <w:color w:val="000000" w:themeColor="text1"/>
          <w:sz w:val="22"/>
          <w:szCs w:val="22"/>
          <w:lang w:val="fr-CA"/>
        </w:rPr>
      </w:pPr>
      <w:r w:rsidRPr="00EF47FA">
        <w:rPr>
          <w:sz w:val="22"/>
          <w:szCs w:val="22"/>
          <w:lang w:val="fr-CA"/>
        </w:rPr>
        <w:t xml:space="preserve">Cette unité d’apprentissage porte sur le clown (l’Auguste et le clown blanc). L’élève utilise les processus de création et d’analyse critique appliqués à des activités d’apprentissage à partir des artistes d’inspiration Marc Favreau (Sol) et Luc Durand (Gobelet). L’élève explore le travail d’expression corporelle et d’humour </w:t>
      </w:r>
      <w:r w:rsidR="003632CD">
        <w:rPr>
          <w:sz w:val="22"/>
          <w:szCs w:val="22"/>
          <w:lang w:val="fr-CA"/>
        </w:rPr>
        <w:br/>
      </w:r>
      <w:r w:rsidRPr="00EF47FA">
        <w:rPr>
          <w:sz w:val="22"/>
          <w:szCs w:val="22"/>
          <w:lang w:val="fr-CA"/>
        </w:rPr>
        <w:t xml:space="preserve">de clowns éponymes. </w:t>
      </w:r>
      <w:r w:rsidR="000970D2">
        <w:rPr>
          <w:sz w:val="22"/>
          <w:szCs w:val="22"/>
          <w:lang w:val="fr-CA"/>
        </w:rPr>
        <w:t>Elle, il ou iel</w:t>
      </w:r>
      <w:r w:rsidRPr="00EF47FA">
        <w:rPr>
          <w:sz w:val="22"/>
          <w:szCs w:val="22"/>
          <w:lang w:val="fr-CA"/>
        </w:rPr>
        <w:t xml:space="preserve"> expérimente en trio puis en duo des « gags » ou routines clownesques par improvisations répétées afin d’arriver à un maximum d’effet. L’élève met au point son « gags » ou sa routine en intégrant le meilleur de son travail d’exploration et d’expérimentation. Finalement, </w:t>
      </w:r>
      <w:r w:rsidR="000970D2">
        <w:rPr>
          <w:sz w:val="22"/>
          <w:szCs w:val="22"/>
          <w:lang w:val="fr-CA"/>
        </w:rPr>
        <w:t xml:space="preserve">elle, </w:t>
      </w:r>
      <w:r w:rsidR="000970D2">
        <w:rPr>
          <w:sz w:val="22"/>
          <w:szCs w:val="22"/>
          <w:lang w:val="fr-CA"/>
        </w:rPr>
        <w:br/>
        <w:t>il ou iel</w:t>
      </w:r>
      <w:r w:rsidRPr="00EF47FA">
        <w:rPr>
          <w:sz w:val="22"/>
          <w:szCs w:val="22"/>
          <w:lang w:val="fr-CA"/>
        </w:rPr>
        <w:t xml:space="preserve"> produit une parade-défilé de clowns à la cafétéria sur l’heure du midi.</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0AAC99AC" w:rsidR="000119D8" w:rsidRPr="00452078" w:rsidRDefault="00EF47FA" w:rsidP="000119D8">
      <w:pPr>
        <w:rPr>
          <w:rFonts w:ascii="Calibri" w:eastAsia="Times New Roman" w:hAnsi="Calibri" w:cs="Calibri"/>
          <w:sz w:val="22"/>
          <w:szCs w:val="22"/>
          <w:lang w:val="fr-CA"/>
        </w:rPr>
      </w:pPr>
      <w:r w:rsidRPr="00EF47FA">
        <w:rPr>
          <w:sz w:val="22"/>
          <w:szCs w:val="22"/>
          <w:lang w:val="fr-CA"/>
        </w:rPr>
        <w:t>L’élève met au point son « gags » ou sa routine en intégrant le meilleur de son travail d’exploration et d’expérimentation.</w:t>
      </w:r>
    </w:p>
    <w:p w14:paraId="35EEEACB" w14:textId="25AA80C1"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F363A63"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3E6AC4E0" wp14:editId="210FA835">
                <wp:simplePos x="0" y="0"/>
                <wp:positionH relativeFrom="column">
                  <wp:posOffset>3810000</wp:posOffset>
                </wp:positionH>
                <wp:positionV relativeFrom="paragraph">
                  <wp:posOffset>45720</wp:posOffset>
                </wp:positionV>
                <wp:extent cx="1508760" cy="241300"/>
                <wp:effectExtent l="0" t="0" r="0" b="0"/>
                <wp:wrapNone/>
                <wp:docPr id="6" name="Rectangle 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1874E"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AC4E0" id="Rectangle 6" o:spid="_x0000_s1052" href="http://www.afeao.ca/afeaoDoc/PARADECL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771874E"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0B4C321" wp14:editId="61AECCEF">
                <wp:simplePos x="0" y="0"/>
                <wp:positionH relativeFrom="column">
                  <wp:posOffset>7434649</wp:posOffset>
                </wp:positionH>
                <wp:positionV relativeFrom="paragraph">
                  <wp:posOffset>46063</wp:posOffset>
                </wp:positionV>
                <wp:extent cx="1516380" cy="243154"/>
                <wp:effectExtent l="0" t="0" r="0" b="0"/>
                <wp:wrapNone/>
                <wp:docPr id="7" name="Rectangle 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074A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C321" id="Rectangle 7" o:spid="_x0000_s1053" href="http://www.afeao.ca/afeaoDoc/PARADECL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6074A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09F8E816" wp14:editId="2CEC3FC0">
                <wp:simplePos x="0" y="0"/>
                <wp:positionH relativeFrom="column">
                  <wp:posOffset>2014151</wp:posOffset>
                </wp:positionH>
                <wp:positionV relativeFrom="paragraph">
                  <wp:posOffset>46063</wp:posOffset>
                </wp:positionV>
                <wp:extent cx="1508760" cy="241300"/>
                <wp:effectExtent l="0" t="0" r="0" b="0"/>
                <wp:wrapNone/>
                <wp:docPr id="10" name="Rectangle 10">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F61A8"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52557B"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E816" id="Rectangle 10" o:spid="_x0000_s1054" href="http://www.afeao.ca/afeaoDoc/PARADECL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AFF61A8"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52557B"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7E568595" wp14:editId="584FA75A">
                <wp:simplePos x="0" y="0"/>
                <wp:positionH relativeFrom="column">
                  <wp:posOffset>0</wp:posOffset>
                </wp:positionH>
                <wp:positionV relativeFrom="paragraph">
                  <wp:posOffset>-635</wp:posOffset>
                </wp:positionV>
                <wp:extent cx="9083040" cy="365760"/>
                <wp:effectExtent l="0" t="0" r="0" b="2540"/>
                <wp:wrapNone/>
                <wp:docPr id="11" name="Rounded Rectangle 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51C380" id="Rounded Rectangle 11"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02D41C36" wp14:editId="1E4B0867">
                <wp:simplePos x="0" y="0"/>
                <wp:positionH relativeFrom="column">
                  <wp:posOffset>106680</wp:posOffset>
                </wp:positionH>
                <wp:positionV relativeFrom="paragraph">
                  <wp:posOffset>43180</wp:posOffset>
                </wp:positionV>
                <wp:extent cx="1615440" cy="241300"/>
                <wp:effectExtent l="0" t="0" r="0" b="0"/>
                <wp:wrapNone/>
                <wp:docPr id="12" name="Rectangle 1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157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1C36" id="Rectangle 12" o:spid="_x0000_s1055" href="http://www.afeao.ca/afeaoDoc/PARADECL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A6157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3F8E2785" wp14:editId="4B8EEA77">
                <wp:simplePos x="0" y="0"/>
                <wp:positionH relativeFrom="column">
                  <wp:posOffset>5608320</wp:posOffset>
                </wp:positionH>
                <wp:positionV relativeFrom="paragraph">
                  <wp:posOffset>41910</wp:posOffset>
                </wp:positionV>
                <wp:extent cx="1516380" cy="241300"/>
                <wp:effectExtent l="0" t="0" r="0" b="0"/>
                <wp:wrapNone/>
                <wp:docPr id="20" name="Rectangle 2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16E03"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E2785" id="Rectangle 20" o:spid="_x0000_s1056" href="http://www.afeao.ca/afeaoDoc/PARADECL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916E03"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44C5A634" wp14:editId="6D8603F6">
                <wp:simplePos x="0" y="0"/>
                <wp:positionH relativeFrom="column">
                  <wp:posOffset>1790700</wp:posOffset>
                </wp:positionH>
                <wp:positionV relativeFrom="paragraph">
                  <wp:posOffset>67945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28DBF" id="Straight Connector 21"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952E3DC" wp14:editId="0BFC538E">
                <wp:simplePos x="0" y="0"/>
                <wp:positionH relativeFrom="column">
                  <wp:posOffset>3749040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7ADFD" id="Straight Connector 23"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6A1E1FE3" wp14:editId="20BA353D">
                <wp:simplePos x="0" y="0"/>
                <wp:positionH relativeFrom="column">
                  <wp:posOffset>5394960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A3662" id="Straight Connector 25"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22991C9C" wp14:editId="66EB5008">
                <wp:simplePos x="0" y="0"/>
                <wp:positionH relativeFrom="column">
                  <wp:posOffset>7307580</wp:posOffset>
                </wp:positionH>
                <wp:positionV relativeFrom="paragraph">
                  <wp:posOffset>52705</wp:posOffset>
                </wp:positionV>
                <wp:extent cx="0" cy="218440"/>
                <wp:effectExtent l="0" t="0" r="12700" b="10160"/>
                <wp:wrapNone/>
                <wp:docPr id="27" name="Straight Connector 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0EE7E" id="Straight Connector 27"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3157C2D9"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3632CD">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70EF2642"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219B9C60" wp14:editId="69CAE604">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A280F"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9C60" id="Rectangle 79" o:spid="_x0000_s1057" href="http://www.afeao.ca/afeaoDoc/PARADECL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C6A280F"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27E70ACF" wp14:editId="65967B7E">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A98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0ACF" id="Rectangle 80" o:spid="_x0000_s1058" href="http://www.afeao.ca/afeaoDoc/PARADECL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F8FA98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590C77E0" wp14:editId="4E5FA3D1">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831D1"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B0C123E"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C77E0" id="Rectangle 81" o:spid="_x0000_s1059" href="http://www.afeao.ca/afeaoDoc/PARADECL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2831D1"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0C123E"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461C61CA" wp14:editId="49E06C8E">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1AF04" id="Rounded Rectangle 82"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41B16C30" wp14:editId="4E9036CB">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49C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16C30" id="Rectangle 84" o:spid="_x0000_s1060" href="http://www.afeao.ca/afeaoDoc/PARADECL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9249C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0D92DCEB" wp14:editId="5631EEAC">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71576"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2DCEB" id="Rectangle 85" o:spid="_x0000_s1061" href="http://www.afeao.ca/afeaoDoc/PARADECL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CA71576"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549E2B61" wp14:editId="52F2FB7C">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B78EF" id="Straight Connector 86"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4EA69651" wp14:editId="67E18C32">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8FED2" id="Straight Connector 88"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52CC5426" wp14:editId="03C5048F">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60A4B" id="Straight Connector 89"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384C91C1" wp14:editId="6C806E9B">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07243" id="Straight Connector 9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A72B53" w:rsidRPr="00504959" w:rsidRDefault="00EF47FA" w:rsidP="00A72B53">
                                  <w:pPr>
                                    <w:rPr>
                                      <w:rFonts w:ascii="Calibri" w:eastAsia="Times New Roman" w:hAnsi="Calibri" w:cs="Times New Roman"/>
                                      <w:color w:val="000000"/>
                                      <w:sz w:val="20"/>
                                      <w:szCs w:val="20"/>
                                      <w:lang w:val="fr-FR" w:eastAsia="zh-CN"/>
                                    </w:rPr>
                                  </w:pPr>
                                  <w:r w:rsidRPr="00292065">
                                    <w:rPr>
                                      <w:rFonts w:ascii="Calibri" w:hAnsi="Calibri" w:cs="Calibri"/>
                                      <w:color w:val="000000"/>
                                      <w:sz w:val="20"/>
                                      <w:szCs w:val="20"/>
                                      <w:highlight w:val="yellow"/>
                                      <w:lang w:val="fr-CA"/>
                                    </w:rPr>
                                    <w:t>personne</w:t>
                                  </w:r>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sujet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Pr="00EF47FA" w:rsidRDefault="00A72B53"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CE4DC6" w:rsidRPr="00EF47FA"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Pr="00EF47FA"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contraste</w:t>
                                  </w:r>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CE4DC6" w:rsidRPr="00EF47FA"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sidR="00EF47FA">
                                    <w:rPr>
                                      <w:rFonts w:ascii="Calibri" w:eastAsia="Times New Roman" w:hAnsi="Calibri" w:cs="Times New Roman"/>
                                      <w:color w:val="000000"/>
                                      <w:sz w:val="20"/>
                                      <w:szCs w:val="20"/>
                                      <w:lang w:val="fr-FR" w:eastAsia="zh-CN"/>
                                    </w:rPr>
                                    <w:t xml:space="preserve"> </w:t>
                                  </w:r>
                                  <w:r w:rsidR="00EF47FA" w:rsidRPr="000C0A1E">
                                    <w:rPr>
                                      <w:rFonts w:ascii="Calibri" w:hAnsi="Calibri" w:cs="Calibri"/>
                                      <w:color w:val="000000"/>
                                      <w:sz w:val="20"/>
                                      <w:szCs w:val="20"/>
                                      <w:highlight w:val="green"/>
                                    </w:rPr>
                                    <w:t>«</w:t>
                                  </w:r>
                                  <w:r w:rsidR="00EF47FA">
                                    <w:rPr>
                                      <w:rFonts w:ascii="Calibri" w:hAnsi="Calibri" w:cs="Calibri"/>
                                      <w:color w:val="000000"/>
                                      <w:sz w:val="20"/>
                                      <w:szCs w:val="20"/>
                                      <w:highlight w:val="green"/>
                                    </w:rPr>
                                    <w:t xml:space="preserve"> </w:t>
                                  </w:r>
                                  <w:r w:rsidR="00EF47FA" w:rsidRPr="00D241BD">
                                    <w:rPr>
                                      <w:rFonts w:ascii="Calibri" w:hAnsi="Calibri" w:cs="Calibri"/>
                                      <w:color w:val="000000"/>
                                      <w:sz w:val="20"/>
                                      <w:szCs w:val="20"/>
                                      <w:highlight w:val="green"/>
                                    </w:rPr>
                                    <w:t>gag</w:t>
                                  </w:r>
                                  <w:r w:rsidR="00EF47FA">
                                    <w:rPr>
                                      <w:rFonts w:ascii="Calibri" w:hAnsi="Calibri" w:cs="Calibri"/>
                                      <w:color w:val="000000"/>
                                      <w:sz w:val="20"/>
                                      <w:szCs w:val="20"/>
                                      <w:highlight w:val="green"/>
                                    </w:rPr>
                                    <w:t> » </w:t>
                                  </w:r>
                                  <w:r w:rsidR="00EF47FA" w:rsidRPr="00D241BD">
                                    <w:rPr>
                                      <w:rFonts w:ascii="Calibri" w:hAnsi="Calibri" w:cs="Calibri"/>
                                      <w:color w:val="000000"/>
                                      <w:sz w:val="20"/>
                                      <w:szCs w:val="20"/>
                                      <w:highlight w:val="green"/>
                                    </w:rPr>
                                    <w:t>ou routine clownesque</w:t>
                                  </w:r>
                                  <w:r w:rsidR="00EF47FA">
                                    <w:rPr>
                                      <w:rFonts w:ascii="Calibri" w:hAnsi="Calibri" w:cs="Calibri"/>
                                      <w:color w:val="000000"/>
                                      <w:sz w:val="20"/>
                                      <w:szCs w:val="20"/>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EF47FA"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A72B53" w:rsidRPr="00504959" w:rsidRDefault="00EF47FA" w:rsidP="00A72B53">
                            <w:pPr>
                              <w:rPr>
                                <w:rFonts w:ascii="Calibri" w:eastAsia="Times New Roman" w:hAnsi="Calibri" w:cs="Times New Roman"/>
                                <w:color w:val="000000"/>
                                <w:sz w:val="20"/>
                                <w:szCs w:val="20"/>
                                <w:lang w:val="fr-FR" w:eastAsia="zh-CN"/>
                              </w:rPr>
                            </w:pPr>
                            <w:r w:rsidRPr="00292065">
                              <w:rPr>
                                <w:rFonts w:ascii="Calibri" w:hAnsi="Calibri" w:cs="Calibri"/>
                                <w:color w:val="000000"/>
                                <w:sz w:val="20"/>
                                <w:szCs w:val="20"/>
                                <w:highlight w:val="yellow"/>
                                <w:lang w:val="fr-CA"/>
                              </w:rPr>
                              <w:t>personne</w:t>
                            </w:r>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sujet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Pr="00EF47FA" w:rsidRDefault="00A72B53"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CE4DC6" w:rsidRPr="00EF47FA"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Pr="00EF47FA"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contraste</w:t>
                            </w:r>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CE4DC6" w:rsidRPr="00EF47FA"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sidR="00EF47FA">
                              <w:rPr>
                                <w:rFonts w:ascii="Calibri" w:eastAsia="Times New Roman" w:hAnsi="Calibri" w:cs="Times New Roman"/>
                                <w:color w:val="000000"/>
                                <w:sz w:val="20"/>
                                <w:szCs w:val="20"/>
                                <w:lang w:val="fr-FR" w:eastAsia="zh-CN"/>
                              </w:rPr>
                              <w:t xml:space="preserve"> </w:t>
                            </w:r>
                            <w:r w:rsidR="00EF47FA" w:rsidRPr="000C0A1E">
                              <w:rPr>
                                <w:rFonts w:ascii="Calibri" w:hAnsi="Calibri" w:cs="Calibri"/>
                                <w:color w:val="000000"/>
                                <w:sz w:val="20"/>
                                <w:szCs w:val="20"/>
                                <w:highlight w:val="green"/>
                              </w:rPr>
                              <w:t>«</w:t>
                            </w:r>
                            <w:r w:rsidR="00EF47FA">
                              <w:rPr>
                                <w:rFonts w:ascii="Calibri" w:hAnsi="Calibri" w:cs="Calibri"/>
                                <w:color w:val="000000"/>
                                <w:sz w:val="20"/>
                                <w:szCs w:val="20"/>
                                <w:highlight w:val="green"/>
                              </w:rPr>
                              <w:t xml:space="preserve"> </w:t>
                            </w:r>
                            <w:r w:rsidR="00EF47FA" w:rsidRPr="00D241BD">
                              <w:rPr>
                                <w:rFonts w:ascii="Calibri" w:hAnsi="Calibri" w:cs="Calibri"/>
                                <w:color w:val="000000"/>
                                <w:sz w:val="20"/>
                                <w:szCs w:val="20"/>
                                <w:highlight w:val="green"/>
                              </w:rPr>
                              <w:t>gag</w:t>
                            </w:r>
                            <w:r w:rsidR="00EF47FA">
                              <w:rPr>
                                <w:rFonts w:ascii="Calibri" w:hAnsi="Calibri" w:cs="Calibri"/>
                                <w:color w:val="000000"/>
                                <w:sz w:val="20"/>
                                <w:szCs w:val="20"/>
                                <w:highlight w:val="green"/>
                              </w:rPr>
                              <w:t> » </w:t>
                            </w:r>
                            <w:r w:rsidR="00EF47FA" w:rsidRPr="00D241BD">
                              <w:rPr>
                                <w:rFonts w:ascii="Calibri" w:hAnsi="Calibri" w:cs="Calibri"/>
                                <w:color w:val="000000"/>
                                <w:sz w:val="20"/>
                                <w:szCs w:val="20"/>
                                <w:highlight w:val="green"/>
                              </w:rPr>
                              <w:t>ou routine clownesque</w:t>
                            </w:r>
                            <w:r w:rsidR="00EF47FA">
                              <w:rPr>
                                <w:rFonts w:ascii="Calibri" w:hAnsi="Calibri" w:cs="Calibri"/>
                                <w:color w:val="000000"/>
                                <w:sz w:val="20"/>
                                <w:szCs w:val="20"/>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EF47FA"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998DF9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48C70251" wp14:editId="15B0C26F">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013D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70251" id="Rectangle 97" o:spid="_x0000_s1063" href="http://www.afeao.ca/afeaoDoc/PARADECL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62013D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391FCA1B" wp14:editId="139946FA">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4F4CB"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CA1B" id="Rectangle 98" o:spid="_x0000_s1064" href="http://www.afeao.ca/afeaoDoc/PARADECL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7A4F4CB"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A449E23" wp14:editId="3573A33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1888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5E6852"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49E23" id="Rectangle 99" o:spid="_x0000_s1065" href="http://www.afeao.ca/afeaoDoc/PARADECL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81888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5E6852"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30488005" wp14:editId="686404E6">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3BD66D" id="Rounded Rectangle 100"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601CD786" wp14:editId="4D852611">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4F91D"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D786" id="Rectangle 101" o:spid="_x0000_s1066" href="http://www.afeao.ca/afeaoDoc/PARADECL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7D4F91D"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081233B8" wp14:editId="3D56CFA5">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5B9E1"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233B8" id="Rectangle 102" o:spid="_x0000_s1067" href="http://www.afeao.ca/afeaoDoc/PARADECL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065B9E1"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4668B074" wp14:editId="39461EDE">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2209E" id="Straight Connector 105"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521B047D" wp14:editId="71880114">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1C7F7" id="Straight Connector 107"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099E5C06" wp14:editId="1B3CFA1E">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54175" id="Straight Connector 111"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54239F" wp14:editId="6FE7529E">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B6AA4" id="Straight Connector 113"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ADAFE24" w14:textId="77777777" w:rsidR="00782550" w:rsidRDefault="00782550"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161B2805"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B634BDB" w14:textId="77777777" w:rsidR="001D74BF" w:rsidRPr="001D74BF" w:rsidRDefault="001D74BF">
      <w:pPr>
        <w:pStyle w:val="ListParagraph"/>
        <w:numPr>
          <w:ilvl w:val="0"/>
          <w:numId w:val="42"/>
        </w:numPr>
        <w:rPr>
          <w:rFonts w:cstheme="minorHAnsi"/>
          <w:iCs/>
          <w:color w:val="000000" w:themeColor="text1"/>
          <w:sz w:val="22"/>
          <w:szCs w:val="22"/>
          <w:lang w:val="fr-CA"/>
        </w:rPr>
      </w:pPr>
      <w:r w:rsidRPr="001D74BF">
        <w:rPr>
          <w:rFonts w:cstheme="minorHAnsi"/>
          <w:iCs/>
          <w:color w:val="000000" w:themeColor="text1"/>
          <w:sz w:val="22"/>
          <w:szCs w:val="22"/>
          <w:lang w:val="fr-CA"/>
        </w:rPr>
        <w:t>Prévoyez utiliser :</w:t>
      </w:r>
      <w:r w:rsidRPr="001D74BF">
        <w:rPr>
          <w:rFonts w:eastAsia="Book Antiqua" w:cstheme="minorHAnsi"/>
          <w:iCs/>
          <w:sz w:val="22"/>
          <w:szCs w:val="22"/>
          <w:lang w:val="fr-CA"/>
        </w:rPr>
        <w:t xml:space="preserve"> </w:t>
      </w:r>
    </w:p>
    <w:p w14:paraId="2B61FF01" w14:textId="3BBBF550" w:rsidR="001D74BF" w:rsidRPr="001D74BF" w:rsidRDefault="001D74BF">
      <w:pPr>
        <w:pStyle w:val="ListParagraph"/>
        <w:numPr>
          <w:ilvl w:val="1"/>
          <w:numId w:val="42"/>
        </w:numPr>
        <w:rPr>
          <w:rFonts w:cstheme="minorHAnsi"/>
          <w:b/>
          <w:bCs/>
          <w:i/>
          <w:color w:val="000000" w:themeColor="text1"/>
          <w:sz w:val="22"/>
          <w:szCs w:val="22"/>
          <w:lang w:val="fr-CA"/>
        </w:rPr>
      </w:pPr>
      <w:r w:rsidRPr="001D74BF">
        <w:rPr>
          <w:rFonts w:eastAsia="Book Antiqua" w:cstheme="minorHAnsi"/>
          <w:sz w:val="22"/>
          <w:szCs w:val="22"/>
          <w:lang w:val="fr-CA"/>
        </w:rPr>
        <w:t xml:space="preserve">la liste de vérification à consulter pour diriger le travail final (voir : </w:t>
      </w:r>
      <w:hyperlink r:id="rId53" w:history="1">
        <w:r w:rsidR="00851DF0">
          <w:rPr>
            <w:rStyle w:val="Hyperlink"/>
            <w:rFonts w:cstheme="minorHAnsi"/>
            <w:b/>
            <w:color w:val="C25920"/>
            <w:sz w:val="22"/>
            <w:szCs w:val="22"/>
            <w:u w:val="none"/>
            <w:lang w:val="fr-CA"/>
          </w:rPr>
          <w:t>PARADECL_VF3_Annexe1</w:t>
        </w:r>
      </w:hyperlink>
      <w:r w:rsidR="00851DF0">
        <w:rPr>
          <w:rFonts w:eastAsia="Book Antiqua" w:cstheme="minorHAnsi"/>
          <w:sz w:val="22"/>
          <w:szCs w:val="22"/>
          <w:lang w:val="fr-CA"/>
        </w:rPr>
        <w:t>);</w:t>
      </w:r>
    </w:p>
    <w:p w14:paraId="6980994F" w14:textId="360252FD" w:rsidR="001D74BF" w:rsidRPr="001D74BF" w:rsidRDefault="001D74BF">
      <w:pPr>
        <w:pStyle w:val="ListParagraph"/>
        <w:numPr>
          <w:ilvl w:val="1"/>
          <w:numId w:val="42"/>
        </w:numPr>
        <w:rPr>
          <w:rFonts w:cstheme="minorHAnsi"/>
          <w:b/>
          <w:bCs/>
          <w:i/>
          <w:color w:val="000000" w:themeColor="text1"/>
          <w:sz w:val="22"/>
          <w:szCs w:val="22"/>
          <w:lang w:val="fr-CA"/>
        </w:rPr>
      </w:pPr>
      <w:r w:rsidRPr="001D74BF">
        <w:rPr>
          <w:rFonts w:eastAsia="Book Antiqua" w:cstheme="minorHAnsi"/>
          <w:sz w:val="22"/>
          <w:szCs w:val="22"/>
          <w:lang w:val="fr-CA"/>
        </w:rPr>
        <w:t>le résumé des situations dramatiques</w:t>
      </w:r>
      <w:r w:rsidR="00851DF0">
        <w:rPr>
          <w:rFonts w:eastAsia="Book Antiqua" w:cstheme="minorHAnsi"/>
          <w:sz w:val="22"/>
          <w:szCs w:val="22"/>
          <w:lang w:val="fr-CA"/>
        </w:rPr>
        <w:t xml:space="preserve"> </w:t>
      </w:r>
      <w:r w:rsidRPr="001D74BF">
        <w:rPr>
          <w:rFonts w:eastAsia="Book Antiqua" w:cstheme="minorHAnsi"/>
          <w:sz w:val="22"/>
          <w:szCs w:val="22"/>
          <w:lang w:val="fr-CA"/>
        </w:rPr>
        <w:t>-</w:t>
      </w:r>
      <w:r w:rsidR="00851DF0">
        <w:rPr>
          <w:rFonts w:eastAsia="Book Antiqua" w:cstheme="minorHAnsi"/>
          <w:sz w:val="22"/>
          <w:szCs w:val="22"/>
          <w:lang w:val="fr-CA"/>
        </w:rPr>
        <w:t xml:space="preserve"> </w:t>
      </w:r>
      <w:r w:rsidRPr="001D74BF">
        <w:rPr>
          <w:rFonts w:eastAsia="Book Antiqua" w:cstheme="minorHAnsi"/>
          <w:sz w:val="22"/>
          <w:szCs w:val="22"/>
          <w:lang w:val="fr-CA"/>
        </w:rPr>
        <w:t xml:space="preserve">« gag » ou routine clownesque (voir : </w:t>
      </w:r>
      <w:hyperlink r:id="rId54" w:history="1">
        <w:r w:rsidR="00851DF0">
          <w:rPr>
            <w:rStyle w:val="Hyperlink"/>
            <w:rFonts w:cstheme="minorHAnsi"/>
            <w:b/>
            <w:color w:val="C25920"/>
            <w:sz w:val="22"/>
            <w:szCs w:val="22"/>
            <w:u w:val="none"/>
            <w:lang w:val="fr-CA"/>
          </w:rPr>
          <w:t>PARADECL_VF2_Annexe1</w:t>
        </w:r>
      </w:hyperlink>
      <w:r w:rsidR="00851DF0">
        <w:rPr>
          <w:rFonts w:eastAsia="Book Antiqua" w:cstheme="minorHAnsi"/>
          <w:sz w:val="22"/>
          <w:szCs w:val="22"/>
          <w:lang w:val="fr-CA"/>
        </w:rPr>
        <w:t>);</w:t>
      </w:r>
    </w:p>
    <w:p w14:paraId="058664A3" w14:textId="0BE0002A" w:rsidR="001D74BF" w:rsidRPr="001D74BF" w:rsidRDefault="001D74BF">
      <w:pPr>
        <w:pStyle w:val="ListParagraph"/>
        <w:numPr>
          <w:ilvl w:val="1"/>
          <w:numId w:val="42"/>
        </w:numPr>
        <w:rPr>
          <w:rFonts w:cstheme="minorHAnsi"/>
          <w:b/>
          <w:bCs/>
          <w:i/>
          <w:color w:val="000000" w:themeColor="text1"/>
          <w:sz w:val="22"/>
          <w:szCs w:val="22"/>
          <w:lang w:val="fr-CA"/>
        </w:rPr>
      </w:pPr>
      <w:r w:rsidRPr="001D74BF">
        <w:rPr>
          <w:rFonts w:eastAsia="Book Antiqua" w:cstheme="minorHAnsi"/>
          <w:sz w:val="22"/>
          <w:szCs w:val="22"/>
          <w:lang w:val="fr-CA"/>
        </w:rPr>
        <w:t xml:space="preserve">la grille d’observation du travail de l’élève (voir : </w:t>
      </w:r>
      <w:hyperlink r:id="rId55" w:history="1">
        <w:r w:rsidR="00851DF0" w:rsidRPr="00F94F6F">
          <w:rPr>
            <w:rStyle w:val="Hyperlink"/>
            <w:rFonts w:cstheme="minorHAnsi"/>
            <w:b/>
            <w:color w:val="C25920"/>
            <w:sz w:val="22"/>
            <w:szCs w:val="22"/>
            <w:u w:val="none"/>
            <w:lang w:val="fr-CA"/>
          </w:rPr>
          <w:t>PARADECL_VF1_Annexe1</w:t>
        </w:r>
      </w:hyperlink>
      <w:r w:rsidRPr="001D74BF">
        <w:rPr>
          <w:rFonts w:eastAsia="Book Antiqua" w:cstheme="minorHAnsi"/>
          <w:sz w:val="22"/>
          <w:szCs w:val="22"/>
          <w:lang w:val="fr-CA"/>
        </w:rPr>
        <w:t>).</w:t>
      </w:r>
    </w:p>
    <w:p w14:paraId="0FCF7B23" w14:textId="77777777" w:rsidR="001D74BF" w:rsidRPr="001D74BF" w:rsidRDefault="001D74BF" w:rsidP="001D74BF">
      <w:pPr>
        <w:rPr>
          <w:rFonts w:cstheme="minorHAnsi"/>
          <w:b/>
          <w:bCs/>
          <w:color w:val="000000" w:themeColor="text1"/>
          <w:sz w:val="22"/>
          <w:szCs w:val="22"/>
          <w:lang w:val="fr-CA"/>
        </w:rPr>
      </w:pPr>
    </w:p>
    <w:p w14:paraId="25B3B0DA" w14:textId="77777777" w:rsidR="001D74BF" w:rsidRPr="001D74BF" w:rsidRDefault="001D74BF" w:rsidP="001D74BF">
      <w:pPr>
        <w:pStyle w:val="ListParagraph"/>
        <w:ind w:left="0"/>
        <w:rPr>
          <w:rFonts w:cstheme="minorHAnsi"/>
          <w:b/>
          <w:bCs/>
          <w:color w:val="000000" w:themeColor="text1"/>
          <w:sz w:val="22"/>
          <w:szCs w:val="22"/>
          <w:lang w:val="fr-CA"/>
        </w:rPr>
      </w:pPr>
      <w:r w:rsidRPr="001D74BF">
        <w:rPr>
          <w:rFonts w:cstheme="minorHAnsi"/>
          <w:b/>
          <w:bCs/>
          <w:color w:val="000000" w:themeColor="text1"/>
          <w:sz w:val="22"/>
          <w:szCs w:val="22"/>
          <w:lang w:val="fr-CA"/>
        </w:rPr>
        <w:t xml:space="preserve">Enseignante / Enseignant </w:t>
      </w:r>
    </w:p>
    <w:p w14:paraId="79946B71" w14:textId="77777777"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Réitérez que les élèves participent à une parade-défilé de clowns où leur type de clown est reconnu par l’apparence et le caractère qui lui est typique.</w:t>
      </w:r>
    </w:p>
    <w:p w14:paraId="4DEABC7F" w14:textId="77777777"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Distribuez le travail évalué du maquillage tout en précisant que le maquillage peut encore être ajusté au besoin.</w:t>
      </w:r>
    </w:p>
    <w:p w14:paraId="414E2416" w14:textId="389D3F4D"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 xml:space="preserve">Présentez et reprécisez les aspects de la liste de vérification à consulter pour diriger le travail final (voir : </w:t>
      </w:r>
      <w:hyperlink r:id="rId56" w:history="1">
        <w:r w:rsidR="00851DF0">
          <w:rPr>
            <w:rStyle w:val="Hyperlink"/>
            <w:rFonts w:cstheme="minorHAnsi"/>
            <w:b/>
            <w:color w:val="C25920"/>
            <w:sz w:val="22"/>
            <w:szCs w:val="22"/>
            <w:u w:val="none"/>
            <w:lang w:val="fr-CA"/>
          </w:rPr>
          <w:t>PARADECL_VF3_Annexe1</w:t>
        </w:r>
      </w:hyperlink>
      <w:r w:rsidRPr="001D74BF">
        <w:rPr>
          <w:rFonts w:eastAsia="Book Antiqua" w:cstheme="minorHAnsi"/>
          <w:sz w:val="22"/>
          <w:szCs w:val="22"/>
          <w:lang w:val="fr-CA"/>
        </w:rPr>
        <w:t>).</w:t>
      </w:r>
    </w:p>
    <w:p w14:paraId="6DCB3290" w14:textId="0D30C1FB"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Rappelez qu’à partir des artistes d’inspiration, du travail d’exploration et d’expérimentation, l’élève choisi les aspects les mieux réussis pour donner forme au type de clown qu’</w:t>
      </w:r>
      <w:r w:rsidR="000970D2">
        <w:rPr>
          <w:rFonts w:eastAsia="Book Antiqua" w:cstheme="minorHAnsi"/>
          <w:sz w:val="22"/>
          <w:szCs w:val="22"/>
          <w:lang w:val="fr-CA"/>
        </w:rPr>
        <w:t>elle, il ou iel</w:t>
      </w:r>
      <w:r w:rsidRPr="001D74BF">
        <w:rPr>
          <w:rFonts w:eastAsia="Book Antiqua" w:cstheme="minorHAnsi"/>
          <w:sz w:val="22"/>
          <w:szCs w:val="22"/>
          <w:lang w:val="fr-CA"/>
        </w:rPr>
        <w:t xml:space="preserve"> a décidé d’incarner (costume, accessoires, maquillage; routine ou « gag » clownesque).</w:t>
      </w:r>
    </w:p>
    <w:p w14:paraId="275F9E99" w14:textId="74610327"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Pour ce faire, annotez le résumé des situations dramatiques</w:t>
      </w:r>
      <w:r w:rsidR="00782550">
        <w:rPr>
          <w:rFonts w:eastAsia="Book Antiqua" w:cstheme="minorHAnsi"/>
          <w:sz w:val="22"/>
          <w:szCs w:val="22"/>
          <w:lang w:val="fr-CA"/>
        </w:rPr>
        <w:t xml:space="preserve"> </w:t>
      </w:r>
      <w:r w:rsidRPr="001D74BF">
        <w:rPr>
          <w:rFonts w:eastAsia="Book Antiqua" w:cstheme="minorHAnsi"/>
          <w:sz w:val="22"/>
          <w:szCs w:val="22"/>
          <w:lang w:val="fr-CA"/>
        </w:rPr>
        <w:t xml:space="preserve">- « gags » ou routines clownesques (voir : </w:t>
      </w:r>
      <w:hyperlink r:id="rId57" w:history="1">
        <w:r w:rsidR="00851DF0">
          <w:rPr>
            <w:rStyle w:val="Hyperlink"/>
            <w:rFonts w:cstheme="minorHAnsi"/>
            <w:b/>
            <w:color w:val="C25920"/>
            <w:sz w:val="22"/>
            <w:szCs w:val="22"/>
            <w:u w:val="none"/>
            <w:lang w:val="fr-CA"/>
          </w:rPr>
          <w:t>PARADECL_VF2_Annexe1</w:t>
        </w:r>
      </w:hyperlink>
      <w:r w:rsidRPr="001D74BF">
        <w:rPr>
          <w:rFonts w:eastAsia="Book Antiqua" w:cstheme="minorHAnsi"/>
          <w:sz w:val="22"/>
          <w:szCs w:val="22"/>
          <w:lang w:val="fr-CA"/>
        </w:rPr>
        <w:t>), dernière section.</w:t>
      </w:r>
    </w:p>
    <w:p w14:paraId="1A5416CC" w14:textId="77777777" w:rsidR="001D74BF" w:rsidRPr="001D74BF" w:rsidRDefault="001D74BF" w:rsidP="001D74BF">
      <w:pPr>
        <w:rPr>
          <w:rFonts w:cstheme="minorHAnsi"/>
          <w:b/>
          <w:bCs/>
          <w:color w:val="000000" w:themeColor="text1"/>
          <w:sz w:val="22"/>
          <w:szCs w:val="22"/>
          <w:lang w:val="fr-CA"/>
        </w:rPr>
      </w:pPr>
    </w:p>
    <w:p w14:paraId="26FB40F7" w14:textId="77777777" w:rsidR="001D74BF" w:rsidRPr="001D74BF" w:rsidRDefault="001D74BF" w:rsidP="001D74BF">
      <w:pPr>
        <w:rPr>
          <w:rFonts w:cstheme="minorHAnsi"/>
          <w:b/>
          <w:bCs/>
          <w:color w:val="000000" w:themeColor="text1"/>
          <w:sz w:val="22"/>
          <w:szCs w:val="22"/>
          <w:lang w:val="fr-CA"/>
        </w:rPr>
      </w:pPr>
      <w:r w:rsidRPr="001D74BF">
        <w:rPr>
          <w:rFonts w:cstheme="minorHAnsi"/>
          <w:b/>
          <w:bCs/>
          <w:color w:val="000000" w:themeColor="text1"/>
          <w:sz w:val="22"/>
          <w:szCs w:val="22"/>
          <w:lang w:val="fr-CA"/>
        </w:rPr>
        <w:t xml:space="preserve">Élève </w:t>
      </w:r>
    </w:p>
    <w:p w14:paraId="0FF807B2" w14:textId="1587DB30" w:rsidR="001D74BF" w:rsidRPr="001D74BF" w:rsidRDefault="001D74BF" w:rsidP="00782550">
      <w:pPr>
        <w:pStyle w:val="ListParagraph"/>
        <w:numPr>
          <w:ilvl w:val="0"/>
          <w:numId w:val="52"/>
        </w:numPr>
        <w:rPr>
          <w:rFonts w:eastAsia="Book Antiqua" w:cstheme="minorHAnsi"/>
          <w:sz w:val="22"/>
          <w:szCs w:val="22"/>
          <w:lang w:val="fr-CA"/>
        </w:rPr>
      </w:pPr>
      <w:r w:rsidRPr="001D74BF">
        <w:rPr>
          <w:rFonts w:eastAsia="Book Antiqua" w:cstheme="minorHAnsi"/>
          <w:sz w:val="22"/>
          <w:szCs w:val="22"/>
          <w:lang w:val="fr-CA"/>
        </w:rPr>
        <w:t>À partir de tes connaissances de l’histoire du clown, des artistes d’inspiration qui t’ont été présentés, de ton travail d’exploration et d’expérimentation, sélectionne ce que tu considères être le meilleur de ce que tu as appris et répété pour incarner ton type de clown et annote le résumé des situations dramatiques</w:t>
      </w:r>
      <w:r w:rsidR="00851DF0">
        <w:rPr>
          <w:rFonts w:eastAsia="Book Antiqua" w:cstheme="minorHAnsi"/>
          <w:sz w:val="22"/>
          <w:szCs w:val="22"/>
          <w:lang w:val="fr-CA"/>
        </w:rPr>
        <w:t xml:space="preserve"> </w:t>
      </w:r>
      <w:r w:rsidRPr="001D74BF">
        <w:rPr>
          <w:rFonts w:eastAsia="Book Antiqua" w:cstheme="minorHAnsi"/>
          <w:sz w:val="22"/>
          <w:szCs w:val="22"/>
          <w:lang w:val="fr-CA"/>
        </w:rPr>
        <w:t>-</w:t>
      </w:r>
      <w:r w:rsidR="00851DF0">
        <w:rPr>
          <w:rFonts w:eastAsia="Book Antiqua" w:cstheme="minorHAnsi"/>
          <w:sz w:val="22"/>
          <w:szCs w:val="22"/>
          <w:lang w:val="fr-CA"/>
        </w:rPr>
        <w:t xml:space="preserve"> </w:t>
      </w:r>
      <w:r w:rsidRPr="001D74BF">
        <w:rPr>
          <w:rFonts w:eastAsia="Book Antiqua" w:cstheme="minorHAnsi"/>
          <w:sz w:val="22"/>
          <w:szCs w:val="22"/>
          <w:lang w:val="fr-CA"/>
        </w:rPr>
        <w:t xml:space="preserve">« gags » ou routines clownesques (voir : </w:t>
      </w:r>
      <w:hyperlink r:id="rId58" w:history="1">
        <w:r w:rsidR="00851DF0">
          <w:rPr>
            <w:rStyle w:val="Hyperlink"/>
            <w:rFonts w:cstheme="minorHAnsi"/>
            <w:b/>
            <w:color w:val="C25920"/>
            <w:sz w:val="22"/>
            <w:szCs w:val="22"/>
            <w:u w:val="none"/>
            <w:lang w:val="fr-CA"/>
          </w:rPr>
          <w:t>PARADECL_VF2_Annexe1</w:t>
        </w:r>
      </w:hyperlink>
      <w:r w:rsidRPr="001D74BF">
        <w:rPr>
          <w:rFonts w:eastAsia="Book Antiqua" w:cstheme="minorHAnsi"/>
          <w:sz w:val="22"/>
          <w:szCs w:val="22"/>
          <w:lang w:val="fr-CA"/>
        </w:rPr>
        <w:t>), dernière section.</w:t>
      </w:r>
    </w:p>
    <w:p w14:paraId="394BE17A" w14:textId="6CC0FAF9" w:rsidR="001D74BF" w:rsidRPr="001D74BF" w:rsidRDefault="001D74BF" w:rsidP="00782550">
      <w:pPr>
        <w:pStyle w:val="ListParagraph"/>
        <w:numPr>
          <w:ilvl w:val="0"/>
          <w:numId w:val="52"/>
        </w:numPr>
        <w:rPr>
          <w:rFonts w:eastAsia="Book Antiqua" w:cstheme="minorHAnsi"/>
          <w:sz w:val="22"/>
          <w:szCs w:val="22"/>
          <w:lang w:val="fr-CA"/>
        </w:rPr>
      </w:pPr>
      <w:r w:rsidRPr="001D74BF">
        <w:rPr>
          <w:rFonts w:eastAsia="Book Antiqua" w:cstheme="minorHAnsi"/>
          <w:sz w:val="22"/>
          <w:szCs w:val="22"/>
          <w:lang w:val="fr-CA"/>
        </w:rPr>
        <w:t xml:space="preserve">Utilise la liste de vérification pour diriger le travail final (voir : </w:t>
      </w:r>
      <w:hyperlink r:id="rId59" w:history="1">
        <w:r w:rsidR="00851DF0">
          <w:rPr>
            <w:rStyle w:val="Hyperlink"/>
            <w:rFonts w:cstheme="minorHAnsi"/>
            <w:b/>
            <w:color w:val="C25920"/>
            <w:sz w:val="22"/>
            <w:szCs w:val="22"/>
            <w:u w:val="none"/>
            <w:lang w:val="fr-CA"/>
          </w:rPr>
          <w:t>PARADECL_VF3_Annexe1</w:t>
        </w:r>
      </w:hyperlink>
      <w:r w:rsidRPr="001D74BF">
        <w:rPr>
          <w:rFonts w:eastAsia="Book Antiqua" w:cstheme="minorHAnsi"/>
          <w:sz w:val="22"/>
          <w:szCs w:val="22"/>
          <w:lang w:val="fr-CA"/>
        </w:rPr>
        <w:t>).</w:t>
      </w:r>
    </w:p>
    <w:p w14:paraId="2F15C66F" w14:textId="77777777" w:rsidR="001D74BF" w:rsidRPr="001D74BF" w:rsidRDefault="001D74BF" w:rsidP="001D74BF">
      <w:pPr>
        <w:pStyle w:val="ListParagraph"/>
        <w:rPr>
          <w:rFonts w:eastAsia="Book Antiqua" w:cstheme="minorHAnsi"/>
          <w:sz w:val="22"/>
          <w:szCs w:val="22"/>
          <w:lang w:val="fr-CA"/>
        </w:rPr>
      </w:pPr>
    </w:p>
    <w:p w14:paraId="0819EDB5" w14:textId="60EBA3C5" w:rsidR="00510E7B" w:rsidRPr="00782550" w:rsidRDefault="00510E7B" w:rsidP="00782550">
      <w:pPr>
        <w:rPr>
          <w:rFonts w:cstheme="minorHAnsi"/>
          <w:b/>
          <w:bCs/>
          <w:color w:val="000000" w:themeColor="text1"/>
          <w:sz w:val="22"/>
          <w:szCs w:val="22"/>
          <w:lang w:val="fr-CA"/>
        </w:rPr>
      </w:pPr>
    </w:p>
    <w:p w14:paraId="36FC708B" w14:textId="6DD0CD51" w:rsidR="00510E7B" w:rsidRDefault="00510E7B" w:rsidP="00F4424B">
      <w:pPr>
        <w:rPr>
          <w:rFonts w:ascii="Calibri" w:hAnsi="Calibri" w:cs="Arial"/>
          <w:b/>
          <w:bCs/>
          <w:color w:val="000000" w:themeColor="text1"/>
          <w:sz w:val="22"/>
          <w:szCs w:val="22"/>
          <w:lang w:val="fr-CA"/>
        </w:rPr>
      </w:pPr>
    </w:p>
    <w:p w14:paraId="6A5910D5" w14:textId="77777777" w:rsidR="00F134A2" w:rsidRDefault="00F134A2">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DD38EAB" w14:textId="63FC8A78"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8144" behindDoc="0" locked="0" layoutInCell="1" allowOverlap="1" wp14:anchorId="68153712" wp14:editId="10EE9E9C">
                <wp:simplePos x="0" y="0"/>
                <wp:positionH relativeFrom="column">
                  <wp:posOffset>3810000</wp:posOffset>
                </wp:positionH>
                <wp:positionV relativeFrom="paragraph">
                  <wp:posOffset>45720</wp:posOffset>
                </wp:positionV>
                <wp:extent cx="1508760" cy="241300"/>
                <wp:effectExtent l="0" t="0" r="0" b="0"/>
                <wp:wrapNone/>
                <wp:docPr id="128" name="Rectangle 12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E7C56"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53712" id="Rectangle 128" o:spid="_x0000_s1068" href="http://www.afeao.ca/afeaoDoc/PARADECL_VF2.pdf" style="position:absolute;margin-left:300pt;margin-top:3.6pt;width:118.8pt;height:19pt;z-index:2536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63E7C56"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2D477DD2" wp14:editId="2AB2AF24">
                <wp:simplePos x="0" y="0"/>
                <wp:positionH relativeFrom="column">
                  <wp:posOffset>7434649</wp:posOffset>
                </wp:positionH>
                <wp:positionV relativeFrom="paragraph">
                  <wp:posOffset>46063</wp:posOffset>
                </wp:positionV>
                <wp:extent cx="1516380" cy="243154"/>
                <wp:effectExtent l="0" t="0" r="0" b="0"/>
                <wp:wrapNone/>
                <wp:docPr id="129" name="Rectangle 129">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791A0"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2A6F47"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7DD2" id="Rectangle 129" o:spid="_x0000_s1069" href="http://www.afeao.ca/afeaoDoc/PARADECL_VF4.pdf" style="position:absolute;margin-left:585.4pt;margin-top:3.65pt;width:119.4pt;height:19.15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5C791A0"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2A6F47"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3F5C75B" wp14:editId="26EDA848">
                <wp:simplePos x="0" y="0"/>
                <wp:positionH relativeFrom="column">
                  <wp:posOffset>2014151</wp:posOffset>
                </wp:positionH>
                <wp:positionV relativeFrom="paragraph">
                  <wp:posOffset>46063</wp:posOffset>
                </wp:positionV>
                <wp:extent cx="1508760" cy="241300"/>
                <wp:effectExtent l="0" t="0" r="0" b="0"/>
                <wp:wrapNone/>
                <wp:docPr id="130" name="Rectangle 130">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98BC3"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5038851"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5C75B" id="Rectangle 130" o:spid="_x0000_s1070" href="http://www.afeao.ca/afeaoDoc/PARADECL_VF1.pdf" style="position:absolute;margin-left:158.6pt;margin-top:3.65pt;width:118.8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EC98BC3"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5038851"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8928" behindDoc="0" locked="0" layoutInCell="1" allowOverlap="1" wp14:anchorId="065D8ACE" wp14:editId="4DA2C099">
                <wp:simplePos x="0" y="0"/>
                <wp:positionH relativeFrom="column">
                  <wp:posOffset>0</wp:posOffset>
                </wp:positionH>
                <wp:positionV relativeFrom="paragraph">
                  <wp:posOffset>-635</wp:posOffset>
                </wp:positionV>
                <wp:extent cx="9083040" cy="365760"/>
                <wp:effectExtent l="0" t="0" r="0" b="2540"/>
                <wp:wrapNone/>
                <wp:docPr id="131" name="Rounded Rectangle 13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4A8F1A" id="Rounded Rectangle 131" o:spid="_x0000_s1026" style="position:absolute;margin-left:0;margin-top:-.05pt;width:715.2pt;height:28.8pt;z-index:2536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77C39D86" wp14:editId="267F05C2">
                <wp:simplePos x="0" y="0"/>
                <wp:positionH relativeFrom="column">
                  <wp:posOffset>106680</wp:posOffset>
                </wp:positionH>
                <wp:positionV relativeFrom="paragraph">
                  <wp:posOffset>43180</wp:posOffset>
                </wp:positionV>
                <wp:extent cx="1615440" cy="241300"/>
                <wp:effectExtent l="0" t="0" r="0" b="0"/>
                <wp:wrapNone/>
                <wp:docPr id="132" name="Rectangle 13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FB028"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39D86" id="Rectangle 132" o:spid="_x0000_s1071" href="http://www.afeao.ca/afeaoDoc/PARADECL_VI.pdf" style="position:absolute;margin-left:8.4pt;margin-top:3.4pt;width:127.2pt;height:19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69FB028"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720CA27D" wp14:editId="69C28C65">
                <wp:simplePos x="0" y="0"/>
                <wp:positionH relativeFrom="column">
                  <wp:posOffset>5608320</wp:posOffset>
                </wp:positionH>
                <wp:positionV relativeFrom="paragraph">
                  <wp:posOffset>41910</wp:posOffset>
                </wp:positionV>
                <wp:extent cx="1516380" cy="241300"/>
                <wp:effectExtent l="0" t="0" r="0" b="0"/>
                <wp:wrapNone/>
                <wp:docPr id="133" name="Rectangle 13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216A0"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CA27D" id="Rectangle 133" o:spid="_x0000_s1072" href="http://www.afeao.ca/afeaoDoc/PARADECL_VF3.pdf" style="position:absolute;margin-left:441.6pt;margin-top:3.3pt;width:119.4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81216A0"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6790E99D" wp14:editId="3D5F0D98">
                <wp:simplePos x="0" y="0"/>
                <wp:positionH relativeFrom="column">
                  <wp:posOffset>1790700</wp:posOffset>
                </wp:positionH>
                <wp:positionV relativeFrom="paragraph">
                  <wp:posOffset>67945</wp:posOffset>
                </wp:positionV>
                <wp:extent cx="0" cy="218440"/>
                <wp:effectExtent l="0" t="0" r="12700" b="10160"/>
                <wp:wrapNone/>
                <wp:docPr id="134" name="Straight Connector 1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F2DCE" id="Straight Connector 134" o:spid="_x0000_s1026" style="position:absolute;z-index:2536340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29946BB" wp14:editId="4D3B247D">
                <wp:simplePos x="0" y="0"/>
                <wp:positionH relativeFrom="column">
                  <wp:posOffset>3749040</wp:posOffset>
                </wp:positionH>
                <wp:positionV relativeFrom="paragraph">
                  <wp:posOffset>52705</wp:posOffset>
                </wp:positionV>
                <wp:extent cx="0" cy="218440"/>
                <wp:effectExtent l="0" t="0" r="12700" b="10160"/>
                <wp:wrapNone/>
                <wp:docPr id="135" name="Straight Connector 1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44C9E" id="Straight Connector 135"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70F39DDC" wp14:editId="4CFBF895">
                <wp:simplePos x="0" y="0"/>
                <wp:positionH relativeFrom="column">
                  <wp:posOffset>5394960</wp:posOffset>
                </wp:positionH>
                <wp:positionV relativeFrom="paragraph">
                  <wp:posOffset>52705</wp:posOffset>
                </wp:positionV>
                <wp:extent cx="0" cy="218440"/>
                <wp:effectExtent l="0" t="0" r="12700" b="10160"/>
                <wp:wrapNone/>
                <wp:docPr id="136" name="Straight Connector 1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F74AA" id="Straight Connector 136"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797C491D" wp14:editId="300DC756">
                <wp:simplePos x="0" y="0"/>
                <wp:positionH relativeFrom="column">
                  <wp:posOffset>7307580</wp:posOffset>
                </wp:positionH>
                <wp:positionV relativeFrom="paragraph">
                  <wp:posOffset>52705</wp:posOffset>
                </wp:positionV>
                <wp:extent cx="0" cy="218440"/>
                <wp:effectExtent l="0" t="0" r="12700" b="10160"/>
                <wp:wrapNone/>
                <wp:docPr id="137" name="Straight Connector 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3D59F" id="Straight Connector 137"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619D9A" w14:textId="77777777" w:rsidR="006C1AB9" w:rsidRPr="00F4424B" w:rsidRDefault="006C1AB9" w:rsidP="00F4424B">
      <w:pPr>
        <w:rPr>
          <w:rFonts w:ascii="Calibri" w:hAnsi="Calibri" w:cs="Arial"/>
          <w:b/>
          <w:bCs/>
          <w:color w:val="000000" w:themeColor="text1"/>
          <w:sz w:val="22"/>
          <w:szCs w:val="22"/>
          <w:lang w:val="fr-CA"/>
        </w:rPr>
      </w:pPr>
    </w:p>
    <w:p w14:paraId="54445BD5" w14:textId="696BDA10" w:rsidR="0008101F" w:rsidRDefault="0008101F">
      <w:pPr>
        <w:rPr>
          <w:rFonts w:ascii="Calibri" w:hAnsi="Calibri" w:cs="Arial"/>
          <w:b/>
          <w:bCs/>
          <w:color w:val="000000" w:themeColor="text1"/>
          <w:sz w:val="22"/>
          <w:szCs w:val="22"/>
          <w:lang w:val="fr-CA"/>
        </w:rPr>
      </w:pPr>
    </w:p>
    <w:p w14:paraId="75E7A327" w14:textId="77777777" w:rsidR="00F134A2" w:rsidRPr="001D74BF" w:rsidRDefault="00F134A2" w:rsidP="00F134A2">
      <w:pPr>
        <w:pStyle w:val="ListParagraph"/>
        <w:ind w:left="0"/>
        <w:rPr>
          <w:rFonts w:cstheme="minorHAnsi"/>
          <w:b/>
          <w:bCs/>
          <w:color w:val="000000" w:themeColor="text1"/>
          <w:sz w:val="22"/>
          <w:szCs w:val="22"/>
          <w:lang w:val="fr-CA"/>
        </w:rPr>
      </w:pPr>
      <w:r w:rsidRPr="001D74BF">
        <w:rPr>
          <w:rFonts w:cstheme="minorHAnsi"/>
          <w:b/>
          <w:bCs/>
          <w:color w:val="000000" w:themeColor="text1"/>
          <w:sz w:val="22"/>
          <w:szCs w:val="22"/>
          <w:lang w:val="fr-CA"/>
        </w:rPr>
        <w:t xml:space="preserve">Enseignante / Enseignant </w:t>
      </w:r>
    </w:p>
    <w:p w14:paraId="526AFEF6" w14:textId="77777777" w:rsidR="00F134A2" w:rsidRDefault="00F134A2" w:rsidP="00F134A2">
      <w:pPr>
        <w:pStyle w:val="ListParagraph"/>
        <w:numPr>
          <w:ilvl w:val="0"/>
          <w:numId w:val="53"/>
        </w:numPr>
        <w:rPr>
          <w:rFonts w:eastAsia="Book Antiqua" w:cstheme="minorHAnsi"/>
          <w:sz w:val="22"/>
          <w:szCs w:val="22"/>
          <w:lang w:val="fr-CA"/>
        </w:rPr>
      </w:pPr>
      <w:r w:rsidRPr="001D74BF">
        <w:rPr>
          <w:rFonts w:eastAsia="Book Antiqua" w:cstheme="minorHAnsi"/>
          <w:sz w:val="22"/>
          <w:szCs w:val="22"/>
          <w:lang w:val="fr-CA"/>
        </w:rPr>
        <w:t xml:space="preserve">Invitez l’élève à porter sa tenue de clown pour répéter sa routine ou « gag » clownesque durant son parcours du chemin tracé pour la parade-défilé </w:t>
      </w:r>
      <w:r>
        <w:rPr>
          <w:rFonts w:eastAsia="Book Antiqua" w:cstheme="minorHAnsi"/>
          <w:sz w:val="22"/>
          <w:szCs w:val="22"/>
          <w:lang w:val="fr-CA"/>
        </w:rPr>
        <w:br/>
      </w:r>
      <w:r w:rsidRPr="001D74BF">
        <w:rPr>
          <w:rFonts w:eastAsia="Book Antiqua" w:cstheme="minorHAnsi"/>
          <w:sz w:val="22"/>
          <w:szCs w:val="22"/>
          <w:lang w:val="fr-CA"/>
        </w:rPr>
        <w:t xml:space="preserve">et au son de la trame sonore (p. ex., dans la cafétéria en prévision de la parade-défilé de clown sur l’heure du midi).  </w:t>
      </w:r>
    </w:p>
    <w:p w14:paraId="6DC3FD81" w14:textId="77777777" w:rsidR="00F134A2" w:rsidRPr="00A174F9" w:rsidRDefault="00F134A2" w:rsidP="00F134A2">
      <w:pPr>
        <w:pStyle w:val="ListParagraph"/>
        <w:rPr>
          <w:rFonts w:eastAsia="Book Antiqua" w:cstheme="minorHAnsi"/>
          <w:sz w:val="22"/>
          <w:szCs w:val="22"/>
          <w:lang w:val="fr-CA"/>
        </w:rPr>
      </w:pPr>
      <w:r w:rsidRPr="00744EF0">
        <w:rPr>
          <w:rFonts w:eastAsia="Book Antiqua" w:cstheme="minorHAnsi"/>
          <w:sz w:val="22"/>
          <w:szCs w:val="22"/>
          <w:lang w:val="fr-CA"/>
        </w:rPr>
        <w:t>*Adaptation possible pour les élèves ne pouvant pas porter de tenue de clown : l’élève, tout simplement, répète sa routine sans la tenue de clown.</w:t>
      </w:r>
    </w:p>
    <w:p w14:paraId="12E12B69" w14:textId="77777777" w:rsidR="00F134A2" w:rsidRPr="001D74BF" w:rsidRDefault="00F134A2" w:rsidP="00F134A2">
      <w:pPr>
        <w:pStyle w:val="ListParagraph"/>
        <w:numPr>
          <w:ilvl w:val="0"/>
          <w:numId w:val="53"/>
        </w:numPr>
        <w:rPr>
          <w:rFonts w:eastAsia="Book Antiqua" w:cstheme="minorHAnsi"/>
          <w:sz w:val="22"/>
          <w:szCs w:val="22"/>
          <w:lang w:val="fr-CA"/>
        </w:rPr>
      </w:pPr>
      <w:r w:rsidRPr="001D74BF">
        <w:rPr>
          <w:rFonts w:eastAsia="Book Antiqua" w:cstheme="minorHAnsi"/>
          <w:sz w:val="22"/>
          <w:szCs w:val="22"/>
          <w:lang w:val="fr-CA"/>
        </w:rPr>
        <w:t xml:space="preserve">Circulez et observer le travail de production, commentez au besoin et annotez la grille d’observation du travail de l’élève </w:t>
      </w:r>
      <w:r>
        <w:rPr>
          <w:rFonts w:eastAsia="Book Antiqua" w:cstheme="minorHAnsi"/>
          <w:sz w:val="22"/>
          <w:szCs w:val="22"/>
          <w:lang w:val="fr-CA"/>
        </w:rPr>
        <w:br/>
      </w:r>
      <w:r w:rsidRPr="001D74BF">
        <w:rPr>
          <w:rFonts w:eastAsia="Book Antiqua" w:cstheme="minorHAnsi"/>
          <w:sz w:val="22"/>
          <w:szCs w:val="22"/>
          <w:lang w:val="fr-CA"/>
        </w:rPr>
        <w:t xml:space="preserve">(voir : </w:t>
      </w:r>
      <w:hyperlink r:id="rId60" w:history="1">
        <w:r>
          <w:rPr>
            <w:rStyle w:val="Hyperlink"/>
            <w:rFonts w:cstheme="minorHAnsi"/>
            <w:b/>
            <w:color w:val="C25920"/>
            <w:sz w:val="22"/>
            <w:szCs w:val="22"/>
            <w:u w:val="none"/>
            <w:lang w:val="fr-CA"/>
          </w:rPr>
          <w:t>PARADECL_VF3_Annexe1</w:t>
        </w:r>
      </w:hyperlink>
      <w:r w:rsidRPr="001D74BF">
        <w:rPr>
          <w:rFonts w:eastAsia="Book Antiqua" w:cstheme="minorHAnsi"/>
          <w:sz w:val="22"/>
          <w:szCs w:val="22"/>
          <w:lang w:val="fr-CA"/>
        </w:rPr>
        <w:t>).</w:t>
      </w:r>
    </w:p>
    <w:p w14:paraId="634B2433" w14:textId="77777777" w:rsidR="00F134A2" w:rsidRPr="00744EF0" w:rsidRDefault="00F134A2" w:rsidP="00F134A2">
      <w:pPr>
        <w:ind w:left="360"/>
        <w:rPr>
          <w:rFonts w:cstheme="minorHAnsi"/>
          <w:b/>
          <w:bCs/>
          <w:color w:val="000000" w:themeColor="text1"/>
          <w:sz w:val="8"/>
          <w:szCs w:val="8"/>
          <w:lang w:val="fr-CA"/>
        </w:rPr>
      </w:pPr>
    </w:p>
    <w:p w14:paraId="54B89630" w14:textId="77777777" w:rsidR="00F134A2" w:rsidRPr="001D74BF" w:rsidRDefault="00F134A2" w:rsidP="00F134A2">
      <w:pPr>
        <w:rPr>
          <w:rFonts w:cstheme="minorHAnsi"/>
          <w:b/>
          <w:bCs/>
          <w:color w:val="000000" w:themeColor="text1"/>
          <w:sz w:val="22"/>
          <w:szCs w:val="22"/>
          <w:lang w:val="fr-CA"/>
        </w:rPr>
      </w:pPr>
      <w:r w:rsidRPr="001D74BF">
        <w:rPr>
          <w:rFonts w:cstheme="minorHAnsi"/>
          <w:b/>
          <w:bCs/>
          <w:color w:val="000000" w:themeColor="text1"/>
          <w:sz w:val="22"/>
          <w:szCs w:val="22"/>
          <w:lang w:val="fr-CA"/>
        </w:rPr>
        <w:t xml:space="preserve">Élève </w:t>
      </w:r>
    </w:p>
    <w:p w14:paraId="48668B39" w14:textId="77777777" w:rsidR="00F134A2" w:rsidRPr="00A174F9" w:rsidRDefault="00F134A2" w:rsidP="00F134A2">
      <w:pPr>
        <w:pStyle w:val="ListParagraph"/>
        <w:numPr>
          <w:ilvl w:val="0"/>
          <w:numId w:val="11"/>
        </w:numPr>
        <w:rPr>
          <w:rFonts w:cstheme="minorHAnsi"/>
          <w:b/>
          <w:bCs/>
          <w:color w:val="000000" w:themeColor="text1"/>
          <w:sz w:val="22"/>
          <w:szCs w:val="22"/>
          <w:lang w:val="fr-CA"/>
        </w:rPr>
      </w:pPr>
      <w:r w:rsidRPr="001D74BF">
        <w:rPr>
          <w:rFonts w:eastAsia="Book Antiqua" w:cstheme="minorHAnsi"/>
          <w:sz w:val="22"/>
          <w:szCs w:val="22"/>
          <w:lang w:val="fr-CA"/>
        </w:rPr>
        <w:t xml:space="preserve">Porte ta « tenue » de clown (costume, accessoire) et exerce-toi à répéter ta routine ou ton « gag » clownesque tout en parcourant le chemin tracé </w:t>
      </w:r>
      <w:r>
        <w:rPr>
          <w:rFonts w:eastAsia="Book Antiqua" w:cstheme="minorHAnsi"/>
          <w:sz w:val="22"/>
          <w:szCs w:val="22"/>
          <w:lang w:val="fr-CA"/>
        </w:rPr>
        <w:br/>
      </w:r>
      <w:r w:rsidRPr="001D74BF">
        <w:rPr>
          <w:rFonts w:eastAsia="Book Antiqua" w:cstheme="minorHAnsi"/>
          <w:sz w:val="22"/>
          <w:szCs w:val="22"/>
          <w:lang w:val="fr-CA"/>
        </w:rPr>
        <w:t>pour la parade-défilé et au son de la trame sonore.</w:t>
      </w:r>
    </w:p>
    <w:p w14:paraId="20F7F71B" w14:textId="77777777" w:rsidR="00F134A2" w:rsidRPr="001D74BF" w:rsidRDefault="00F134A2" w:rsidP="00F134A2">
      <w:pPr>
        <w:pStyle w:val="ListParagraph"/>
        <w:rPr>
          <w:rFonts w:cstheme="minorHAnsi"/>
          <w:b/>
          <w:bCs/>
          <w:color w:val="000000" w:themeColor="text1"/>
          <w:sz w:val="22"/>
          <w:szCs w:val="22"/>
          <w:lang w:val="fr-CA"/>
        </w:rPr>
      </w:pPr>
      <w:r w:rsidRPr="00744EF0">
        <w:rPr>
          <w:rFonts w:eastAsia="Book Antiqua" w:cstheme="minorHAnsi"/>
          <w:sz w:val="22"/>
          <w:szCs w:val="22"/>
          <w:lang w:val="fr-CA"/>
        </w:rPr>
        <w:t>*Adaptation possible pour les élèves ne pouvant pas porter de tenue de clown : l’élève répète sa routine sans la tenue de clown.</w:t>
      </w:r>
    </w:p>
    <w:p w14:paraId="4099CCE2" w14:textId="77777777" w:rsidR="00782550" w:rsidRDefault="00782550" w:rsidP="00782550">
      <w:pPr>
        <w:rPr>
          <w:rFonts w:ascii="Calibri" w:hAnsi="Calibri" w:cs="Arial"/>
          <w:b/>
          <w:bCs/>
          <w:color w:val="000000" w:themeColor="text1"/>
          <w:sz w:val="22"/>
          <w:szCs w:val="22"/>
          <w:lang w:val="fr-CA"/>
        </w:rPr>
      </w:pPr>
    </w:p>
    <w:p w14:paraId="3ABA7060" w14:textId="15A43810"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7721A3A3" w14:textId="77777777" w:rsidR="002D6F69" w:rsidRDefault="00000000">
      <w:pPr>
        <w:pStyle w:val="ListParagraph"/>
        <w:numPr>
          <w:ilvl w:val="0"/>
          <w:numId w:val="9"/>
        </w:numPr>
        <w:rPr>
          <w:rStyle w:val="Hyperlink"/>
          <w:rFonts w:ascii="Calibri" w:hAnsi="Calibri" w:cs="Arial"/>
          <w:b/>
          <w:color w:val="C25920"/>
          <w:sz w:val="22"/>
          <w:szCs w:val="22"/>
          <w:u w:val="none"/>
          <w:lang w:val="fr-CA"/>
        </w:rPr>
      </w:pPr>
      <w:hyperlink r:id="rId61" w:history="1">
        <w:r w:rsidR="002D6F69" w:rsidRPr="00F94F6F">
          <w:rPr>
            <w:rStyle w:val="Hyperlink"/>
            <w:rFonts w:cstheme="minorHAnsi"/>
            <w:b/>
            <w:color w:val="C25920"/>
            <w:sz w:val="22"/>
            <w:szCs w:val="22"/>
            <w:u w:val="none"/>
            <w:lang w:val="fr-CA"/>
          </w:rPr>
          <w:t>PARADECL_VF1_Annexe1</w:t>
        </w:r>
      </w:hyperlink>
    </w:p>
    <w:p w14:paraId="608F9056" w14:textId="0420A910" w:rsidR="002D6F69" w:rsidRPr="002D6F69" w:rsidRDefault="00000000">
      <w:pPr>
        <w:pStyle w:val="ListParagraph"/>
        <w:numPr>
          <w:ilvl w:val="0"/>
          <w:numId w:val="9"/>
        </w:numPr>
        <w:rPr>
          <w:rFonts w:ascii="Calibri" w:hAnsi="Calibri" w:cs="Arial"/>
          <w:b/>
          <w:color w:val="C25920"/>
          <w:sz w:val="22"/>
          <w:szCs w:val="22"/>
          <w:lang w:val="fr-CA"/>
        </w:rPr>
      </w:pPr>
      <w:hyperlink r:id="rId62" w:history="1">
        <w:r w:rsidR="002D6F69">
          <w:rPr>
            <w:rStyle w:val="Hyperlink"/>
            <w:rFonts w:cstheme="minorHAnsi"/>
            <w:b/>
            <w:color w:val="C25920"/>
            <w:sz w:val="22"/>
            <w:szCs w:val="22"/>
            <w:u w:val="none"/>
            <w:lang w:val="fr-CA"/>
          </w:rPr>
          <w:t>PARADECL_VF2_Annexe1</w:t>
        </w:r>
      </w:hyperlink>
    </w:p>
    <w:p w14:paraId="74027D63" w14:textId="1E91301C" w:rsidR="002D6F69" w:rsidRPr="004B543B" w:rsidRDefault="00000000">
      <w:pPr>
        <w:pStyle w:val="ListParagraph"/>
        <w:numPr>
          <w:ilvl w:val="0"/>
          <w:numId w:val="9"/>
        </w:numPr>
        <w:rPr>
          <w:rStyle w:val="Hyperlink"/>
          <w:rFonts w:ascii="Calibri" w:hAnsi="Calibri" w:cs="Arial"/>
          <w:b/>
          <w:color w:val="C25920"/>
          <w:sz w:val="22"/>
          <w:szCs w:val="22"/>
          <w:u w:val="none"/>
          <w:lang w:val="fr-CA"/>
        </w:rPr>
      </w:pPr>
      <w:hyperlink r:id="rId63" w:history="1">
        <w:r w:rsidR="002D6F69">
          <w:rPr>
            <w:rStyle w:val="Hyperlink"/>
            <w:rFonts w:cstheme="minorHAnsi"/>
            <w:b/>
            <w:color w:val="C25920"/>
            <w:sz w:val="22"/>
            <w:szCs w:val="22"/>
            <w:u w:val="none"/>
            <w:lang w:val="fr-CA"/>
          </w:rPr>
          <w:t>PARADECL_VF3_Annexe1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76B8A813"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4240" behindDoc="0" locked="0" layoutInCell="1" allowOverlap="1" wp14:anchorId="2514E17B" wp14:editId="2D1AF9D6">
                <wp:simplePos x="0" y="0"/>
                <wp:positionH relativeFrom="column">
                  <wp:posOffset>3810000</wp:posOffset>
                </wp:positionH>
                <wp:positionV relativeFrom="paragraph">
                  <wp:posOffset>45720</wp:posOffset>
                </wp:positionV>
                <wp:extent cx="1508760" cy="241300"/>
                <wp:effectExtent l="0" t="0" r="0" b="0"/>
                <wp:wrapNone/>
                <wp:docPr id="312" name="Rectangle 31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3C1A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E17B" id="Rectangle 312" o:spid="_x0000_s1073" href="http://www.afeao.ca/afeaoDoc/QUIPROQU_VF2.pdf" style="position:absolute;margin-left:300pt;margin-top:3.6pt;width:118.8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AB3C1A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EEF4B86" wp14:editId="3D314A24">
                <wp:simplePos x="0" y="0"/>
                <wp:positionH relativeFrom="column">
                  <wp:posOffset>7434649</wp:posOffset>
                </wp:positionH>
                <wp:positionV relativeFrom="paragraph">
                  <wp:posOffset>46063</wp:posOffset>
                </wp:positionV>
                <wp:extent cx="1516380" cy="243154"/>
                <wp:effectExtent l="0" t="0" r="0" b="0"/>
                <wp:wrapNone/>
                <wp:docPr id="313" name="Rectangle 31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937E0"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81714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F4B86" id="Rectangle 313" o:spid="_x0000_s1074" href="http://www.afeao.ca/afeaoDoc/QUIPROQU_VF4.pdf" style="position:absolute;margin-left:585.4pt;margin-top:3.65pt;width:119.4pt;height:19.1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1937E0"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81714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26F627AA" wp14:editId="4C5C5D67">
                <wp:simplePos x="0" y="0"/>
                <wp:positionH relativeFrom="column">
                  <wp:posOffset>2014151</wp:posOffset>
                </wp:positionH>
                <wp:positionV relativeFrom="paragraph">
                  <wp:posOffset>46063</wp:posOffset>
                </wp:positionV>
                <wp:extent cx="1508760" cy="241300"/>
                <wp:effectExtent l="0" t="0" r="0" b="0"/>
                <wp:wrapNone/>
                <wp:docPr id="314" name="Rectangle 314">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48A84"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A2A0E1"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627AA" id="Rectangle 314" o:spid="_x0000_s1075" href="http://www.afeao.ca/afeaoDoc/QUIPROQU_VF1.pdf" style="position:absolute;margin-left:158.6pt;margin-top:3.65pt;width:118.8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E48A84"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A2A0E1"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0E781E8C" wp14:editId="3138AA71">
                <wp:simplePos x="0" y="0"/>
                <wp:positionH relativeFrom="column">
                  <wp:posOffset>0</wp:posOffset>
                </wp:positionH>
                <wp:positionV relativeFrom="paragraph">
                  <wp:posOffset>-635</wp:posOffset>
                </wp:positionV>
                <wp:extent cx="9083040" cy="365760"/>
                <wp:effectExtent l="0" t="0" r="0" b="2540"/>
                <wp:wrapNone/>
                <wp:docPr id="315" name="Rounded Rectangle 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EED45B" id="Rounded Rectangle 315" o:spid="_x0000_s1026" style="position:absolute;margin-left:0;margin-top:-.05pt;width:715.2pt;height:28.8pt;z-index:2535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65EF72C3" wp14:editId="2E128825">
                <wp:simplePos x="0" y="0"/>
                <wp:positionH relativeFrom="column">
                  <wp:posOffset>106680</wp:posOffset>
                </wp:positionH>
                <wp:positionV relativeFrom="paragraph">
                  <wp:posOffset>43180</wp:posOffset>
                </wp:positionV>
                <wp:extent cx="1615440" cy="241300"/>
                <wp:effectExtent l="0" t="0" r="0" b="0"/>
                <wp:wrapNone/>
                <wp:docPr id="316" name="Rectangle 31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290B0"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F72C3" id="Rectangle 316" o:spid="_x0000_s1076" href="http://www.afeao.ca/afeaoDoc/QUIPROQU_VI.pdf" style="position:absolute;margin-left:8.4pt;margin-top:3.4pt;width:127.2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0290B0"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17FDBD19" wp14:editId="7C4C30C2">
                <wp:simplePos x="0" y="0"/>
                <wp:positionH relativeFrom="column">
                  <wp:posOffset>5608320</wp:posOffset>
                </wp:positionH>
                <wp:positionV relativeFrom="paragraph">
                  <wp:posOffset>41910</wp:posOffset>
                </wp:positionV>
                <wp:extent cx="1516380" cy="241300"/>
                <wp:effectExtent l="0" t="0" r="0" b="0"/>
                <wp:wrapNone/>
                <wp:docPr id="318" name="Rectangle 318">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653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BD19" id="Rectangle 318" o:spid="_x0000_s1077" href="http://www.afeao.ca/afeaoDoc/QUIPROQU_VF3.pdf" style="position:absolute;margin-left:441.6pt;margin-top:3.3pt;width:119.4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75653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1F78A06" wp14:editId="6076D248">
                <wp:simplePos x="0" y="0"/>
                <wp:positionH relativeFrom="column">
                  <wp:posOffset>1790700</wp:posOffset>
                </wp:positionH>
                <wp:positionV relativeFrom="paragraph">
                  <wp:posOffset>67945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A27C1" id="Straight Connector 319"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496E06A5" wp14:editId="1D01D6C3">
                <wp:simplePos x="0" y="0"/>
                <wp:positionH relativeFrom="column">
                  <wp:posOffset>3749040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6A9AD" id="Straight Connector 204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6A98C31D" wp14:editId="01822C4B">
                <wp:simplePos x="0" y="0"/>
                <wp:positionH relativeFrom="column">
                  <wp:posOffset>5394960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5289C" id="Straight Connector 2050"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79E9FD47" wp14:editId="20A68A4D">
                <wp:simplePos x="0" y="0"/>
                <wp:positionH relativeFrom="column">
                  <wp:posOffset>7307580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EE18F" id="Straight Connector 2051"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5" w:name="link_der_4"/>
      <w:bookmarkEnd w:id="15"/>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53F1AF3" w14:textId="24ECBA53"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l’appareil d’enregistrement vidéo, réserver la personne qui filmera la parade-défilé de clowns</w:t>
      </w:r>
      <w:r>
        <w:rPr>
          <w:rFonts w:cstheme="minorHAnsi"/>
          <w:bCs/>
          <w:color w:val="000000" w:themeColor="text1"/>
          <w:sz w:val="22"/>
          <w:szCs w:val="22"/>
          <w:lang w:val="fr-CA"/>
        </w:rPr>
        <w:t>.</w:t>
      </w:r>
    </w:p>
    <w:p w14:paraId="10F9E553" w14:textId="77777777"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réserver :</w:t>
      </w:r>
    </w:p>
    <w:p w14:paraId="5DDF5D2B" w14:textId="28B4CE6E"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 la cafétéria pour l’installation du décor</w:t>
      </w:r>
      <w:r>
        <w:rPr>
          <w:rFonts w:cstheme="minorHAnsi"/>
          <w:bCs/>
          <w:color w:val="000000" w:themeColor="text1"/>
          <w:sz w:val="22"/>
          <w:szCs w:val="22"/>
          <w:lang w:val="fr-CA"/>
        </w:rPr>
        <w:t>;</w:t>
      </w:r>
    </w:p>
    <w:p w14:paraId="5D06276A" w14:textId="52F942DC"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 l’équipement pour diffuser la trame sonore</w:t>
      </w:r>
      <w:r>
        <w:rPr>
          <w:rFonts w:cstheme="minorHAnsi"/>
          <w:bCs/>
          <w:color w:val="000000" w:themeColor="text1"/>
          <w:sz w:val="22"/>
          <w:szCs w:val="22"/>
          <w:lang w:val="fr-CA"/>
        </w:rPr>
        <w:t>.</w:t>
      </w:r>
    </w:p>
    <w:p w14:paraId="502303D2" w14:textId="3F86D55A"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annoncer l’événement de la parade-défilé de clowns</w:t>
      </w:r>
      <w:r>
        <w:rPr>
          <w:rFonts w:cstheme="minorHAnsi"/>
          <w:bCs/>
          <w:color w:val="000000" w:themeColor="text1"/>
          <w:sz w:val="22"/>
          <w:szCs w:val="22"/>
          <w:lang w:val="fr-CA"/>
        </w:rPr>
        <w:t>.</w:t>
      </w:r>
    </w:p>
    <w:p w14:paraId="6A5661DC" w14:textId="77777777"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Prévoyez utiliser : </w:t>
      </w:r>
    </w:p>
    <w:p w14:paraId="0EF51535" w14:textId="7673A341"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eastAsia="Book Antiqua" w:cstheme="minorHAnsi"/>
          <w:sz w:val="22"/>
          <w:szCs w:val="22"/>
          <w:lang w:val="fr-CA"/>
        </w:rPr>
        <w:t>l’</w:t>
      </w:r>
      <w:r w:rsidRPr="002D6F69">
        <w:rPr>
          <w:rFonts w:eastAsia="Book Antiqua" w:cstheme="minorHAnsi"/>
          <w:i/>
          <w:sz w:val="22"/>
          <w:szCs w:val="22"/>
          <w:lang w:val="fr-CA"/>
        </w:rPr>
        <w:t xml:space="preserve">Annexe </w:t>
      </w:r>
      <w:r w:rsidRPr="00A9428A">
        <w:rPr>
          <w:rFonts w:eastAsia="Book Antiqua" w:cstheme="minorHAnsi"/>
          <w:iCs/>
          <w:sz w:val="22"/>
          <w:szCs w:val="22"/>
          <w:lang w:val="fr-CA"/>
        </w:rPr>
        <w:t>1</w:t>
      </w:r>
      <w:r w:rsidRPr="002D6F69">
        <w:rPr>
          <w:rFonts w:eastAsia="Book Antiqua" w:cstheme="minorHAnsi"/>
          <w:i/>
          <w:sz w:val="22"/>
          <w:szCs w:val="22"/>
          <w:lang w:val="fr-CA"/>
        </w:rPr>
        <w:t xml:space="preserve"> </w:t>
      </w:r>
      <w:r w:rsidRPr="002D6F69">
        <w:rPr>
          <w:rFonts w:eastAsia="Book Antiqua" w:cstheme="minorHAnsi"/>
          <w:sz w:val="22"/>
          <w:szCs w:val="22"/>
          <w:lang w:val="fr-CA"/>
        </w:rPr>
        <w:t>intitulée :</w:t>
      </w:r>
      <w:r w:rsidRPr="002D6F69">
        <w:rPr>
          <w:rFonts w:eastAsia="Book Antiqua" w:cstheme="minorHAnsi"/>
          <w:i/>
          <w:sz w:val="22"/>
          <w:szCs w:val="22"/>
          <w:lang w:val="fr-CA"/>
        </w:rPr>
        <w:t xml:space="preserve"> Grille d’évaluation</w:t>
      </w:r>
      <w:r w:rsidRPr="002D6F69">
        <w:rPr>
          <w:rFonts w:eastAsia="Book Antiqua" w:cstheme="minorHAnsi"/>
          <w:sz w:val="22"/>
          <w:szCs w:val="22"/>
          <w:lang w:val="fr-CA"/>
        </w:rPr>
        <w:t xml:space="preserve"> </w:t>
      </w:r>
      <w:r w:rsidRPr="002D6F69">
        <w:rPr>
          <w:rFonts w:eastAsia="Book Antiqua" w:cstheme="minorHAnsi"/>
          <w:i/>
          <w:sz w:val="22"/>
          <w:szCs w:val="22"/>
          <w:lang w:val="fr-CA"/>
        </w:rPr>
        <w:t>adaptée</w:t>
      </w:r>
      <w:r w:rsidRPr="002D6F69">
        <w:rPr>
          <w:rFonts w:eastAsia="Book Antiqua" w:cstheme="minorHAnsi"/>
          <w:sz w:val="22"/>
          <w:szCs w:val="22"/>
          <w:lang w:val="fr-CA"/>
        </w:rPr>
        <w:t xml:space="preserve"> (voir : </w:t>
      </w:r>
      <w:hyperlink r:id="rId69" w:history="1">
        <w:r w:rsidR="00A9428A">
          <w:rPr>
            <w:rStyle w:val="Hyperlink"/>
            <w:rFonts w:cstheme="minorHAnsi"/>
            <w:b/>
            <w:color w:val="C25920"/>
            <w:sz w:val="22"/>
            <w:szCs w:val="22"/>
            <w:u w:val="none"/>
            <w:lang w:val="fr-CA"/>
          </w:rPr>
          <w:t>PARADECL_VF4_Annexe1</w:t>
        </w:r>
      </w:hyperlink>
      <w:r w:rsidRPr="002D6F69">
        <w:rPr>
          <w:rFonts w:eastAsia="Book Antiqua" w:cstheme="minorHAnsi"/>
          <w:sz w:val="22"/>
          <w:szCs w:val="22"/>
          <w:lang w:val="fr-CA"/>
        </w:rPr>
        <w:t>)</w:t>
      </w:r>
      <w:r>
        <w:rPr>
          <w:rFonts w:eastAsia="Book Antiqua" w:cstheme="minorHAnsi"/>
          <w:sz w:val="22"/>
          <w:szCs w:val="22"/>
          <w:lang w:val="fr-CA"/>
        </w:rPr>
        <w:t>;</w:t>
      </w:r>
    </w:p>
    <w:p w14:paraId="6B3B5563" w14:textId="34B4D85B"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eastAsia="Book Antiqua" w:cstheme="minorHAnsi"/>
          <w:sz w:val="22"/>
          <w:szCs w:val="22"/>
          <w:lang w:val="fr-CA"/>
        </w:rPr>
        <w:t>l’</w:t>
      </w:r>
      <w:r w:rsidRPr="002D6F69">
        <w:rPr>
          <w:rFonts w:eastAsia="Book Antiqua" w:cstheme="minorHAnsi"/>
          <w:i/>
          <w:sz w:val="22"/>
          <w:szCs w:val="22"/>
          <w:lang w:val="fr-CA"/>
        </w:rPr>
        <w:t xml:space="preserve">Annexe </w:t>
      </w:r>
      <w:r w:rsidRPr="00A9428A">
        <w:rPr>
          <w:rFonts w:eastAsia="Book Antiqua" w:cstheme="minorHAnsi"/>
          <w:iCs/>
          <w:sz w:val="22"/>
          <w:szCs w:val="22"/>
          <w:lang w:val="fr-CA"/>
        </w:rPr>
        <w:t>2</w:t>
      </w:r>
      <w:r w:rsidRPr="002D6F69">
        <w:rPr>
          <w:rFonts w:eastAsia="Book Antiqua" w:cstheme="minorHAnsi"/>
          <w:i/>
          <w:sz w:val="22"/>
          <w:szCs w:val="22"/>
          <w:lang w:val="fr-CA"/>
        </w:rPr>
        <w:t xml:space="preserve"> </w:t>
      </w:r>
      <w:r w:rsidRPr="002D6F69">
        <w:rPr>
          <w:rFonts w:eastAsia="Book Antiqua" w:cstheme="minorHAnsi"/>
          <w:sz w:val="22"/>
          <w:szCs w:val="22"/>
          <w:lang w:val="fr-CA"/>
        </w:rPr>
        <w:t xml:space="preserve">intitulée : </w:t>
      </w:r>
      <w:r w:rsidRPr="002D6F69">
        <w:rPr>
          <w:rFonts w:eastAsia="Book Antiqua" w:cstheme="minorHAnsi"/>
          <w:i/>
          <w:sz w:val="22"/>
          <w:szCs w:val="22"/>
          <w:lang w:val="fr-CA"/>
        </w:rPr>
        <w:t>Autoévaluation / Évaluation des pairs </w:t>
      </w:r>
      <w:r w:rsidRPr="002D6F69">
        <w:rPr>
          <w:rFonts w:eastAsia="Book Antiqua" w:cstheme="minorHAnsi"/>
          <w:sz w:val="22"/>
          <w:szCs w:val="22"/>
          <w:lang w:val="fr-CA"/>
        </w:rPr>
        <w:t>(voir :</w:t>
      </w:r>
      <w:r w:rsidRPr="002D6F69">
        <w:rPr>
          <w:rFonts w:eastAsia="Book Antiqua" w:cstheme="minorHAnsi"/>
          <w:i/>
          <w:sz w:val="22"/>
          <w:szCs w:val="22"/>
          <w:lang w:val="fr-CA"/>
        </w:rPr>
        <w:t xml:space="preserve"> </w:t>
      </w:r>
      <w:hyperlink r:id="rId70" w:history="1">
        <w:r w:rsidR="00A9428A">
          <w:rPr>
            <w:rStyle w:val="Hyperlink"/>
            <w:rFonts w:cstheme="minorHAnsi"/>
            <w:b/>
            <w:color w:val="C25920"/>
            <w:sz w:val="22"/>
            <w:szCs w:val="22"/>
            <w:u w:val="none"/>
            <w:lang w:val="fr-CA"/>
          </w:rPr>
          <w:t>PARADECL_VF4_Annexe2</w:t>
        </w:r>
      </w:hyperlink>
      <w:r w:rsidRPr="002D6F69">
        <w:rPr>
          <w:rFonts w:eastAsia="Book Antiqua" w:cstheme="minorHAnsi"/>
          <w:sz w:val="22"/>
          <w:szCs w:val="22"/>
          <w:lang w:val="fr-CA"/>
        </w:rPr>
        <w:t>)</w:t>
      </w:r>
      <w:r>
        <w:rPr>
          <w:rFonts w:eastAsia="Book Antiqua" w:cstheme="minorHAnsi"/>
          <w:sz w:val="22"/>
          <w:szCs w:val="22"/>
          <w:lang w:val="fr-CA"/>
        </w:rPr>
        <w:t>.</w:t>
      </w:r>
    </w:p>
    <w:p w14:paraId="7EDACEEB" w14:textId="77777777" w:rsidR="002D6F69" w:rsidRPr="002D6F69" w:rsidRDefault="002D6F69" w:rsidP="002D6F69">
      <w:pPr>
        <w:rPr>
          <w:rFonts w:cstheme="minorHAnsi"/>
          <w:b/>
          <w:bCs/>
          <w:i/>
          <w:color w:val="000000" w:themeColor="text1"/>
          <w:sz w:val="22"/>
          <w:szCs w:val="22"/>
          <w:lang w:val="fr-CA"/>
        </w:rPr>
      </w:pPr>
    </w:p>
    <w:p w14:paraId="2B410A81" w14:textId="41D21872" w:rsidR="002D6F69" w:rsidRPr="002D6F69" w:rsidRDefault="002D6F69" w:rsidP="002D6F69">
      <w:pPr>
        <w:rPr>
          <w:rFonts w:cstheme="minorHAnsi"/>
          <w:b/>
          <w:iCs/>
          <w:color w:val="ED7D31" w:themeColor="accent2"/>
          <w:lang w:val="fr-CA"/>
        </w:rPr>
      </w:pPr>
      <w:r w:rsidRPr="002D6F69">
        <w:rPr>
          <w:rFonts w:cstheme="minorHAnsi"/>
          <w:b/>
          <w:iCs/>
          <w:color w:val="ED7D31" w:themeColor="accent2"/>
          <w:lang w:val="fr-CA"/>
        </w:rPr>
        <w:t>PARADE-DÉFILÉ DE CLOWNS</w:t>
      </w:r>
    </w:p>
    <w:p w14:paraId="793CB786" w14:textId="77777777" w:rsidR="002D6F69" w:rsidRPr="002D6F69" w:rsidRDefault="002D6F69" w:rsidP="002D6F69">
      <w:pPr>
        <w:pStyle w:val="ListParagraph"/>
        <w:ind w:left="0"/>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29598685" w14:textId="68B0B486"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 xml:space="preserve">Prévoyez l’enregistrement vidéo de la parade-défilé de clown de sorte que chaque clown soit filmé exécutant son « gag » ou sa routine clownesque </w:t>
      </w:r>
      <w:r w:rsidR="00A9428A">
        <w:rPr>
          <w:rFonts w:eastAsia="Book Antiqua" w:cstheme="minorHAnsi"/>
          <w:sz w:val="22"/>
          <w:szCs w:val="22"/>
          <w:lang w:val="fr-CA"/>
        </w:rPr>
        <w:br/>
      </w:r>
      <w:r w:rsidRPr="002D6F69">
        <w:rPr>
          <w:rFonts w:eastAsia="Book Antiqua" w:cstheme="minorHAnsi"/>
          <w:sz w:val="22"/>
          <w:szCs w:val="22"/>
          <w:lang w:val="fr-CA"/>
        </w:rPr>
        <w:t>et filmé de sorte à pouvoir apprécier l’expression corporelle, son costume, maquillage et emploi de son accessoire.</w:t>
      </w:r>
    </w:p>
    <w:p w14:paraId="6A8A5316" w14:textId="77777777"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Installez avec les élèves le « décor » et assurer le fonctionnement de la trame sonore.</w:t>
      </w:r>
    </w:p>
    <w:p w14:paraId="57A26ABA" w14:textId="77777777"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 xml:space="preserve">Organisez l’événement durant l’heure du midi de sorte que les élèves aient le temps de se préparer puis de procéder à la parade-défilé. </w:t>
      </w:r>
    </w:p>
    <w:p w14:paraId="59ED917C" w14:textId="77777777" w:rsidR="002D6F69" w:rsidRDefault="002D6F69" w:rsidP="002D6F69">
      <w:pPr>
        <w:rPr>
          <w:rFonts w:cstheme="minorHAnsi"/>
          <w:b/>
          <w:bCs/>
          <w:color w:val="000000" w:themeColor="text1"/>
          <w:sz w:val="22"/>
          <w:szCs w:val="22"/>
          <w:lang w:val="fr-CA"/>
        </w:rPr>
      </w:pPr>
    </w:p>
    <w:p w14:paraId="0CE54574" w14:textId="197C8B02"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Élève </w:t>
      </w:r>
    </w:p>
    <w:p w14:paraId="52A62B7C" w14:textId="77777777"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Suis les directives pour l’installation du « décor ».</w:t>
      </w:r>
    </w:p>
    <w:p w14:paraId="4BDF24AA" w14:textId="77777777"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Assure-toi d’être prêt selon l’horaire pour procéder à la parade-défilé de clowns.</w:t>
      </w:r>
    </w:p>
    <w:p w14:paraId="4A8E67D2" w14:textId="5E0A6A0B"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 xml:space="preserve">Lorsque tu passes devant la caméra assure-toi de te présenter de la face de sorte à ce que l’on puisse te voir en train d’exécuter ton « gag » </w:t>
      </w:r>
      <w:r w:rsidR="00A9428A">
        <w:rPr>
          <w:rFonts w:eastAsia="Book Antiqua" w:cstheme="minorHAnsi"/>
          <w:sz w:val="22"/>
          <w:szCs w:val="22"/>
          <w:lang w:val="fr-CA"/>
        </w:rPr>
        <w:br/>
      </w:r>
      <w:r w:rsidRPr="002D6F69">
        <w:rPr>
          <w:rFonts w:eastAsia="Book Antiqua" w:cstheme="minorHAnsi"/>
          <w:sz w:val="22"/>
          <w:szCs w:val="22"/>
          <w:lang w:val="fr-CA"/>
        </w:rPr>
        <w:t>ou ta routine clownesque.</w:t>
      </w:r>
    </w:p>
    <w:p w14:paraId="5431C9DD" w14:textId="77777777" w:rsidR="002D6F69" w:rsidRPr="002D6F69" w:rsidRDefault="002D6F69" w:rsidP="002D6F69">
      <w:pPr>
        <w:rPr>
          <w:rFonts w:eastAsia="Book Antiqua" w:cstheme="minorHAnsi"/>
          <w:sz w:val="22"/>
          <w:szCs w:val="22"/>
          <w:lang w:val="fr-CA"/>
        </w:rPr>
      </w:pPr>
    </w:p>
    <w:p w14:paraId="395E1E99" w14:textId="77777777" w:rsidR="002D6F69" w:rsidRDefault="002D6F69">
      <w:pPr>
        <w:rPr>
          <w:rFonts w:eastAsia="Book Antiqua" w:cstheme="minorHAnsi"/>
          <w:b/>
          <w:bCs/>
          <w:iCs/>
          <w:color w:val="ED7D31" w:themeColor="accent2"/>
          <w:sz w:val="22"/>
          <w:szCs w:val="22"/>
          <w:lang w:val="fr-CA"/>
        </w:rPr>
      </w:pPr>
      <w:r>
        <w:rPr>
          <w:rFonts w:eastAsia="Book Antiqua" w:cstheme="minorHAnsi"/>
          <w:b/>
          <w:bCs/>
          <w:iCs/>
          <w:color w:val="ED7D31" w:themeColor="accent2"/>
          <w:sz w:val="22"/>
          <w:szCs w:val="22"/>
          <w:lang w:val="fr-CA"/>
        </w:rPr>
        <w:br w:type="page"/>
      </w:r>
    </w:p>
    <w:p w14:paraId="3047532F" w14:textId="77777777" w:rsidR="002D6F69" w:rsidRDefault="002D6F69" w:rsidP="002D6F69">
      <w:pPr>
        <w:rPr>
          <w:rFonts w:eastAsia="Book Antiqua" w:cstheme="minorHAnsi"/>
          <w:b/>
          <w:bCs/>
          <w:iCs/>
          <w:color w:val="ED7D31" w:themeColor="accent2"/>
          <w:sz w:val="22"/>
          <w:szCs w:val="22"/>
          <w:lang w:val="fr-CA"/>
        </w:rPr>
      </w:pPr>
    </w:p>
    <w:p w14:paraId="5F1F08FE" w14:textId="77777777" w:rsidR="002D6F69" w:rsidRDefault="002D6F69" w:rsidP="002D6F69">
      <w:pPr>
        <w:rPr>
          <w:rFonts w:eastAsia="Book Antiqua" w:cstheme="minorHAnsi"/>
          <w:b/>
          <w:bCs/>
          <w:iCs/>
          <w:color w:val="ED7D31" w:themeColor="accent2"/>
          <w:sz w:val="22"/>
          <w:szCs w:val="22"/>
          <w:lang w:val="fr-CA"/>
        </w:rPr>
      </w:pPr>
    </w:p>
    <w:p w14:paraId="151A16AD" w14:textId="3B4EF523" w:rsidR="002D6F69" w:rsidRPr="002D6F69" w:rsidRDefault="002D6F69" w:rsidP="002D6F69">
      <w:pPr>
        <w:rPr>
          <w:rFonts w:eastAsia="Book Antiqua" w:cstheme="minorHAnsi"/>
          <w:b/>
          <w:bCs/>
          <w:iCs/>
          <w:color w:val="ED7D31" w:themeColor="accent2"/>
          <w:sz w:val="22"/>
          <w:szCs w:val="22"/>
          <w:lang w:val="fr-CA"/>
        </w:rPr>
      </w:pPr>
      <w:r w:rsidRPr="002D6F69">
        <w:rPr>
          <w:rFonts w:eastAsia="Book Antiqua" w:cstheme="minorHAnsi"/>
          <w:b/>
          <w:bCs/>
          <w:iCs/>
          <w:color w:val="ED7D31" w:themeColor="accent2"/>
          <w:sz w:val="22"/>
          <w:szCs w:val="22"/>
          <w:lang w:val="fr-CA"/>
        </w:rPr>
        <w:t>RÉTROACTION</w:t>
      </w:r>
    </w:p>
    <w:p w14:paraId="24E4BA33" w14:textId="77777777" w:rsidR="002D6F69" w:rsidRPr="002D6F69" w:rsidRDefault="002D6F69" w:rsidP="002D6F69">
      <w:pPr>
        <w:pStyle w:val="ListParagraph"/>
        <w:ind w:left="0"/>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75C7F7B6" w14:textId="77777777" w:rsidR="002D6F69" w:rsidRPr="002D6F69" w:rsidRDefault="002D6F69">
      <w:pPr>
        <w:pStyle w:val="ListParagraph"/>
        <w:numPr>
          <w:ilvl w:val="0"/>
          <w:numId w:val="45"/>
        </w:numPr>
        <w:rPr>
          <w:rFonts w:eastAsia="Book Antiqua" w:cstheme="minorHAnsi"/>
          <w:sz w:val="22"/>
          <w:szCs w:val="22"/>
          <w:lang w:val="fr-CA"/>
        </w:rPr>
      </w:pPr>
      <w:r w:rsidRPr="002D6F69">
        <w:rPr>
          <w:rFonts w:eastAsia="Book Antiqua" w:cstheme="minorHAnsi"/>
          <w:sz w:val="22"/>
          <w:szCs w:val="22"/>
          <w:lang w:val="fr-CA"/>
        </w:rPr>
        <w:t>Animez une session d’analyse critique proactive à partir de l’enregistrement des segments de la parade-défilé de clowns.</w:t>
      </w:r>
    </w:p>
    <w:p w14:paraId="1377025F" w14:textId="1EE0A85D" w:rsidR="002D6F69" w:rsidRPr="002D6F69" w:rsidRDefault="002D6F69">
      <w:pPr>
        <w:pStyle w:val="ListParagraph"/>
        <w:numPr>
          <w:ilvl w:val="0"/>
          <w:numId w:val="45"/>
        </w:numPr>
        <w:rPr>
          <w:rFonts w:eastAsia="Book Antiqua" w:cstheme="minorHAnsi"/>
          <w:sz w:val="22"/>
          <w:szCs w:val="22"/>
          <w:lang w:val="fr-CA"/>
        </w:rPr>
      </w:pPr>
      <w:r w:rsidRPr="002D6F69">
        <w:rPr>
          <w:rFonts w:eastAsia="Book Antiqua" w:cstheme="minorHAnsi"/>
          <w:sz w:val="22"/>
          <w:szCs w:val="22"/>
          <w:lang w:val="fr-CA"/>
        </w:rPr>
        <w:t xml:space="preserve">Donnez l’occasion à tous les élèves de célébrer leurs accomplissements et d’exprimer des commentaires proactifs au sujet du clown </w:t>
      </w:r>
      <w:r>
        <w:rPr>
          <w:rFonts w:eastAsia="Book Antiqua" w:cstheme="minorHAnsi"/>
          <w:sz w:val="22"/>
          <w:szCs w:val="22"/>
          <w:lang w:val="fr-CA"/>
        </w:rPr>
        <w:br/>
      </w:r>
      <w:r w:rsidRPr="002D6F69">
        <w:rPr>
          <w:rFonts w:eastAsia="Book Antiqua" w:cstheme="minorHAnsi"/>
          <w:sz w:val="22"/>
          <w:szCs w:val="22"/>
          <w:lang w:val="fr-CA"/>
        </w:rPr>
        <w:t>de leurs camarades de classe.</w:t>
      </w:r>
    </w:p>
    <w:p w14:paraId="57A2B6B9" w14:textId="50932161" w:rsidR="002D6F69" w:rsidRPr="002D6F69" w:rsidRDefault="002D6F69">
      <w:pPr>
        <w:pStyle w:val="ListParagraph"/>
        <w:numPr>
          <w:ilvl w:val="0"/>
          <w:numId w:val="45"/>
        </w:numPr>
        <w:rPr>
          <w:rFonts w:eastAsia="Book Antiqua" w:cstheme="minorHAnsi"/>
          <w:i/>
          <w:sz w:val="22"/>
          <w:szCs w:val="22"/>
          <w:lang w:val="fr-CA"/>
        </w:rPr>
      </w:pPr>
      <w:r w:rsidRPr="002D6F69">
        <w:rPr>
          <w:rFonts w:eastAsia="Book Antiqua" w:cstheme="minorHAnsi"/>
          <w:sz w:val="22"/>
          <w:szCs w:val="22"/>
          <w:lang w:val="fr-CA"/>
        </w:rPr>
        <w:t>Expliquez l’</w:t>
      </w:r>
      <w:r w:rsidRPr="002D6F69">
        <w:rPr>
          <w:rFonts w:eastAsia="Book Antiqua" w:cstheme="minorHAnsi"/>
          <w:i/>
          <w:sz w:val="22"/>
          <w:szCs w:val="22"/>
          <w:lang w:val="fr-CA"/>
        </w:rPr>
        <w:t xml:space="preserve">Annexe </w:t>
      </w:r>
      <w:r w:rsidRPr="002D6F69">
        <w:rPr>
          <w:rFonts w:eastAsia="Book Antiqua" w:cstheme="minorHAnsi"/>
          <w:iCs/>
          <w:sz w:val="22"/>
          <w:szCs w:val="22"/>
          <w:lang w:val="fr-CA"/>
        </w:rPr>
        <w:t>2</w:t>
      </w:r>
      <w:r w:rsidRPr="002D6F69">
        <w:rPr>
          <w:rFonts w:eastAsia="Book Antiqua" w:cstheme="minorHAnsi"/>
          <w:i/>
          <w:sz w:val="22"/>
          <w:szCs w:val="22"/>
          <w:lang w:val="fr-CA"/>
        </w:rPr>
        <w:t xml:space="preserve"> </w:t>
      </w:r>
      <w:r w:rsidRPr="002D6F69">
        <w:rPr>
          <w:rFonts w:eastAsia="Book Antiqua" w:cstheme="minorHAnsi"/>
          <w:sz w:val="22"/>
          <w:szCs w:val="22"/>
          <w:lang w:val="fr-CA"/>
        </w:rPr>
        <w:t xml:space="preserve">intitulée : </w:t>
      </w:r>
      <w:r w:rsidRPr="002D6F69">
        <w:rPr>
          <w:rFonts w:eastAsia="Book Antiqua" w:cstheme="minorHAnsi"/>
          <w:i/>
          <w:sz w:val="22"/>
          <w:szCs w:val="22"/>
          <w:lang w:val="fr-CA"/>
        </w:rPr>
        <w:t>Autoévaluation / Évaluation des pairs </w:t>
      </w:r>
      <w:r w:rsidRPr="002D6F69">
        <w:rPr>
          <w:rFonts w:eastAsia="Book Antiqua" w:cstheme="minorHAnsi"/>
          <w:sz w:val="22"/>
          <w:szCs w:val="22"/>
          <w:lang w:val="fr-CA"/>
        </w:rPr>
        <w:t>(voir </w:t>
      </w:r>
      <w:hyperlink r:id="rId71" w:history="1">
        <w:r w:rsidR="00A9428A">
          <w:rPr>
            <w:rStyle w:val="Hyperlink"/>
            <w:rFonts w:cstheme="minorHAnsi"/>
            <w:b/>
            <w:color w:val="C25920"/>
            <w:sz w:val="22"/>
            <w:szCs w:val="22"/>
            <w:u w:val="none"/>
            <w:lang w:val="fr-CA"/>
          </w:rPr>
          <w:t>PARADECL_VF4_Annexe2</w:t>
        </w:r>
      </w:hyperlink>
      <w:r w:rsidRPr="002D6F69">
        <w:rPr>
          <w:rFonts w:eastAsia="Book Antiqua" w:cstheme="minorHAnsi"/>
          <w:sz w:val="22"/>
          <w:szCs w:val="22"/>
          <w:lang w:val="fr-CA"/>
        </w:rPr>
        <w:t xml:space="preserve">) et assignez l’évaluation d’un autre élève. </w:t>
      </w:r>
      <w:r w:rsidR="00A9428A">
        <w:rPr>
          <w:rFonts w:eastAsia="Book Antiqua" w:cstheme="minorHAnsi"/>
          <w:sz w:val="22"/>
          <w:szCs w:val="22"/>
          <w:lang w:val="fr-CA"/>
        </w:rPr>
        <w:br/>
      </w:r>
      <w:r w:rsidRPr="002D6F69">
        <w:rPr>
          <w:rFonts w:eastAsia="Book Antiqua" w:cstheme="minorHAnsi"/>
          <w:sz w:val="22"/>
          <w:szCs w:val="22"/>
          <w:lang w:val="fr-CA"/>
        </w:rPr>
        <w:t>Recueillez l’</w:t>
      </w:r>
      <w:r w:rsidRPr="002D6F69">
        <w:rPr>
          <w:rFonts w:eastAsia="Book Antiqua" w:cstheme="minorHAnsi"/>
          <w:i/>
          <w:iCs/>
          <w:sz w:val="22"/>
          <w:szCs w:val="22"/>
          <w:lang w:val="fr-CA"/>
        </w:rPr>
        <w:t>Annexe</w:t>
      </w:r>
      <w:r w:rsidRPr="002D6F69">
        <w:rPr>
          <w:rFonts w:eastAsia="Book Antiqua" w:cstheme="minorHAnsi"/>
          <w:sz w:val="22"/>
          <w:szCs w:val="22"/>
          <w:lang w:val="fr-CA"/>
        </w:rPr>
        <w:t xml:space="preserve"> 2.</w:t>
      </w:r>
    </w:p>
    <w:p w14:paraId="0E749992" w14:textId="77777777" w:rsidR="002D6F69" w:rsidRDefault="002D6F69" w:rsidP="002D6F69">
      <w:pPr>
        <w:rPr>
          <w:rFonts w:cstheme="minorHAnsi"/>
          <w:b/>
          <w:bCs/>
          <w:color w:val="000000" w:themeColor="text1"/>
          <w:sz w:val="22"/>
          <w:szCs w:val="22"/>
          <w:lang w:val="fr-CA"/>
        </w:rPr>
      </w:pPr>
    </w:p>
    <w:p w14:paraId="1848CA99" w14:textId="17CC2A04"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Élève </w:t>
      </w:r>
      <w:r w:rsidRPr="002D6F69">
        <w:rPr>
          <w:rFonts w:eastAsia="Book Antiqua" w:cstheme="minorHAnsi"/>
          <w:i/>
          <w:sz w:val="22"/>
          <w:szCs w:val="22"/>
          <w:lang w:val="fr-CA"/>
        </w:rPr>
        <w:t xml:space="preserve"> </w:t>
      </w:r>
    </w:p>
    <w:p w14:paraId="3B911EEF" w14:textId="2BA7CD21" w:rsidR="002D6F69" w:rsidRPr="002D6F69" w:rsidRDefault="002D6F69">
      <w:pPr>
        <w:pStyle w:val="ListParagraph"/>
        <w:numPr>
          <w:ilvl w:val="0"/>
          <w:numId w:val="47"/>
        </w:numPr>
        <w:rPr>
          <w:rFonts w:eastAsia="Book Antiqua" w:cstheme="minorHAnsi"/>
          <w:sz w:val="22"/>
          <w:szCs w:val="22"/>
          <w:lang w:val="fr-CA"/>
        </w:rPr>
      </w:pPr>
      <w:r w:rsidRPr="002D6F69">
        <w:rPr>
          <w:rFonts w:eastAsia="Book Antiqua" w:cstheme="minorHAnsi"/>
          <w:sz w:val="22"/>
          <w:szCs w:val="22"/>
          <w:lang w:val="fr-CA"/>
        </w:rPr>
        <w:t xml:space="preserve">Visionne l’enregistrement de la parade-défilé et commente les « bons coups » de tes camarades de classes par rapport à leurs clowns </w:t>
      </w:r>
      <w:r>
        <w:rPr>
          <w:rFonts w:eastAsia="Book Antiqua" w:cstheme="minorHAnsi"/>
          <w:sz w:val="22"/>
          <w:szCs w:val="22"/>
          <w:lang w:val="fr-CA"/>
        </w:rPr>
        <w:br/>
      </w:r>
      <w:r w:rsidRPr="002D6F69">
        <w:rPr>
          <w:rFonts w:eastAsia="Book Antiqua" w:cstheme="minorHAnsi"/>
          <w:sz w:val="22"/>
          <w:szCs w:val="22"/>
          <w:lang w:val="fr-CA"/>
        </w:rPr>
        <w:t>(p. ex., costume, maquillage, démarche et posture, voix et débit, routine ou « gag » clownesque, expression corporelle.</w:t>
      </w:r>
    </w:p>
    <w:p w14:paraId="7B74E5F9" w14:textId="5DD43D73" w:rsidR="002D6F69" w:rsidRPr="002D6F69" w:rsidRDefault="002D6F69">
      <w:pPr>
        <w:pStyle w:val="ListParagraph"/>
        <w:numPr>
          <w:ilvl w:val="0"/>
          <w:numId w:val="47"/>
        </w:numPr>
        <w:rPr>
          <w:rFonts w:eastAsia="Book Antiqua" w:cstheme="minorHAnsi"/>
          <w:sz w:val="22"/>
          <w:szCs w:val="22"/>
          <w:lang w:val="fr-CA"/>
        </w:rPr>
      </w:pPr>
      <w:r w:rsidRPr="002D6F69">
        <w:rPr>
          <w:rFonts w:eastAsia="Book Antiqua" w:cstheme="minorHAnsi"/>
          <w:sz w:val="22"/>
          <w:szCs w:val="22"/>
          <w:lang w:val="fr-CA"/>
        </w:rPr>
        <w:t>Rédige ton autoévaluation et l’évaluation des pairs.</w:t>
      </w:r>
    </w:p>
    <w:p w14:paraId="4EA78E52" w14:textId="77777777" w:rsidR="002D6F69" w:rsidRPr="002D6F69" w:rsidRDefault="002D6F69" w:rsidP="002D6F69">
      <w:pPr>
        <w:rPr>
          <w:rFonts w:cstheme="minorHAnsi"/>
          <w:b/>
          <w:bCs/>
          <w:color w:val="000000" w:themeColor="text1"/>
          <w:sz w:val="22"/>
          <w:szCs w:val="22"/>
          <w:lang w:val="fr-CA"/>
        </w:rPr>
      </w:pPr>
    </w:p>
    <w:p w14:paraId="0D0BCC37" w14:textId="77777777"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18A60717" w14:textId="2C66F9A1" w:rsidR="002D6F69" w:rsidRPr="002D6F69" w:rsidRDefault="002D6F69">
      <w:pPr>
        <w:pStyle w:val="ListParagraph"/>
        <w:numPr>
          <w:ilvl w:val="0"/>
          <w:numId w:val="46"/>
        </w:numPr>
        <w:rPr>
          <w:rFonts w:eastAsia="Book Antiqua" w:cstheme="minorHAnsi"/>
          <w:sz w:val="22"/>
          <w:szCs w:val="22"/>
          <w:lang w:val="fr-CA"/>
        </w:rPr>
      </w:pPr>
      <w:r w:rsidRPr="002D6F69">
        <w:rPr>
          <w:rFonts w:eastAsia="Book Antiqua" w:cstheme="minorHAnsi"/>
          <w:sz w:val="22"/>
          <w:szCs w:val="22"/>
          <w:lang w:val="fr-CA"/>
        </w:rPr>
        <w:t>Remplissez l’</w:t>
      </w:r>
      <w:r w:rsidRPr="002D6F69">
        <w:rPr>
          <w:rFonts w:eastAsia="Book Antiqua" w:cstheme="minorHAnsi"/>
          <w:i/>
          <w:sz w:val="22"/>
          <w:szCs w:val="22"/>
          <w:lang w:val="fr-CA"/>
        </w:rPr>
        <w:t xml:space="preserve">Annexe </w:t>
      </w:r>
      <w:r w:rsidRPr="002D6F69">
        <w:rPr>
          <w:rFonts w:eastAsia="Book Antiqua" w:cstheme="minorHAnsi"/>
          <w:iCs/>
          <w:sz w:val="22"/>
          <w:szCs w:val="22"/>
          <w:lang w:val="fr-CA"/>
        </w:rPr>
        <w:t>1</w:t>
      </w:r>
      <w:r w:rsidRPr="002D6F69">
        <w:rPr>
          <w:rFonts w:eastAsia="Book Antiqua" w:cstheme="minorHAnsi"/>
          <w:i/>
          <w:sz w:val="22"/>
          <w:szCs w:val="22"/>
          <w:lang w:val="fr-CA"/>
        </w:rPr>
        <w:t> : Grille d’évaluation</w:t>
      </w:r>
      <w:r w:rsidRPr="002D6F69">
        <w:rPr>
          <w:rFonts w:eastAsia="Book Antiqua" w:cstheme="minorHAnsi"/>
          <w:sz w:val="22"/>
          <w:szCs w:val="22"/>
          <w:lang w:val="fr-CA"/>
        </w:rPr>
        <w:t xml:space="preserve"> </w:t>
      </w:r>
      <w:r w:rsidRPr="002D6F69">
        <w:rPr>
          <w:rFonts w:eastAsia="Book Antiqua" w:cstheme="minorHAnsi"/>
          <w:i/>
          <w:sz w:val="22"/>
          <w:szCs w:val="22"/>
          <w:lang w:val="fr-CA"/>
        </w:rPr>
        <w:t>adaptée</w:t>
      </w:r>
      <w:r w:rsidRPr="002D6F69">
        <w:rPr>
          <w:rFonts w:eastAsia="Book Antiqua" w:cstheme="minorHAnsi"/>
          <w:sz w:val="22"/>
          <w:szCs w:val="22"/>
          <w:lang w:val="fr-CA"/>
        </w:rPr>
        <w:t xml:space="preserve"> (voir : </w:t>
      </w:r>
      <w:hyperlink r:id="rId72" w:history="1">
        <w:r w:rsidR="00A9428A">
          <w:rPr>
            <w:rStyle w:val="Hyperlink"/>
            <w:rFonts w:cstheme="minorHAnsi"/>
            <w:b/>
            <w:color w:val="C25920"/>
            <w:sz w:val="22"/>
            <w:szCs w:val="22"/>
            <w:u w:val="none"/>
            <w:lang w:val="fr-CA"/>
          </w:rPr>
          <w:t>PARADECL_VF4_Annexe1</w:t>
        </w:r>
      </w:hyperlink>
      <w:r w:rsidRPr="002D6F69">
        <w:rPr>
          <w:rFonts w:eastAsia="Book Antiqua" w:cstheme="minorHAnsi"/>
          <w:sz w:val="22"/>
          <w:szCs w:val="22"/>
          <w:lang w:val="fr-CA"/>
        </w:rPr>
        <w:t>)</w:t>
      </w:r>
      <w:r w:rsidRPr="002D6F69">
        <w:rPr>
          <w:rFonts w:eastAsia="Book Antiqua" w:cstheme="minorHAnsi"/>
          <w:i/>
          <w:sz w:val="22"/>
          <w:szCs w:val="22"/>
          <w:lang w:val="fr-CA"/>
        </w:rPr>
        <w:t xml:space="preserve"> </w:t>
      </w:r>
      <w:r w:rsidRPr="002D6F69">
        <w:rPr>
          <w:rFonts w:eastAsia="Book Antiqua" w:cstheme="minorHAnsi"/>
          <w:sz w:val="22"/>
          <w:szCs w:val="22"/>
          <w:lang w:val="fr-CA"/>
        </w:rPr>
        <w:t>pour chaque élève.</w:t>
      </w:r>
    </w:p>
    <w:p w14:paraId="346ABE2B" w14:textId="377469F8" w:rsidR="002D6F69" w:rsidRPr="002D6F69" w:rsidRDefault="002D6F69">
      <w:pPr>
        <w:pStyle w:val="ListParagraph"/>
        <w:numPr>
          <w:ilvl w:val="0"/>
          <w:numId w:val="46"/>
        </w:numPr>
        <w:rPr>
          <w:rFonts w:eastAsia="Book Antiqua" w:cstheme="minorHAnsi"/>
          <w:sz w:val="22"/>
          <w:szCs w:val="22"/>
          <w:lang w:val="fr-CA"/>
        </w:rPr>
      </w:pPr>
      <w:r w:rsidRPr="002D6F69">
        <w:rPr>
          <w:rFonts w:eastAsia="Book Antiqua" w:cstheme="minorHAnsi"/>
          <w:sz w:val="22"/>
          <w:szCs w:val="22"/>
          <w:lang w:val="fr-CA"/>
        </w:rPr>
        <w:t xml:space="preserve">Idéalement, rencontrez chaque élève pour lui présenter votre évaluation sommative : félicitez l’élève pour ce qui est réussis, </w:t>
      </w:r>
      <w:r w:rsidR="00A9428A">
        <w:rPr>
          <w:rFonts w:eastAsia="Book Antiqua" w:cstheme="minorHAnsi"/>
          <w:sz w:val="22"/>
          <w:szCs w:val="22"/>
          <w:lang w:val="fr-CA"/>
        </w:rPr>
        <w:br/>
      </w:r>
      <w:r w:rsidRPr="002D6F69">
        <w:rPr>
          <w:rFonts w:eastAsia="Book Antiqua" w:cstheme="minorHAnsi"/>
          <w:sz w:val="22"/>
          <w:szCs w:val="22"/>
          <w:lang w:val="fr-CA"/>
        </w:rPr>
        <w:t>suggérez des pistes à suivre pour les défis qui restent à surmonter.</w:t>
      </w:r>
    </w:p>
    <w:p w14:paraId="3AC2A3FB" w14:textId="7E0E5607" w:rsidR="001D734F" w:rsidRPr="002D6F69" w:rsidRDefault="002D6F69">
      <w:pPr>
        <w:pStyle w:val="ListParagraph"/>
        <w:numPr>
          <w:ilvl w:val="0"/>
          <w:numId w:val="46"/>
        </w:numPr>
        <w:rPr>
          <w:rFonts w:cstheme="minorHAnsi"/>
          <w:sz w:val="22"/>
          <w:szCs w:val="22"/>
          <w:lang w:val="fr-CA"/>
        </w:rPr>
      </w:pPr>
      <w:r w:rsidRPr="002D6F69">
        <w:rPr>
          <w:rFonts w:eastAsia="Book Antiqua" w:cstheme="minorHAnsi"/>
          <w:sz w:val="22"/>
          <w:szCs w:val="22"/>
          <w:lang w:val="fr-CA"/>
        </w:rPr>
        <w:t>Si non, distribuez les évaluations et répondez aux questions au besoin.</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4EBAC7C" w14:textId="1D3627FE" w:rsidR="00B54509" w:rsidRPr="00B54509" w:rsidRDefault="00000000">
      <w:pPr>
        <w:pStyle w:val="ListParagraph"/>
        <w:numPr>
          <w:ilvl w:val="0"/>
          <w:numId w:val="12"/>
        </w:numPr>
        <w:ind w:left="426"/>
        <w:rPr>
          <w:rFonts w:cstheme="minorHAnsi"/>
          <w:sz w:val="22"/>
          <w:szCs w:val="22"/>
          <w:lang w:val="fr-CA"/>
        </w:rPr>
      </w:pPr>
      <w:hyperlink r:id="rId73" w:history="1">
        <w:r w:rsidR="00A9428A">
          <w:rPr>
            <w:rStyle w:val="Hyperlink"/>
            <w:rFonts w:cstheme="minorHAnsi"/>
            <w:b/>
            <w:color w:val="C25920"/>
            <w:sz w:val="22"/>
            <w:szCs w:val="22"/>
            <w:u w:val="none"/>
            <w:lang w:val="fr-CA"/>
          </w:rPr>
          <w:t>PARADECL_VF4_Annexe1</w:t>
        </w:r>
      </w:hyperlink>
    </w:p>
    <w:p w14:paraId="2044EB56" w14:textId="3A5D5A25" w:rsidR="00B54509" w:rsidRPr="00B54509" w:rsidRDefault="00000000">
      <w:pPr>
        <w:pStyle w:val="ListParagraph"/>
        <w:numPr>
          <w:ilvl w:val="0"/>
          <w:numId w:val="12"/>
        </w:numPr>
        <w:ind w:left="426"/>
        <w:rPr>
          <w:rFonts w:cstheme="minorHAnsi"/>
          <w:sz w:val="22"/>
          <w:szCs w:val="22"/>
          <w:lang w:val="fr-CA"/>
        </w:rPr>
      </w:pPr>
      <w:hyperlink r:id="rId74" w:history="1">
        <w:r w:rsidR="00A9428A">
          <w:rPr>
            <w:rStyle w:val="Hyperlink"/>
            <w:rFonts w:cstheme="minorHAnsi"/>
            <w:b/>
            <w:color w:val="C25920"/>
            <w:sz w:val="22"/>
            <w:szCs w:val="22"/>
            <w:u w:val="none"/>
            <w:lang w:val="fr-CA"/>
          </w:rPr>
          <w:t>PARADECL_VF4_Annexe2</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5"/>
      <w:headerReference w:type="default" r:id="rId76"/>
      <w:footerReference w:type="even" r:id="rId77"/>
      <w:footerReference w:type="default" r:id="rId7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42DEB" w14:textId="77777777" w:rsidR="00C93221" w:rsidRDefault="00C93221" w:rsidP="00345ADF">
      <w:r>
        <w:separator/>
      </w:r>
    </w:p>
  </w:endnote>
  <w:endnote w:type="continuationSeparator" w:id="0">
    <w:p w14:paraId="6F083897" w14:textId="77777777" w:rsidR="00C93221" w:rsidRDefault="00C93221"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72854BB">
              <wp:simplePos x="0" y="0"/>
              <wp:positionH relativeFrom="column">
                <wp:posOffset>993531</wp:posOffset>
              </wp:positionH>
              <wp:positionV relativeFrom="paragraph">
                <wp:posOffset>143901</wp:posOffset>
              </wp:positionV>
              <wp:extent cx="599635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996354" cy="380144"/>
                      </a:xfrm>
                      <a:prstGeom prst="rect">
                        <a:avLst/>
                      </a:prstGeom>
                      <a:noFill/>
                      <a:ln w="6350">
                        <a:noFill/>
                      </a:ln>
                    </wps:spPr>
                    <wps:txbx>
                      <w:txbxContent>
                        <w:p w14:paraId="2E3BBF32" w14:textId="77777777" w:rsidR="005105A6" w:rsidRDefault="005105A6" w:rsidP="005105A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522ADBE" w14:textId="77777777" w:rsidR="005105A6" w:rsidRPr="006019E9" w:rsidRDefault="005105A6" w:rsidP="005105A6">
                          <w:pPr>
                            <w:rPr>
                              <w:color w:val="000000" w:themeColor="text1"/>
                              <w:sz w:val="15"/>
                              <w:szCs w:val="15"/>
                              <w:lang w:val="fr-FR"/>
                            </w:rPr>
                          </w:pPr>
                        </w:p>
                        <w:p w14:paraId="5E701DED" w14:textId="77777777" w:rsidR="005105A6" w:rsidRPr="006019E9" w:rsidRDefault="005105A6" w:rsidP="005105A6">
                          <w:pPr>
                            <w:rPr>
                              <w:color w:val="000000" w:themeColor="text1"/>
                              <w:sz w:val="15"/>
                              <w:szCs w:val="15"/>
                              <w:lang w:val="fr-FR"/>
                            </w:rPr>
                          </w:pPr>
                        </w:p>
                        <w:p w14:paraId="41248637" w14:textId="16B80F9D"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" filled="f" stroked="f" strokeweight=".5pt">
              <v:textbox inset="0,0,0,0">
                <w:txbxContent>
                  <w:p w14:paraId="2E3BBF32" w14:textId="77777777" w:rsidR="005105A6" w:rsidRDefault="005105A6" w:rsidP="005105A6">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r w:rsidRPr="004B500F">
                      <w:rPr>
                        <w:rFonts w:eastAsia="Calibri"/>
                        <w:color w:val="000000"/>
                        <w:sz w:val="15"/>
                      </w:rPr>
                      <w:t>Tous</w:t>
                    </w:r>
                    <w:proofErr w:type="spell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522ADBE" w14:textId="77777777" w:rsidR="005105A6" w:rsidRPr="006019E9" w:rsidRDefault="005105A6" w:rsidP="005105A6">
                    <w:pPr>
                      <w:rPr>
                        <w:color w:val="000000" w:themeColor="text1"/>
                        <w:sz w:val="15"/>
                        <w:szCs w:val="15"/>
                        <w:lang w:val="fr-FR"/>
                      </w:rPr>
                    </w:pPr>
                  </w:p>
                  <w:p w14:paraId="5E701DED" w14:textId="77777777" w:rsidR="005105A6" w:rsidRPr="006019E9" w:rsidRDefault="005105A6" w:rsidP="005105A6">
                    <w:pPr>
                      <w:rPr>
                        <w:color w:val="000000" w:themeColor="text1"/>
                        <w:sz w:val="15"/>
                        <w:szCs w:val="15"/>
                        <w:lang w:val="fr-FR"/>
                      </w:rPr>
                    </w:pPr>
                  </w:p>
                  <w:p w14:paraId="41248637" w14:textId="16B80F9D"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B3189" w14:textId="77777777" w:rsidR="00C93221" w:rsidRDefault="00C93221" w:rsidP="00345ADF">
      <w:r>
        <w:separator/>
      </w:r>
    </w:p>
  </w:footnote>
  <w:footnote w:type="continuationSeparator" w:id="0">
    <w:p w14:paraId="027BE10D" w14:textId="77777777" w:rsidR="00C93221" w:rsidRDefault="00C93221"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A0C65E0" w:rsidR="006D49B1" w:rsidRPr="002D4AD9" w:rsidRDefault="00000000" w:rsidP="00375D86">
    <w:pPr>
      <w:pStyle w:val="Header"/>
      <w:framePr w:w="1760" w:h="593" w:hRule="exact" w:wrap="none" w:vAnchor="text" w:hAnchor="page" w:x="13833"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75D86">
          <w:rPr>
            <w:rStyle w:val="PageNumber"/>
            <w:b/>
            <w:bCs/>
            <w:color w:val="EB7D3C"/>
            <w:sz w:val="48"/>
            <w:szCs w:val="48"/>
          </w:rPr>
          <w:t>F</w:t>
        </w:r>
        <w:r w:rsidR="00D21C0C">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375D86">
    <w:pPr>
      <w:pStyle w:val="Header"/>
      <w:framePr w:w="1760" w:h="593" w:hRule="exact" w:wrap="none" w:vAnchor="text" w:hAnchor="page" w:x="13833"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2D6C9D3A" w:rsidR="006D49B1" w:rsidRPr="00FA5D69" w:rsidRDefault="007E5CD5"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594671" w:rsidRPr="00594671">
                            <w:rPr>
                              <w:rFonts w:cstheme="minorHAnsi"/>
                              <w:b/>
                              <w:bCs/>
                              <w:color w:val="FFFFFF" w:themeColor="background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2D6C9D3A" w:rsidR="006D49B1" w:rsidRPr="00FA5D69" w:rsidRDefault="007E5CD5"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594671" w:rsidRPr="00594671">
                      <w:rPr>
                        <w:rFonts w:cstheme="minorHAnsi"/>
                        <w:b/>
                        <w:bCs/>
                        <w:color w:val="FFFFFF" w:themeColor="background1"/>
                        <w:sz w:val="32"/>
                        <w:szCs w:val="32"/>
                        <w:lang w:val="fr-CA"/>
                      </w:rPr>
                      <w:t>Sol et Gobelet</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458"/>
    <w:multiLevelType w:val="hybridMultilevel"/>
    <w:tmpl w:val="5E38030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B81389"/>
    <w:multiLevelType w:val="hybridMultilevel"/>
    <w:tmpl w:val="C88C2C5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591091"/>
    <w:multiLevelType w:val="hybridMultilevel"/>
    <w:tmpl w:val="B72A384E"/>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D64C74"/>
    <w:multiLevelType w:val="hybridMultilevel"/>
    <w:tmpl w:val="20B0893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A426C"/>
    <w:multiLevelType w:val="hybridMultilevel"/>
    <w:tmpl w:val="C4E2C1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EC1B70"/>
    <w:multiLevelType w:val="hybridMultilevel"/>
    <w:tmpl w:val="FF24CBB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8A097C"/>
    <w:multiLevelType w:val="hybridMultilevel"/>
    <w:tmpl w:val="9FDAEC1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1C0015"/>
    <w:multiLevelType w:val="hybridMultilevel"/>
    <w:tmpl w:val="147631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0" w15:restartNumberingAfterBreak="0">
    <w:nsid w:val="22025C0D"/>
    <w:multiLevelType w:val="hybridMultilevel"/>
    <w:tmpl w:val="5B1C93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311BB9"/>
    <w:multiLevelType w:val="hybridMultilevel"/>
    <w:tmpl w:val="B4FCD7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43372DA"/>
    <w:multiLevelType w:val="hybridMultilevel"/>
    <w:tmpl w:val="A5F63E2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25D235EF"/>
    <w:multiLevelType w:val="hybridMultilevel"/>
    <w:tmpl w:val="BE0668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F1000E"/>
    <w:multiLevelType w:val="hybridMultilevel"/>
    <w:tmpl w:val="3EF461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8F62ED3"/>
    <w:multiLevelType w:val="hybridMultilevel"/>
    <w:tmpl w:val="1D2C75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E0A69"/>
    <w:multiLevelType w:val="hybridMultilevel"/>
    <w:tmpl w:val="E3EC704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7E92EC3"/>
    <w:multiLevelType w:val="hybridMultilevel"/>
    <w:tmpl w:val="B7083CE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223CE2"/>
    <w:multiLevelType w:val="hybridMultilevel"/>
    <w:tmpl w:val="C4266D3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8AD7403"/>
    <w:multiLevelType w:val="hybridMultilevel"/>
    <w:tmpl w:val="AB1E53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CD874C9"/>
    <w:multiLevelType w:val="hybridMultilevel"/>
    <w:tmpl w:val="6316B74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266CC8"/>
    <w:multiLevelType w:val="hybridMultilevel"/>
    <w:tmpl w:val="9992E60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D557FE"/>
    <w:multiLevelType w:val="hybridMultilevel"/>
    <w:tmpl w:val="6CC0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7BD6807"/>
    <w:multiLevelType w:val="hybridMultilevel"/>
    <w:tmpl w:val="139A4F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B56785E"/>
    <w:multiLevelType w:val="hybridMultilevel"/>
    <w:tmpl w:val="119ABC06"/>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E7993"/>
    <w:multiLevelType w:val="hybridMultilevel"/>
    <w:tmpl w:val="52C0E3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7686777"/>
    <w:multiLevelType w:val="hybridMultilevel"/>
    <w:tmpl w:val="291C5E2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7D72A38"/>
    <w:multiLevelType w:val="hybridMultilevel"/>
    <w:tmpl w:val="714873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8993037"/>
    <w:multiLevelType w:val="hybridMultilevel"/>
    <w:tmpl w:val="6FF694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95D1C0D"/>
    <w:multiLevelType w:val="hybridMultilevel"/>
    <w:tmpl w:val="853CB1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E554068"/>
    <w:multiLevelType w:val="hybridMultilevel"/>
    <w:tmpl w:val="FB16FF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2733485"/>
    <w:multiLevelType w:val="hybridMultilevel"/>
    <w:tmpl w:val="69C8AA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29125B2"/>
    <w:multiLevelType w:val="hybridMultilevel"/>
    <w:tmpl w:val="CD0244D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11EE1"/>
    <w:multiLevelType w:val="hybridMultilevel"/>
    <w:tmpl w:val="9F2A95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830FDF"/>
    <w:multiLevelType w:val="hybridMultilevel"/>
    <w:tmpl w:val="873CA4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5A8220C"/>
    <w:multiLevelType w:val="hybridMultilevel"/>
    <w:tmpl w:val="B454691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5F781A"/>
    <w:multiLevelType w:val="hybridMultilevel"/>
    <w:tmpl w:val="A4607B2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C3D2C88"/>
    <w:multiLevelType w:val="hybridMultilevel"/>
    <w:tmpl w:val="5058A9D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4D5F31"/>
    <w:multiLevelType w:val="hybridMultilevel"/>
    <w:tmpl w:val="F70C4BA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EE50EB4"/>
    <w:multiLevelType w:val="hybridMultilevel"/>
    <w:tmpl w:val="D72EB9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1BC07A6"/>
    <w:multiLevelType w:val="hybridMultilevel"/>
    <w:tmpl w:val="98764CE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3572B97"/>
    <w:multiLevelType w:val="hybridMultilevel"/>
    <w:tmpl w:val="E71221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9575DCA"/>
    <w:multiLevelType w:val="hybridMultilevel"/>
    <w:tmpl w:val="736EB9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3"/>
  </w:num>
  <w:num w:numId="2" w16cid:durableId="1009038">
    <w:abstractNumId w:val="4"/>
  </w:num>
  <w:num w:numId="3" w16cid:durableId="1132868548">
    <w:abstractNumId w:val="50"/>
  </w:num>
  <w:num w:numId="4" w16cid:durableId="56781770">
    <w:abstractNumId w:val="25"/>
  </w:num>
  <w:num w:numId="5" w16cid:durableId="851917970">
    <w:abstractNumId w:val="9"/>
  </w:num>
  <w:num w:numId="6" w16cid:durableId="284819887">
    <w:abstractNumId w:val="20"/>
  </w:num>
  <w:num w:numId="7" w16cid:durableId="862132381">
    <w:abstractNumId w:val="47"/>
  </w:num>
  <w:num w:numId="8" w16cid:durableId="359477825">
    <w:abstractNumId w:val="51"/>
  </w:num>
  <w:num w:numId="9" w16cid:durableId="650601461">
    <w:abstractNumId w:val="13"/>
  </w:num>
  <w:num w:numId="10" w16cid:durableId="1314067366">
    <w:abstractNumId w:val="27"/>
  </w:num>
  <w:num w:numId="11" w16cid:durableId="1942032893">
    <w:abstractNumId w:val="36"/>
  </w:num>
  <w:num w:numId="12" w16cid:durableId="562058767">
    <w:abstractNumId w:val="30"/>
  </w:num>
  <w:num w:numId="13" w16cid:durableId="1572157619">
    <w:abstractNumId w:val="52"/>
  </w:num>
  <w:num w:numId="14" w16cid:durableId="1713186496">
    <w:abstractNumId w:val="15"/>
  </w:num>
  <w:num w:numId="15" w16cid:durableId="1543329168">
    <w:abstractNumId w:val="24"/>
  </w:num>
  <w:num w:numId="16" w16cid:durableId="1061250894">
    <w:abstractNumId w:val="10"/>
  </w:num>
  <w:num w:numId="17" w16cid:durableId="1830512981">
    <w:abstractNumId w:val="48"/>
  </w:num>
  <w:num w:numId="18" w16cid:durableId="836265663">
    <w:abstractNumId w:val="17"/>
  </w:num>
  <w:num w:numId="19" w16cid:durableId="1749616411">
    <w:abstractNumId w:val="5"/>
  </w:num>
  <w:num w:numId="20" w16cid:durableId="1482846366">
    <w:abstractNumId w:val="3"/>
  </w:num>
  <w:num w:numId="21" w16cid:durableId="696391630">
    <w:abstractNumId w:val="28"/>
  </w:num>
  <w:num w:numId="22" w16cid:durableId="825242092">
    <w:abstractNumId w:val="2"/>
  </w:num>
  <w:num w:numId="23" w16cid:durableId="324626330">
    <w:abstractNumId w:val="29"/>
  </w:num>
  <w:num w:numId="24" w16cid:durableId="1829203601">
    <w:abstractNumId w:val="12"/>
  </w:num>
  <w:num w:numId="25" w16cid:durableId="1820420804">
    <w:abstractNumId w:val="32"/>
  </w:num>
  <w:num w:numId="26" w16cid:durableId="657659729">
    <w:abstractNumId w:val="46"/>
  </w:num>
  <w:num w:numId="27" w16cid:durableId="593325000">
    <w:abstractNumId w:val="31"/>
  </w:num>
  <w:num w:numId="28" w16cid:durableId="1470825877">
    <w:abstractNumId w:val="26"/>
  </w:num>
  <w:num w:numId="29" w16cid:durableId="1309942636">
    <w:abstractNumId w:val="11"/>
  </w:num>
  <w:num w:numId="30" w16cid:durableId="527649105">
    <w:abstractNumId w:val="1"/>
  </w:num>
  <w:num w:numId="31" w16cid:durableId="869413690">
    <w:abstractNumId w:val="45"/>
  </w:num>
  <w:num w:numId="32" w16cid:durableId="371196315">
    <w:abstractNumId w:val="7"/>
  </w:num>
  <w:num w:numId="33" w16cid:durableId="1094865785">
    <w:abstractNumId w:val="6"/>
  </w:num>
  <w:num w:numId="34" w16cid:durableId="1766342427">
    <w:abstractNumId w:val="33"/>
  </w:num>
  <w:num w:numId="35" w16cid:durableId="1895266476">
    <w:abstractNumId w:val="34"/>
  </w:num>
  <w:num w:numId="36" w16cid:durableId="428502122">
    <w:abstractNumId w:val="18"/>
  </w:num>
  <w:num w:numId="37" w16cid:durableId="1664893421">
    <w:abstractNumId w:val="14"/>
  </w:num>
  <w:num w:numId="38" w16cid:durableId="1134757580">
    <w:abstractNumId w:val="42"/>
  </w:num>
  <w:num w:numId="39" w16cid:durableId="269550326">
    <w:abstractNumId w:val="41"/>
  </w:num>
  <w:num w:numId="40" w16cid:durableId="1183589597">
    <w:abstractNumId w:val="19"/>
  </w:num>
  <w:num w:numId="41" w16cid:durableId="2089157477">
    <w:abstractNumId w:val="35"/>
  </w:num>
  <w:num w:numId="42" w16cid:durableId="1656688104">
    <w:abstractNumId w:val="21"/>
  </w:num>
  <w:num w:numId="43" w16cid:durableId="342125237">
    <w:abstractNumId w:val="37"/>
  </w:num>
  <w:num w:numId="44" w16cid:durableId="141049846">
    <w:abstractNumId w:val="38"/>
  </w:num>
  <w:num w:numId="45" w16cid:durableId="1892569749">
    <w:abstractNumId w:val="49"/>
  </w:num>
  <w:num w:numId="46" w16cid:durableId="1062756343">
    <w:abstractNumId w:val="40"/>
  </w:num>
  <w:num w:numId="47" w16cid:durableId="1107971659">
    <w:abstractNumId w:val="43"/>
  </w:num>
  <w:num w:numId="48" w16cid:durableId="1222012502">
    <w:abstractNumId w:val="16"/>
  </w:num>
  <w:num w:numId="49" w16cid:durableId="1901869258">
    <w:abstractNumId w:val="44"/>
  </w:num>
  <w:num w:numId="50" w16cid:durableId="790512443">
    <w:abstractNumId w:val="39"/>
  </w:num>
  <w:num w:numId="51" w16cid:durableId="271014128">
    <w:abstractNumId w:val="22"/>
  </w:num>
  <w:num w:numId="52" w16cid:durableId="1312171260">
    <w:abstractNumId w:val="8"/>
  </w:num>
  <w:num w:numId="53" w16cid:durableId="848181843">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05DD"/>
    <w:rsid w:val="0002165D"/>
    <w:rsid w:val="0002736D"/>
    <w:rsid w:val="00030D1A"/>
    <w:rsid w:val="0003166F"/>
    <w:rsid w:val="00034989"/>
    <w:rsid w:val="0003500F"/>
    <w:rsid w:val="00042604"/>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0D2"/>
    <w:rsid w:val="00097F68"/>
    <w:rsid w:val="000A619A"/>
    <w:rsid w:val="000B0ABA"/>
    <w:rsid w:val="000B2B9E"/>
    <w:rsid w:val="000B2F7E"/>
    <w:rsid w:val="000B5A84"/>
    <w:rsid w:val="000C3850"/>
    <w:rsid w:val="000C5344"/>
    <w:rsid w:val="000C719F"/>
    <w:rsid w:val="000D0A23"/>
    <w:rsid w:val="000D29D9"/>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0EA4"/>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D74B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D6F69"/>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32CD"/>
    <w:rsid w:val="0036587D"/>
    <w:rsid w:val="0036655F"/>
    <w:rsid w:val="00371CF1"/>
    <w:rsid w:val="00375BD8"/>
    <w:rsid w:val="00375D86"/>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1B5D"/>
    <w:rsid w:val="003E7F31"/>
    <w:rsid w:val="003F1073"/>
    <w:rsid w:val="003F2A2B"/>
    <w:rsid w:val="003F6424"/>
    <w:rsid w:val="003F74B4"/>
    <w:rsid w:val="0040168B"/>
    <w:rsid w:val="004021D6"/>
    <w:rsid w:val="00403C03"/>
    <w:rsid w:val="00404A75"/>
    <w:rsid w:val="004053D2"/>
    <w:rsid w:val="00405E5B"/>
    <w:rsid w:val="00406D5F"/>
    <w:rsid w:val="00410D7A"/>
    <w:rsid w:val="0042128F"/>
    <w:rsid w:val="0042258F"/>
    <w:rsid w:val="00434A53"/>
    <w:rsid w:val="00436236"/>
    <w:rsid w:val="004362B9"/>
    <w:rsid w:val="00437266"/>
    <w:rsid w:val="00442884"/>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5A6"/>
    <w:rsid w:val="00510E7B"/>
    <w:rsid w:val="00511595"/>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4671"/>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54662"/>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568C"/>
    <w:rsid w:val="00726013"/>
    <w:rsid w:val="00727538"/>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550"/>
    <w:rsid w:val="00782B96"/>
    <w:rsid w:val="007832AB"/>
    <w:rsid w:val="00793061"/>
    <w:rsid w:val="00795F4C"/>
    <w:rsid w:val="00796FC1"/>
    <w:rsid w:val="007A05C1"/>
    <w:rsid w:val="007A47AC"/>
    <w:rsid w:val="007A64FC"/>
    <w:rsid w:val="007A7A43"/>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5CD5"/>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1DF0"/>
    <w:rsid w:val="00856CDF"/>
    <w:rsid w:val="0085747F"/>
    <w:rsid w:val="00864094"/>
    <w:rsid w:val="00865D37"/>
    <w:rsid w:val="0087085D"/>
    <w:rsid w:val="008771A7"/>
    <w:rsid w:val="0088057E"/>
    <w:rsid w:val="008826AF"/>
    <w:rsid w:val="0088428E"/>
    <w:rsid w:val="008871AF"/>
    <w:rsid w:val="00887EDE"/>
    <w:rsid w:val="00894003"/>
    <w:rsid w:val="00894007"/>
    <w:rsid w:val="00894C44"/>
    <w:rsid w:val="00897202"/>
    <w:rsid w:val="008A224F"/>
    <w:rsid w:val="008A4AF2"/>
    <w:rsid w:val="008A4D12"/>
    <w:rsid w:val="008B5201"/>
    <w:rsid w:val="008B6C36"/>
    <w:rsid w:val="008C34F5"/>
    <w:rsid w:val="008C776E"/>
    <w:rsid w:val="008D36A3"/>
    <w:rsid w:val="008D4AF3"/>
    <w:rsid w:val="008D7508"/>
    <w:rsid w:val="008E4675"/>
    <w:rsid w:val="008E5939"/>
    <w:rsid w:val="008F3C63"/>
    <w:rsid w:val="008F60AD"/>
    <w:rsid w:val="008F7805"/>
    <w:rsid w:val="0090082B"/>
    <w:rsid w:val="00901ECC"/>
    <w:rsid w:val="009034B1"/>
    <w:rsid w:val="009042BF"/>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28A"/>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1C0"/>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8CA"/>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221"/>
    <w:rsid w:val="00C93551"/>
    <w:rsid w:val="00C9357F"/>
    <w:rsid w:val="00C964A6"/>
    <w:rsid w:val="00C97CA7"/>
    <w:rsid w:val="00CA4097"/>
    <w:rsid w:val="00CA49A2"/>
    <w:rsid w:val="00CA57C8"/>
    <w:rsid w:val="00CA778D"/>
    <w:rsid w:val="00CB04F7"/>
    <w:rsid w:val="00CB212C"/>
    <w:rsid w:val="00CB26D5"/>
    <w:rsid w:val="00CB3C8F"/>
    <w:rsid w:val="00CB5E0B"/>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21C0C"/>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1E6D"/>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2F64"/>
    <w:rsid w:val="00EF47FA"/>
    <w:rsid w:val="00EF75F6"/>
    <w:rsid w:val="00F02E23"/>
    <w:rsid w:val="00F060ED"/>
    <w:rsid w:val="00F134A2"/>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4F6F"/>
    <w:rsid w:val="00F976FA"/>
    <w:rsid w:val="00FA2A1E"/>
    <w:rsid w:val="00FA4859"/>
    <w:rsid w:val="00FA4C13"/>
    <w:rsid w:val="00FA55FC"/>
    <w:rsid w:val="00FA5D69"/>
    <w:rsid w:val="00FB038F"/>
    <w:rsid w:val="00FB3965"/>
    <w:rsid w:val="00FB6DBF"/>
    <w:rsid w:val="00FC02B2"/>
    <w:rsid w:val="00FC3DAA"/>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unhideWhenUsed/>
    <w:qFormat/>
    <w:rsid w:val="00CB5E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rsid w:val="00CB5E0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ARADECL_VF3_Annexe1.docx" TargetMode="External"/><Relationship Id="rId21" Type="http://schemas.openxmlformats.org/officeDocument/2006/relationships/hyperlink" Target="https://afeao.ca/afeaoDoc/PARADECL_VF1_Annexe1.docx" TargetMode="External"/><Relationship Id="rId42" Type="http://schemas.openxmlformats.org/officeDocument/2006/relationships/hyperlink" Target="https://afeao.ca/afeaoDoc/PARADECL_VF4_Annexe2.docx" TargetMode="External"/><Relationship Id="rId47" Type="http://schemas.openxmlformats.org/officeDocument/2006/relationships/image" Target="media/image10.jpeg"/><Relationship Id="rId63" Type="http://schemas.openxmlformats.org/officeDocument/2006/relationships/hyperlink" Target="https://afeao.ca/afeaoDoc/PARADECL_VF3_Annexe1.docx" TargetMode="External"/><Relationship Id="rId68" Type="http://schemas.openxmlformats.org/officeDocument/2006/relationships/hyperlink" Target="http://www.afeao.ca/afeaoDoc/QUIPROQU_VF3.pdf" TargetMode="External"/><Relationship Id="rId16" Type="http://schemas.openxmlformats.org/officeDocument/2006/relationships/hyperlink" Target="https://afeao.ca/afeaoDoc/PARADECL_VF2.pdf" TargetMode="External"/><Relationship Id="rId11" Type="http://schemas.openxmlformats.org/officeDocument/2006/relationships/hyperlink" Target="https://afeao.ca/afeaoDoc/PARADECL_VI.pdf" TargetMode="External"/><Relationship Id="rId24" Type="http://schemas.openxmlformats.org/officeDocument/2006/relationships/hyperlink" Target="https://afeao.ca/afeaoDoc/PARADECL_VF1_Annexe1.docx" TargetMode="External"/><Relationship Id="rId32" Type="http://schemas.openxmlformats.org/officeDocument/2006/relationships/hyperlink" Target="https://afeao.ca/afeaoDoc/PARADECL_VI_Ligne.docx" TargetMode="External"/><Relationship Id="rId37" Type="http://schemas.openxmlformats.org/officeDocument/2006/relationships/hyperlink" Target="https://afeao.ca/afeaoDoc/PARADECL_VI_Ligne.docx" TargetMode="External"/><Relationship Id="rId40" Type="http://schemas.openxmlformats.org/officeDocument/2006/relationships/hyperlink" Target="https://afeao.ca/afeaoDoc/PARADECL_VF1_Annexe1.docx" TargetMode="External"/><Relationship Id="rId45" Type="http://schemas.openxmlformats.org/officeDocument/2006/relationships/hyperlink" Target="http://www.edu.gov.on.ca/fre/curriculum/elementary/arts18b09currf.pdf" TargetMode="External"/><Relationship Id="rId53" Type="http://schemas.openxmlformats.org/officeDocument/2006/relationships/hyperlink" Target="https://afeao.ca/afeaoDoc/PARADECL_VF3_Annexe1.docx" TargetMode="External"/><Relationship Id="rId58" Type="http://schemas.openxmlformats.org/officeDocument/2006/relationships/hyperlink" Target="https://afeao.ca/afeaoDoc/PARADECL_VF2_Annexe1.docx" TargetMode="External"/><Relationship Id="rId66" Type="http://schemas.openxmlformats.org/officeDocument/2006/relationships/hyperlink" Target="http://www.afeao.ca/afeaoDoc/QUIPROQU_VF1.pdf" TargetMode="External"/><Relationship Id="rId74" Type="http://schemas.openxmlformats.org/officeDocument/2006/relationships/hyperlink" Target="https://afeao.ca/afeaoDoc/PARADECL_VF4_Annexe2.docx"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feao.ca/afeaoDoc/PARADECL_VF1_Annexe1.docx" TargetMode="External"/><Relationship Id="rId19" Type="http://schemas.openxmlformats.org/officeDocument/2006/relationships/hyperlink" Target="https://afeao.ca/afeaoDoc/PARADECL_VF1.pdf" TargetMode="External"/><Relationship Id="rId14" Type="http://schemas.openxmlformats.org/officeDocument/2006/relationships/image" Target="media/image4.png"/><Relationship Id="rId22" Type="http://schemas.openxmlformats.org/officeDocument/2006/relationships/hyperlink" Target="https://afeao.ca/afeaoDoc/PARADECL_VF2_Annexe1.docx" TargetMode="External"/><Relationship Id="rId27" Type="http://schemas.openxmlformats.org/officeDocument/2006/relationships/hyperlink" Target="https://afeao.ca/afeaoDoc/PARADECL_VF1_Annexe1.docx" TargetMode="External"/><Relationship Id="rId30" Type="http://schemas.openxmlformats.org/officeDocument/2006/relationships/hyperlink" Target="https://afeao.ca/afeaoDoc/PARADECL_VF2_Annexe1.docx" TargetMode="External"/><Relationship Id="rId35" Type="http://schemas.openxmlformats.org/officeDocument/2006/relationships/hyperlink" Target="https://afeao.ca/afeaoDoc/PARADECL_VF1_Annexe1.docx" TargetMode="External"/><Relationship Id="rId43" Type="http://schemas.openxmlformats.org/officeDocument/2006/relationships/hyperlink" Target="https://afeao.ca/afeaoDoc/PARADECL_VF4_Annexe1.docx" TargetMode="External"/><Relationship Id="rId48" Type="http://schemas.openxmlformats.org/officeDocument/2006/relationships/hyperlink" Target="http://www.afeao.ca/afeaoDoc/PARADECL_VF1.pdf" TargetMode="External"/><Relationship Id="rId56" Type="http://schemas.openxmlformats.org/officeDocument/2006/relationships/hyperlink" Target="https://afeao.ca/afeaoDoc/PARADECL_VF3_Annexe1.docx" TargetMode="External"/><Relationship Id="rId64" Type="http://schemas.openxmlformats.org/officeDocument/2006/relationships/hyperlink" Target="http://www.afeao.ca/afeaoDoc/QUIPROQU_VF2.pdf" TargetMode="External"/><Relationship Id="rId69" Type="http://schemas.openxmlformats.org/officeDocument/2006/relationships/hyperlink" Target="https://afeao.ca/afeaoDoc/PARADECL_VF4_Annexe1.docx"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afeao.ca/afeaoDoc/PARADECL_VI.pdf" TargetMode="External"/><Relationship Id="rId72" Type="http://schemas.openxmlformats.org/officeDocument/2006/relationships/hyperlink" Target="https://afeao.ca/afeaoDoc/PARADECL_VF4_Annexe1.docx"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PARADECL_VF2_Annexe1.docx" TargetMode="External"/><Relationship Id="rId33" Type="http://schemas.openxmlformats.org/officeDocument/2006/relationships/hyperlink" Target="https://afeao.ca/afeaoDoc/PARADECL_VI_Lexique.docx" TargetMode="External"/><Relationship Id="rId38" Type="http://schemas.openxmlformats.org/officeDocument/2006/relationships/hyperlink" Target="https://afeao.ca/afeaoDoc/PARADECL_VI_Lexique.docx" TargetMode="External"/><Relationship Id="rId46" Type="http://schemas.openxmlformats.org/officeDocument/2006/relationships/image" Target="media/image9.jpg"/><Relationship Id="rId59" Type="http://schemas.openxmlformats.org/officeDocument/2006/relationships/hyperlink" Target="https://afeao.ca/afeaoDoc/PARADECL_VF3_Annexe1.docx" TargetMode="External"/><Relationship Id="rId67" Type="http://schemas.openxmlformats.org/officeDocument/2006/relationships/hyperlink" Target="http://www.afeao.ca/afeaoDoc/QUIPROQU_VI.pdf" TargetMode="External"/><Relationship Id="rId20" Type="http://schemas.openxmlformats.org/officeDocument/2006/relationships/image" Target="media/image8.png"/><Relationship Id="rId41" Type="http://schemas.openxmlformats.org/officeDocument/2006/relationships/hyperlink" Target="https://afeao.ca/afeaoDoc/PARADECL_VF4_Annexe1.docx" TargetMode="External"/><Relationship Id="rId54" Type="http://schemas.openxmlformats.org/officeDocument/2006/relationships/hyperlink" Target="https://afeao.ca/afeaoDoc/PARADECL_VF2_Annexe1.docx" TargetMode="External"/><Relationship Id="rId62" Type="http://schemas.openxmlformats.org/officeDocument/2006/relationships/hyperlink" Target="https://afeao.ca/afeaoDoc/PARADECL_VF2_Annexe1.docx" TargetMode="External"/><Relationship Id="rId70" Type="http://schemas.openxmlformats.org/officeDocument/2006/relationships/hyperlink" Target="https://afeao.ca/afeaoDoc/PARADECL_VF4_Annexe2.docx"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PARADECL_VF3_Annexe1.docx" TargetMode="External"/><Relationship Id="rId28" Type="http://schemas.openxmlformats.org/officeDocument/2006/relationships/hyperlink" Target="https://afeao.ca/afeaoDoc/PARADECL_VF2_Annexe1.docx" TargetMode="External"/><Relationship Id="rId36" Type="http://schemas.openxmlformats.org/officeDocument/2006/relationships/hyperlink" Target="https://afeao.ca/afeaoDoc/PARADECL_VI_Fiche.docx" TargetMode="External"/><Relationship Id="rId49" Type="http://schemas.openxmlformats.org/officeDocument/2006/relationships/hyperlink" Target="http://www.afeao.ca/afeaoDoc/PARADECL_VF4.pdf" TargetMode="External"/><Relationship Id="rId57" Type="http://schemas.openxmlformats.org/officeDocument/2006/relationships/hyperlink" Target="https://afeao.ca/afeaoDoc/PARADECL_VF2_Annexe1.docx" TargetMode="External"/><Relationship Id="rId10" Type="http://schemas.openxmlformats.org/officeDocument/2006/relationships/image" Target="media/image2.jpeg"/><Relationship Id="rId31" Type="http://schemas.openxmlformats.org/officeDocument/2006/relationships/hyperlink" Target="https://afeao.ca/afeaoDoc/PARADECL_VI_Fiche.docx" TargetMode="External"/><Relationship Id="rId44" Type="http://schemas.openxmlformats.org/officeDocument/2006/relationships/hyperlink" Target="https://afeao.ca/afeaoDoc/PARADECL_VF4_Annexe2.docx" TargetMode="External"/><Relationship Id="rId52" Type="http://schemas.openxmlformats.org/officeDocument/2006/relationships/hyperlink" Target="http://www.afeao.ca/afeaoDoc/PARADECL_VF3.pdf" TargetMode="External"/><Relationship Id="rId60" Type="http://schemas.openxmlformats.org/officeDocument/2006/relationships/hyperlink" Target="https://afeao.ca/afeaoDoc/PARADECL_VF3_Annexe1.docx" TargetMode="External"/><Relationship Id="rId65" Type="http://schemas.openxmlformats.org/officeDocument/2006/relationships/hyperlink" Target="http://www.afeao.ca/afeaoDoc/QUIPROQU_VF4.pdf" TargetMode="External"/><Relationship Id="rId73" Type="http://schemas.openxmlformats.org/officeDocument/2006/relationships/hyperlink" Target="https://afeao.ca/afeaoDoc/PARADECL_VF4_Annexe1.docx"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ARADECL_VF4.pdf" TargetMode="External"/><Relationship Id="rId18" Type="http://schemas.openxmlformats.org/officeDocument/2006/relationships/image" Target="media/image7.png"/><Relationship Id="rId39" Type="http://schemas.openxmlformats.org/officeDocument/2006/relationships/hyperlink" Target="https://afeao.ca/afeaoDoc/PARADECL_VI_Preunite.docx" TargetMode="External"/><Relationship Id="rId34" Type="http://schemas.openxmlformats.org/officeDocument/2006/relationships/hyperlink" Target="https://afeao.ca/afeaoDoc/PARADECL_VI_Preunite.docx" TargetMode="External"/><Relationship Id="rId50" Type="http://schemas.openxmlformats.org/officeDocument/2006/relationships/hyperlink" Target="http://www.afeao.ca/afeaoDoc/PARADECL_VF2.pdf" TargetMode="External"/><Relationship Id="rId55" Type="http://schemas.openxmlformats.org/officeDocument/2006/relationships/hyperlink" Target="https://afeao.ca/afeaoDoc/PARADECL_VF1_Annexe1.docx"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feao.ca/afeaoDoc/PARADECL_VF4_Annexe2.docx" TargetMode="External"/><Relationship Id="rId2" Type="http://schemas.openxmlformats.org/officeDocument/2006/relationships/numbering" Target="numbering.xml"/><Relationship Id="rId29" Type="http://schemas.openxmlformats.org/officeDocument/2006/relationships/hyperlink" Target="https://afeao.ca/afeaoDoc/PARADECL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1479</Words>
  <Characters>8434</Characters>
  <Application>Microsoft Office Word</Application>
  <DocSecurity>0</DocSecurity>
  <Lines>70</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10</cp:revision>
  <cp:lastPrinted>2022-05-02T17:32:00Z</cp:lastPrinted>
  <dcterms:created xsi:type="dcterms:W3CDTF">2022-07-29T19:36:00Z</dcterms:created>
  <dcterms:modified xsi:type="dcterms:W3CDTF">2022-08-26T16:32:00Z</dcterms:modified>
</cp:coreProperties>
</file>