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13E403C7" w:rsidR="00B81756" w:rsidRDefault="00B66AFD"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68A1CF13">
                <wp:simplePos x="0" y="0"/>
                <wp:positionH relativeFrom="column">
                  <wp:posOffset>-519967</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D8195" id="Rectangle 1" o:spid="_x0000_s1026" style="position:absolute;margin-left:-40.9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2D71AC21">
            <wp:simplePos x="0" y="0"/>
            <wp:positionH relativeFrom="column">
              <wp:posOffset>-448408</wp:posOffset>
            </wp:positionH>
            <wp:positionV relativeFrom="paragraph">
              <wp:posOffset>662158</wp:posOffset>
            </wp:positionV>
            <wp:extent cx="7582535" cy="5358668"/>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4819" cy="5360282"/>
                    </a:xfrm>
                    <a:prstGeom prst="rect">
                      <a:avLst/>
                    </a:prstGeom>
                  </pic:spPr>
                </pic:pic>
              </a:graphicData>
            </a:graphic>
            <wp14:sizeRelH relativeFrom="margin">
              <wp14:pctWidth>0</wp14:pctWidth>
            </wp14:sizeRelH>
            <wp14:sizeRelV relativeFrom="margin">
              <wp14:pctHeight>0</wp14:pctHeight>
            </wp14:sizeRelV>
          </wp:anchor>
        </w:drawing>
      </w:r>
      <w:r w:rsidR="00F479B6" w:rsidRPr="00BE0962">
        <w:rPr>
          <w:noProof/>
          <w:lang w:val="fr-CA" w:eastAsia="fr-CA"/>
        </w:rPr>
        <mc:AlternateContent>
          <mc:Choice Requires="wps">
            <w:drawing>
              <wp:anchor distT="0" distB="0" distL="114300" distR="114300" simplePos="0" relativeHeight="252583424" behindDoc="0" locked="0" layoutInCell="1" allowOverlap="1" wp14:anchorId="313DB086" wp14:editId="0F2035AB">
                <wp:simplePos x="0" y="0"/>
                <wp:positionH relativeFrom="page">
                  <wp:posOffset>7737231</wp:posOffset>
                </wp:positionH>
                <wp:positionV relativeFrom="paragraph">
                  <wp:posOffset>1092982</wp:posOffset>
                </wp:positionV>
                <wp:extent cx="2323465" cy="414996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23465" cy="4149969"/>
                        </a:xfrm>
                        <a:prstGeom prst="rect">
                          <a:avLst/>
                        </a:prstGeom>
                        <a:noFill/>
                        <a:ln w="6350">
                          <a:noFill/>
                        </a:ln>
                      </wps:spPr>
                      <wps:txbx>
                        <w:txbxContent>
                          <w:p w14:paraId="00560BD0" w14:textId="6F403912" w:rsidR="00F479B6" w:rsidRDefault="00F479B6" w:rsidP="00F479B6">
                            <w:pPr>
                              <w:rPr>
                                <w:rFonts w:ascii="Calibri" w:hAnsi="Calibri" w:cs="Calibri"/>
                                <w:bCs/>
                                <w:color w:val="000000" w:themeColor="text1"/>
                                <w:sz w:val="16"/>
                                <w:szCs w:val="16"/>
                                <w:lang w:val="fr-CA"/>
                              </w:rPr>
                            </w:pPr>
                            <w:r w:rsidRPr="00B61AE9">
                              <w:rPr>
                                <w:rFonts w:ascii="Calibri" w:hAnsi="Calibri" w:cs="Calibri"/>
                                <w:bCs/>
                                <w:color w:val="000000" w:themeColor="text1"/>
                                <w:sz w:val="16"/>
                                <w:szCs w:val="16"/>
                                <w:lang w:val="fr-CA"/>
                              </w:rPr>
                              <w:t xml:space="preserve">Cette unité d’apprentissage porte sur tous </w:t>
                            </w:r>
                            <w:r>
                              <w:rPr>
                                <w:rFonts w:ascii="Calibri" w:hAnsi="Calibri" w:cs="Calibri"/>
                                <w:bCs/>
                                <w:color w:val="000000" w:themeColor="text1"/>
                                <w:sz w:val="16"/>
                                <w:szCs w:val="16"/>
                                <w:lang w:val="fr-CA"/>
                              </w:rPr>
                              <w:br/>
                            </w:r>
                            <w:r w:rsidRPr="00B61AE9">
                              <w:rPr>
                                <w:rFonts w:ascii="Calibri" w:hAnsi="Calibri" w:cs="Calibri"/>
                                <w:bCs/>
                                <w:color w:val="000000" w:themeColor="text1"/>
                                <w:sz w:val="16"/>
                                <w:szCs w:val="16"/>
                                <w:lang w:val="fr-CA"/>
                              </w:rPr>
                              <w:t xml:space="preserve">les aspects faisant partie de la production </w:t>
                            </w:r>
                            <w:r>
                              <w:rPr>
                                <w:rFonts w:ascii="Calibri" w:hAnsi="Calibri" w:cs="Calibri"/>
                                <w:bCs/>
                                <w:color w:val="000000" w:themeColor="text1"/>
                                <w:sz w:val="16"/>
                                <w:szCs w:val="16"/>
                                <w:lang w:val="fr-CA"/>
                              </w:rPr>
                              <w:br/>
                            </w:r>
                            <w:r w:rsidRPr="00B61AE9">
                              <w:rPr>
                                <w:rFonts w:ascii="Calibri" w:hAnsi="Calibri" w:cs="Calibri"/>
                                <w:bCs/>
                                <w:color w:val="000000" w:themeColor="text1"/>
                                <w:sz w:val="16"/>
                                <w:szCs w:val="16"/>
                                <w:lang w:val="fr-CA"/>
                              </w:rPr>
                              <w:t xml:space="preserve">d’une pièce de théâtre. </w:t>
                            </w:r>
                          </w:p>
                          <w:p w14:paraId="000FDB32" w14:textId="77777777" w:rsidR="00F479B6" w:rsidRPr="00F479B6" w:rsidRDefault="00F479B6" w:rsidP="00F479B6">
                            <w:pPr>
                              <w:rPr>
                                <w:rFonts w:ascii="Calibri" w:hAnsi="Calibri" w:cs="Calibri"/>
                                <w:bCs/>
                                <w:color w:val="000000" w:themeColor="text1"/>
                                <w:sz w:val="8"/>
                                <w:szCs w:val="8"/>
                                <w:lang w:val="fr-CA"/>
                              </w:rPr>
                            </w:pPr>
                          </w:p>
                          <w:p w14:paraId="7B58BC38" w14:textId="5BE7067D" w:rsidR="00F479B6" w:rsidRDefault="00F479B6" w:rsidP="00F479B6">
                            <w:pPr>
                              <w:rPr>
                                <w:rFonts w:ascii="Calibri" w:hAnsi="Calibri" w:cs="Calibri"/>
                                <w:bCs/>
                                <w:color w:val="000000" w:themeColor="text1"/>
                                <w:sz w:val="16"/>
                                <w:szCs w:val="16"/>
                                <w:lang w:val="fr-CA"/>
                              </w:rPr>
                            </w:pPr>
                            <w:r w:rsidRPr="00B61AE9">
                              <w:rPr>
                                <w:rFonts w:ascii="Calibri" w:hAnsi="Calibri" w:cs="Calibri"/>
                                <w:bCs/>
                                <w:color w:val="000000" w:themeColor="text1"/>
                                <w:sz w:val="16"/>
                                <w:szCs w:val="16"/>
                                <w:lang w:val="fr-CA"/>
                              </w:rPr>
                              <w:t xml:space="preserve">L’élève utilise les processus de création </w:t>
                            </w:r>
                            <w:r>
                              <w:rPr>
                                <w:rFonts w:ascii="Calibri" w:hAnsi="Calibri" w:cs="Calibri"/>
                                <w:bCs/>
                                <w:color w:val="000000" w:themeColor="text1"/>
                                <w:sz w:val="16"/>
                                <w:szCs w:val="16"/>
                                <w:lang w:val="fr-CA"/>
                              </w:rPr>
                              <w:br/>
                            </w:r>
                            <w:r w:rsidRPr="00B61AE9">
                              <w:rPr>
                                <w:rFonts w:ascii="Calibri" w:hAnsi="Calibri" w:cs="Calibri"/>
                                <w:bCs/>
                                <w:color w:val="000000" w:themeColor="text1"/>
                                <w:sz w:val="16"/>
                                <w:szCs w:val="16"/>
                                <w:lang w:val="fr-CA"/>
                              </w:rPr>
                              <w:t xml:space="preserve">et d’analyse critique appliqués à des activités d’apprentissage en équipe pour mettre </w:t>
                            </w:r>
                            <w:r>
                              <w:rPr>
                                <w:rFonts w:ascii="Calibri" w:hAnsi="Calibri" w:cs="Calibri"/>
                                <w:bCs/>
                                <w:color w:val="000000" w:themeColor="text1"/>
                                <w:sz w:val="16"/>
                                <w:szCs w:val="16"/>
                                <w:lang w:val="fr-CA"/>
                              </w:rPr>
                              <w:br/>
                            </w:r>
                            <w:r w:rsidRPr="00B61AE9">
                              <w:rPr>
                                <w:rFonts w:ascii="Calibri" w:hAnsi="Calibri" w:cs="Calibri"/>
                                <w:bCs/>
                                <w:color w:val="000000" w:themeColor="text1"/>
                                <w:sz w:val="16"/>
                                <w:szCs w:val="16"/>
                                <w:lang w:val="fr-CA"/>
                              </w:rPr>
                              <w:t xml:space="preserve">au point la mise en scène de </w:t>
                            </w:r>
                            <w:r>
                              <w:rPr>
                                <w:rFonts w:ascii="Calibri" w:hAnsi="Calibri" w:cs="Calibri"/>
                                <w:bCs/>
                                <w:color w:val="000000" w:themeColor="text1"/>
                                <w:sz w:val="16"/>
                                <w:szCs w:val="16"/>
                                <w:lang w:val="fr-CA"/>
                              </w:rPr>
                              <w:t>s</w:t>
                            </w:r>
                            <w:r w:rsidRPr="00B61AE9">
                              <w:rPr>
                                <w:rFonts w:ascii="Calibri" w:hAnsi="Calibri" w:cs="Calibri"/>
                                <w:bCs/>
                                <w:color w:val="000000" w:themeColor="text1"/>
                                <w:sz w:val="16"/>
                                <w:szCs w:val="16"/>
                                <w:lang w:val="fr-CA"/>
                              </w:rPr>
                              <w:t xml:space="preserve">a saynète. </w:t>
                            </w:r>
                          </w:p>
                          <w:p w14:paraId="56EAD719" w14:textId="77777777" w:rsidR="00F479B6" w:rsidRPr="00F479B6" w:rsidRDefault="00F479B6" w:rsidP="00F479B6">
                            <w:pPr>
                              <w:rPr>
                                <w:rFonts w:ascii="Calibri" w:hAnsi="Calibri" w:cs="Calibri"/>
                                <w:bCs/>
                                <w:color w:val="000000" w:themeColor="text1"/>
                                <w:sz w:val="8"/>
                                <w:szCs w:val="8"/>
                                <w:lang w:val="fr-CA"/>
                              </w:rPr>
                            </w:pPr>
                          </w:p>
                          <w:p w14:paraId="3B05E7F4" w14:textId="5CF413F5" w:rsidR="00F479B6" w:rsidRDefault="00F479B6" w:rsidP="00F479B6">
                            <w:pPr>
                              <w:rPr>
                                <w:rFonts w:ascii="Calibri" w:eastAsia="Times New Roman" w:hAnsi="Calibri" w:cs="Calibri"/>
                                <w:sz w:val="16"/>
                                <w:szCs w:val="16"/>
                                <w:lang w:val="fr-CA"/>
                              </w:rPr>
                            </w:pPr>
                            <w:r w:rsidRPr="00B61AE9">
                              <w:rPr>
                                <w:rFonts w:ascii="Calibri" w:eastAsia="Times New Roman" w:hAnsi="Calibri" w:cs="Calibri"/>
                                <w:sz w:val="16"/>
                                <w:szCs w:val="16"/>
                                <w:lang w:val="fr-CA"/>
                              </w:rPr>
                              <w:t xml:space="preserve">Pour ce faire, </w:t>
                            </w:r>
                            <w:r w:rsidR="008D334F">
                              <w:rPr>
                                <w:rFonts w:ascii="Calibri" w:eastAsia="Times New Roman" w:hAnsi="Calibri" w:cs="Calibri"/>
                                <w:sz w:val="16"/>
                                <w:szCs w:val="16"/>
                                <w:lang w:val="fr-CA"/>
                              </w:rPr>
                              <w:t>elle, il ou iel</w:t>
                            </w:r>
                            <w:r w:rsidRPr="00B61AE9">
                              <w:rPr>
                                <w:rFonts w:ascii="Calibri" w:eastAsia="Times New Roman" w:hAnsi="Calibri" w:cs="Calibri"/>
                                <w:sz w:val="16"/>
                                <w:szCs w:val="16"/>
                                <w:lang w:val="fr-CA"/>
                              </w:rPr>
                              <w:t xml:space="preserve"> se familiarise avec </w:t>
                            </w:r>
                            <w:r>
                              <w:rPr>
                                <w:rFonts w:ascii="Calibri" w:eastAsia="Times New Roman" w:hAnsi="Calibri" w:cs="Calibri"/>
                                <w:sz w:val="16"/>
                                <w:szCs w:val="16"/>
                                <w:lang w:val="fr-CA"/>
                              </w:rPr>
                              <w:br/>
                            </w:r>
                            <w:r w:rsidRPr="00B61AE9">
                              <w:rPr>
                                <w:rFonts w:ascii="Calibri" w:eastAsia="Times New Roman" w:hAnsi="Calibri" w:cs="Calibri"/>
                                <w:sz w:val="16"/>
                                <w:szCs w:val="16"/>
                                <w:lang w:val="fr-CA"/>
                              </w:rPr>
                              <w:t xml:space="preserve">les fondements historiques et théoriques </w:t>
                            </w:r>
                            <w:r>
                              <w:rPr>
                                <w:rFonts w:ascii="Calibri" w:eastAsia="Times New Roman" w:hAnsi="Calibri" w:cs="Calibri"/>
                                <w:sz w:val="16"/>
                                <w:szCs w:val="16"/>
                                <w:lang w:val="fr-CA"/>
                              </w:rPr>
                              <w:br/>
                            </w:r>
                            <w:r w:rsidRPr="00B61AE9">
                              <w:rPr>
                                <w:rFonts w:ascii="Calibri" w:eastAsia="Times New Roman" w:hAnsi="Calibri" w:cs="Calibri"/>
                                <w:sz w:val="16"/>
                                <w:szCs w:val="16"/>
                                <w:lang w:val="fr-CA"/>
                              </w:rPr>
                              <w:t xml:space="preserve">du langage théâtral. L’élève explore </w:t>
                            </w:r>
                            <w:r>
                              <w:rPr>
                                <w:rFonts w:ascii="Calibri" w:eastAsia="Times New Roman" w:hAnsi="Calibri" w:cs="Calibri"/>
                                <w:sz w:val="16"/>
                                <w:szCs w:val="16"/>
                                <w:lang w:val="fr-CA"/>
                              </w:rPr>
                              <w:br/>
                            </w:r>
                            <w:r w:rsidRPr="00B61AE9">
                              <w:rPr>
                                <w:rFonts w:ascii="Calibri" w:eastAsia="Times New Roman" w:hAnsi="Calibri" w:cs="Calibri"/>
                                <w:sz w:val="16"/>
                                <w:szCs w:val="16"/>
                                <w:lang w:val="fr-CA"/>
                              </w:rPr>
                              <w:t xml:space="preserve">le travail de mise en scène des didascalies </w:t>
                            </w:r>
                            <w:r>
                              <w:rPr>
                                <w:rFonts w:ascii="Calibri" w:eastAsia="Times New Roman" w:hAnsi="Calibri" w:cs="Calibri"/>
                                <w:sz w:val="16"/>
                                <w:szCs w:val="16"/>
                                <w:lang w:val="fr-CA"/>
                              </w:rPr>
                              <w:br/>
                            </w:r>
                            <w:r w:rsidRPr="00B61AE9">
                              <w:rPr>
                                <w:rFonts w:ascii="Calibri" w:eastAsia="Times New Roman" w:hAnsi="Calibri" w:cs="Calibri"/>
                                <w:sz w:val="16"/>
                                <w:szCs w:val="16"/>
                                <w:lang w:val="fr-CA"/>
                              </w:rPr>
                              <w:t>et de sa propre vision.</w:t>
                            </w:r>
                          </w:p>
                          <w:p w14:paraId="0A4AB25A" w14:textId="77777777" w:rsidR="00F479B6" w:rsidRPr="00F479B6" w:rsidRDefault="00F479B6" w:rsidP="00F479B6">
                            <w:pPr>
                              <w:rPr>
                                <w:rFonts w:ascii="Calibri" w:hAnsi="Calibri" w:cs="Calibri"/>
                                <w:bCs/>
                                <w:color w:val="000000" w:themeColor="text1"/>
                                <w:sz w:val="8"/>
                                <w:szCs w:val="8"/>
                                <w:lang w:val="fr-CA"/>
                              </w:rPr>
                            </w:pPr>
                          </w:p>
                          <w:p w14:paraId="5AA667C4" w14:textId="347DF78F" w:rsidR="00F479B6" w:rsidRDefault="008D334F" w:rsidP="00F479B6">
                            <w:pPr>
                              <w:rPr>
                                <w:rFonts w:ascii="Calibri" w:eastAsia="Times New Roman" w:hAnsi="Calibri" w:cs="Calibri"/>
                                <w:sz w:val="16"/>
                                <w:szCs w:val="16"/>
                                <w:lang w:val="fr-CA"/>
                              </w:rPr>
                            </w:pPr>
                            <w:r>
                              <w:rPr>
                                <w:rFonts w:ascii="Calibri" w:eastAsia="Times New Roman" w:hAnsi="Calibri" w:cs="Calibri"/>
                                <w:sz w:val="16"/>
                                <w:szCs w:val="16"/>
                                <w:lang w:val="fr-CA"/>
                              </w:rPr>
                              <w:t>Elle, il ou iel</w:t>
                            </w:r>
                            <w:r w:rsidR="00F479B6" w:rsidRPr="00B61AE9">
                              <w:rPr>
                                <w:rFonts w:ascii="Calibri" w:eastAsia="Times New Roman" w:hAnsi="Calibri" w:cs="Calibri"/>
                                <w:sz w:val="16"/>
                                <w:szCs w:val="16"/>
                                <w:lang w:val="fr-CA"/>
                              </w:rPr>
                              <w:t xml:space="preserve"> expérimente la mise en scène tout </w:t>
                            </w:r>
                            <w:r w:rsidR="00F479B6">
                              <w:rPr>
                                <w:rFonts w:ascii="Calibri" w:eastAsia="Times New Roman" w:hAnsi="Calibri" w:cs="Calibri"/>
                                <w:sz w:val="16"/>
                                <w:szCs w:val="16"/>
                                <w:lang w:val="fr-CA"/>
                              </w:rPr>
                              <w:br/>
                            </w:r>
                            <w:r w:rsidR="00F479B6" w:rsidRPr="00B61AE9">
                              <w:rPr>
                                <w:rFonts w:ascii="Calibri" w:eastAsia="Times New Roman" w:hAnsi="Calibri" w:cs="Calibri"/>
                                <w:sz w:val="16"/>
                                <w:szCs w:val="16"/>
                                <w:lang w:val="fr-CA"/>
                              </w:rPr>
                              <w:t>en pratiquant</w:t>
                            </w:r>
                            <w:r w:rsidR="00F479B6">
                              <w:rPr>
                                <w:rFonts w:ascii="Calibri" w:eastAsia="Times New Roman" w:hAnsi="Calibri" w:cs="Calibri"/>
                                <w:sz w:val="16"/>
                                <w:szCs w:val="16"/>
                                <w:lang w:val="fr-CA"/>
                              </w:rPr>
                              <w:t xml:space="preserve"> des stratégies de mémorisation, </w:t>
                            </w:r>
                            <w:r w:rsidR="00F479B6">
                              <w:rPr>
                                <w:rFonts w:ascii="Calibri" w:eastAsia="Times New Roman" w:hAnsi="Calibri" w:cs="Calibri"/>
                                <w:sz w:val="16"/>
                                <w:szCs w:val="16"/>
                                <w:lang w:val="fr-CA"/>
                              </w:rPr>
                              <w:br/>
                              <w:t>des exercices d’échauffement et</w:t>
                            </w:r>
                            <w:r w:rsidR="00F479B6" w:rsidRPr="00B61AE9">
                              <w:rPr>
                                <w:rFonts w:ascii="Calibri" w:eastAsia="Times New Roman" w:hAnsi="Calibri" w:cs="Calibri"/>
                                <w:sz w:val="16"/>
                                <w:szCs w:val="16"/>
                                <w:lang w:val="fr-CA"/>
                              </w:rPr>
                              <w:t xml:space="preserve"> de gestion </w:t>
                            </w:r>
                            <w:r w:rsidR="00F479B6">
                              <w:rPr>
                                <w:rFonts w:ascii="Calibri" w:eastAsia="Times New Roman" w:hAnsi="Calibri" w:cs="Calibri"/>
                                <w:sz w:val="16"/>
                                <w:szCs w:val="16"/>
                                <w:lang w:val="fr-CA"/>
                              </w:rPr>
                              <w:br/>
                            </w:r>
                            <w:r w:rsidR="00F479B6" w:rsidRPr="00B61AE9">
                              <w:rPr>
                                <w:rFonts w:ascii="Calibri" w:eastAsia="Times New Roman" w:hAnsi="Calibri" w:cs="Calibri"/>
                                <w:sz w:val="16"/>
                                <w:szCs w:val="16"/>
                                <w:lang w:val="fr-CA"/>
                              </w:rPr>
                              <w:t xml:space="preserve">de stress. L’élève contribue à l’élaboration </w:t>
                            </w:r>
                            <w:r w:rsidR="00F479B6">
                              <w:rPr>
                                <w:rFonts w:ascii="Calibri" w:eastAsia="Times New Roman" w:hAnsi="Calibri" w:cs="Calibri"/>
                                <w:sz w:val="16"/>
                                <w:szCs w:val="16"/>
                                <w:lang w:val="fr-CA"/>
                              </w:rPr>
                              <w:br/>
                            </w:r>
                            <w:r w:rsidR="00F479B6" w:rsidRPr="00B61AE9">
                              <w:rPr>
                                <w:rFonts w:ascii="Calibri" w:eastAsia="Times New Roman" w:hAnsi="Calibri" w:cs="Calibri"/>
                                <w:sz w:val="16"/>
                                <w:szCs w:val="16"/>
                                <w:lang w:val="fr-CA"/>
                              </w:rPr>
                              <w:t xml:space="preserve">et à la mise en œuvre du plan de promotion </w:t>
                            </w:r>
                            <w:r w:rsidR="00F479B6">
                              <w:rPr>
                                <w:rFonts w:ascii="Calibri" w:eastAsia="Times New Roman" w:hAnsi="Calibri" w:cs="Calibri"/>
                                <w:sz w:val="16"/>
                                <w:szCs w:val="16"/>
                                <w:lang w:val="fr-CA"/>
                              </w:rPr>
                              <w:br/>
                            </w:r>
                            <w:r w:rsidR="00F479B6" w:rsidRPr="00B61AE9">
                              <w:rPr>
                                <w:rFonts w:ascii="Calibri" w:eastAsia="Times New Roman" w:hAnsi="Calibri" w:cs="Calibri"/>
                                <w:sz w:val="16"/>
                                <w:szCs w:val="16"/>
                                <w:lang w:val="fr-CA"/>
                              </w:rPr>
                              <w:t xml:space="preserve">et de diffusion et à la création du décor, de l’éclairage, du costumier et de l’environnement sonore spécifique </w:t>
                            </w:r>
                            <w:r w:rsidR="00F479B6">
                              <w:rPr>
                                <w:rFonts w:ascii="Calibri" w:eastAsia="Times New Roman" w:hAnsi="Calibri" w:cs="Calibri"/>
                                <w:sz w:val="16"/>
                                <w:szCs w:val="16"/>
                                <w:lang w:val="fr-CA"/>
                              </w:rPr>
                              <w:t>à</w:t>
                            </w:r>
                            <w:r w:rsidR="00F479B6" w:rsidRPr="00B61AE9">
                              <w:rPr>
                                <w:rFonts w:ascii="Calibri" w:eastAsia="Times New Roman" w:hAnsi="Calibri" w:cs="Calibri"/>
                                <w:sz w:val="16"/>
                                <w:szCs w:val="16"/>
                                <w:lang w:val="fr-CA"/>
                              </w:rPr>
                              <w:t xml:space="preserve"> sa saynète. </w:t>
                            </w:r>
                          </w:p>
                          <w:p w14:paraId="6EA8F01F" w14:textId="77777777" w:rsidR="00F479B6" w:rsidRPr="00F479B6" w:rsidRDefault="00F479B6" w:rsidP="00F479B6">
                            <w:pPr>
                              <w:rPr>
                                <w:rFonts w:ascii="Calibri" w:hAnsi="Calibri" w:cs="Calibri"/>
                                <w:bCs/>
                                <w:color w:val="000000" w:themeColor="text1"/>
                                <w:sz w:val="8"/>
                                <w:szCs w:val="8"/>
                                <w:lang w:val="fr-CA"/>
                              </w:rPr>
                            </w:pPr>
                          </w:p>
                          <w:p w14:paraId="1CF1D2A7" w14:textId="7DB8FFFE" w:rsidR="00F479B6" w:rsidRDefault="008D334F" w:rsidP="00F479B6">
                            <w:pPr>
                              <w:rPr>
                                <w:rFonts w:ascii="Calibri" w:eastAsia="Times New Roman" w:hAnsi="Calibri" w:cs="Calibri"/>
                                <w:sz w:val="16"/>
                                <w:szCs w:val="16"/>
                                <w:lang w:val="fr-CA"/>
                              </w:rPr>
                            </w:pPr>
                            <w:r>
                              <w:rPr>
                                <w:rFonts w:ascii="Calibri" w:eastAsia="Times New Roman" w:hAnsi="Calibri" w:cs="Calibri"/>
                                <w:sz w:val="16"/>
                                <w:szCs w:val="16"/>
                                <w:lang w:val="fr-CA"/>
                              </w:rPr>
                              <w:t>Elle, il ou iel</w:t>
                            </w:r>
                            <w:r w:rsidR="00F479B6" w:rsidRPr="00B61AE9">
                              <w:rPr>
                                <w:rFonts w:ascii="Calibri" w:eastAsia="Times New Roman" w:hAnsi="Calibri" w:cs="Calibri"/>
                                <w:sz w:val="16"/>
                                <w:szCs w:val="16"/>
                                <w:lang w:val="fr-CA"/>
                              </w:rPr>
                              <w:t xml:space="preserve"> </w:t>
                            </w:r>
                            <w:r w:rsidR="00F479B6">
                              <w:rPr>
                                <w:rFonts w:ascii="Calibri" w:eastAsia="Times New Roman" w:hAnsi="Calibri" w:cs="Calibri"/>
                                <w:sz w:val="16"/>
                                <w:szCs w:val="16"/>
                                <w:lang w:val="fr-CA"/>
                              </w:rPr>
                              <w:t>répète</w:t>
                            </w:r>
                            <w:r w:rsidR="00F479B6" w:rsidRPr="00B61AE9">
                              <w:rPr>
                                <w:rFonts w:ascii="Calibri" w:eastAsia="Times New Roman" w:hAnsi="Calibri" w:cs="Calibri"/>
                                <w:sz w:val="16"/>
                                <w:szCs w:val="16"/>
                                <w:lang w:val="fr-CA"/>
                              </w:rPr>
                              <w:t xml:space="preserve"> sa saynète en intégrant </w:t>
                            </w:r>
                            <w:r w:rsidR="00F479B6">
                              <w:rPr>
                                <w:rFonts w:ascii="Calibri" w:eastAsia="Times New Roman" w:hAnsi="Calibri" w:cs="Calibri"/>
                                <w:sz w:val="16"/>
                                <w:szCs w:val="16"/>
                                <w:lang w:val="fr-CA"/>
                              </w:rPr>
                              <w:br/>
                            </w:r>
                            <w:r w:rsidR="00F479B6" w:rsidRPr="00B61AE9">
                              <w:rPr>
                                <w:rFonts w:ascii="Calibri" w:eastAsia="Times New Roman" w:hAnsi="Calibri" w:cs="Calibri"/>
                                <w:sz w:val="16"/>
                                <w:szCs w:val="16"/>
                                <w:lang w:val="fr-CA"/>
                              </w:rPr>
                              <w:t xml:space="preserve">le meilleur de son travail d’expérimentation </w:t>
                            </w:r>
                            <w:r w:rsidR="00F479B6">
                              <w:rPr>
                                <w:rFonts w:ascii="Calibri" w:eastAsia="Times New Roman" w:hAnsi="Calibri" w:cs="Calibri"/>
                                <w:sz w:val="16"/>
                                <w:szCs w:val="16"/>
                                <w:lang w:val="fr-CA"/>
                              </w:rPr>
                              <w:br/>
                            </w:r>
                            <w:r w:rsidR="00F479B6" w:rsidRPr="00B61AE9">
                              <w:rPr>
                                <w:rFonts w:ascii="Calibri" w:eastAsia="Times New Roman" w:hAnsi="Calibri" w:cs="Calibri"/>
                                <w:sz w:val="16"/>
                                <w:szCs w:val="16"/>
                                <w:lang w:val="fr-CA"/>
                              </w:rPr>
                              <w:t xml:space="preserve">selon chacun des aspects du travail de mise </w:t>
                            </w:r>
                            <w:r w:rsidR="00F479B6">
                              <w:rPr>
                                <w:rFonts w:ascii="Calibri" w:eastAsia="Times New Roman" w:hAnsi="Calibri" w:cs="Calibri"/>
                                <w:sz w:val="16"/>
                                <w:szCs w:val="16"/>
                                <w:lang w:val="fr-CA"/>
                              </w:rPr>
                              <w:br/>
                            </w:r>
                            <w:r w:rsidR="00F479B6" w:rsidRPr="00B61AE9">
                              <w:rPr>
                                <w:rFonts w:ascii="Calibri" w:eastAsia="Times New Roman" w:hAnsi="Calibri" w:cs="Calibri"/>
                                <w:sz w:val="16"/>
                                <w:szCs w:val="16"/>
                                <w:lang w:val="fr-CA"/>
                              </w:rPr>
                              <w:t>en scène</w:t>
                            </w:r>
                            <w:r w:rsidR="00F479B6">
                              <w:rPr>
                                <w:rFonts w:ascii="Calibri" w:eastAsia="Times New Roman" w:hAnsi="Calibri" w:cs="Calibri"/>
                                <w:sz w:val="16"/>
                                <w:szCs w:val="16"/>
                                <w:lang w:val="fr-CA"/>
                              </w:rPr>
                              <w:t xml:space="preserve"> et </w:t>
                            </w:r>
                            <w:r w:rsidR="00F479B6" w:rsidRPr="00B61AE9">
                              <w:rPr>
                                <w:rFonts w:ascii="Calibri" w:eastAsia="Times New Roman" w:hAnsi="Calibri" w:cs="Calibri"/>
                                <w:sz w:val="16"/>
                                <w:szCs w:val="16"/>
                                <w:lang w:val="fr-CA"/>
                              </w:rPr>
                              <w:t xml:space="preserve">remplit son autoévaluation. </w:t>
                            </w:r>
                          </w:p>
                          <w:p w14:paraId="6210D5C3" w14:textId="77777777" w:rsidR="00F479B6" w:rsidRPr="00F479B6" w:rsidRDefault="00F479B6" w:rsidP="00F479B6">
                            <w:pPr>
                              <w:rPr>
                                <w:rFonts w:ascii="Calibri" w:hAnsi="Calibri" w:cs="Calibri"/>
                                <w:bCs/>
                                <w:color w:val="000000" w:themeColor="text1"/>
                                <w:sz w:val="8"/>
                                <w:szCs w:val="8"/>
                                <w:lang w:val="fr-CA"/>
                              </w:rPr>
                            </w:pPr>
                          </w:p>
                          <w:p w14:paraId="40A62353" w14:textId="2036C456" w:rsidR="00B81756" w:rsidRPr="00F479B6" w:rsidRDefault="00F479B6" w:rsidP="00F479B6">
                            <w:pPr>
                              <w:rPr>
                                <w:rFonts w:ascii="Calibri" w:eastAsia="Times New Roman" w:hAnsi="Calibri" w:cs="Calibri"/>
                                <w:sz w:val="16"/>
                                <w:szCs w:val="16"/>
                                <w:lang w:val="fr-CA"/>
                              </w:rPr>
                            </w:pPr>
                            <w:r>
                              <w:rPr>
                                <w:rFonts w:ascii="Calibri" w:eastAsia="Times New Roman" w:hAnsi="Calibri" w:cs="Calibri"/>
                                <w:sz w:val="16"/>
                                <w:szCs w:val="16"/>
                                <w:lang w:val="fr-CA"/>
                              </w:rPr>
                              <w:t>L’élève</w:t>
                            </w:r>
                            <w:r w:rsidRPr="00B61AE9">
                              <w:rPr>
                                <w:rFonts w:ascii="Calibri" w:eastAsia="Times New Roman" w:hAnsi="Calibri" w:cs="Calibri"/>
                                <w:sz w:val="16"/>
                                <w:szCs w:val="16"/>
                                <w:lang w:val="fr-CA"/>
                              </w:rPr>
                              <w:t xml:space="preserve"> présente sa saynète et rétroagit </w:t>
                            </w:r>
                            <w:r>
                              <w:rPr>
                                <w:rFonts w:ascii="Calibri" w:eastAsia="Times New Roman" w:hAnsi="Calibri" w:cs="Calibri"/>
                                <w:sz w:val="16"/>
                                <w:szCs w:val="16"/>
                                <w:lang w:val="fr-CA"/>
                              </w:rPr>
                              <w:br/>
                            </w:r>
                            <w:r w:rsidRPr="00B61AE9">
                              <w:rPr>
                                <w:rFonts w:ascii="Calibri" w:eastAsia="Times New Roman" w:hAnsi="Calibri" w:cs="Calibri"/>
                                <w:sz w:val="16"/>
                                <w:szCs w:val="16"/>
                                <w:lang w:val="fr-CA"/>
                              </w:rPr>
                              <w:t xml:space="preserve">aux </w:t>
                            </w:r>
                            <w:r>
                              <w:rPr>
                                <w:rFonts w:ascii="Calibri" w:eastAsia="Times New Roman" w:hAnsi="Calibri" w:cs="Calibri"/>
                                <w:sz w:val="16"/>
                                <w:szCs w:val="16"/>
                                <w:lang w:val="fr-CA"/>
                              </w:rPr>
                              <w:t xml:space="preserve">autres </w:t>
                            </w:r>
                            <w:r w:rsidRPr="00B61AE9">
                              <w:rPr>
                                <w:rFonts w:ascii="Calibri" w:eastAsia="Times New Roman" w:hAnsi="Calibri" w:cs="Calibri"/>
                                <w:sz w:val="16"/>
                                <w:szCs w:val="16"/>
                                <w:lang w:val="fr-CA"/>
                              </w:rPr>
                              <w:t xml:space="preserve">saynètes. Le groupe-classe </w:t>
                            </w:r>
                            <w:r>
                              <w:rPr>
                                <w:rFonts w:ascii="Calibri" w:eastAsia="Times New Roman" w:hAnsi="Calibri" w:cs="Calibri"/>
                                <w:sz w:val="16"/>
                                <w:szCs w:val="16"/>
                                <w:lang w:val="fr-CA"/>
                              </w:rPr>
                              <w:br/>
                            </w:r>
                            <w:r w:rsidRPr="00B61AE9">
                              <w:rPr>
                                <w:rFonts w:ascii="Calibri" w:eastAsia="Times New Roman" w:hAnsi="Calibri" w:cs="Calibri"/>
                                <w:sz w:val="16"/>
                                <w:szCs w:val="16"/>
                                <w:lang w:val="fr-CA"/>
                              </w:rPr>
                              <w:t xml:space="preserve">présente sa création collective adaptée </w:t>
                            </w:r>
                            <w:r>
                              <w:rPr>
                                <w:rFonts w:ascii="Calibri" w:eastAsia="Times New Roman" w:hAnsi="Calibri" w:cs="Calibri"/>
                                <w:sz w:val="16"/>
                                <w:szCs w:val="16"/>
                                <w:lang w:val="fr-CA"/>
                              </w:rPr>
                              <w:br/>
                            </w:r>
                            <w:r w:rsidRPr="00B61AE9">
                              <w:rPr>
                                <w:rFonts w:ascii="Calibri" w:eastAsia="Times New Roman" w:hAnsi="Calibri" w:cs="Calibri"/>
                                <w:sz w:val="16"/>
                                <w:szCs w:val="16"/>
                                <w:lang w:val="fr-CA"/>
                              </w:rPr>
                              <w:t xml:space="preserve">des </w:t>
                            </w:r>
                            <w:r w:rsidRPr="00B61AE9">
                              <w:rPr>
                                <w:rFonts w:ascii="Calibri" w:eastAsia="Times New Roman" w:hAnsi="Calibri" w:cs="Calibri"/>
                                <w:i/>
                                <w:sz w:val="16"/>
                                <w:szCs w:val="16"/>
                                <w:lang w:val="fr-CA"/>
                              </w:rPr>
                              <w:t xml:space="preserve">Murs de nos villages </w:t>
                            </w:r>
                            <w:r w:rsidRPr="00B61AE9">
                              <w:rPr>
                                <w:rFonts w:ascii="Calibri" w:eastAsia="Times New Roman" w:hAnsi="Calibri" w:cs="Calibri"/>
                                <w:sz w:val="16"/>
                                <w:szCs w:val="16"/>
                                <w:lang w:val="fr-CA"/>
                              </w:rPr>
                              <w:t xml:space="preserve">à l’école ou dans </w:t>
                            </w:r>
                            <w:r>
                              <w:rPr>
                                <w:rFonts w:ascii="Calibri" w:eastAsia="Times New Roman" w:hAnsi="Calibri" w:cs="Calibri"/>
                                <w:sz w:val="16"/>
                                <w:szCs w:val="16"/>
                                <w:lang w:val="fr-CA"/>
                              </w:rPr>
                              <w:br/>
                            </w:r>
                            <w:r w:rsidRPr="00B61AE9">
                              <w:rPr>
                                <w:rFonts w:ascii="Calibri" w:eastAsia="Times New Roman" w:hAnsi="Calibri" w:cs="Calibri"/>
                                <w:sz w:val="16"/>
                                <w:szCs w:val="16"/>
                                <w:lang w:val="fr-CA"/>
                              </w:rPr>
                              <w:t>la communauté.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25pt;margin-top:86.05pt;width:182.95pt;height:326.7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" filled="f" stroked="f" strokeweight=".5pt">
                <v:textbox>
                  <w:txbxContent>
                    <w:p w14:paraId="00560BD0" w14:textId="6F403912" w:rsidR="00F479B6" w:rsidRDefault="00F479B6" w:rsidP="00F479B6">
                      <w:pPr>
                        <w:rPr>
                          <w:rFonts w:ascii="Calibri" w:hAnsi="Calibri" w:cs="Calibri"/>
                          <w:bCs/>
                          <w:color w:val="000000" w:themeColor="text1"/>
                          <w:sz w:val="16"/>
                          <w:szCs w:val="16"/>
                          <w:lang w:val="fr-CA"/>
                        </w:rPr>
                      </w:pPr>
                      <w:r w:rsidRPr="00B61AE9">
                        <w:rPr>
                          <w:rFonts w:ascii="Calibri" w:hAnsi="Calibri" w:cs="Calibri"/>
                          <w:bCs/>
                          <w:color w:val="000000" w:themeColor="text1"/>
                          <w:sz w:val="16"/>
                          <w:szCs w:val="16"/>
                          <w:lang w:val="fr-CA"/>
                        </w:rPr>
                        <w:t xml:space="preserve">Cette unité d’apprentissage porte sur tous </w:t>
                      </w:r>
                      <w:r>
                        <w:rPr>
                          <w:rFonts w:ascii="Calibri" w:hAnsi="Calibri" w:cs="Calibri"/>
                          <w:bCs/>
                          <w:color w:val="000000" w:themeColor="text1"/>
                          <w:sz w:val="16"/>
                          <w:szCs w:val="16"/>
                          <w:lang w:val="fr-CA"/>
                        </w:rPr>
                        <w:br/>
                      </w:r>
                      <w:r w:rsidRPr="00B61AE9">
                        <w:rPr>
                          <w:rFonts w:ascii="Calibri" w:hAnsi="Calibri" w:cs="Calibri"/>
                          <w:bCs/>
                          <w:color w:val="000000" w:themeColor="text1"/>
                          <w:sz w:val="16"/>
                          <w:szCs w:val="16"/>
                          <w:lang w:val="fr-CA"/>
                        </w:rPr>
                        <w:t xml:space="preserve">les aspects faisant partie de la production </w:t>
                      </w:r>
                      <w:r>
                        <w:rPr>
                          <w:rFonts w:ascii="Calibri" w:hAnsi="Calibri" w:cs="Calibri"/>
                          <w:bCs/>
                          <w:color w:val="000000" w:themeColor="text1"/>
                          <w:sz w:val="16"/>
                          <w:szCs w:val="16"/>
                          <w:lang w:val="fr-CA"/>
                        </w:rPr>
                        <w:br/>
                      </w:r>
                      <w:r w:rsidRPr="00B61AE9">
                        <w:rPr>
                          <w:rFonts w:ascii="Calibri" w:hAnsi="Calibri" w:cs="Calibri"/>
                          <w:bCs/>
                          <w:color w:val="000000" w:themeColor="text1"/>
                          <w:sz w:val="16"/>
                          <w:szCs w:val="16"/>
                          <w:lang w:val="fr-CA"/>
                        </w:rPr>
                        <w:t xml:space="preserve">d’une pièce de théâtre. </w:t>
                      </w:r>
                    </w:p>
                    <w:p w14:paraId="000FDB32" w14:textId="77777777" w:rsidR="00F479B6" w:rsidRPr="00F479B6" w:rsidRDefault="00F479B6" w:rsidP="00F479B6">
                      <w:pPr>
                        <w:rPr>
                          <w:rFonts w:ascii="Calibri" w:hAnsi="Calibri" w:cs="Calibri"/>
                          <w:bCs/>
                          <w:color w:val="000000" w:themeColor="text1"/>
                          <w:sz w:val="8"/>
                          <w:szCs w:val="8"/>
                          <w:lang w:val="fr-CA"/>
                        </w:rPr>
                      </w:pPr>
                    </w:p>
                    <w:p w14:paraId="7B58BC38" w14:textId="5BE7067D" w:rsidR="00F479B6" w:rsidRDefault="00F479B6" w:rsidP="00F479B6">
                      <w:pPr>
                        <w:rPr>
                          <w:rFonts w:ascii="Calibri" w:hAnsi="Calibri" w:cs="Calibri"/>
                          <w:bCs/>
                          <w:color w:val="000000" w:themeColor="text1"/>
                          <w:sz w:val="16"/>
                          <w:szCs w:val="16"/>
                          <w:lang w:val="fr-CA"/>
                        </w:rPr>
                      </w:pPr>
                      <w:r w:rsidRPr="00B61AE9">
                        <w:rPr>
                          <w:rFonts w:ascii="Calibri" w:hAnsi="Calibri" w:cs="Calibri"/>
                          <w:bCs/>
                          <w:color w:val="000000" w:themeColor="text1"/>
                          <w:sz w:val="16"/>
                          <w:szCs w:val="16"/>
                          <w:lang w:val="fr-CA"/>
                        </w:rPr>
                        <w:t xml:space="preserve">L’élève utilise les processus de création </w:t>
                      </w:r>
                      <w:r>
                        <w:rPr>
                          <w:rFonts w:ascii="Calibri" w:hAnsi="Calibri" w:cs="Calibri"/>
                          <w:bCs/>
                          <w:color w:val="000000" w:themeColor="text1"/>
                          <w:sz w:val="16"/>
                          <w:szCs w:val="16"/>
                          <w:lang w:val="fr-CA"/>
                        </w:rPr>
                        <w:br/>
                      </w:r>
                      <w:r w:rsidRPr="00B61AE9">
                        <w:rPr>
                          <w:rFonts w:ascii="Calibri" w:hAnsi="Calibri" w:cs="Calibri"/>
                          <w:bCs/>
                          <w:color w:val="000000" w:themeColor="text1"/>
                          <w:sz w:val="16"/>
                          <w:szCs w:val="16"/>
                          <w:lang w:val="fr-CA"/>
                        </w:rPr>
                        <w:t xml:space="preserve">et d’analyse critique appliqués à des activités d’apprentissage en équipe pour mettre </w:t>
                      </w:r>
                      <w:r>
                        <w:rPr>
                          <w:rFonts w:ascii="Calibri" w:hAnsi="Calibri" w:cs="Calibri"/>
                          <w:bCs/>
                          <w:color w:val="000000" w:themeColor="text1"/>
                          <w:sz w:val="16"/>
                          <w:szCs w:val="16"/>
                          <w:lang w:val="fr-CA"/>
                        </w:rPr>
                        <w:br/>
                      </w:r>
                      <w:r w:rsidRPr="00B61AE9">
                        <w:rPr>
                          <w:rFonts w:ascii="Calibri" w:hAnsi="Calibri" w:cs="Calibri"/>
                          <w:bCs/>
                          <w:color w:val="000000" w:themeColor="text1"/>
                          <w:sz w:val="16"/>
                          <w:szCs w:val="16"/>
                          <w:lang w:val="fr-CA"/>
                        </w:rPr>
                        <w:t xml:space="preserve">au point la mise en scène de </w:t>
                      </w:r>
                      <w:r>
                        <w:rPr>
                          <w:rFonts w:ascii="Calibri" w:hAnsi="Calibri" w:cs="Calibri"/>
                          <w:bCs/>
                          <w:color w:val="000000" w:themeColor="text1"/>
                          <w:sz w:val="16"/>
                          <w:szCs w:val="16"/>
                          <w:lang w:val="fr-CA"/>
                        </w:rPr>
                        <w:t>s</w:t>
                      </w:r>
                      <w:r w:rsidRPr="00B61AE9">
                        <w:rPr>
                          <w:rFonts w:ascii="Calibri" w:hAnsi="Calibri" w:cs="Calibri"/>
                          <w:bCs/>
                          <w:color w:val="000000" w:themeColor="text1"/>
                          <w:sz w:val="16"/>
                          <w:szCs w:val="16"/>
                          <w:lang w:val="fr-CA"/>
                        </w:rPr>
                        <w:t xml:space="preserve">a saynète. </w:t>
                      </w:r>
                    </w:p>
                    <w:p w14:paraId="56EAD719" w14:textId="77777777" w:rsidR="00F479B6" w:rsidRPr="00F479B6" w:rsidRDefault="00F479B6" w:rsidP="00F479B6">
                      <w:pPr>
                        <w:rPr>
                          <w:rFonts w:ascii="Calibri" w:hAnsi="Calibri" w:cs="Calibri"/>
                          <w:bCs/>
                          <w:color w:val="000000" w:themeColor="text1"/>
                          <w:sz w:val="8"/>
                          <w:szCs w:val="8"/>
                          <w:lang w:val="fr-CA"/>
                        </w:rPr>
                      </w:pPr>
                    </w:p>
                    <w:p w14:paraId="3B05E7F4" w14:textId="5CF413F5" w:rsidR="00F479B6" w:rsidRDefault="00F479B6" w:rsidP="00F479B6">
                      <w:pPr>
                        <w:rPr>
                          <w:rFonts w:ascii="Calibri" w:eastAsia="Times New Roman" w:hAnsi="Calibri" w:cs="Calibri"/>
                          <w:sz w:val="16"/>
                          <w:szCs w:val="16"/>
                          <w:lang w:val="fr-CA"/>
                        </w:rPr>
                      </w:pPr>
                      <w:r w:rsidRPr="00B61AE9">
                        <w:rPr>
                          <w:rFonts w:ascii="Calibri" w:eastAsia="Times New Roman" w:hAnsi="Calibri" w:cs="Calibri"/>
                          <w:sz w:val="16"/>
                          <w:szCs w:val="16"/>
                          <w:lang w:val="fr-CA"/>
                        </w:rPr>
                        <w:t xml:space="preserve">Pour ce faire, </w:t>
                      </w:r>
                      <w:r w:rsidR="008D334F">
                        <w:rPr>
                          <w:rFonts w:ascii="Calibri" w:eastAsia="Times New Roman" w:hAnsi="Calibri" w:cs="Calibri"/>
                          <w:sz w:val="16"/>
                          <w:szCs w:val="16"/>
                          <w:lang w:val="fr-CA"/>
                        </w:rPr>
                        <w:t>elle, il ou iel</w:t>
                      </w:r>
                      <w:r w:rsidRPr="00B61AE9">
                        <w:rPr>
                          <w:rFonts w:ascii="Calibri" w:eastAsia="Times New Roman" w:hAnsi="Calibri" w:cs="Calibri"/>
                          <w:sz w:val="16"/>
                          <w:szCs w:val="16"/>
                          <w:lang w:val="fr-CA"/>
                        </w:rPr>
                        <w:t xml:space="preserve"> se familiarise avec </w:t>
                      </w:r>
                      <w:r>
                        <w:rPr>
                          <w:rFonts w:ascii="Calibri" w:eastAsia="Times New Roman" w:hAnsi="Calibri" w:cs="Calibri"/>
                          <w:sz w:val="16"/>
                          <w:szCs w:val="16"/>
                          <w:lang w:val="fr-CA"/>
                        </w:rPr>
                        <w:br/>
                      </w:r>
                      <w:r w:rsidRPr="00B61AE9">
                        <w:rPr>
                          <w:rFonts w:ascii="Calibri" w:eastAsia="Times New Roman" w:hAnsi="Calibri" w:cs="Calibri"/>
                          <w:sz w:val="16"/>
                          <w:szCs w:val="16"/>
                          <w:lang w:val="fr-CA"/>
                        </w:rPr>
                        <w:t xml:space="preserve">les fondements historiques et théoriques </w:t>
                      </w:r>
                      <w:r>
                        <w:rPr>
                          <w:rFonts w:ascii="Calibri" w:eastAsia="Times New Roman" w:hAnsi="Calibri" w:cs="Calibri"/>
                          <w:sz w:val="16"/>
                          <w:szCs w:val="16"/>
                          <w:lang w:val="fr-CA"/>
                        </w:rPr>
                        <w:br/>
                      </w:r>
                      <w:r w:rsidRPr="00B61AE9">
                        <w:rPr>
                          <w:rFonts w:ascii="Calibri" w:eastAsia="Times New Roman" w:hAnsi="Calibri" w:cs="Calibri"/>
                          <w:sz w:val="16"/>
                          <w:szCs w:val="16"/>
                          <w:lang w:val="fr-CA"/>
                        </w:rPr>
                        <w:t xml:space="preserve">du langage théâtral. L’élève explore </w:t>
                      </w:r>
                      <w:r>
                        <w:rPr>
                          <w:rFonts w:ascii="Calibri" w:eastAsia="Times New Roman" w:hAnsi="Calibri" w:cs="Calibri"/>
                          <w:sz w:val="16"/>
                          <w:szCs w:val="16"/>
                          <w:lang w:val="fr-CA"/>
                        </w:rPr>
                        <w:br/>
                      </w:r>
                      <w:r w:rsidRPr="00B61AE9">
                        <w:rPr>
                          <w:rFonts w:ascii="Calibri" w:eastAsia="Times New Roman" w:hAnsi="Calibri" w:cs="Calibri"/>
                          <w:sz w:val="16"/>
                          <w:szCs w:val="16"/>
                          <w:lang w:val="fr-CA"/>
                        </w:rPr>
                        <w:t xml:space="preserve">le travail de mise en scène des didascalies </w:t>
                      </w:r>
                      <w:r>
                        <w:rPr>
                          <w:rFonts w:ascii="Calibri" w:eastAsia="Times New Roman" w:hAnsi="Calibri" w:cs="Calibri"/>
                          <w:sz w:val="16"/>
                          <w:szCs w:val="16"/>
                          <w:lang w:val="fr-CA"/>
                        </w:rPr>
                        <w:br/>
                      </w:r>
                      <w:r w:rsidRPr="00B61AE9">
                        <w:rPr>
                          <w:rFonts w:ascii="Calibri" w:eastAsia="Times New Roman" w:hAnsi="Calibri" w:cs="Calibri"/>
                          <w:sz w:val="16"/>
                          <w:szCs w:val="16"/>
                          <w:lang w:val="fr-CA"/>
                        </w:rPr>
                        <w:t>et de sa propre vision.</w:t>
                      </w:r>
                    </w:p>
                    <w:p w14:paraId="0A4AB25A" w14:textId="77777777" w:rsidR="00F479B6" w:rsidRPr="00F479B6" w:rsidRDefault="00F479B6" w:rsidP="00F479B6">
                      <w:pPr>
                        <w:rPr>
                          <w:rFonts w:ascii="Calibri" w:hAnsi="Calibri" w:cs="Calibri"/>
                          <w:bCs/>
                          <w:color w:val="000000" w:themeColor="text1"/>
                          <w:sz w:val="8"/>
                          <w:szCs w:val="8"/>
                          <w:lang w:val="fr-CA"/>
                        </w:rPr>
                      </w:pPr>
                    </w:p>
                    <w:p w14:paraId="5AA667C4" w14:textId="347DF78F" w:rsidR="00F479B6" w:rsidRDefault="008D334F" w:rsidP="00F479B6">
                      <w:pPr>
                        <w:rPr>
                          <w:rFonts w:ascii="Calibri" w:eastAsia="Times New Roman" w:hAnsi="Calibri" w:cs="Calibri"/>
                          <w:sz w:val="16"/>
                          <w:szCs w:val="16"/>
                          <w:lang w:val="fr-CA"/>
                        </w:rPr>
                      </w:pPr>
                      <w:r>
                        <w:rPr>
                          <w:rFonts w:ascii="Calibri" w:eastAsia="Times New Roman" w:hAnsi="Calibri" w:cs="Calibri"/>
                          <w:sz w:val="16"/>
                          <w:szCs w:val="16"/>
                          <w:lang w:val="fr-CA"/>
                        </w:rPr>
                        <w:t>Elle, il ou iel</w:t>
                      </w:r>
                      <w:r w:rsidR="00F479B6" w:rsidRPr="00B61AE9">
                        <w:rPr>
                          <w:rFonts w:ascii="Calibri" w:eastAsia="Times New Roman" w:hAnsi="Calibri" w:cs="Calibri"/>
                          <w:sz w:val="16"/>
                          <w:szCs w:val="16"/>
                          <w:lang w:val="fr-CA"/>
                        </w:rPr>
                        <w:t xml:space="preserve"> expérimente la mise en scène tout </w:t>
                      </w:r>
                      <w:r w:rsidR="00F479B6">
                        <w:rPr>
                          <w:rFonts w:ascii="Calibri" w:eastAsia="Times New Roman" w:hAnsi="Calibri" w:cs="Calibri"/>
                          <w:sz w:val="16"/>
                          <w:szCs w:val="16"/>
                          <w:lang w:val="fr-CA"/>
                        </w:rPr>
                        <w:br/>
                      </w:r>
                      <w:r w:rsidR="00F479B6" w:rsidRPr="00B61AE9">
                        <w:rPr>
                          <w:rFonts w:ascii="Calibri" w:eastAsia="Times New Roman" w:hAnsi="Calibri" w:cs="Calibri"/>
                          <w:sz w:val="16"/>
                          <w:szCs w:val="16"/>
                          <w:lang w:val="fr-CA"/>
                        </w:rPr>
                        <w:t>en pratiquant</w:t>
                      </w:r>
                      <w:r w:rsidR="00F479B6">
                        <w:rPr>
                          <w:rFonts w:ascii="Calibri" w:eastAsia="Times New Roman" w:hAnsi="Calibri" w:cs="Calibri"/>
                          <w:sz w:val="16"/>
                          <w:szCs w:val="16"/>
                          <w:lang w:val="fr-CA"/>
                        </w:rPr>
                        <w:t xml:space="preserve"> des stratégies de mémorisation, </w:t>
                      </w:r>
                      <w:r w:rsidR="00F479B6">
                        <w:rPr>
                          <w:rFonts w:ascii="Calibri" w:eastAsia="Times New Roman" w:hAnsi="Calibri" w:cs="Calibri"/>
                          <w:sz w:val="16"/>
                          <w:szCs w:val="16"/>
                          <w:lang w:val="fr-CA"/>
                        </w:rPr>
                        <w:br/>
                        <w:t>des exercices d’échauffement et</w:t>
                      </w:r>
                      <w:r w:rsidR="00F479B6" w:rsidRPr="00B61AE9">
                        <w:rPr>
                          <w:rFonts w:ascii="Calibri" w:eastAsia="Times New Roman" w:hAnsi="Calibri" w:cs="Calibri"/>
                          <w:sz w:val="16"/>
                          <w:szCs w:val="16"/>
                          <w:lang w:val="fr-CA"/>
                        </w:rPr>
                        <w:t xml:space="preserve"> de gestion </w:t>
                      </w:r>
                      <w:r w:rsidR="00F479B6">
                        <w:rPr>
                          <w:rFonts w:ascii="Calibri" w:eastAsia="Times New Roman" w:hAnsi="Calibri" w:cs="Calibri"/>
                          <w:sz w:val="16"/>
                          <w:szCs w:val="16"/>
                          <w:lang w:val="fr-CA"/>
                        </w:rPr>
                        <w:br/>
                      </w:r>
                      <w:r w:rsidR="00F479B6" w:rsidRPr="00B61AE9">
                        <w:rPr>
                          <w:rFonts w:ascii="Calibri" w:eastAsia="Times New Roman" w:hAnsi="Calibri" w:cs="Calibri"/>
                          <w:sz w:val="16"/>
                          <w:szCs w:val="16"/>
                          <w:lang w:val="fr-CA"/>
                        </w:rPr>
                        <w:t xml:space="preserve">de stress. L’élève contribue à l’élaboration </w:t>
                      </w:r>
                      <w:r w:rsidR="00F479B6">
                        <w:rPr>
                          <w:rFonts w:ascii="Calibri" w:eastAsia="Times New Roman" w:hAnsi="Calibri" w:cs="Calibri"/>
                          <w:sz w:val="16"/>
                          <w:szCs w:val="16"/>
                          <w:lang w:val="fr-CA"/>
                        </w:rPr>
                        <w:br/>
                      </w:r>
                      <w:r w:rsidR="00F479B6" w:rsidRPr="00B61AE9">
                        <w:rPr>
                          <w:rFonts w:ascii="Calibri" w:eastAsia="Times New Roman" w:hAnsi="Calibri" w:cs="Calibri"/>
                          <w:sz w:val="16"/>
                          <w:szCs w:val="16"/>
                          <w:lang w:val="fr-CA"/>
                        </w:rPr>
                        <w:t xml:space="preserve">et à la mise en œuvre du plan de promotion </w:t>
                      </w:r>
                      <w:r w:rsidR="00F479B6">
                        <w:rPr>
                          <w:rFonts w:ascii="Calibri" w:eastAsia="Times New Roman" w:hAnsi="Calibri" w:cs="Calibri"/>
                          <w:sz w:val="16"/>
                          <w:szCs w:val="16"/>
                          <w:lang w:val="fr-CA"/>
                        </w:rPr>
                        <w:br/>
                      </w:r>
                      <w:r w:rsidR="00F479B6" w:rsidRPr="00B61AE9">
                        <w:rPr>
                          <w:rFonts w:ascii="Calibri" w:eastAsia="Times New Roman" w:hAnsi="Calibri" w:cs="Calibri"/>
                          <w:sz w:val="16"/>
                          <w:szCs w:val="16"/>
                          <w:lang w:val="fr-CA"/>
                        </w:rPr>
                        <w:t xml:space="preserve">et de diffusion et à la création du décor, de l’éclairage, du costumier et de l’environnement sonore spécifique </w:t>
                      </w:r>
                      <w:r w:rsidR="00F479B6">
                        <w:rPr>
                          <w:rFonts w:ascii="Calibri" w:eastAsia="Times New Roman" w:hAnsi="Calibri" w:cs="Calibri"/>
                          <w:sz w:val="16"/>
                          <w:szCs w:val="16"/>
                          <w:lang w:val="fr-CA"/>
                        </w:rPr>
                        <w:t>à</w:t>
                      </w:r>
                      <w:r w:rsidR="00F479B6" w:rsidRPr="00B61AE9">
                        <w:rPr>
                          <w:rFonts w:ascii="Calibri" w:eastAsia="Times New Roman" w:hAnsi="Calibri" w:cs="Calibri"/>
                          <w:sz w:val="16"/>
                          <w:szCs w:val="16"/>
                          <w:lang w:val="fr-CA"/>
                        </w:rPr>
                        <w:t xml:space="preserve"> sa saynète. </w:t>
                      </w:r>
                    </w:p>
                    <w:p w14:paraId="6EA8F01F" w14:textId="77777777" w:rsidR="00F479B6" w:rsidRPr="00F479B6" w:rsidRDefault="00F479B6" w:rsidP="00F479B6">
                      <w:pPr>
                        <w:rPr>
                          <w:rFonts w:ascii="Calibri" w:hAnsi="Calibri" w:cs="Calibri"/>
                          <w:bCs/>
                          <w:color w:val="000000" w:themeColor="text1"/>
                          <w:sz w:val="8"/>
                          <w:szCs w:val="8"/>
                          <w:lang w:val="fr-CA"/>
                        </w:rPr>
                      </w:pPr>
                    </w:p>
                    <w:p w14:paraId="1CF1D2A7" w14:textId="7DB8FFFE" w:rsidR="00F479B6" w:rsidRDefault="008D334F" w:rsidP="00F479B6">
                      <w:pPr>
                        <w:rPr>
                          <w:rFonts w:ascii="Calibri" w:eastAsia="Times New Roman" w:hAnsi="Calibri" w:cs="Calibri"/>
                          <w:sz w:val="16"/>
                          <w:szCs w:val="16"/>
                          <w:lang w:val="fr-CA"/>
                        </w:rPr>
                      </w:pPr>
                      <w:r>
                        <w:rPr>
                          <w:rFonts w:ascii="Calibri" w:eastAsia="Times New Roman" w:hAnsi="Calibri" w:cs="Calibri"/>
                          <w:sz w:val="16"/>
                          <w:szCs w:val="16"/>
                          <w:lang w:val="fr-CA"/>
                        </w:rPr>
                        <w:t>Elle, il ou iel</w:t>
                      </w:r>
                      <w:r w:rsidR="00F479B6" w:rsidRPr="00B61AE9">
                        <w:rPr>
                          <w:rFonts w:ascii="Calibri" w:eastAsia="Times New Roman" w:hAnsi="Calibri" w:cs="Calibri"/>
                          <w:sz w:val="16"/>
                          <w:szCs w:val="16"/>
                          <w:lang w:val="fr-CA"/>
                        </w:rPr>
                        <w:t xml:space="preserve"> </w:t>
                      </w:r>
                      <w:r w:rsidR="00F479B6">
                        <w:rPr>
                          <w:rFonts w:ascii="Calibri" w:eastAsia="Times New Roman" w:hAnsi="Calibri" w:cs="Calibri"/>
                          <w:sz w:val="16"/>
                          <w:szCs w:val="16"/>
                          <w:lang w:val="fr-CA"/>
                        </w:rPr>
                        <w:t>répète</w:t>
                      </w:r>
                      <w:r w:rsidR="00F479B6" w:rsidRPr="00B61AE9">
                        <w:rPr>
                          <w:rFonts w:ascii="Calibri" w:eastAsia="Times New Roman" w:hAnsi="Calibri" w:cs="Calibri"/>
                          <w:sz w:val="16"/>
                          <w:szCs w:val="16"/>
                          <w:lang w:val="fr-CA"/>
                        </w:rPr>
                        <w:t xml:space="preserve"> sa saynète en intégrant </w:t>
                      </w:r>
                      <w:r w:rsidR="00F479B6">
                        <w:rPr>
                          <w:rFonts w:ascii="Calibri" w:eastAsia="Times New Roman" w:hAnsi="Calibri" w:cs="Calibri"/>
                          <w:sz w:val="16"/>
                          <w:szCs w:val="16"/>
                          <w:lang w:val="fr-CA"/>
                        </w:rPr>
                        <w:br/>
                      </w:r>
                      <w:r w:rsidR="00F479B6" w:rsidRPr="00B61AE9">
                        <w:rPr>
                          <w:rFonts w:ascii="Calibri" w:eastAsia="Times New Roman" w:hAnsi="Calibri" w:cs="Calibri"/>
                          <w:sz w:val="16"/>
                          <w:szCs w:val="16"/>
                          <w:lang w:val="fr-CA"/>
                        </w:rPr>
                        <w:t xml:space="preserve">le meilleur de son travail d’expérimentation </w:t>
                      </w:r>
                      <w:r w:rsidR="00F479B6">
                        <w:rPr>
                          <w:rFonts w:ascii="Calibri" w:eastAsia="Times New Roman" w:hAnsi="Calibri" w:cs="Calibri"/>
                          <w:sz w:val="16"/>
                          <w:szCs w:val="16"/>
                          <w:lang w:val="fr-CA"/>
                        </w:rPr>
                        <w:br/>
                      </w:r>
                      <w:r w:rsidR="00F479B6" w:rsidRPr="00B61AE9">
                        <w:rPr>
                          <w:rFonts w:ascii="Calibri" w:eastAsia="Times New Roman" w:hAnsi="Calibri" w:cs="Calibri"/>
                          <w:sz w:val="16"/>
                          <w:szCs w:val="16"/>
                          <w:lang w:val="fr-CA"/>
                        </w:rPr>
                        <w:t xml:space="preserve">selon chacun des aspects du travail de mise </w:t>
                      </w:r>
                      <w:r w:rsidR="00F479B6">
                        <w:rPr>
                          <w:rFonts w:ascii="Calibri" w:eastAsia="Times New Roman" w:hAnsi="Calibri" w:cs="Calibri"/>
                          <w:sz w:val="16"/>
                          <w:szCs w:val="16"/>
                          <w:lang w:val="fr-CA"/>
                        </w:rPr>
                        <w:br/>
                      </w:r>
                      <w:r w:rsidR="00F479B6" w:rsidRPr="00B61AE9">
                        <w:rPr>
                          <w:rFonts w:ascii="Calibri" w:eastAsia="Times New Roman" w:hAnsi="Calibri" w:cs="Calibri"/>
                          <w:sz w:val="16"/>
                          <w:szCs w:val="16"/>
                          <w:lang w:val="fr-CA"/>
                        </w:rPr>
                        <w:t>en scène</w:t>
                      </w:r>
                      <w:r w:rsidR="00F479B6">
                        <w:rPr>
                          <w:rFonts w:ascii="Calibri" w:eastAsia="Times New Roman" w:hAnsi="Calibri" w:cs="Calibri"/>
                          <w:sz w:val="16"/>
                          <w:szCs w:val="16"/>
                          <w:lang w:val="fr-CA"/>
                        </w:rPr>
                        <w:t xml:space="preserve"> et </w:t>
                      </w:r>
                      <w:r w:rsidR="00F479B6" w:rsidRPr="00B61AE9">
                        <w:rPr>
                          <w:rFonts w:ascii="Calibri" w:eastAsia="Times New Roman" w:hAnsi="Calibri" w:cs="Calibri"/>
                          <w:sz w:val="16"/>
                          <w:szCs w:val="16"/>
                          <w:lang w:val="fr-CA"/>
                        </w:rPr>
                        <w:t xml:space="preserve">remplit son autoévaluation. </w:t>
                      </w:r>
                    </w:p>
                    <w:p w14:paraId="6210D5C3" w14:textId="77777777" w:rsidR="00F479B6" w:rsidRPr="00F479B6" w:rsidRDefault="00F479B6" w:rsidP="00F479B6">
                      <w:pPr>
                        <w:rPr>
                          <w:rFonts w:ascii="Calibri" w:hAnsi="Calibri" w:cs="Calibri"/>
                          <w:bCs/>
                          <w:color w:val="000000" w:themeColor="text1"/>
                          <w:sz w:val="8"/>
                          <w:szCs w:val="8"/>
                          <w:lang w:val="fr-CA"/>
                        </w:rPr>
                      </w:pPr>
                    </w:p>
                    <w:p w14:paraId="40A62353" w14:textId="2036C456" w:rsidR="00B81756" w:rsidRPr="00F479B6" w:rsidRDefault="00F479B6" w:rsidP="00F479B6">
                      <w:pPr>
                        <w:rPr>
                          <w:rFonts w:ascii="Calibri" w:eastAsia="Times New Roman" w:hAnsi="Calibri" w:cs="Calibri"/>
                          <w:sz w:val="16"/>
                          <w:szCs w:val="16"/>
                          <w:lang w:val="fr-CA"/>
                        </w:rPr>
                      </w:pPr>
                      <w:r>
                        <w:rPr>
                          <w:rFonts w:ascii="Calibri" w:eastAsia="Times New Roman" w:hAnsi="Calibri" w:cs="Calibri"/>
                          <w:sz w:val="16"/>
                          <w:szCs w:val="16"/>
                          <w:lang w:val="fr-CA"/>
                        </w:rPr>
                        <w:t>L’élève</w:t>
                      </w:r>
                      <w:r w:rsidRPr="00B61AE9">
                        <w:rPr>
                          <w:rFonts w:ascii="Calibri" w:eastAsia="Times New Roman" w:hAnsi="Calibri" w:cs="Calibri"/>
                          <w:sz w:val="16"/>
                          <w:szCs w:val="16"/>
                          <w:lang w:val="fr-CA"/>
                        </w:rPr>
                        <w:t xml:space="preserve"> présente sa saynète et rétroagit </w:t>
                      </w:r>
                      <w:r>
                        <w:rPr>
                          <w:rFonts w:ascii="Calibri" w:eastAsia="Times New Roman" w:hAnsi="Calibri" w:cs="Calibri"/>
                          <w:sz w:val="16"/>
                          <w:szCs w:val="16"/>
                          <w:lang w:val="fr-CA"/>
                        </w:rPr>
                        <w:br/>
                      </w:r>
                      <w:r w:rsidRPr="00B61AE9">
                        <w:rPr>
                          <w:rFonts w:ascii="Calibri" w:eastAsia="Times New Roman" w:hAnsi="Calibri" w:cs="Calibri"/>
                          <w:sz w:val="16"/>
                          <w:szCs w:val="16"/>
                          <w:lang w:val="fr-CA"/>
                        </w:rPr>
                        <w:t xml:space="preserve">aux </w:t>
                      </w:r>
                      <w:r>
                        <w:rPr>
                          <w:rFonts w:ascii="Calibri" w:eastAsia="Times New Roman" w:hAnsi="Calibri" w:cs="Calibri"/>
                          <w:sz w:val="16"/>
                          <w:szCs w:val="16"/>
                          <w:lang w:val="fr-CA"/>
                        </w:rPr>
                        <w:t xml:space="preserve">autres </w:t>
                      </w:r>
                      <w:r w:rsidRPr="00B61AE9">
                        <w:rPr>
                          <w:rFonts w:ascii="Calibri" w:eastAsia="Times New Roman" w:hAnsi="Calibri" w:cs="Calibri"/>
                          <w:sz w:val="16"/>
                          <w:szCs w:val="16"/>
                          <w:lang w:val="fr-CA"/>
                        </w:rPr>
                        <w:t xml:space="preserve">saynètes. Le groupe-classe </w:t>
                      </w:r>
                      <w:r>
                        <w:rPr>
                          <w:rFonts w:ascii="Calibri" w:eastAsia="Times New Roman" w:hAnsi="Calibri" w:cs="Calibri"/>
                          <w:sz w:val="16"/>
                          <w:szCs w:val="16"/>
                          <w:lang w:val="fr-CA"/>
                        </w:rPr>
                        <w:br/>
                      </w:r>
                      <w:r w:rsidRPr="00B61AE9">
                        <w:rPr>
                          <w:rFonts w:ascii="Calibri" w:eastAsia="Times New Roman" w:hAnsi="Calibri" w:cs="Calibri"/>
                          <w:sz w:val="16"/>
                          <w:szCs w:val="16"/>
                          <w:lang w:val="fr-CA"/>
                        </w:rPr>
                        <w:t xml:space="preserve">présente sa création collective adaptée </w:t>
                      </w:r>
                      <w:r>
                        <w:rPr>
                          <w:rFonts w:ascii="Calibri" w:eastAsia="Times New Roman" w:hAnsi="Calibri" w:cs="Calibri"/>
                          <w:sz w:val="16"/>
                          <w:szCs w:val="16"/>
                          <w:lang w:val="fr-CA"/>
                        </w:rPr>
                        <w:br/>
                      </w:r>
                      <w:r w:rsidRPr="00B61AE9">
                        <w:rPr>
                          <w:rFonts w:ascii="Calibri" w:eastAsia="Times New Roman" w:hAnsi="Calibri" w:cs="Calibri"/>
                          <w:sz w:val="16"/>
                          <w:szCs w:val="16"/>
                          <w:lang w:val="fr-CA"/>
                        </w:rPr>
                        <w:t xml:space="preserve">des </w:t>
                      </w:r>
                      <w:r w:rsidRPr="00B61AE9">
                        <w:rPr>
                          <w:rFonts w:ascii="Calibri" w:eastAsia="Times New Roman" w:hAnsi="Calibri" w:cs="Calibri"/>
                          <w:i/>
                          <w:sz w:val="16"/>
                          <w:szCs w:val="16"/>
                          <w:lang w:val="fr-CA"/>
                        </w:rPr>
                        <w:t xml:space="preserve">Murs de nos villages </w:t>
                      </w:r>
                      <w:r w:rsidRPr="00B61AE9">
                        <w:rPr>
                          <w:rFonts w:ascii="Calibri" w:eastAsia="Times New Roman" w:hAnsi="Calibri" w:cs="Calibri"/>
                          <w:sz w:val="16"/>
                          <w:szCs w:val="16"/>
                          <w:lang w:val="fr-CA"/>
                        </w:rPr>
                        <w:t xml:space="preserve">à l’école ou dans </w:t>
                      </w:r>
                      <w:r>
                        <w:rPr>
                          <w:rFonts w:ascii="Calibri" w:eastAsia="Times New Roman" w:hAnsi="Calibri" w:cs="Calibri"/>
                          <w:sz w:val="16"/>
                          <w:szCs w:val="16"/>
                          <w:lang w:val="fr-CA"/>
                        </w:rPr>
                        <w:br/>
                      </w:r>
                      <w:r w:rsidRPr="00B61AE9">
                        <w:rPr>
                          <w:rFonts w:ascii="Calibri" w:eastAsia="Times New Roman" w:hAnsi="Calibri" w:cs="Calibri"/>
                          <w:sz w:val="16"/>
                          <w:szCs w:val="16"/>
                          <w:lang w:val="fr-CA"/>
                        </w:rPr>
                        <w:t>la communauté.</w:t>
                      </w:r>
                    </w:p>
                  </w:txbxContent>
                </v:textbox>
                <w10:wrap anchorx="page"/>
              </v:shape>
            </w:pict>
          </mc:Fallback>
        </mc:AlternateContent>
      </w:r>
      <w:r w:rsidR="00900B17" w:rsidRPr="00BE0962">
        <w:rPr>
          <w:noProof/>
          <w:lang w:val="fr-CA" w:eastAsia="fr-CA"/>
        </w:rPr>
        <mc:AlternateContent>
          <mc:Choice Requires="wps">
            <w:drawing>
              <wp:anchor distT="0" distB="0" distL="114300" distR="114300" simplePos="0" relativeHeight="252578304" behindDoc="0" locked="0" layoutInCell="1" allowOverlap="1" wp14:anchorId="7C511758" wp14:editId="2369021C">
                <wp:simplePos x="0" y="0"/>
                <wp:positionH relativeFrom="column">
                  <wp:posOffset>-167005</wp:posOffset>
                </wp:positionH>
                <wp:positionV relativeFrom="paragraph">
                  <wp:posOffset>-398827</wp:posOffset>
                </wp:positionV>
                <wp:extent cx="7184390" cy="570574"/>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574"/>
                        </a:xfrm>
                        <a:prstGeom prst="rect">
                          <a:avLst/>
                        </a:prstGeom>
                        <a:noFill/>
                        <a:ln w="6350">
                          <a:noFill/>
                        </a:ln>
                      </wps:spPr>
                      <wps:txbx>
                        <w:txbxContent>
                          <w:p w14:paraId="06473D42" w14:textId="422BE06C" w:rsidR="00FA5D69" w:rsidRPr="004005CD" w:rsidRDefault="00F479B6" w:rsidP="00FA5D69">
                            <w:pPr>
                              <w:spacing w:line="216" w:lineRule="auto"/>
                              <w:rPr>
                                <w:rFonts w:cstheme="minorHAnsi"/>
                                <w:b/>
                                <w:bCs/>
                                <w:color w:val="FFFFFF" w:themeColor="background1"/>
                                <w:sz w:val="49"/>
                                <w:szCs w:val="49"/>
                                <w:lang w:val="fr-CA"/>
                              </w:rPr>
                            </w:pPr>
                            <w:r w:rsidRPr="004005CD">
                              <w:rPr>
                                <w:rFonts w:cstheme="minorHAnsi"/>
                                <w:b/>
                                <w:bCs/>
                                <w:color w:val="FFFFFF" w:themeColor="background1"/>
                                <w:sz w:val="49"/>
                                <w:szCs w:val="49"/>
                                <w:lang w:val="fr-CA"/>
                              </w:rPr>
                              <w:t>PRODUCTION</w:t>
                            </w:r>
                            <w:r w:rsidR="00317A91" w:rsidRPr="004005CD">
                              <w:rPr>
                                <w:rFonts w:cstheme="minorHAnsi"/>
                                <w:b/>
                                <w:bCs/>
                                <w:color w:val="FFFFFF" w:themeColor="background1"/>
                                <w:sz w:val="49"/>
                                <w:szCs w:val="49"/>
                                <w:lang w:val="fr-CA"/>
                              </w:rPr>
                              <w:t xml:space="preserve"> : Les murs de nos villages</w:t>
                            </w:r>
                            <w:r w:rsidR="004005CD" w:rsidRPr="004005CD">
                              <w:rPr>
                                <w:rFonts w:cstheme="minorHAnsi"/>
                                <w:b/>
                                <w:bCs/>
                                <w:color w:val="FFFFFF" w:themeColor="background1"/>
                                <w:sz w:val="49"/>
                                <w:szCs w:val="49"/>
                                <w:lang w:val="fr-CA"/>
                              </w:rPr>
                              <w:t xml:space="preserve"> 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3.15pt;margin-top:-31.4pt;width:565.7pt;height:44.9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" filled="f" stroked="f" strokeweight=".5pt">
                <v:textbox>
                  <w:txbxContent>
                    <w:p w14:paraId="06473D42" w14:textId="422BE06C" w:rsidR="00FA5D69" w:rsidRPr="004005CD" w:rsidRDefault="00F479B6" w:rsidP="00FA5D69">
                      <w:pPr>
                        <w:spacing w:line="216" w:lineRule="auto"/>
                        <w:rPr>
                          <w:rFonts w:cstheme="minorHAnsi"/>
                          <w:b/>
                          <w:bCs/>
                          <w:color w:val="FFFFFF" w:themeColor="background1"/>
                          <w:sz w:val="49"/>
                          <w:szCs w:val="49"/>
                          <w:lang w:val="fr-CA"/>
                        </w:rPr>
                      </w:pPr>
                      <w:r w:rsidRPr="004005CD">
                        <w:rPr>
                          <w:rFonts w:cstheme="minorHAnsi"/>
                          <w:b/>
                          <w:bCs/>
                          <w:color w:val="FFFFFF" w:themeColor="background1"/>
                          <w:sz w:val="49"/>
                          <w:szCs w:val="49"/>
                          <w:lang w:val="fr-CA"/>
                        </w:rPr>
                        <w:t>PRODUCTION</w:t>
                      </w:r>
                      <w:r w:rsidR="00317A91" w:rsidRPr="004005CD">
                        <w:rPr>
                          <w:rFonts w:cstheme="minorHAnsi"/>
                          <w:b/>
                          <w:bCs/>
                          <w:color w:val="FFFFFF" w:themeColor="background1"/>
                          <w:sz w:val="49"/>
                          <w:szCs w:val="49"/>
                          <w:lang w:val="fr-CA"/>
                        </w:rPr>
                        <w:t xml:space="preserve"> : Les murs de nos villages</w:t>
                      </w:r>
                      <w:r w:rsidR="004005CD" w:rsidRPr="004005CD">
                        <w:rPr>
                          <w:rFonts w:cstheme="minorHAnsi"/>
                          <w:b/>
                          <w:bCs/>
                          <w:color w:val="FFFFFF" w:themeColor="background1"/>
                          <w:sz w:val="49"/>
                          <w:szCs w:val="49"/>
                          <w:lang w:val="fr-CA"/>
                        </w:rPr>
                        <w:t xml:space="preserve"> revisités</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28C35266">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78B56226">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4AFEFA00"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w:t>
                            </w:r>
                            <w:r w:rsidR="0028661A">
                              <w:rPr>
                                <w:rFonts w:ascii="Calibri" w:hAnsi="Calibri" w:cs="Calibri"/>
                                <w:b/>
                                <w:lang w:val="fr-CA"/>
                              </w:rPr>
                              <w:t>8</w:t>
                            </w:r>
                            <w:r w:rsidR="00B70554">
                              <w:rPr>
                                <w:rFonts w:ascii="Calibri" w:hAnsi="Calibri" w:cs="Calibri"/>
                                <w:b/>
                                <w:lang w:val="fr-CA"/>
                              </w:rPr>
                              <w:t>.</w:t>
                            </w:r>
                            <w:r w:rsidR="00F479B6">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28"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A0K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iVOc9thAecD1HHTMe8uXNc6wYj68&#13;&#10;ModU49go3/CCh1SAveBoUVKB+/W3/zEeGUAvJQ1Kp6D+5445QYn6YZCb+8FoFLWWLqPxXYTGXXs2&#13;&#10;1x6z04+A6hzgQ7E8mTE+qJMpHegPVPkidkUXMxx7FzSczMfQCRpfCReLRQpCdVkWVmZteSwdUY0I&#13;&#10;v7UfzNkjDQEJfIaTyFj+iY0utuNjsQsg60RVxLlD9Qg/KjMxeHxFUfrX9xR1eevz3wA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KCMDQoZAgAAMwQAAA4AAAAAAAAAAAAAAAAALgIAAGRycy9lMm9Eb2MueG1s&#13;&#10;UEsBAi0AFAAGAAgAAAAhAMHzJR3mAAAAEgEAAA8AAAAAAAAAAAAAAAAAcwQAAGRycy9kb3ducmV2&#13;&#10;LnhtbFBLBQYAAAAABAAEAPMAAACGBQAAAAA=&#13;&#10;" filled="f" stroked="f" strokeweight=".5pt">
                <v:textbox>
                  <w:txbxContent>
                    <w:p w14:paraId="3B381B07" w14:textId="4AFEFA00"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w:t>
                      </w:r>
                      <w:r w:rsidR="0028661A">
                        <w:rPr>
                          <w:rFonts w:ascii="Calibri" w:hAnsi="Calibri" w:cs="Calibri"/>
                          <w:b/>
                          <w:lang w:val="fr-CA"/>
                        </w:rPr>
                        <w:t>8</w:t>
                      </w:r>
                      <w:r w:rsidR="00B70554">
                        <w:rPr>
                          <w:rFonts w:ascii="Calibri" w:hAnsi="Calibri" w:cs="Calibri"/>
                          <w:b/>
                          <w:lang w:val="fr-CA"/>
                        </w:rPr>
                        <w:t>.</w:t>
                      </w:r>
                      <w:r w:rsidR="00F479B6">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0E49822C"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FA5D69">
                              <w:rPr>
                                <w:rFonts w:cstheme="minorHAnsi"/>
                                <w:b/>
                                <w:bCs/>
                                <w:color w:val="ED7D31" w:themeColor="accent2"/>
                                <w:sz w:val="20"/>
                                <w:szCs w:val="20"/>
                              </w:rPr>
                              <w:t>DA</w:t>
                            </w:r>
                            <w:r w:rsidR="00EE1EA8">
                              <w:rPr>
                                <w:rFonts w:cstheme="minorHAnsi"/>
                                <w:b/>
                                <w:bCs/>
                                <w:color w:val="ED7D31" w:themeColor="accent2"/>
                                <w:sz w:val="20"/>
                                <w:szCs w:val="20"/>
                              </w:rPr>
                              <w:t xml:space="preserve"> </w:t>
                            </w:r>
                            <w:r w:rsidR="0028661A">
                              <w:rPr>
                                <w:rFonts w:cstheme="minorHAnsi"/>
                                <w:b/>
                                <w:bCs/>
                                <w:color w:val="ED7D31" w:themeColor="accent2"/>
                                <w:sz w:val="20"/>
                                <w:szCs w:val="20"/>
                              </w:rPr>
                              <w:t>8</w:t>
                            </w:r>
                            <w:r w:rsidR="00EE1EA8">
                              <w:rPr>
                                <w:rFonts w:cstheme="minorHAnsi"/>
                                <w:b/>
                                <w:bCs/>
                                <w:color w:val="ED7D31" w:themeColor="accent2"/>
                                <w:sz w:val="20"/>
                                <w:szCs w:val="20"/>
                              </w:rPr>
                              <w:t>.</w:t>
                            </w:r>
                            <w:r w:rsidR="00F479B6">
                              <w:rPr>
                                <w:rFonts w:cstheme="minorHAnsi"/>
                                <w:b/>
                                <w:bCs/>
                                <w:color w:val="ED7D31" w:themeColor="accent2"/>
                                <w:sz w:val="20"/>
                                <w:szCs w:val="20"/>
                              </w:rPr>
                              <w:t>4</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0E49822C"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FA5D69">
                        <w:rPr>
                          <w:rFonts w:cstheme="minorHAnsi"/>
                          <w:b/>
                          <w:bCs/>
                          <w:color w:val="ED7D31" w:themeColor="accent2"/>
                          <w:sz w:val="20"/>
                          <w:szCs w:val="20"/>
                        </w:rPr>
                        <w:t>DA</w:t>
                      </w:r>
                      <w:r w:rsidR="00EE1EA8">
                        <w:rPr>
                          <w:rFonts w:cstheme="minorHAnsi"/>
                          <w:b/>
                          <w:bCs/>
                          <w:color w:val="ED7D31" w:themeColor="accent2"/>
                          <w:sz w:val="20"/>
                          <w:szCs w:val="20"/>
                        </w:rPr>
                        <w:t xml:space="preserve"> </w:t>
                      </w:r>
                      <w:r w:rsidR="0028661A">
                        <w:rPr>
                          <w:rFonts w:cstheme="minorHAnsi"/>
                          <w:b/>
                          <w:bCs/>
                          <w:color w:val="ED7D31" w:themeColor="accent2"/>
                          <w:sz w:val="20"/>
                          <w:szCs w:val="20"/>
                        </w:rPr>
                        <w:t>8</w:t>
                      </w:r>
                      <w:r w:rsidR="00EE1EA8">
                        <w:rPr>
                          <w:rFonts w:cstheme="minorHAnsi"/>
                          <w:b/>
                          <w:bCs/>
                          <w:color w:val="ED7D31" w:themeColor="accent2"/>
                          <w:sz w:val="20"/>
                          <w:szCs w:val="20"/>
                        </w:rPr>
                        <w:t>.</w:t>
                      </w:r>
                      <w:r w:rsidR="00F479B6">
                        <w:rPr>
                          <w:rFonts w:cstheme="minorHAnsi"/>
                          <w:b/>
                          <w:bCs/>
                          <w:color w:val="ED7D31" w:themeColor="accent2"/>
                          <w:sz w:val="20"/>
                          <w:szCs w:val="20"/>
                        </w:rPr>
                        <w:t>4</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D6B3E81" w14:textId="66A3DA05" w:rsidR="00E334DE" w:rsidRPr="00CF33FB" w:rsidRDefault="00056673" w:rsidP="00E334DE">
                            <w:pPr>
                              <w:rPr>
                                <w:sz w:val="34"/>
                                <w:szCs w:val="34"/>
                                <w:lang w:val="en-US"/>
                              </w:rPr>
                            </w:pPr>
                            <w:r>
                              <w:rPr>
                                <w:rFonts w:cstheme="minorHAnsi"/>
                                <w:b/>
                                <w:bCs/>
                                <w:color w:val="FFFFFF" w:themeColor="background1"/>
                                <w:sz w:val="34"/>
                                <w:szCs w:val="34"/>
                                <w:lang w:val="en-US"/>
                              </w:rPr>
                              <w:t>7</w:t>
                            </w:r>
                            <w:r w:rsidR="00E334DE">
                              <w:rPr>
                                <w:rFonts w:cstheme="minorHAnsi"/>
                                <w:b/>
                                <w:bCs/>
                                <w:color w:val="FFFFFF" w:themeColor="background1"/>
                                <w:sz w:val="34"/>
                                <w:szCs w:val="34"/>
                                <w:lang w:val="en-US"/>
                              </w:rPr>
                              <w:t xml:space="preserve"> </w:t>
                            </w:r>
                            <w:proofErr w:type="spellStart"/>
                            <w:r w:rsidR="00E334DE" w:rsidRPr="00EE1EA8">
                              <w:rPr>
                                <w:rFonts w:cstheme="minorHAnsi"/>
                                <w:b/>
                                <w:bCs/>
                                <w:color w:val="FFFFFF" w:themeColor="background1"/>
                                <w:sz w:val="34"/>
                                <w:szCs w:val="34"/>
                                <w:lang w:val="en-US"/>
                              </w:rPr>
                              <w:t>périodes</w:t>
                            </w:r>
                            <w:proofErr w:type="spellEnd"/>
                            <w:r w:rsidR="00E334DE" w:rsidRPr="00EE1EA8">
                              <w:rPr>
                                <w:rFonts w:cstheme="minorHAnsi"/>
                                <w:b/>
                                <w:bCs/>
                                <w:color w:val="FFFFFF" w:themeColor="background1"/>
                                <w:sz w:val="34"/>
                                <w:szCs w:val="34"/>
                                <w:lang w:val="en-US"/>
                              </w:rPr>
                              <w:t xml:space="preserve"> de 45</w:t>
                            </w:r>
                            <w:r w:rsidR="00E334DE">
                              <w:rPr>
                                <w:rFonts w:cstheme="minorHAnsi"/>
                                <w:b/>
                                <w:bCs/>
                                <w:color w:val="FFFFFF" w:themeColor="background1"/>
                                <w:sz w:val="34"/>
                                <w:szCs w:val="34"/>
                                <w:lang w:val="en-US"/>
                              </w:rPr>
                              <w:t xml:space="preserve"> </w:t>
                            </w:r>
                            <w:r w:rsidR="00E334DE" w:rsidRPr="00EE1EA8">
                              <w:rPr>
                                <w:rFonts w:cstheme="minorHAnsi"/>
                                <w:b/>
                                <w:bCs/>
                                <w:color w:val="FFFFFF" w:themeColor="background1"/>
                                <w:sz w:val="34"/>
                                <w:szCs w:val="34"/>
                                <w:lang w:val="en-US"/>
                              </w:rPr>
                              <w:t>min.</w:t>
                            </w:r>
                          </w:p>
                          <w:p w14:paraId="1562D733" w14:textId="7D897570" w:rsidR="00B81756" w:rsidRPr="00CF33FB" w:rsidRDefault="00B81756" w:rsidP="00B81756">
                            <w:pPr>
                              <w:rPr>
                                <w:sz w:val="34"/>
                                <w:szCs w:val="3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D6B3E81" w14:textId="66A3DA05" w:rsidR="00E334DE" w:rsidRPr="00CF33FB" w:rsidRDefault="00056673" w:rsidP="00E334DE">
                      <w:pPr>
                        <w:rPr>
                          <w:sz w:val="34"/>
                          <w:szCs w:val="34"/>
                          <w:lang w:val="en-US"/>
                        </w:rPr>
                      </w:pPr>
                      <w:r>
                        <w:rPr>
                          <w:rFonts w:cstheme="minorHAnsi"/>
                          <w:b/>
                          <w:bCs/>
                          <w:color w:val="FFFFFF" w:themeColor="background1"/>
                          <w:sz w:val="34"/>
                          <w:szCs w:val="34"/>
                          <w:lang w:val="en-US"/>
                        </w:rPr>
                        <w:t>7</w:t>
                      </w:r>
                      <w:r w:rsidR="00E334DE">
                        <w:rPr>
                          <w:rFonts w:cstheme="minorHAnsi"/>
                          <w:b/>
                          <w:bCs/>
                          <w:color w:val="FFFFFF" w:themeColor="background1"/>
                          <w:sz w:val="34"/>
                          <w:szCs w:val="34"/>
                          <w:lang w:val="en-US"/>
                        </w:rPr>
                        <w:t xml:space="preserve"> </w:t>
                      </w:r>
                      <w:proofErr w:type="spellStart"/>
                      <w:r w:rsidR="00E334DE" w:rsidRPr="00EE1EA8">
                        <w:rPr>
                          <w:rFonts w:cstheme="minorHAnsi"/>
                          <w:b/>
                          <w:bCs/>
                          <w:color w:val="FFFFFF" w:themeColor="background1"/>
                          <w:sz w:val="34"/>
                          <w:szCs w:val="34"/>
                          <w:lang w:val="en-US"/>
                        </w:rPr>
                        <w:t>périodes</w:t>
                      </w:r>
                      <w:proofErr w:type="spellEnd"/>
                      <w:r w:rsidR="00E334DE" w:rsidRPr="00EE1EA8">
                        <w:rPr>
                          <w:rFonts w:cstheme="minorHAnsi"/>
                          <w:b/>
                          <w:bCs/>
                          <w:color w:val="FFFFFF" w:themeColor="background1"/>
                          <w:sz w:val="34"/>
                          <w:szCs w:val="34"/>
                          <w:lang w:val="en-US"/>
                        </w:rPr>
                        <w:t xml:space="preserve"> de 45</w:t>
                      </w:r>
                      <w:r w:rsidR="00E334DE">
                        <w:rPr>
                          <w:rFonts w:cstheme="minorHAnsi"/>
                          <w:b/>
                          <w:bCs/>
                          <w:color w:val="FFFFFF" w:themeColor="background1"/>
                          <w:sz w:val="34"/>
                          <w:szCs w:val="34"/>
                          <w:lang w:val="en-US"/>
                        </w:rPr>
                        <w:t xml:space="preserve"> </w:t>
                      </w:r>
                      <w:r w:rsidR="00E334DE" w:rsidRPr="00EE1EA8">
                        <w:rPr>
                          <w:rFonts w:cstheme="minorHAnsi"/>
                          <w:b/>
                          <w:bCs/>
                          <w:color w:val="FFFFFF" w:themeColor="background1"/>
                          <w:sz w:val="34"/>
                          <w:szCs w:val="34"/>
                          <w:lang w:val="en-US"/>
                        </w:rPr>
                        <w:t>min.</w:t>
                      </w:r>
                    </w:p>
                    <w:p w14:paraId="1562D733" w14:textId="7D897570" w:rsidR="00B81756" w:rsidRPr="00CF33FB" w:rsidRDefault="00B81756" w:rsidP="00B81756">
                      <w:pPr>
                        <w:rPr>
                          <w:sz w:val="34"/>
                          <w:szCs w:val="34"/>
                          <w:lang w:val="en-US"/>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0ACC8B36">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612F71E9"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FA5D69">
                              <w:rPr>
                                <w:rFonts w:ascii="Calibri" w:hAnsi="Calibri"/>
                                <w:color w:val="auto"/>
                                <w:sz w:val="26"/>
                                <w:szCs w:val="26"/>
                                <w:lang w:val="fr-FR"/>
                              </w:rPr>
                              <w:t>Art dramatique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8.75pt;margin-top:4.35pt;width:168.9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612F71E9"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FA5D69">
                        <w:rPr>
                          <w:rFonts w:ascii="Calibri" w:hAnsi="Calibri"/>
                          <w:color w:val="auto"/>
                          <w:sz w:val="26"/>
                          <w:szCs w:val="26"/>
                          <w:lang w:val="fr-FR"/>
                        </w:rPr>
                        <w:t>Art dramatique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7CED6A7E">
            <wp:simplePos x="0" y="0"/>
            <wp:positionH relativeFrom="column">
              <wp:posOffset>16608</wp:posOffset>
            </wp:positionH>
            <wp:positionV relativeFrom="paragraph">
              <wp:posOffset>61888</wp:posOffset>
            </wp:positionV>
            <wp:extent cx="1613238" cy="1245951"/>
            <wp:effectExtent l="25400" t="25400" r="88900" b="8763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238" cy="1245951"/>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3AF5A5FB">
                <wp:simplePos x="0" y="0"/>
                <wp:positionH relativeFrom="page">
                  <wp:posOffset>2136531</wp:posOffset>
                </wp:positionH>
                <wp:positionV relativeFrom="paragraph">
                  <wp:posOffset>28868</wp:posOffset>
                </wp:positionV>
                <wp:extent cx="4469363" cy="8001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7D4F5EFC" w:rsidR="00B81756" w:rsidRPr="007C423E" w:rsidRDefault="00A62693" w:rsidP="00A62693">
                            <w:pPr>
                              <w:rPr>
                                <w:rFonts w:ascii="Calibri" w:hAnsi="Calibri" w:cs="Arial"/>
                                <w:sz w:val="20"/>
                                <w:szCs w:val="20"/>
                                <w:lang w:val="fr-CA"/>
                              </w:rPr>
                            </w:pPr>
                            <w:r w:rsidRPr="00A62693">
                              <w:rPr>
                                <w:rFonts w:ascii="Calibri" w:hAnsi="Calibri" w:cs="Calibri"/>
                                <w:b/>
                                <w:bCs/>
                                <w:color w:val="ED7D31" w:themeColor="accent2"/>
                                <w:sz w:val="32"/>
                                <w:szCs w:val="32"/>
                                <w:lang w:val="fr-CA"/>
                              </w:rPr>
                              <w:t>PRODUCTION : Les murs de nos villages</w:t>
                            </w:r>
                            <w:r w:rsidR="004005CD" w:rsidRPr="004005CD">
                              <w:rPr>
                                <w:rFonts w:ascii="Calibri" w:hAnsi="Calibri" w:cs="Calibri"/>
                                <w:b/>
                                <w:bCs/>
                                <w:color w:val="ED7D31" w:themeColor="accent2"/>
                                <w:sz w:val="32"/>
                                <w:szCs w:val="32"/>
                                <w:lang w:val="fr-CA"/>
                              </w:rPr>
                              <w:t xml:space="preserve"> 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25pt;width:351.9pt;height:63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7D4F5EFC" w:rsidR="00B81756" w:rsidRPr="007C423E" w:rsidRDefault="00A62693" w:rsidP="00A62693">
                      <w:pPr>
                        <w:rPr>
                          <w:rFonts w:ascii="Calibri" w:hAnsi="Calibri" w:cs="Arial"/>
                          <w:sz w:val="20"/>
                          <w:szCs w:val="20"/>
                          <w:lang w:val="fr-CA"/>
                        </w:rPr>
                      </w:pPr>
                      <w:r w:rsidRPr="00A62693">
                        <w:rPr>
                          <w:rFonts w:ascii="Calibri" w:hAnsi="Calibri" w:cs="Calibri"/>
                          <w:b/>
                          <w:bCs/>
                          <w:color w:val="ED7D31" w:themeColor="accent2"/>
                          <w:sz w:val="32"/>
                          <w:szCs w:val="32"/>
                          <w:lang w:val="fr-CA"/>
                        </w:rPr>
                        <w:t>PRODUCTION : Les murs de nos villages</w:t>
                      </w:r>
                      <w:r w:rsidR="004005CD" w:rsidRPr="004005CD">
                        <w:rPr>
                          <w:rFonts w:ascii="Calibri" w:hAnsi="Calibri" w:cs="Calibri"/>
                          <w:b/>
                          <w:bCs/>
                          <w:color w:val="ED7D31" w:themeColor="accent2"/>
                          <w:sz w:val="32"/>
                          <w:szCs w:val="32"/>
                          <w:lang w:val="fr-CA"/>
                        </w:rPr>
                        <w:t xml:space="preserve"> revisités</w:t>
                      </w:r>
                    </w:p>
                  </w:txbxContent>
                </v:textbox>
                <w10:wrap anchorx="page"/>
              </v:shape>
            </w:pict>
          </mc:Fallback>
        </mc:AlternateContent>
      </w:r>
      <w:r w:rsidRPr="000B2B9E">
        <w:rPr>
          <w:b/>
          <w:bCs/>
          <w:noProof/>
          <w:color w:val="ED7D31" w:themeColor="accent2"/>
          <w:lang w:val="fr-FR"/>
        </w:rPr>
        <w:t xml:space="preserve"> </w:t>
      </w:r>
    </w:p>
    <w:p w14:paraId="2EF01BB9" w14:textId="203376B7" w:rsidR="00B81756" w:rsidRDefault="00304C78"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2C912F07">
            <wp:simplePos x="0" y="0"/>
            <wp:positionH relativeFrom="column">
              <wp:posOffset>5186045</wp:posOffset>
            </wp:positionH>
            <wp:positionV relativeFrom="paragraph">
              <wp:posOffset>1002030</wp:posOffset>
            </wp:positionV>
            <wp:extent cx="1587500" cy="1225550"/>
            <wp:effectExtent l="25400" t="25400" r="88900" b="95250"/>
            <wp:wrapNone/>
            <wp:docPr id="54" name="Picture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58C5E659">
            <wp:simplePos x="0" y="0"/>
            <wp:positionH relativeFrom="column">
              <wp:posOffset>3471545</wp:posOffset>
            </wp:positionH>
            <wp:positionV relativeFrom="paragraph">
              <wp:posOffset>1002030</wp:posOffset>
            </wp:positionV>
            <wp:extent cx="1591310" cy="1229360"/>
            <wp:effectExtent l="25400" t="25400" r="85090" b="91440"/>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310"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3B22D71F">
            <wp:simplePos x="0" y="0"/>
            <wp:positionH relativeFrom="column">
              <wp:posOffset>1748790</wp:posOffset>
            </wp:positionH>
            <wp:positionV relativeFrom="paragraph">
              <wp:posOffset>1002030</wp:posOffset>
            </wp:positionV>
            <wp:extent cx="1585595" cy="1224915"/>
            <wp:effectExtent l="25400" t="25400" r="90805" b="83185"/>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5595" cy="1224915"/>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42A3A497">
            <wp:simplePos x="0" y="0"/>
            <wp:positionH relativeFrom="column">
              <wp:posOffset>25400</wp:posOffset>
            </wp:positionH>
            <wp:positionV relativeFrom="paragraph">
              <wp:posOffset>1002030</wp:posOffset>
            </wp:positionV>
            <wp:extent cx="1597025" cy="1233170"/>
            <wp:effectExtent l="25400" t="25400" r="92075" b="8763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7025" cy="12331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479B6" w:rsidRPr="00200DE1">
        <w:rPr>
          <w:noProof/>
          <w:lang w:val="fr-CA" w:eastAsia="fr-CA"/>
        </w:rPr>
        <mc:AlternateContent>
          <mc:Choice Requires="wps">
            <w:drawing>
              <wp:anchor distT="0" distB="0" distL="114300" distR="114300" simplePos="0" relativeHeight="252610048" behindDoc="0" locked="0" layoutInCell="1" allowOverlap="1" wp14:anchorId="3FFE01BA" wp14:editId="1B5DFDF7">
                <wp:simplePos x="0" y="0"/>
                <wp:positionH relativeFrom="column">
                  <wp:posOffset>7613748</wp:posOffset>
                </wp:positionH>
                <wp:positionV relativeFrom="paragraph">
                  <wp:posOffset>2224405</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66DC8FC6" w:rsidR="00B81756" w:rsidRDefault="00FA5D69" w:rsidP="00B81756">
                            <w:pPr>
                              <w:rPr>
                                <w:sz w:val="22"/>
                                <w:szCs w:val="22"/>
                              </w:rPr>
                            </w:pPr>
                            <w:r>
                              <w:rPr>
                                <w:sz w:val="22"/>
                                <w:szCs w:val="22"/>
                              </w:rPr>
                              <w:t>A</w:t>
                            </w:r>
                            <w:r w:rsidR="00EE1EA8">
                              <w:rPr>
                                <w:sz w:val="22"/>
                                <w:szCs w:val="22"/>
                              </w:rPr>
                              <w:t xml:space="preserve">1.1, </w:t>
                            </w:r>
                            <w:r w:rsidR="00056673">
                              <w:rPr>
                                <w:sz w:val="22"/>
                                <w:szCs w:val="22"/>
                              </w:rPr>
                              <w:t xml:space="preserve">A1.2, </w:t>
                            </w:r>
                            <w:r>
                              <w:rPr>
                                <w:sz w:val="22"/>
                                <w:szCs w:val="22"/>
                              </w:rPr>
                              <w:t>A</w:t>
                            </w:r>
                            <w:r w:rsidR="003D3D45">
                              <w:rPr>
                                <w:sz w:val="22"/>
                                <w:szCs w:val="22"/>
                              </w:rPr>
                              <w:t>1.3</w:t>
                            </w:r>
                          </w:p>
                          <w:p w14:paraId="568C29E5" w14:textId="0EB32871" w:rsidR="003D3D45" w:rsidRDefault="00FA5D69" w:rsidP="00B81756">
                            <w:pPr>
                              <w:rPr>
                                <w:sz w:val="22"/>
                                <w:szCs w:val="22"/>
                              </w:rPr>
                            </w:pPr>
                            <w:r>
                              <w:rPr>
                                <w:sz w:val="22"/>
                                <w:szCs w:val="22"/>
                              </w:rPr>
                              <w:t>A</w:t>
                            </w:r>
                            <w:r w:rsidR="003D3D45">
                              <w:rPr>
                                <w:sz w:val="22"/>
                                <w:szCs w:val="22"/>
                              </w:rPr>
                              <w:t xml:space="preserve">2.1, </w:t>
                            </w:r>
                            <w:r>
                              <w:rPr>
                                <w:sz w:val="22"/>
                                <w:szCs w:val="22"/>
                              </w:rPr>
                              <w:t>A</w:t>
                            </w:r>
                            <w:r w:rsidR="003D3D45">
                              <w:rPr>
                                <w:sz w:val="22"/>
                                <w:szCs w:val="22"/>
                              </w:rPr>
                              <w:t>2.2</w:t>
                            </w:r>
                            <w:r w:rsidR="009034B1">
                              <w:rPr>
                                <w:sz w:val="22"/>
                                <w:szCs w:val="22"/>
                              </w:rPr>
                              <w:t xml:space="preserve">, </w:t>
                            </w:r>
                            <w:r>
                              <w:rPr>
                                <w:sz w:val="22"/>
                                <w:szCs w:val="22"/>
                              </w:rPr>
                              <w:t>A</w:t>
                            </w:r>
                            <w:r w:rsidR="009034B1">
                              <w:rPr>
                                <w:sz w:val="22"/>
                                <w:szCs w:val="22"/>
                              </w:rPr>
                              <w:t>2.3</w:t>
                            </w:r>
                          </w:p>
                          <w:p w14:paraId="6C5D0F4F" w14:textId="7AADEA1B" w:rsidR="003D3D45" w:rsidRPr="00B329A5" w:rsidRDefault="00F479B6" w:rsidP="00B81756">
                            <w:pPr>
                              <w:rPr>
                                <w:sz w:val="22"/>
                                <w:szCs w:val="22"/>
                              </w:rPr>
                            </w:pPr>
                            <w:r>
                              <w:rPr>
                                <w:sz w:val="22"/>
                                <w:szCs w:val="22"/>
                              </w:rPr>
                              <w:t xml:space="preserve">A3.1, </w:t>
                            </w:r>
                            <w:r w:rsidR="00FA5D69">
                              <w:rPr>
                                <w:sz w:val="22"/>
                                <w:szCs w:val="22"/>
                              </w:rPr>
                              <w:t>A</w:t>
                            </w:r>
                            <w:r w:rsidR="003D3D45">
                              <w:rPr>
                                <w:sz w:val="22"/>
                                <w:szCs w:val="22"/>
                              </w:rPr>
                              <w:t>3.</w:t>
                            </w:r>
                            <w:r>
                              <w:rPr>
                                <w:sz w:val="22"/>
                                <w:szCs w:val="22"/>
                              </w:rPr>
                              <w:t>3</w:t>
                            </w:r>
                            <w:r w:rsidR="00E334DE">
                              <w:rPr>
                                <w:sz w:val="22"/>
                                <w:szCs w:val="22"/>
                              </w:rPr>
                              <w:t>, A3.4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36" type="#_x0000_t202" style="position:absolute;margin-left:599.5pt;margin-top:175.15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" filled="f" stroked="f" strokeweight=".5pt">
                <v:textbox>
                  <w:txbxContent>
                    <w:p w14:paraId="4F46D4D3" w14:textId="77777777" w:rsidR="00B81756" w:rsidRDefault="00B81756" w:rsidP="00B81756">
                      <w:pPr>
                        <w:rPr>
                          <w:sz w:val="22"/>
                          <w:szCs w:val="22"/>
                        </w:rPr>
                      </w:pPr>
                    </w:p>
                    <w:p w14:paraId="5861DA7D" w14:textId="66DC8FC6" w:rsidR="00B81756" w:rsidRDefault="00FA5D69" w:rsidP="00B81756">
                      <w:pPr>
                        <w:rPr>
                          <w:sz w:val="22"/>
                          <w:szCs w:val="22"/>
                        </w:rPr>
                      </w:pPr>
                      <w:r>
                        <w:rPr>
                          <w:sz w:val="22"/>
                          <w:szCs w:val="22"/>
                        </w:rPr>
                        <w:t>A</w:t>
                      </w:r>
                      <w:r w:rsidR="00EE1EA8">
                        <w:rPr>
                          <w:sz w:val="22"/>
                          <w:szCs w:val="22"/>
                        </w:rPr>
                        <w:t xml:space="preserve">1.1, </w:t>
                      </w:r>
                      <w:r w:rsidR="00056673">
                        <w:rPr>
                          <w:sz w:val="22"/>
                          <w:szCs w:val="22"/>
                        </w:rPr>
                        <w:t xml:space="preserve">A1.2, </w:t>
                      </w:r>
                      <w:r>
                        <w:rPr>
                          <w:sz w:val="22"/>
                          <w:szCs w:val="22"/>
                        </w:rPr>
                        <w:t>A</w:t>
                      </w:r>
                      <w:r w:rsidR="003D3D45">
                        <w:rPr>
                          <w:sz w:val="22"/>
                          <w:szCs w:val="22"/>
                        </w:rPr>
                        <w:t>1.3</w:t>
                      </w:r>
                    </w:p>
                    <w:p w14:paraId="568C29E5" w14:textId="0EB32871" w:rsidR="003D3D45" w:rsidRDefault="00FA5D69" w:rsidP="00B81756">
                      <w:pPr>
                        <w:rPr>
                          <w:sz w:val="22"/>
                          <w:szCs w:val="22"/>
                        </w:rPr>
                      </w:pPr>
                      <w:r>
                        <w:rPr>
                          <w:sz w:val="22"/>
                          <w:szCs w:val="22"/>
                        </w:rPr>
                        <w:t>A</w:t>
                      </w:r>
                      <w:r w:rsidR="003D3D45">
                        <w:rPr>
                          <w:sz w:val="22"/>
                          <w:szCs w:val="22"/>
                        </w:rPr>
                        <w:t xml:space="preserve">2.1, </w:t>
                      </w:r>
                      <w:r>
                        <w:rPr>
                          <w:sz w:val="22"/>
                          <w:szCs w:val="22"/>
                        </w:rPr>
                        <w:t>A</w:t>
                      </w:r>
                      <w:r w:rsidR="003D3D45">
                        <w:rPr>
                          <w:sz w:val="22"/>
                          <w:szCs w:val="22"/>
                        </w:rPr>
                        <w:t>2.2</w:t>
                      </w:r>
                      <w:r w:rsidR="009034B1">
                        <w:rPr>
                          <w:sz w:val="22"/>
                          <w:szCs w:val="22"/>
                        </w:rPr>
                        <w:t xml:space="preserve">, </w:t>
                      </w:r>
                      <w:r>
                        <w:rPr>
                          <w:sz w:val="22"/>
                          <w:szCs w:val="22"/>
                        </w:rPr>
                        <w:t>A</w:t>
                      </w:r>
                      <w:r w:rsidR="009034B1">
                        <w:rPr>
                          <w:sz w:val="22"/>
                          <w:szCs w:val="22"/>
                        </w:rPr>
                        <w:t>2.3</w:t>
                      </w:r>
                    </w:p>
                    <w:p w14:paraId="6C5D0F4F" w14:textId="7AADEA1B" w:rsidR="003D3D45" w:rsidRPr="00B329A5" w:rsidRDefault="00F479B6" w:rsidP="00B81756">
                      <w:pPr>
                        <w:rPr>
                          <w:sz w:val="22"/>
                          <w:szCs w:val="22"/>
                        </w:rPr>
                      </w:pPr>
                      <w:r>
                        <w:rPr>
                          <w:sz w:val="22"/>
                          <w:szCs w:val="22"/>
                        </w:rPr>
                        <w:t xml:space="preserve">A3.1, </w:t>
                      </w:r>
                      <w:r w:rsidR="00FA5D69">
                        <w:rPr>
                          <w:sz w:val="22"/>
                          <w:szCs w:val="22"/>
                        </w:rPr>
                        <w:t>A</w:t>
                      </w:r>
                      <w:r w:rsidR="003D3D45">
                        <w:rPr>
                          <w:sz w:val="22"/>
                          <w:szCs w:val="22"/>
                        </w:rPr>
                        <w:t>3.</w:t>
                      </w:r>
                      <w:r>
                        <w:rPr>
                          <w:sz w:val="22"/>
                          <w:szCs w:val="22"/>
                        </w:rPr>
                        <w:t>3</w:t>
                      </w:r>
                      <w:r w:rsidR="00E334DE">
                        <w:rPr>
                          <w:sz w:val="22"/>
                          <w:szCs w:val="22"/>
                        </w:rPr>
                        <w:t>, A3.4</w:t>
                      </w:r>
                    </w:p>
                  </w:txbxContent>
                </v:textbox>
              </v:shape>
            </w:pict>
          </mc:Fallback>
        </mc:AlternateContent>
      </w:r>
      <w:r w:rsidR="00976E58"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06D4DBB9">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2EFE00DB" w14:textId="77777777" w:rsidR="002A3656" w:rsidRPr="002A3656" w:rsidRDefault="00000000">
                            <w:pPr>
                              <w:pStyle w:val="ListParagraph"/>
                              <w:numPr>
                                <w:ilvl w:val="1"/>
                                <w:numId w:val="26"/>
                              </w:numPr>
                              <w:ind w:left="142" w:hanging="142"/>
                              <w:rPr>
                                <w:rFonts w:cstheme="minorHAnsi"/>
                                <w:bCs/>
                                <w:color w:val="ED7D31" w:themeColor="accent2"/>
                                <w:sz w:val="20"/>
                                <w:szCs w:val="20"/>
                                <w:lang w:val="fr-CA"/>
                              </w:rPr>
                            </w:pPr>
                            <w:hyperlink r:id="rId21" w:history="1">
                              <w:proofErr w:type="spellStart"/>
                              <w:r w:rsidR="002A3656" w:rsidRPr="002A3656">
                                <w:rPr>
                                  <w:rStyle w:val="Hyperlink"/>
                                  <w:rFonts w:cstheme="minorHAnsi"/>
                                  <w:b/>
                                  <w:bCs/>
                                  <w:color w:val="ED7D31" w:themeColor="accent2"/>
                                  <w:sz w:val="20"/>
                                  <w:szCs w:val="20"/>
                                  <w:u w:val="none"/>
                                  <w:lang w:val="fr-CA"/>
                                </w:rPr>
                                <w:t>PRODUC_VI_Fiche</w:t>
                              </w:r>
                              <w:proofErr w:type="spellEnd"/>
                            </w:hyperlink>
                          </w:p>
                          <w:p w14:paraId="61739152" w14:textId="77777777" w:rsidR="002A3656" w:rsidRPr="002A3656" w:rsidRDefault="00000000">
                            <w:pPr>
                              <w:pStyle w:val="ListParagraph"/>
                              <w:numPr>
                                <w:ilvl w:val="1"/>
                                <w:numId w:val="26"/>
                              </w:numPr>
                              <w:ind w:left="142" w:hanging="142"/>
                              <w:rPr>
                                <w:rStyle w:val="Hyperlink"/>
                                <w:rFonts w:cstheme="minorHAnsi"/>
                                <w:color w:val="ED7D31" w:themeColor="accent2"/>
                                <w:sz w:val="20"/>
                                <w:szCs w:val="20"/>
                                <w:u w:val="none"/>
                                <w:lang w:val="fr-CA"/>
                              </w:rPr>
                            </w:pPr>
                            <w:hyperlink r:id="rId22" w:history="1">
                              <w:proofErr w:type="spellStart"/>
                              <w:r w:rsidR="002A3656" w:rsidRPr="002A3656">
                                <w:rPr>
                                  <w:rStyle w:val="Hyperlink"/>
                                  <w:rFonts w:cstheme="minorHAnsi"/>
                                  <w:b/>
                                  <w:bCs/>
                                  <w:color w:val="ED7D31" w:themeColor="accent2"/>
                                  <w:sz w:val="20"/>
                                  <w:szCs w:val="20"/>
                                  <w:u w:val="none"/>
                                  <w:lang w:val="fr-CA"/>
                                </w:rPr>
                                <w:t>PRODUC_VI_Ligne</w:t>
                              </w:r>
                              <w:proofErr w:type="spellEnd"/>
                            </w:hyperlink>
                          </w:p>
                          <w:p w14:paraId="299AE6BC" w14:textId="77777777" w:rsidR="002A3656" w:rsidRPr="002A3656" w:rsidRDefault="00000000">
                            <w:pPr>
                              <w:pStyle w:val="ListParagraph"/>
                              <w:numPr>
                                <w:ilvl w:val="1"/>
                                <w:numId w:val="26"/>
                              </w:numPr>
                              <w:ind w:left="142" w:hanging="142"/>
                              <w:rPr>
                                <w:rStyle w:val="Hyperlink"/>
                                <w:rFonts w:cstheme="minorHAnsi"/>
                                <w:bCs/>
                                <w:color w:val="ED7D31" w:themeColor="accent2"/>
                                <w:sz w:val="20"/>
                                <w:szCs w:val="20"/>
                                <w:u w:val="none"/>
                                <w:lang w:val="fr-CA"/>
                              </w:rPr>
                            </w:pPr>
                            <w:hyperlink r:id="rId23" w:history="1">
                              <w:proofErr w:type="spellStart"/>
                              <w:r w:rsidR="002A3656" w:rsidRPr="002A3656">
                                <w:rPr>
                                  <w:rStyle w:val="Hyperlink"/>
                                  <w:rFonts w:cstheme="minorHAnsi"/>
                                  <w:b/>
                                  <w:bCs/>
                                  <w:color w:val="ED7D31" w:themeColor="accent2"/>
                                  <w:sz w:val="20"/>
                                  <w:szCs w:val="20"/>
                                  <w:u w:val="none"/>
                                  <w:lang w:val="fr-CA"/>
                                </w:rPr>
                                <w:t>PRODUC_VI_Lexique</w:t>
                              </w:r>
                              <w:proofErr w:type="spellEnd"/>
                            </w:hyperlink>
                          </w:p>
                          <w:p w14:paraId="36927C03" w14:textId="77777777" w:rsidR="002A3656" w:rsidRPr="002A3656" w:rsidRDefault="00000000">
                            <w:pPr>
                              <w:pStyle w:val="ListParagraph"/>
                              <w:numPr>
                                <w:ilvl w:val="1"/>
                                <w:numId w:val="26"/>
                              </w:numPr>
                              <w:ind w:left="142" w:hanging="142"/>
                              <w:rPr>
                                <w:rStyle w:val="Hyperlink"/>
                                <w:rFonts w:cstheme="minorHAnsi"/>
                                <w:bCs/>
                                <w:color w:val="ED7D31" w:themeColor="accent2"/>
                                <w:sz w:val="20"/>
                                <w:szCs w:val="20"/>
                                <w:u w:val="none"/>
                                <w:lang w:val="fr-CA"/>
                              </w:rPr>
                            </w:pPr>
                            <w:hyperlink r:id="rId24" w:history="1">
                              <w:proofErr w:type="spellStart"/>
                              <w:r w:rsidR="002A3656" w:rsidRPr="002A3656">
                                <w:rPr>
                                  <w:rStyle w:val="Hyperlink"/>
                                  <w:rFonts w:ascii="Calibri" w:hAnsi="Calibri" w:cs="Arial"/>
                                  <w:b/>
                                  <w:color w:val="ED7D31" w:themeColor="accent2"/>
                                  <w:sz w:val="20"/>
                                  <w:szCs w:val="20"/>
                                  <w:u w:val="none"/>
                                  <w:lang w:val="fr-CA"/>
                                </w:rPr>
                                <w:t>PRODUC_VI_Preunite</w:t>
                              </w:r>
                              <w:proofErr w:type="spellEnd"/>
                            </w:hyperlink>
                          </w:p>
                          <w:p w14:paraId="2CAC3E08" w14:textId="77777777" w:rsidR="002A3656" w:rsidRPr="002A3656" w:rsidRDefault="00000000">
                            <w:pPr>
                              <w:pStyle w:val="ListParagraph"/>
                              <w:numPr>
                                <w:ilvl w:val="1"/>
                                <w:numId w:val="26"/>
                              </w:numPr>
                              <w:ind w:left="142" w:hanging="142"/>
                              <w:rPr>
                                <w:rFonts w:cstheme="minorHAnsi"/>
                                <w:bCs/>
                                <w:color w:val="ED7D31" w:themeColor="accent2"/>
                                <w:sz w:val="20"/>
                                <w:szCs w:val="20"/>
                                <w:lang w:val="fr-CA"/>
                              </w:rPr>
                            </w:pPr>
                            <w:hyperlink r:id="rId25" w:history="1">
                              <w:r w:rsidR="002A3656" w:rsidRPr="002A3656">
                                <w:rPr>
                                  <w:rStyle w:val="Hyperlink"/>
                                  <w:rFonts w:cstheme="minorHAnsi"/>
                                  <w:b/>
                                  <w:color w:val="ED7D31" w:themeColor="accent2"/>
                                  <w:sz w:val="20"/>
                                  <w:szCs w:val="20"/>
                                  <w:u w:val="none"/>
                                  <w:lang w:val="fr-CA"/>
                                </w:rPr>
                                <w:t>PRODUC_VF1_Annexe1</w:t>
                              </w:r>
                            </w:hyperlink>
                          </w:p>
                          <w:p w14:paraId="66D4828F" w14:textId="77777777" w:rsidR="002A3656" w:rsidRPr="002A3656" w:rsidRDefault="00000000">
                            <w:pPr>
                              <w:pStyle w:val="ListParagraph"/>
                              <w:numPr>
                                <w:ilvl w:val="1"/>
                                <w:numId w:val="26"/>
                              </w:numPr>
                              <w:ind w:left="142" w:hanging="142"/>
                              <w:rPr>
                                <w:rStyle w:val="Hyperlink"/>
                                <w:rFonts w:cstheme="minorHAnsi"/>
                                <w:bCs/>
                                <w:color w:val="ED7D31" w:themeColor="accent2"/>
                                <w:sz w:val="20"/>
                                <w:szCs w:val="20"/>
                                <w:u w:val="none"/>
                                <w:lang w:val="fr-CA"/>
                              </w:rPr>
                            </w:pPr>
                            <w:hyperlink r:id="rId26" w:history="1">
                              <w:r w:rsidR="002A3656" w:rsidRPr="002A3656">
                                <w:rPr>
                                  <w:rStyle w:val="Hyperlink"/>
                                  <w:rFonts w:cstheme="minorHAnsi"/>
                                  <w:b/>
                                  <w:color w:val="ED7D31" w:themeColor="accent2"/>
                                  <w:sz w:val="20"/>
                                  <w:szCs w:val="20"/>
                                  <w:u w:val="none"/>
                                  <w:lang w:val="fr-CA"/>
                                </w:rPr>
                                <w:t>PRODUC_VF1_Annexe2</w:t>
                              </w:r>
                            </w:hyperlink>
                          </w:p>
                          <w:p w14:paraId="66924CA9" w14:textId="77777777" w:rsidR="00976E58" w:rsidRPr="002A3656" w:rsidRDefault="00976E58" w:rsidP="002A3656">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7" type="#_x0000_t202" style="position:absolute;margin-left:-2.95pt;margin-top:286.9pt;width:132pt;height:131.4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nASGwIAADUEAAAOAAAAZHJzL2Uyb0RvYy54bWysU11v2yAUfZ+0/4B4X2ynqdN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" filled="f" stroked="f" strokeweight=".5pt">
                <v:textbox>
                  <w:txbxContent>
                    <w:p w14:paraId="2EFE00DB" w14:textId="77777777" w:rsidR="002A3656" w:rsidRPr="002A3656" w:rsidRDefault="00000000">
                      <w:pPr>
                        <w:pStyle w:val="ListParagraph"/>
                        <w:numPr>
                          <w:ilvl w:val="1"/>
                          <w:numId w:val="26"/>
                        </w:numPr>
                        <w:ind w:left="142" w:hanging="142"/>
                        <w:rPr>
                          <w:rFonts w:cstheme="minorHAnsi"/>
                          <w:bCs/>
                          <w:color w:val="ED7D31" w:themeColor="accent2"/>
                          <w:sz w:val="20"/>
                          <w:szCs w:val="20"/>
                          <w:lang w:val="fr-CA"/>
                        </w:rPr>
                      </w:pPr>
                      <w:hyperlink r:id="rId27" w:history="1">
                        <w:proofErr w:type="spellStart"/>
                        <w:r w:rsidR="002A3656" w:rsidRPr="002A3656">
                          <w:rPr>
                            <w:rStyle w:val="Hyperlink"/>
                            <w:rFonts w:cstheme="minorHAnsi"/>
                            <w:b/>
                            <w:bCs/>
                            <w:color w:val="ED7D31" w:themeColor="accent2"/>
                            <w:sz w:val="20"/>
                            <w:szCs w:val="20"/>
                            <w:u w:val="none"/>
                            <w:lang w:val="fr-CA"/>
                          </w:rPr>
                          <w:t>PRODUC_VI_Fiche</w:t>
                        </w:r>
                        <w:proofErr w:type="spellEnd"/>
                      </w:hyperlink>
                    </w:p>
                    <w:p w14:paraId="61739152" w14:textId="77777777" w:rsidR="002A3656" w:rsidRPr="002A3656" w:rsidRDefault="00000000">
                      <w:pPr>
                        <w:pStyle w:val="ListParagraph"/>
                        <w:numPr>
                          <w:ilvl w:val="1"/>
                          <w:numId w:val="26"/>
                        </w:numPr>
                        <w:ind w:left="142" w:hanging="142"/>
                        <w:rPr>
                          <w:rStyle w:val="Hyperlink"/>
                          <w:rFonts w:cstheme="minorHAnsi"/>
                          <w:color w:val="ED7D31" w:themeColor="accent2"/>
                          <w:sz w:val="20"/>
                          <w:szCs w:val="20"/>
                          <w:u w:val="none"/>
                          <w:lang w:val="fr-CA"/>
                        </w:rPr>
                      </w:pPr>
                      <w:hyperlink r:id="rId28" w:history="1">
                        <w:proofErr w:type="spellStart"/>
                        <w:r w:rsidR="002A3656" w:rsidRPr="002A3656">
                          <w:rPr>
                            <w:rStyle w:val="Hyperlink"/>
                            <w:rFonts w:cstheme="minorHAnsi"/>
                            <w:b/>
                            <w:bCs/>
                            <w:color w:val="ED7D31" w:themeColor="accent2"/>
                            <w:sz w:val="20"/>
                            <w:szCs w:val="20"/>
                            <w:u w:val="none"/>
                            <w:lang w:val="fr-CA"/>
                          </w:rPr>
                          <w:t>PRODUC_VI_Ligne</w:t>
                        </w:r>
                        <w:proofErr w:type="spellEnd"/>
                      </w:hyperlink>
                    </w:p>
                    <w:p w14:paraId="299AE6BC" w14:textId="77777777" w:rsidR="002A3656" w:rsidRPr="002A3656" w:rsidRDefault="00000000">
                      <w:pPr>
                        <w:pStyle w:val="ListParagraph"/>
                        <w:numPr>
                          <w:ilvl w:val="1"/>
                          <w:numId w:val="26"/>
                        </w:numPr>
                        <w:ind w:left="142" w:hanging="142"/>
                        <w:rPr>
                          <w:rStyle w:val="Hyperlink"/>
                          <w:rFonts w:cstheme="minorHAnsi"/>
                          <w:bCs/>
                          <w:color w:val="ED7D31" w:themeColor="accent2"/>
                          <w:sz w:val="20"/>
                          <w:szCs w:val="20"/>
                          <w:u w:val="none"/>
                          <w:lang w:val="fr-CA"/>
                        </w:rPr>
                      </w:pPr>
                      <w:hyperlink r:id="rId29" w:history="1">
                        <w:proofErr w:type="spellStart"/>
                        <w:r w:rsidR="002A3656" w:rsidRPr="002A3656">
                          <w:rPr>
                            <w:rStyle w:val="Hyperlink"/>
                            <w:rFonts w:cstheme="minorHAnsi"/>
                            <w:b/>
                            <w:bCs/>
                            <w:color w:val="ED7D31" w:themeColor="accent2"/>
                            <w:sz w:val="20"/>
                            <w:szCs w:val="20"/>
                            <w:u w:val="none"/>
                            <w:lang w:val="fr-CA"/>
                          </w:rPr>
                          <w:t>PRODUC_VI_Lexique</w:t>
                        </w:r>
                        <w:proofErr w:type="spellEnd"/>
                      </w:hyperlink>
                    </w:p>
                    <w:p w14:paraId="36927C03" w14:textId="77777777" w:rsidR="002A3656" w:rsidRPr="002A3656" w:rsidRDefault="00000000">
                      <w:pPr>
                        <w:pStyle w:val="ListParagraph"/>
                        <w:numPr>
                          <w:ilvl w:val="1"/>
                          <w:numId w:val="26"/>
                        </w:numPr>
                        <w:ind w:left="142" w:hanging="142"/>
                        <w:rPr>
                          <w:rStyle w:val="Hyperlink"/>
                          <w:rFonts w:cstheme="minorHAnsi"/>
                          <w:bCs/>
                          <w:color w:val="ED7D31" w:themeColor="accent2"/>
                          <w:sz w:val="20"/>
                          <w:szCs w:val="20"/>
                          <w:u w:val="none"/>
                          <w:lang w:val="fr-CA"/>
                        </w:rPr>
                      </w:pPr>
                      <w:hyperlink r:id="rId30" w:history="1">
                        <w:proofErr w:type="spellStart"/>
                        <w:r w:rsidR="002A3656" w:rsidRPr="002A3656">
                          <w:rPr>
                            <w:rStyle w:val="Hyperlink"/>
                            <w:rFonts w:ascii="Calibri" w:hAnsi="Calibri" w:cs="Arial"/>
                            <w:b/>
                            <w:color w:val="ED7D31" w:themeColor="accent2"/>
                            <w:sz w:val="20"/>
                            <w:szCs w:val="20"/>
                            <w:u w:val="none"/>
                            <w:lang w:val="fr-CA"/>
                          </w:rPr>
                          <w:t>PRODUC_VI_Preunite</w:t>
                        </w:r>
                        <w:proofErr w:type="spellEnd"/>
                      </w:hyperlink>
                    </w:p>
                    <w:p w14:paraId="2CAC3E08" w14:textId="77777777" w:rsidR="002A3656" w:rsidRPr="002A3656" w:rsidRDefault="00000000">
                      <w:pPr>
                        <w:pStyle w:val="ListParagraph"/>
                        <w:numPr>
                          <w:ilvl w:val="1"/>
                          <w:numId w:val="26"/>
                        </w:numPr>
                        <w:ind w:left="142" w:hanging="142"/>
                        <w:rPr>
                          <w:rFonts w:cstheme="minorHAnsi"/>
                          <w:bCs/>
                          <w:color w:val="ED7D31" w:themeColor="accent2"/>
                          <w:sz w:val="20"/>
                          <w:szCs w:val="20"/>
                          <w:lang w:val="fr-CA"/>
                        </w:rPr>
                      </w:pPr>
                      <w:hyperlink r:id="rId31" w:history="1">
                        <w:r w:rsidR="002A3656" w:rsidRPr="002A3656">
                          <w:rPr>
                            <w:rStyle w:val="Hyperlink"/>
                            <w:rFonts w:cstheme="minorHAnsi"/>
                            <w:b/>
                            <w:color w:val="ED7D31" w:themeColor="accent2"/>
                            <w:sz w:val="20"/>
                            <w:szCs w:val="20"/>
                            <w:u w:val="none"/>
                            <w:lang w:val="fr-CA"/>
                          </w:rPr>
                          <w:t>PRODUC_VF1_Annexe1</w:t>
                        </w:r>
                      </w:hyperlink>
                    </w:p>
                    <w:p w14:paraId="66D4828F" w14:textId="77777777" w:rsidR="002A3656" w:rsidRPr="002A3656" w:rsidRDefault="00000000">
                      <w:pPr>
                        <w:pStyle w:val="ListParagraph"/>
                        <w:numPr>
                          <w:ilvl w:val="1"/>
                          <w:numId w:val="26"/>
                        </w:numPr>
                        <w:ind w:left="142" w:hanging="142"/>
                        <w:rPr>
                          <w:rStyle w:val="Hyperlink"/>
                          <w:rFonts w:cstheme="minorHAnsi"/>
                          <w:bCs/>
                          <w:color w:val="ED7D31" w:themeColor="accent2"/>
                          <w:sz w:val="20"/>
                          <w:szCs w:val="20"/>
                          <w:u w:val="none"/>
                          <w:lang w:val="fr-CA"/>
                        </w:rPr>
                      </w:pPr>
                      <w:hyperlink r:id="rId32" w:history="1">
                        <w:r w:rsidR="002A3656" w:rsidRPr="002A3656">
                          <w:rPr>
                            <w:rStyle w:val="Hyperlink"/>
                            <w:rFonts w:cstheme="minorHAnsi"/>
                            <w:b/>
                            <w:color w:val="ED7D31" w:themeColor="accent2"/>
                            <w:sz w:val="20"/>
                            <w:szCs w:val="20"/>
                            <w:u w:val="none"/>
                            <w:lang w:val="fr-CA"/>
                          </w:rPr>
                          <w:t>PRODUC_VF1_Annexe2</w:t>
                        </w:r>
                      </w:hyperlink>
                    </w:p>
                    <w:p w14:paraId="66924CA9" w14:textId="77777777" w:rsidR="00976E58" w:rsidRPr="002A3656" w:rsidRDefault="00976E58" w:rsidP="002A3656">
                      <w:pPr>
                        <w:ind w:left="142" w:hanging="142"/>
                        <w:rPr>
                          <w:rFonts w:ascii="Calibri" w:hAnsi="Calibri" w:cs="Arial"/>
                          <w:b/>
                          <w:color w:val="ED7D31" w:themeColor="accent2"/>
                          <w:sz w:val="20"/>
                          <w:szCs w:val="20"/>
                          <w:lang w:val="fr-CA"/>
                        </w:rPr>
                      </w:pPr>
                    </w:p>
                  </w:txbxContent>
                </v:textbox>
              </v:shape>
            </w:pict>
          </mc:Fallback>
        </mc:AlternateContent>
      </w:r>
      <w:r w:rsidR="0067559B"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555EE3F9">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60B311A2" w14:textId="77777777" w:rsidR="002A3656" w:rsidRPr="002A3656" w:rsidRDefault="00000000">
                            <w:pPr>
                              <w:pStyle w:val="ListParagraph"/>
                              <w:numPr>
                                <w:ilvl w:val="0"/>
                                <w:numId w:val="9"/>
                              </w:numPr>
                              <w:ind w:left="142" w:hanging="142"/>
                              <w:rPr>
                                <w:rFonts w:ascii="Calibri" w:hAnsi="Calibri" w:cs="Arial"/>
                                <w:bCs/>
                                <w:color w:val="ED7D31" w:themeColor="accent2"/>
                                <w:sz w:val="20"/>
                                <w:szCs w:val="20"/>
                                <w:lang w:val="fr-CA"/>
                              </w:rPr>
                            </w:pPr>
                            <w:hyperlink r:id="rId33" w:history="1">
                              <w:r w:rsidR="002A3656" w:rsidRPr="002A3656">
                                <w:rPr>
                                  <w:rStyle w:val="Hyperlink"/>
                                  <w:rFonts w:cstheme="minorHAnsi"/>
                                  <w:b/>
                                  <w:color w:val="ED7D31" w:themeColor="accent2"/>
                                  <w:sz w:val="20"/>
                                  <w:szCs w:val="20"/>
                                  <w:u w:val="none"/>
                                  <w:lang w:val="fr-CA"/>
                                </w:rPr>
                                <w:t>PRODUC_VF1_Annexe1</w:t>
                              </w:r>
                            </w:hyperlink>
                          </w:p>
                          <w:p w14:paraId="50B85F00" w14:textId="77777777" w:rsidR="002A3656" w:rsidRPr="002A3656" w:rsidRDefault="00000000">
                            <w:pPr>
                              <w:pStyle w:val="ListParagraph"/>
                              <w:numPr>
                                <w:ilvl w:val="0"/>
                                <w:numId w:val="9"/>
                              </w:numPr>
                              <w:ind w:left="142" w:hanging="142"/>
                              <w:rPr>
                                <w:rFonts w:ascii="Calibri" w:hAnsi="Calibri" w:cs="Arial"/>
                                <w:bCs/>
                                <w:color w:val="ED7D31" w:themeColor="accent2"/>
                                <w:sz w:val="20"/>
                                <w:szCs w:val="20"/>
                                <w:lang w:val="fr-CA"/>
                              </w:rPr>
                            </w:pPr>
                            <w:hyperlink r:id="rId34" w:history="1">
                              <w:r w:rsidR="002A3656" w:rsidRPr="002A3656">
                                <w:rPr>
                                  <w:rStyle w:val="Hyperlink"/>
                                  <w:rFonts w:cstheme="minorHAnsi"/>
                                  <w:b/>
                                  <w:color w:val="ED7D31" w:themeColor="accent2"/>
                                  <w:sz w:val="20"/>
                                  <w:szCs w:val="20"/>
                                  <w:u w:val="none"/>
                                  <w:lang w:val="fr-CA"/>
                                </w:rPr>
                                <w:t>PRODUC_VF1_Annexe2</w:t>
                              </w:r>
                            </w:hyperlink>
                          </w:p>
                          <w:p w14:paraId="4C215319" w14:textId="77777777" w:rsidR="002A3656" w:rsidRPr="002A3656" w:rsidRDefault="00000000">
                            <w:pPr>
                              <w:pStyle w:val="ListParagraph"/>
                              <w:numPr>
                                <w:ilvl w:val="0"/>
                                <w:numId w:val="9"/>
                              </w:numPr>
                              <w:ind w:left="142" w:hanging="142"/>
                              <w:rPr>
                                <w:rFonts w:ascii="Calibri" w:hAnsi="Calibri" w:cs="Arial"/>
                                <w:bCs/>
                                <w:color w:val="ED7D31" w:themeColor="accent2"/>
                                <w:sz w:val="20"/>
                                <w:szCs w:val="20"/>
                                <w:lang w:val="fr-CA"/>
                              </w:rPr>
                            </w:pPr>
                            <w:hyperlink r:id="rId35" w:history="1">
                              <w:r w:rsidR="002A3656" w:rsidRPr="002A3656">
                                <w:rPr>
                                  <w:rStyle w:val="Hyperlink"/>
                                  <w:rFonts w:cstheme="minorHAnsi"/>
                                  <w:b/>
                                  <w:color w:val="ED7D31" w:themeColor="accent2"/>
                                  <w:sz w:val="20"/>
                                  <w:szCs w:val="20"/>
                                  <w:u w:val="none"/>
                                  <w:lang w:val="fr-CA"/>
                                </w:rPr>
                                <w:t>PRODUC_VF4_Annexe1</w:t>
                              </w:r>
                            </w:hyperlink>
                          </w:p>
                          <w:p w14:paraId="4385F7AF" w14:textId="7709B991" w:rsidR="00B81756" w:rsidRPr="002A3656" w:rsidRDefault="00000000">
                            <w:pPr>
                              <w:pStyle w:val="ListParagraph"/>
                              <w:numPr>
                                <w:ilvl w:val="0"/>
                                <w:numId w:val="9"/>
                              </w:numPr>
                              <w:ind w:left="142" w:hanging="142"/>
                              <w:rPr>
                                <w:rFonts w:ascii="Calibri" w:hAnsi="Calibri" w:cs="Arial"/>
                                <w:bCs/>
                                <w:color w:val="ED7D31" w:themeColor="accent2"/>
                                <w:sz w:val="20"/>
                                <w:szCs w:val="20"/>
                                <w:u w:val="single"/>
                                <w:lang w:val="fr-CA"/>
                              </w:rPr>
                            </w:pPr>
                            <w:hyperlink r:id="rId36" w:history="1">
                              <w:r w:rsidR="002A3656" w:rsidRPr="002A3656">
                                <w:rPr>
                                  <w:rStyle w:val="Hyperlink"/>
                                  <w:rFonts w:cstheme="minorHAnsi"/>
                                  <w:b/>
                                  <w:color w:val="ED7D31" w:themeColor="accent2"/>
                                  <w:sz w:val="20"/>
                                  <w:szCs w:val="20"/>
                                  <w:u w:val="none"/>
                                  <w:lang w:val="fr-CA"/>
                                </w:rPr>
                                <w:t>PRODUC_VF4_Annexe2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8" type="#_x0000_t202" style="position:absolute;margin-left:403.35pt;margin-top:285.4pt;width:142pt;height:88.1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Tjs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jWOMj5usod7jgg4G7r3lS4VDPDIf&#13;&#10;XphDsnFwFHB4xkNqwGZwsChpwP362/8Yjxygl5IOxVNR/3PLnKBE/zDIzm0xnUa1pcv06usYL+7S&#13;&#10;s770mG17D6jPAp+K5cmM8UEfTemgfUedL2JXdDHDsXdFw9G8D4Ok8Z1wsVikINSXZeHRrCyPpSOs&#13;&#10;EeLX/p05e+AhIIVPcJQZKz/QMcQOhCy2AaRKXEWgB1QP+KM2E4WHdxTFf3lPUefXPv8N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S6k47BoCAAA1BAAADgAAAAAAAAAAAAAAAAAuAgAAZHJzL2Uyb0RvYy54&#13;&#10;bWxQSwECLQAUAAYACAAAACEA+/ooyOcAAAARAQAADwAAAAAAAAAAAAAAAAB0BAAAZHJzL2Rvd25y&#13;&#10;ZXYueG1sUEsFBgAAAAAEAAQA8wAAAIgFAAAAAA==&#13;&#10;" filled="f" stroked="f" strokeweight=".5pt">
                <v:textbox>
                  <w:txbxContent>
                    <w:p w14:paraId="60B311A2" w14:textId="77777777" w:rsidR="002A3656" w:rsidRPr="002A3656" w:rsidRDefault="00000000">
                      <w:pPr>
                        <w:pStyle w:val="ListParagraph"/>
                        <w:numPr>
                          <w:ilvl w:val="0"/>
                          <w:numId w:val="9"/>
                        </w:numPr>
                        <w:ind w:left="142" w:hanging="142"/>
                        <w:rPr>
                          <w:rFonts w:ascii="Calibri" w:hAnsi="Calibri" w:cs="Arial"/>
                          <w:bCs/>
                          <w:color w:val="ED7D31" w:themeColor="accent2"/>
                          <w:sz w:val="20"/>
                          <w:szCs w:val="20"/>
                          <w:lang w:val="fr-CA"/>
                        </w:rPr>
                      </w:pPr>
                      <w:hyperlink r:id="rId37" w:history="1">
                        <w:r w:rsidR="002A3656" w:rsidRPr="002A3656">
                          <w:rPr>
                            <w:rStyle w:val="Hyperlink"/>
                            <w:rFonts w:cstheme="minorHAnsi"/>
                            <w:b/>
                            <w:color w:val="ED7D31" w:themeColor="accent2"/>
                            <w:sz w:val="20"/>
                            <w:szCs w:val="20"/>
                            <w:u w:val="none"/>
                            <w:lang w:val="fr-CA"/>
                          </w:rPr>
                          <w:t>PRODUC_VF1_Annexe1</w:t>
                        </w:r>
                      </w:hyperlink>
                    </w:p>
                    <w:p w14:paraId="50B85F00" w14:textId="77777777" w:rsidR="002A3656" w:rsidRPr="002A3656" w:rsidRDefault="00000000">
                      <w:pPr>
                        <w:pStyle w:val="ListParagraph"/>
                        <w:numPr>
                          <w:ilvl w:val="0"/>
                          <w:numId w:val="9"/>
                        </w:numPr>
                        <w:ind w:left="142" w:hanging="142"/>
                        <w:rPr>
                          <w:rFonts w:ascii="Calibri" w:hAnsi="Calibri" w:cs="Arial"/>
                          <w:bCs/>
                          <w:color w:val="ED7D31" w:themeColor="accent2"/>
                          <w:sz w:val="20"/>
                          <w:szCs w:val="20"/>
                          <w:lang w:val="fr-CA"/>
                        </w:rPr>
                      </w:pPr>
                      <w:hyperlink r:id="rId38" w:history="1">
                        <w:r w:rsidR="002A3656" w:rsidRPr="002A3656">
                          <w:rPr>
                            <w:rStyle w:val="Hyperlink"/>
                            <w:rFonts w:cstheme="minorHAnsi"/>
                            <w:b/>
                            <w:color w:val="ED7D31" w:themeColor="accent2"/>
                            <w:sz w:val="20"/>
                            <w:szCs w:val="20"/>
                            <w:u w:val="none"/>
                            <w:lang w:val="fr-CA"/>
                          </w:rPr>
                          <w:t>PRODUC_VF1_Annexe2</w:t>
                        </w:r>
                      </w:hyperlink>
                    </w:p>
                    <w:p w14:paraId="4C215319" w14:textId="77777777" w:rsidR="002A3656" w:rsidRPr="002A3656" w:rsidRDefault="00000000">
                      <w:pPr>
                        <w:pStyle w:val="ListParagraph"/>
                        <w:numPr>
                          <w:ilvl w:val="0"/>
                          <w:numId w:val="9"/>
                        </w:numPr>
                        <w:ind w:left="142" w:hanging="142"/>
                        <w:rPr>
                          <w:rFonts w:ascii="Calibri" w:hAnsi="Calibri" w:cs="Arial"/>
                          <w:bCs/>
                          <w:color w:val="ED7D31" w:themeColor="accent2"/>
                          <w:sz w:val="20"/>
                          <w:szCs w:val="20"/>
                          <w:lang w:val="fr-CA"/>
                        </w:rPr>
                      </w:pPr>
                      <w:hyperlink r:id="rId39" w:history="1">
                        <w:r w:rsidR="002A3656" w:rsidRPr="002A3656">
                          <w:rPr>
                            <w:rStyle w:val="Hyperlink"/>
                            <w:rFonts w:cstheme="minorHAnsi"/>
                            <w:b/>
                            <w:color w:val="ED7D31" w:themeColor="accent2"/>
                            <w:sz w:val="20"/>
                            <w:szCs w:val="20"/>
                            <w:u w:val="none"/>
                            <w:lang w:val="fr-CA"/>
                          </w:rPr>
                          <w:t>PRODUC_VF4_Annexe1</w:t>
                        </w:r>
                      </w:hyperlink>
                    </w:p>
                    <w:p w14:paraId="4385F7AF" w14:textId="7709B991" w:rsidR="00B81756" w:rsidRPr="002A3656" w:rsidRDefault="00000000">
                      <w:pPr>
                        <w:pStyle w:val="ListParagraph"/>
                        <w:numPr>
                          <w:ilvl w:val="0"/>
                          <w:numId w:val="9"/>
                        </w:numPr>
                        <w:ind w:left="142" w:hanging="142"/>
                        <w:rPr>
                          <w:rFonts w:ascii="Calibri" w:hAnsi="Calibri" w:cs="Arial"/>
                          <w:bCs/>
                          <w:color w:val="ED7D31" w:themeColor="accent2"/>
                          <w:sz w:val="20"/>
                          <w:szCs w:val="20"/>
                          <w:u w:val="single"/>
                          <w:lang w:val="fr-CA"/>
                        </w:rPr>
                      </w:pPr>
                      <w:hyperlink r:id="rId40" w:history="1">
                        <w:r w:rsidR="002A3656" w:rsidRPr="002A3656">
                          <w:rPr>
                            <w:rStyle w:val="Hyperlink"/>
                            <w:rFonts w:cstheme="minorHAnsi"/>
                            <w:b/>
                            <w:color w:val="ED7D31" w:themeColor="accent2"/>
                            <w:sz w:val="20"/>
                            <w:szCs w:val="20"/>
                            <w:u w:val="none"/>
                            <w:lang w:val="fr-CA"/>
                          </w:rPr>
                          <w:t>PRODUC_VF4_Annexe2</w:t>
                        </w:r>
                      </w:hyperlink>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062FCBFF">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72B1AB6F" w14:textId="77777777" w:rsidR="002A3656" w:rsidRPr="002A3656" w:rsidRDefault="00000000">
                            <w:pPr>
                              <w:pStyle w:val="ListParagraph"/>
                              <w:numPr>
                                <w:ilvl w:val="0"/>
                                <w:numId w:val="12"/>
                              </w:numPr>
                              <w:ind w:left="142" w:hanging="142"/>
                              <w:rPr>
                                <w:rFonts w:cstheme="minorHAnsi"/>
                                <w:b/>
                                <w:bCs/>
                                <w:i/>
                                <w:color w:val="ED7D31" w:themeColor="accent2"/>
                                <w:sz w:val="20"/>
                                <w:szCs w:val="20"/>
                                <w:lang w:val="fr-CA"/>
                              </w:rPr>
                            </w:pPr>
                            <w:hyperlink r:id="rId41" w:history="1">
                              <w:r w:rsidR="002A3656" w:rsidRPr="002A3656">
                                <w:rPr>
                                  <w:rStyle w:val="Hyperlink"/>
                                  <w:rFonts w:cstheme="minorHAnsi"/>
                                  <w:b/>
                                  <w:color w:val="ED7D31" w:themeColor="accent2"/>
                                  <w:sz w:val="20"/>
                                  <w:szCs w:val="20"/>
                                  <w:u w:val="none"/>
                                  <w:lang w:val="fr-CA"/>
                                </w:rPr>
                                <w:t>PRODUC_VF1_Annexe2</w:t>
                              </w:r>
                            </w:hyperlink>
                          </w:p>
                          <w:p w14:paraId="250AAB33" w14:textId="77777777" w:rsidR="002A3656" w:rsidRPr="002A3656" w:rsidRDefault="00000000">
                            <w:pPr>
                              <w:pStyle w:val="ListParagraph"/>
                              <w:numPr>
                                <w:ilvl w:val="0"/>
                                <w:numId w:val="12"/>
                              </w:numPr>
                              <w:ind w:left="142" w:hanging="142"/>
                              <w:rPr>
                                <w:rFonts w:cstheme="minorHAnsi"/>
                                <w:b/>
                                <w:bCs/>
                                <w:i/>
                                <w:color w:val="ED7D31" w:themeColor="accent2"/>
                                <w:sz w:val="20"/>
                                <w:szCs w:val="20"/>
                                <w:lang w:val="fr-CA"/>
                              </w:rPr>
                            </w:pPr>
                            <w:hyperlink r:id="rId42" w:history="1">
                              <w:r w:rsidR="002A3656" w:rsidRPr="002A3656">
                                <w:rPr>
                                  <w:rStyle w:val="Hyperlink"/>
                                  <w:rFonts w:cstheme="minorHAnsi"/>
                                  <w:b/>
                                  <w:color w:val="ED7D31" w:themeColor="accent2"/>
                                  <w:sz w:val="20"/>
                                  <w:szCs w:val="20"/>
                                  <w:u w:val="none"/>
                                  <w:lang w:val="fr-CA"/>
                                </w:rPr>
                                <w:t>PRODUC_VF2_Annexe1</w:t>
                              </w:r>
                            </w:hyperlink>
                          </w:p>
                          <w:p w14:paraId="25569055" w14:textId="77777777" w:rsidR="002A3656" w:rsidRPr="002A3656" w:rsidRDefault="00000000">
                            <w:pPr>
                              <w:pStyle w:val="ListParagraph"/>
                              <w:numPr>
                                <w:ilvl w:val="0"/>
                                <w:numId w:val="12"/>
                              </w:numPr>
                              <w:ind w:left="142" w:hanging="142"/>
                              <w:rPr>
                                <w:rFonts w:cstheme="minorHAnsi"/>
                                <w:b/>
                                <w:bCs/>
                                <w:i/>
                                <w:color w:val="ED7D31" w:themeColor="accent2"/>
                                <w:sz w:val="20"/>
                                <w:szCs w:val="20"/>
                                <w:lang w:val="fr-CA"/>
                              </w:rPr>
                            </w:pPr>
                            <w:hyperlink r:id="rId43" w:history="1">
                              <w:r w:rsidR="002A3656" w:rsidRPr="002A3656">
                                <w:rPr>
                                  <w:rStyle w:val="Hyperlink"/>
                                  <w:rFonts w:cstheme="minorHAnsi"/>
                                  <w:b/>
                                  <w:color w:val="ED7D31" w:themeColor="accent2"/>
                                  <w:sz w:val="20"/>
                                  <w:szCs w:val="20"/>
                                  <w:u w:val="none"/>
                                  <w:lang w:val="fr-CA"/>
                                </w:rPr>
                                <w:t>PRODUC_VF2_Annexe2</w:t>
                              </w:r>
                            </w:hyperlink>
                          </w:p>
                          <w:p w14:paraId="04EBC754" w14:textId="77777777" w:rsidR="002A3656" w:rsidRPr="002A3656" w:rsidRDefault="00000000">
                            <w:pPr>
                              <w:pStyle w:val="ListParagraph"/>
                              <w:numPr>
                                <w:ilvl w:val="0"/>
                                <w:numId w:val="12"/>
                              </w:numPr>
                              <w:ind w:left="142" w:hanging="142"/>
                              <w:rPr>
                                <w:rFonts w:cstheme="minorHAnsi"/>
                                <w:b/>
                                <w:bCs/>
                                <w:i/>
                                <w:color w:val="ED7D31" w:themeColor="accent2"/>
                                <w:sz w:val="20"/>
                                <w:szCs w:val="20"/>
                                <w:lang w:val="fr-CA"/>
                              </w:rPr>
                            </w:pPr>
                            <w:hyperlink r:id="rId44" w:history="1">
                              <w:r w:rsidR="002A3656" w:rsidRPr="002A3656">
                                <w:rPr>
                                  <w:rStyle w:val="Hyperlink"/>
                                  <w:rFonts w:cstheme="minorHAnsi"/>
                                  <w:b/>
                                  <w:color w:val="ED7D31" w:themeColor="accent2"/>
                                  <w:sz w:val="20"/>
                                  <w:szCs w:val="20"/>
                                  <w:u w:val="none"/>
                                  <w:lang w:val="fr-CA"/>
                                </w:rPr>
                                <w:t>PRODUC_VF2_Annexe3</w:t>
                              </w:r>
                            </w:hyperlink>
                          </w:p>
                          <w:p w14:paraId="59D1929A" w14:textId="31AB83B9" w:rsidR="009346F7" w:rsidRPr="002A3656" w:rsidRDefault="009346F7" w:rsidP="002A3656">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9" type="#_x0000_t202" style="position:absolute;margin-left:132.25pt;margin-top:286.9pt;width:141pt;height:76.4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" filled="f" stroked="f" strokeweight=".5pt">
                <v:textbox>
                  <w:txbxContent>
                    <w:p w14:paraId="72B1AB6F" w14:textId="77777777" w:rsidR="002A3656" w:rsidRPr="002A3656" w:rsidRDefault="00000000">
                      <w:pPr>
                        <w:pStyle w:val="ListParagraph"/>
                        <w:numPr>
                          <w:ilvl w:val="0"/>
                          <w:numId w:val="12"/>
                        </w:numPr>
                        <w:ind w:left="142" w:hanging="142"/>
                        <w:rPr>
                          <w:rFonts w:cstheme="minorHAnsi"/>
                          <w:b/>
                          <w:bCs/>
                          <w:i/>
                          <w:color w:val="ED7D31" w:themeColor="accent2"/>
                          <w:sz w:val="20"/>
                          <w:szCs w:val="20"/>
                          <w:lang w:val="fr-CA"/>
                        </w:rPr>
                      </w:pPr>
                      <w:hyperlink r:id="rId45" w:history="1">
                        <w:r w:rsidR="002A3656" w:rsidRPr="002A3656">
                          <w:rPr>
                            <w:rStyle w:val="Hyperlink"/>
                            <w:rFonts w:cstheme="minorHAnsi"/>
                            <w:b/>
                            <w:color w:val="ED7D31" w:themeColor="accent2"/>
                            <w:sz w:val="20"/>
                            <w:szCs w:val="20"/>
                            <w:u w:val="none"/>
                            <w:lang w:val="fr-CA"/>
                          </w:rPr>
                          <w:t>PRODUC_VF1_Annexe2</w:t>
                        </w:r>
                      </w:hyperlink>
                    </w:p>
                    <w:p w14:paraId="250AAB33" w14:textId="77777777" w:rsidR="002A3656" w:rsidRPr="002A3656" w:rsidRDefault="00000000">
                      <w:pPr>
                        <w:pStyle w:val="ListParagraph"/>
                        <w:numPr>
                          <w:ilvl w:val="0"/>
                          <w:numId w:val="12"/>
                        </w:numPr>
                        <w:ind w:left="142" w:hanging="142"/>
                        <w:rPr>
                          <w:rFonts w:cstheme="minorHAnsi"/>
                          <w:b/>
                          <w:bCs/>
                          <w:i/>
                          <w:color w:val="ED7D31" w:themeColor="accent2"/>
                          <w:sz w:val="20"/>
                          <w:szCs w:val="20"/>
                          <w:lang w:val="fr-CA"/>
                        </w:rPr>
                      </w:pPr>
                      <w:hyperlink r:id="rId46" w:history="1">
                        <w:r w:rsidR="002A3656" w:rsidRPr="002A3656">
                          <w:rPr>
                            <w:rStyle w:val="Hyperlink"/>
                            <w:rFonts w:cstheme="minorHAnsi"/>
                            <w:b/>
                            <w:color w:val="ED7D31" w:themeColor="accent2"/>
                            <w:sz w:val="20"/>
                            <w:szCs w:val="20"/>
                            <w:u w:val="none"/>
                            <w:lang w:val="fr-CA"/>
                          </w:rPr>
                          <w:t>PRODUC_VF2_Annexe1</w:t>
                        </w:r>
                      </w:hyperlink>
                    </w:p>
                    <w:p w14:paraId="25569055" w14:textId="77777777" w:rsidR="002A3656" w:rsidRPr="002A3656" w:rsidRDefault="00000000">
                      <w:pPr>
                        <w:pStyle w:val="ListParagraph"/>
                        <w:numPr>
                          <w:ilvl w:val="0"/>
                          <w:numId w:val="12"/>
                        </w:numPr>
                        <w:ind w:left="142" w:hanging="142"/>
                        <w:rPr>
                          <w:rFonts w:cstheme="minorHAnsi"/>
                          <w:b/>
                          <w:bCs/>
                          <w:i/>
                          <w:color w:val="ED7D31" w:themeColor="accent2"/>
                          <w:sz w:val="20"/>
                          <w:szCs w:val="20"/>
                          <w:lang w:val="fr-CA"/>
                        </w:rPr>
                      </w:pPr>
                      <w:hyperlink r:id="rId47" w:history="1">
                        <w:r w:rsidR="002A3656" w:rsidRPr="002A3656">
                          <w:rPr>
                            <w:rStyle w:val="Hyperlink"/>
                            <w:rFonts w:cstheme="minorHAnsi"/>
                            <w:b/>
                            <w:color w:val="ED7D31" w:themeColor="accent2"/>
                            <w:sz w:val="20"/>
                            <w:szCs w:val="20"/>
                            <w:u w:val="none"/>
                            <w:lang w:val="fr-CA"/>
                          </w:rPr>
                          <w:t>PRODUC_VF2_Annexe2</w:t>
                        </w:r>
                      </w:hyperlink>
                    </w:p>
                    <w:p w14:paraId="04EBC754" w14:textId="77777777" w:rsidR="002A3656" w:rsidRPr="002A3656" w:rsidRDefault="00000000">
                      <w:pPr>
                        <w:pStyle w:val="ListParagraph"/>
                        <w:numPr>
                          <w:ilvl w:val="0"/>
                          <w:numId w:val="12"/>
                        </w:numPr>
                        <w:ind w:left="142" w:hanging="142"/>
                        <w:rPr>
                          <w:rFonts w:cstheme="minorHAnsi"/>
                          <w:b/>
                          <w:bCs/>
                          <w:i/>
                          <w:color w:val="ED7D31" w:themeColor="accent2"/>
                          <w:sz w:val="20"/>
                          <w:szCs w:val="20"/>
                          <w:lang w:val="fr-CA"/>
                        </w:rPr>
                      </w:pPr>
                      <w:hyperlink r:id="rId48" w:history="1">
                        <w:r w:rsidR="002A3656" w:rsidRPr="002A3656">
                          <w:rPr>
                            <w:rStyle w:val="Hyperlink"/>
                            <w:rFonts w:cstheme="minorHAnsi"/>
                            <w:b/>
                            <w:color w:val="ED7D31" w:themeColor="accent2"/>
                            <w:sz w:val="20"/>
                            <w:szCs w:val="20"/>
                            <w:u w:val="none"/>
                            <w:lang w:val="fr-CA"/>
                          </w:rPr>
                          <w:t>PRODUC_VF2_Annexe3</w:t>
                        </w:r>
                      </w:hyperlink>
                    </w:p>
                    <w:p w14:paraId="59D1929A" w14:textId="31AB83B9" w:rsidR="009346F7" w:rsidRPr="002A3656" w:rsidRDefault="009346F7" w:rsidP="002A3656">
                      <w:pPr>
                        <w:ind w:left="142" w:hanging="142"/>
                        <w:rPr>
                          <w:rFonts w:ascii="Calibri" w:hAnsi="Calibri" w:cs="Arial"/>
                          <w:b/>
                          <w:color w:val="ED7D31" w:themeColor="accent2"/>
                          <w:sz w:val="20"/>
                          <w:szCs w:val="20"/>
                          <w:lang w:val="fr-CA"/>
                        </w:rPr>
                      </w:pPr>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60DA47E4">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3104D583" w14:textId="77777777" w:rsidR="002A3656" w:rsidRPr="002A3656" w:rsidRDefault="00000000">
                            <w:pPr>
                              <w:pStyle w:val="ListParagraph"/>
                              <w:numPr>
                                <w:ilvl w:val="0"/>
                                <w:numId w:val="12"/>
                              </w:numPr>
                              <w:ind w:left="142" w:hanging="142"/>
                              <w:rPr>
                                <w:rFonts w:cstheme="minorHAnsi"/>
                                <w:b/>
                                <w:bCs/>
                                <w:i/>
                                <w:color w:val="ED7D31" w:themeColor="accent2"/>
                                <w:sz w:val="20"/>
                                <w:szCs w:val="20"/>
                                <w:lang w:val="fr-CA"/>
                              </w:rPr>
                            </w:pPr>
                            <w:hyperlink r:id="rId49" w:history="1">
                              <w:r w:rsidR="002A3656" w:rsidRPr="002A3656">
                                <w:rPr>
                                  <w:rStyle w:val="Hyperlink"/>
                                  <w:rFonts w:cstheme="minorHAnsi"/>
                                  <w:b/>
                                  <w:color w:val="ED7D31" w:themeColor="accent2"/>
                                  <w:sz w:val="20"/>
                                  <w:szCs w:val="20"/>
                                  <w:u w:val="none"/>
                                  <w:lang w:val="fr-CA"/>
                                </w:rPr>
                                <w:t>PRODUC_VF1_Annexe2</w:t>
                              </w:r>
                            </w:hyperlink>
                          </w:p>
                          <w:p w14:paraId="217FDAB5" w14:textId="77777777" w:rsidR="002A3656" w:rsidRPr="002A3656" w:rsidRDefault="00000000">
                            <w:pPr>
                              <w:pStyle w:val="ListParagraph"/>
                              <w:numPr>
                                <w:ilvl w:val="0"/>
                                <w:numId w:val="12"/>
                              </w:numPr>
                              <w:ind w:left="142" w:hanging="142"/>
                              <w:rPr>
                                <w:rFonts w:cstheme="minorHAnsi"/>
                                <w:b/>
                                <w:bCs/>
                                <w:i/>
                                <w:color w:val="ED7D31" w:themeColor="accent2"/>
                                <w:sz w:val="20"/>
                                <w:szCs w:val="20"/>
                                <w:lang w:val="fr-CA"/>
                              </w:rPr>
                            </w:pPr>
                            <w:hyperlink r:id="rId50" w:history="1">
                              <w:r w:rsidR="002A3656" w:rsidRPr="002A3656">
                                <w:rPr>
                                  <w:rStyle w:val="Hyperlink"/>
                                  <w:rFonts w:cstheme="minorHAnsi"/>
                                  <w:b/>
                                  <w:color w:val="ED7D31" w:themeColor="accent2"/>
                                  <w:sz w:val="20"/>
                                  <w:szCs w:val="20"/>
                                  <w:u w:val="none"/>
                                  <w:lang w:val="fr-CA"/>
                                </w:rPr>
                                <w:t>PRODUC_VF2_Annexe3</w:t>
                              </w:r>
                            </w:hyperlink>
                          </w:p>
                          <w:p w14:paraId="45ED814B" w14:textId="30FB55F2" w:rsidR="00B81756" w:rsidRPr="002A3656" w:rsidRDefault="00B81756" w:rsidP="002A3656">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40" type="#_x0000_t202" style="position:absolute;margin-left:270.35pt;margin-top:286.15pt;width:132.95pt;height:87.4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Jns1aIcAgAANQQAAA4AAAAAAAAAAAAAAAAALgIAAGRycy9lMm9Eb2Mu&#13;&#10;eG1sUEsBAi0AFAAGAAgAAAAhAHdA8hDmAAAAEAEAAA8AAAAAAAAAAAAAAAAAdgQAAGRycy9kb3du&#13;&#10;cmV2LnhtbFBLBQYAAAAABAAEAPMAAACJBQAAAAA=&#13;&#10;" filled="f" stroked="f" strokeweight=".5pt">
                <v:textbox>
                  <w:txbxContent>
                    <w:p w14:paraId="3104D583" w14:textId="77777777" w:rsidR="002A3656" w:rsidRPr="002A3656" w:rsidRDefault="00000000">
                      <w:pPr>
                        <w:pStyle w:val="ListParagraph"/>
                        <w:numPr>
                          <w:ilvl w:val="0"/>
                          <w:numId w:val="12"/>
                        </w:numPr>
                        <w:ind w:left="142" w:hanging="142"/>
                        <w:rPr>
                          <w:rFonts w:cstheme="minorHAnsi"/>
                          <w:b/>
                          <w:bCs/>
                          <w:i/>
                          <w:color w:val="ED7D31" w:themeColor="accent2"/>
                          <w:sz w:val="20"/>
                          <w:szCs w:val="20"/>
                          <w:lang w:val="fr-CA"/>
                        </w:rPr>
                      </w:pPr>
                      <w:hyperlink r:id="rId51" w:history="1">
                        <w:r w:rsidR="002A3656" w:rsidRPr="002A3656">
                          <w:rPr>
                            <w:rStyle w:val="Hyperlink"/>
                            <w:rFonts w:cstheme="minorHAnsi"/>
                            <w:b/>
                            <w:color w:val="ED7D31" w:themeColor="accent2"/>
                            <w:sz w:val="20"/>
                            <w:szCs w:val="20"/>
                            <w:u w:val="none"/>
                            <w:lang w:val="fr-CA"/>
                          </w:rPr>
                          <w:t>PRODUC_VF1_Annexe2</w:t>
                        </w:r>
                      </w:hyperlink>
                    </w:p>
                    <w:p w14:paraId="217FDAB5" w14:textId="77777777" w:rsidR="002A3656" w:rsidRPr="002A3656" w:rsidRDefault="00000000">
                      <w:pPr>
                        <w:pStyle w:val="ListParagraph"/>
                        <w:numPr>
                          <w:ilvl w:val="0"/>
                          <w:numId w:val="12"/>
                        </w:numPr>
                        <w:ind w:left="142" w:hanging="142"/>
                        <w:rPr>
                          <w:rFonts w:cstheme="minorHAnsi"/>
                          <w:b/>
                          <w:bCs/>
                          <w:i/>
                          <w:color w:val="ED7D31" w:themeColor="accent2"/>
                          <w:sz w:val="20"/>
                          <w:szCs w:val="20"/>
                          <w:lang w:val="fr-CA"/>
                        </w:rPr>
                      </w:pPr>
                      <w:hyperlink r:id="rId52" w:history="1">
                        <w:r w:rsidR="002A3656" w:rsidRPr="002A3656">
                          <w:rPr>
                            <w:rStyle w:val="Hyperlink"/>
                            <w:rFonts w:cstheme="minorHAnsi"/>
                            <w:b/>
                            <w:color w:val="ED7D31" w:themeColor="accent2"/>
                            <w:sz w:val="20"/>
                            <w:szCs w:val="20"/>
                            <w:u w:val="none"/>
                            <w:lang w:val="fr-CA"/>
                          </w:rPr>
                          <w:t>PRODUC_VF2_Annexe3</w:t>
                        </w:r>
                      </w:hyperlink>
                    </w:p>
                    <w:p w14:paraId="45ED814B" w14:textId="30FB55F2" w:rsidR="00B81756" w:rsidRPr="002A3656" w:rsidRDefault="00B81756" w:rsidP="002A3656">
                      <w:pPr>
                        <w:ind w:left="142" w:hanging="142"/>
                        <w:rPr>
                          <w:rFonts w:ascii="Calibri" w:hAnsi="Calibri" w:cs="Arial"/>
                          <w:bCs/>
                          <w:color w:val="ED7D31" w:themeColor="accent2"/>
                          <w:sz w:val="20"/>
                          <w:szCs w:val="20"/>
                          <w:lang w:val="fr-CA"/>
                        </w:rPr>
                      </w:pP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1"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C3k9AM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7E11D768" w:rsidR="00B81756" w:rsidRPr="00711CB6" w:rsidRDefault="00FA5D69"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dramatique</w:t>
                            </w:r>
                            <w:proofErr w:type="spellEnd"/>
                          </w:p>
                          <w:p w14:paraId="575ABE64" w14:textId="64A03D61" w:rsidR="00B81756" w:rsidRPr="00526544" w:rsidRDefault="0028661A"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2"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64H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1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BXU64HGwIAADUEAAAOAAAAAAAAAAAAAAAAAC4CAABkcnMvZTJvRG9j&#13;&#10;LnhtbFBLAQItABQABgAIAAAAIQDz64y46AAAABIBAAAPAAAAAAAAAAAAAAAAAHUEAABkcnMvZG93&#13;&#10;bnJldi54bWxQSwUGAAAAAAQABADzAAAAigUAAAAA&#13;&#10;" filled="f" stroked="f" strokeweight=".5pt">
                <v:textbox>
                  <w:txbxContent>
                    <w:p w14:paraId="1B94E843" w14:textId="7E11D768" w:rsidR="00B81756" w:rsidRPr="00711CB6" w:rsidRDefault="00FA5D69"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dramatique</w:t>
                      </w:r>
                      <w:proofErr w:type="spellEnd"/>
                    </w:p>
                    <w:p w14:paraId="575ABE64" w14:textId="64A03D61" w:rsidR="00B81756" w:rsidRPr="00526544" w:rsidRDefault="0028661A"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57B41603">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B2FD3"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5"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6C07DC94">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PRODUC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624F1336">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PRODUC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04AFAB66">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8"/>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PRODUC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19344109">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9"/>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PRODUC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FC264D9" w:rsidR="005B4EB1" w:rsidRDefault="009B2765" w:rsidP="009B2765">
                            <w:pPr>
                              <w:rPr>
                                <w:rFonts w:ascii="Calibri" w:hAnsi="Calibri"/>
                                <w:sz w:val="20"/>
                                <w:szCs w:val="20"/>
                              </w:rPr>
                            </w:pPr>
                            <w:r>
                              <w:rPr>
                                <w:rFonts w:ascii="Verdana" w:hAnsi="Verdana"/>
                                <w:color w:val="000000"/>
                                <w:sz w:val="18"/>
                                <w:szCs w:val="18"/>
                              </w:rPr>
                              <w:t>WIKIPÉDIA</w:t>
                            </w:r>
                            <w:r w:rsidR="00C97CA7">
                              <w:rPr>
                                <w:rFonts w:ascii="Verdana" w:hAnsi="Verdana"/>
                                <w:color w:val="000000"/>
                                <w:sz w:val="18"/>
                                <w:szCs w:val="18"/>
                              </w:rPr>
                              <w:t xml:space="preserve">, </w:t>
                            </w:r>
                            <w:r w:rsidR="00F479B6">
                              <w:rPr>
                                <w:rFonts w:ascii="Calibri" w:hAnsi="Calibri"/>
                                <w:sz w:val="20"/>
                                <w:szCs w:val="20"/>
                              </w:rPr>
                              <w:t>Google</w:t>
                            </w:r>
                            <w:r w:rsidR="004005CD">
                              <w:rPr>
                                <w:rFonts w:ascii="Calibri" w:hAnsi="Calibri"/>
                                <w:sz w:val="20"/>
                                <w:szCs w:val="20"/>
                              </w:rPr>
                              <w:t>,</w:t>
                            </w:r>
                          </w:p>
                          <w:p w14:paraId="7FA3A69B" w14:textId="238524F8" w:rsidR="004005CD" w:rsidRPr="004005CD" w:rsidRDefault="00000000" w:rsidP="009B2765">
                            <w:pPr>
                              <w:rPr>
                                <w:rFonts w:eastAsia="Times New Roman"/>
                                <w:sz w:val="20"/>
                                <w:szCs w:val="20"/>
                              </w:rPr>
                            </w:pPr>
                            <w:hyperlink r:id="rId60" w:history="1">
                              <w:r w:rsidR="004005CD" w:rsidRPr="004005CD">
                                <w:rPr>
                                  <w:rStyle w:val="Hyperlink"/>
                                  <w:rFonts w:eastAsia="Times New Roman"/>
                                  <w:sz w:val="20"/>
                                  <w:szCs w:val="20"/>
                                </w:rPr>
                                <w:t>Anne Lizotte Communications</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FC264D9" w:rsidR="005B4EB1" w:rsidRDefault="009B2765" w:rsidP="009B2765">
                      <w:pPr>
                        <w:rPr>
                          <w:rFonts w:ascii="Calibri" w:hAnsi="Calibri"/>
                          <w:sz w:val="20"/>
                          <w:szCs w:val="20"/>
                        </w:rPr>
                      </w:pPr>
                      <w:r>
                        <w:rPr>
                          <w:rFonts w:ascii="Verdana" w:hAnsi="Verdana"/>
                          <w:color w:val="000000"/>
                          <w:sz w:val="18"/>
                          <w:szCs w:val="18"/>
                        </w:rPr>
                        <w:t>WIKIPÉDIA</w:t>
                      </w:r>
                      <w:r w:rsidR="00C97CA7">
                        <w:rPr>
                          <w:rFonts w:ascii="Verdana" w:hAnsi="Verdana"/>
                          <w:color w:val="000000"/>
                          <w:sz w:val="18"/>
                          <w:szCs w:val="18"/>
                        </w:rPr>
                        <w:t xml:space="preserve">, </w:t>
                      </w:r>
                      <w:r w:rsidR="00F479B6">
                        <w:rPr>
                          <w:rFonts w:ascii="Calibri" w:hAnsi="Calibri"/>
                          <w:sz w:val="20"/>
                          <w:szCs w:val="20"/>
                        </w:rPr>
                        <w:t>Google</w:t>
                      </w:r>
                      <w:r w:rsidR="004005CD">
                        <w:rPr>
                          <w:rFonts w:ascii="Calibri" w:hAnsi="Calibri"/>
                          <w:sz w:val="20"/>
                          <w:szCs w:val="20"/>
                        </w:rPr>
                        <w:t>,</w:t>
                      </w:r>
                    </w:p>
                    <w:p w14:paraId="7FA3A69B" w14:textId="238524F8" w:rsidR="004005CD" w:rsidRPr="004005CD" w:rsidRDefault="00000000" w:rsidP="009B2765">
                      <w:pPr>
                        <w:rPr>
                          <w:rFonts w:eastAsia="Times New Roman"/>
                          <w:sz w:val="20"/>
                          <w:szCs w:val="20"/>
                        </w:rPr>
                      </w:pPr>
                      <w:hyperlink r:id="rId61" w:history="1">
                        <w:r w:rsidR="004005CD" w:rsidRPr="004005CD">
                          <w:rPr>
                            <w:rStyle w:val="Hyperlink"/>
                            <w:rFonts w:eastAsia="Times New Roman"/>
                            <w:sz w:val="20"/>
                            <w:szCs w:val="20"/>
                          </w:rPr>
                          <w:t>Anne Lizotte Communications</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2CE6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 xml:space="preserve">Art dramatique - </w:t>
        </w:r>
        <w:r w:rsidR="0028661A">
          <w:rPr>
            <w:rStyle w:val="Hyperlink"/>
            <w:rFonts w:ascii="Calibri" w:hAnsi="Calibri"/>
            <w:b w:val="0"/>
            <w:bCs w:val="0"/>
            <w:sz w:val="20"/>
            <w:szCs w:val="20"/>
          </w:rPr>
          <w:t>8</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BF616C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w:t>
        </w:r>
        <w:r w:rsidR="0028661A">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40F5C67E">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PRODUC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5AB610A5">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PRODUC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58654ADC">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PRODUC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36B59EA">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PRODUC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2FCCB12E">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PRODUC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9C9D242" w14:textId="513DEDA4" w:rsidR="00FA4859" w:rsidRPr="00F479B6" w:rsidRDefault="00656E38" w:rsidP="00246D28">
      <w:pPr>
        <w:rPr>
          <w:rFonts w:ascii="Calibri" w:eastAsia="Times New Roman" w:hAnsi="Calibri" w:cs="Calibri"/>
          <w:sz w:val="22"/>
          <w:szCs w:val="22"/>
          <w:lang w:val="fr-CA"/>
        </w:rPr>
      </w:pPr>
      <w:r w:rsidRPr="00656E38">
        <w:rPr>
          <w:rFonts w:ascii="Calibri" w:hAnsi="Calibri" w:cs="Calibri"/>
          <w:bCs/>
          <w:color w:val="000000" w:themeColor="text1"/>
          <w:sz w:val="22"/>
          <w:szCs w:val="22"/>
          <w:lang w:val="fr-CA"/>
        </w:rPr>
        <w:t xml:space="preserve">Cette unité d’apprentissage porte sur tous les aspects faisant partie de la production d’une pièce de théâtre. L’élève utilise les processus de création et d’analyse critique appliqués à des activités d’apprentissage en équipe pour mettre au point la mise en scène de sa saynète. Pour ce faire, </w:t>
      </w:r>
      <w:r w:rsidR="008D334F">
        <w:rPr>
          <w:rFonts w:ascii="Calibri" w:hAnsi="Calibri" w:cs="Calibri"/>
          <w:bCs/>
          <w:color w:val="000000" w:themeColor="text1"/>
          <w:sz w:val="22"/>
          <w:szCs w:val="22"/>
          <w:lang w:val="fr-CA"/>
        </w:rPr>
        <w:t>elle, il ou iel</w:t>
      </w:r>
      <w:r w:rsidRPr="00656E38">
        <w:rPr>
          <w:rFonts w:ascii="Calibri" w:hAnsi="Calibri" w:cs="Calibri"/>
          <w:bCs/>
          <w:color w:val="000000" w:themeColor="text1"/>
          <w:sz w:val="22"/>
          <w:szCs w:val="22"/>
          <w:lang w:val="fr-CA"/>
        </w:rPr>
        <w:t xml:space="preserve"> se familiarise avec </w:t>
      </w:r>
      <w:r w:rsidR="00666809">
        <w:rPr>
          <w:rFonts w:ascii="Calibri" w:hAnsi="Calibri" w:cs="Calibri"/>
          <w:bCs/>
          <w:color w:val="000000" w:themeColor="text1"/>
          <w:sz w:val="22"/>
          <w:szCs w:val="22"/>
          <w:lang w:val="fr-CA"/>
        </w:rPr>
        <w:br/>
      </w:r>
      <w:r w:rsidRPr="00656E38">
        <w:rPr>
          <w:rFonts w:ascii="Calibri" w:hAnsi="Calibri" w:cs="Calibri"/>
          <w:bCs/>
          <w:color w:val="000000" w:themeColor="text1"/>
          <w:sz w:val="22"/>
          <w:szCs w:val="22"/>
          <w:lang w:val="fr-CA"/>
        </w:rPr>
        <w:t xml:space="preserve">les fondements historiques et théoriques du langage théâtral. L’élève explore le travail de mise en scène à partir des didascalies contenues dans le texte </w:t>
      </w:r>
      <w:r w:rsidR="00666809">
        <w:rPr>
          <w:rFonts w:ascii="Calibri" w:hAnsi="Calibri" w:cs="Calibri"/>
          <w:bCs/>
          <w:color w:val="000000" w:themeColor="text1"/>
          <w:sz w:val="22"/>
          <w:szCs w:val="22"/>
          <w:lang w:val="fr-CA"/>
        </w:rPr>
        <w:br/>
      </w:r>
      <w:r w:rsidRPr="00656E38">
        <w:rPr>
          <w:rFonts w:ascii="Calibri" w:hAnsi="Calibri" w:cs="Calibri"/>
          <w:bCs/>
          <w:color w:val="000000" w:themeColor="text1"/>
          <w:sz w:val="22"/>
          <w:szCs w:val="22"/>
          <w:lang w:val="fr-CA"/>
        </w:rPr>
        <w:t xml:space="preserve">de sa saynète et de sa propre vision. </w:t>
      </w:r>
      <w:r w:rsidR="008D334F">
        <w:rPr>
          <w:rFonts w:ascii="Calibri" w:hAnsi="Calibri" w:cs="Calibri"/>
          <w:bCs/>
          <w:color w:val="000000" w:themeColor="text1"/>
          <w:sz w:val="22"/>
          <w:szCs w:val="22"/>
          <w:lang w:val="fr-CA"/>
        </w:rPr>
        <w:t>Elle, il ou iel</w:t>
      </w:r>
      <w:r w:rsidRPr="00656E38">
        <w:rPr>
          <w:rFonts w:ascii="Calibri" w:hAnsi="Calibri" w:cs="Calibri"/>
          <w:bCs/>
          <w:color w:val="000000" w:themeColor="text1"/>
          <w:sz w:val="22"/>
          <w:szCs w:val="22"/>
          <w:lang w:val="fr-CA"/>
        </w:rPr>
        <w:t xml:space="preserve"> expérimente la mise en scène tout en pratiquant des stratégies de mémorisation, des exercices d’échauffement </w:t>
      </w:r>
      <w:r w:rsidR="00666809">
        <w:rPr>
          <w:rFonts w:ascii="Calibri" w:hAnsi="Calibri" w:cs="Calibri"/>
          <w:bCs/>
          <w:color w:val="000000" w:themeColor="text1"/>
          <w:sz w:val="22"/>
          <w:szCs w:val="22"/>
          <w:lang w:val="fr-CA"/>
        </w:rPr>
        <w:br/>
      </w:r>
      <w:r w:rsidRPr="00656E38">
        <w:rPr>
          <w:rFonts w:ascii="Calibri" w:hAnsi="Calibri" w:cs="Calibri"/>
          <w:bCs/>
          <w:color w:val="000000" w:themeColor="text1"/>
          <w:sz w:val="22"/>
          <w:szCs w:val="22"/>
          <w:lang w:val="fr-CA"/>
        </w:rPr>
        <w:t xml:space="preserve">et de gestion de stress. L’élève contribue à l’élaboration et à la mise en œuvre du plan de promotion et de diffusion et à la création du décor, de l’éclairage, </w:t>
      </w:r>
      <w:r w:rsidR="00666809">
        <w:rPr>
          <w:rFonts w:ascii="Calibri" w:hAnsi="Calibri" w:cs="Calibri"/>
          <w:bCs/>
          <w:color w:val="000000" w:themeColor="text1"/>
          <w:sz w:val="22"/>
          <w:szCs w:val="22"/>
          <w:lang w:val="fr-CA"/>
        </w:rPr>
        <w:br/>
      </w:r>
      <w:r w:rsidRPr="00656E38">
        <w:rPr>
          <w:rFonts w:ascii="Calibri" w:hAnsi="Calibri" w:cs="Calibri"/>
          <w:bCs/>
          <w:color w:val="000000" w:themeColor="text1"/>
          <w:sz w:val="22"/>
          <w:szCs w:val="22"/>
          <w:lang w:val="fr-CA"/>
        </w:rPr>
        <w:t xml:space="preserve">du costumier et de l’environnement sonore spécifique à sa saynète. </w:t>
      </w:r>
      <w:r w:rsidR="008D334F">
        <w:rPr>
          <w:rFonts w:ascii="Calibri" w:hAnsi="Calibri" w:cs="Calibri"/>
          <w:bCs/>
          <w:color w:val="000000" w:themeColor="text1"/>
          <w:sz w:val="22"/>
          <w:szCs w:val="22"/>
          <w:lang w:val="fr-CA"/>
        </w:rPr>
        <w:t>Elle, il ou iel</w:t>
      </w:r>
      <w:r w:rsidRPr="00656E38">
        <w:rPr>
          <w:rFonts w:ascii="Calibri" w:hAnsi="Calibri" w:cs="Calibri"/>
          <w:bCs/>
          <w:color w:val="000000" w:themeColor="text1"/>
          <w:sz w:val="22"/>
          <w:szCs w:val="22"/>
          <w:lang w:val="fr-CA"/>
        </w:rPr>
        <w:t xml:space="preserve"> répète sa saynète en intégrant le meilleur de son travail d’exploration </w:t>
      </w:r>
      <w:r w:rsidR="00666809">
        <w:rPr>
          <w:rFonts w:ascii="Calibri" w:hAnsi="Calibri" w:cs="Calibri"/>
          <w:bCs/>
          <w:color w:val="000000" w:themeColor="text1"/>
          <w:sz w:val="22"/>
          <w:szCs w:val="22"/>
          <w:lang w:val="fr-CA"/>
        </w:rPr>
        <w:br/>
      </w:r>
      <w:r w:rsidRPr="00656E38">
        <w:rPr>
          <w:rFonts w:ascii="Calibri" w:hAnsi="Calibri" w:cs="Calibri"/>
          <w:bCs/>
          <w:color w:val="000000" w:themeColor="text1"/>
          <w:sz w:val="22"/>
          <w:szCs w:val="22"/>
          <w:lang w:val="fr-CA"/>
        </w:rPr>
        <w:t xml:space="preserve">et d’expérimentation selon chacun des aspects du travail de mise en scène et remplit son autoévaluation. L’élève présente sa saynète et rétroagit </w:t>
      </w:r>
      <w:r w:rsidR="00666809">
        <w:rPr>
          <w:rFonts w:ascii="Calibri" w:hAnsi="Calibri" w:cs="Calibri"/>
          <w:bCs/>
          <w:color w:val="000000" w:themeColor="text1"/>
          <w:sz w:val="22"/>
          <w:szCs w:val="22"/>
          <w:lang w:val="fr-CA"/>
        </w:rPr>
        <w:br/>
      </w:r>
      <w:r w:rsidRPr="00656E38">
        <w:rPr>
          <w:rFonts w:ascii="Calibri" w:hAnsi="Calibri" w:cs="Calibri"/>
          <w:bCs/>
          <w:color w:val="000000" w:themeColor="text1"/>
          <w:sz w:val="22"/>
          <w:szCs w:val="22"/>
          <w:lang w:val="fr-CA"/>
        </w:rPr>
        <w:t>aux autres saynètes. Le groupe-classe présente sa création collective adaptée des Murs de nos villages à l’école ou dans la communauté.</w:t>
      </w:r>
    </w:p>
    <w:p w14:paraId="35F3361A" w14:textId="77777777" w:rsidR="00922A20" w:rsidRPr="00452078" w:rsidRDefault="00922A20"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0E6DC821" w14:textId="5919F873" w:rsidR="00922A20" w:rsidRPr="00F479B6" w:rsidRDefault="008D334F" w:rsidP="00922A20">
      <w:pPr>
        <w:rPr>
          <w:rFonts w:ascii="Calibri" w:eastAsia="Times New Roman" w:hAnsi="Calibri" w:cs="Calibri"/>
          <w:sz w:val="22"/>
          <w:szCs w:val="22"/>
          <w:lang w:val="fr-CA"/>
        </w:rPr>
      </w:pPr>
      <w:r>
        <w:rPr>
          <w:rFonts w:ascii="Calibri" w:eastAsia="Times New Roman" w:hAnsi="Calibri" w:cs="Calibri"/>
          <w:sz w:val="22"/>
          <w:szCs w:val="22"/>
          <w:lang w:val="fr-CA"/>
        </w:rPr>
        <w:t>Elle, il ou iel</w:t>
      </w:r>
      <w:r w:rsidR="00F479B6" w:rsidRPr="00F479B6">
        <w:rPr>
          <w:rFonts w:ascii="Calibri" w:eastAsia="Times New Roman" w:hAnsi="Calibri" w:cs="Calibri"/>
          <w:sz w:val="22"/>
          <w:szCs w:val="22"/>
          <w:lang w:val="fr-CA"/>
        </w:rPr>
        <w:t xml:space="preserve"> se familiarise avec les fondements historiques et théoriques du langage théâtral. L’élève explore le travail de mise en scène à partir des didascalies contenues dans le texte de sa saynète et de sa propre vision du jeu du comédien ou de la comédienne, du costumier, de l’espace scénique et de l’environnement sonore.</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0CE95677" w14:textId="16D3EAC1" w:rsidR="00922A20" w:rsidRPr="00F479B6" w:rsidRDefault="008D334F" w:rsidP="00922A20">
      <w:pPr>
        <w:rPr>
          <w:rFonts w:ascii="Calibri" w:eastAsia="Times New Roman" w:hAnsi="Calibri" w:cs="Calibri"/>
          <w:sz w:val="22"/>
          <w:szCs w:val="22"/>
          <w:lang w:val="fr-CA"/>
        </w:rPr>
      </w:pPr>
      <w:r>
        <w:rPr>
          <w:rFonts w:ascii="Calibri" w:eastAsia="Times New Roman" w:hAnsi="Calibri" w:cs="Calibri"/>
          <w:sz w:val="22"/>
          <w:szCs w:val="22"/>
          <w:lang w:val="fr-CA"/>
        </w:rPr>
        <w:t>Elle, il ou iel</w:t>
      </w:r>
      <w:r w:rsidR="00F479B6" w:rsidRPr="00F479B6">
        <w:rPr>
          <w:rFonts w:ascii="Calibri" w:eastAsia="Times New Roman" w:hAnsi="Calibri" w:cs="Calibri"/>
          <w:sz w:val="22"/>
          <w:szCs w:val="22"/>
          <w:lang w:val="fr-CA"/>
        </w:rPr>
        <w:t xml:space="preserve"> expérimente la mise en scène tout en pratiquant des stratégies de mémorisation et met en pratique des exercices d’échauffement visant la mise </w:t>
      </w:r>
      <w:r w:rsidR="00F479B6">
        <w:rPr>
          <w:rFonts w:ascii="Calibri" w:eastAsia="Times New Roman" w:hAnsi="Calibri" w:cs="Calibri"/>
          <w:sz w:val="22"/>
          <w:szCs w:val="22"/>
          <w:lang w:val="fr-CA"/>
        </w:rPr>
        <w:br/>
      </w:r>
      <w:r w:rsidR="00F479B6" w:rsidRPr="00F479B6">
        <w:rPr>
          <w:rFonts w:ascii="Calibri" w:eastAsia="Times New Roman" w:hAnsi="Calibri" w:cs="Calibri"/>
          <w:sz w:val="22"/>
          <w:szCs w:val="22"/>
          <w:lang w:val="fr-CA"/>
        </w:rPr>
        <w:t xml:space="preserve">en forme de la voix et du corps ainsi que de gestion de stress. L’élève contribue à l’élaboration et à la mise en œuvre du plan de promotion et de diffusion </w:t>
      </w:r>
      <w:r w:rsidR="00F479B6">
        <w:rPr>
          <w:rFonts w:ascii="Calibri" w:eastAsia="Times New Roman" w:hAnsi="Calibri" w:cs="Calibri"/>
          <w:sz w:val="22"/>
          <w:szCs w:val="22"/>
          <w:lang w:val="fr-CA"/>
        </w:rPr>
        <w:br/>
      </w:r>
      <w:r w:rsidR="00F479B6" w:rsidRPr="00F479B6">
        <w:rPr>
          <w:rFonts w:ascii="Calibri" w:eastAsia="Times New Roman" w:hAnsi="Calibri" w:cs="Calibri"/>
          <w:sz w:val="22"/>
          <w:szCs w:val="22"/>
          <w:lang w:val="fr-CA"/>
        </w:rPr>
        <w:t>de la production théâtrale dans son ensemble et à la création du décor, de l’éclairage, du costumier et de l’environnement sonore spécifique de sa saynète.</w:t>
      </w:r>
    </w:p>
    <w:p w14:paraId="0DCA8932" w14:textId="2EFB8F6E"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 xml:space="preserve">VF3 : </w:t>
      </w:r>
      <w:r w:rsidR="00E334DE" w:rsidRPr="00E334DE">
        <w:rPr>
          <w:rFonts w:ascii="Calibri" w:hAnsi="Calibri" w:cs="Calibri"/>
          <w:b/>
          <w:bCs/>
          <w:color w:val="000000" w:themeColor="text1"/>
          <w:sz w:val="28"/>
          <w:szCs w:val="28"/>
          <w:lang w:val="fr-CA"/>
        </w:rPr>
        <w:t>Exécution / Production / Réalisation</w:t>
      </w:r>
    </w:p>
    <w:p w14:paraId="700FC5A3" w14:textId="1C90D493" w:rsidR="000119D8" w:rsidRPr="00F479B6" w:rsidRDefault="008D334F" w:rsidP="000119D8">
      <w:pPr>
        <w:rPr>
          <w:rFonts w:ascii="Calibri" w:eastAsia="Times New Roman" w:hAnsi="Calibri" w:cs="Calibri"/>
          <w:sz w:val="22"/>
          <w:szCs w:val="22"/>
          <w:lang w:val="fr-CA"/>
        </w:rPr>
      </w:pPr>
      <w:r>
        <w:rPr>
          <w:rFonts w:ascii="Calibri" w:eastAsia="Times New Roman" w:hAnsi="Calibri" w:cs="Calibri"/>
          <w:sz w:val="22"/>
          <w:szCs w:val="22"/>
          <w:lang w:val="fr-CA"/>
        </w:rPr>
        <w:t>Elle, il ou iel</w:t>
      </w:r>
      <w:r w:rsidR="00F479B6" w:rsidRPr="00F479B6">
        <w:rPr>
          <w:rFonts w:ascii="Calibri" w:eastAsia="Times New Roman" w:hAnsi="Calibri" w:cs="Calibri"/>
          <w:sz w:val="22"/>
          <w:szCs w:val="22"/>
          <w:lang w:val="fr-CA"/>
        </w:rPr>
        <w:t xml:space="preserve"> procède ensuite à la répétition de sa saynète en intégrant le meilleur de son travail d’expérimentation selon chacun des aspects du travail de mise </w:t>
      </w:r>
      <w:r w:rsidR="00F479B6">
        <w:rPr>
          <w:rFonts w:ascii="Calibri" w:eastAsia="Times New Roman" w:hAnsi="Calibri" w:cs="Calibri"/>
          <w:sz w:val="22"/>
          <w:szCs w:val="22"/>
          <w:lang w:val="fr-CA"/>
        </w:rPr>
        <w:br/>
      </w:r>
      <w:r w:rsidR="00F479B6" w:rsidRPr="00F479B6">
        <w:rPr>
          <w:rFonts w:ascii="Calibri" w:eastAsia="Times New Roman" w:hAnsi="Calibri" w:cs="Calibri"/>
          <w:sz w:val="22"/>
          <w:szCs w:val="22"/>
          <w:lang w:val="fr-CA"/>
        </w:rPr>
        <w:t xml:space="preserve">en scène et en mettant en pratique les stratégies de mémorisation et les exercices de mise en forme de la voix, du corps et des émotions. L’élève remplit </w:t>
      </w:r>
      <w:r w:rsidR="00F479B6">
        <w:rPr>
          <w:rFonts w:ascii="Calibri" w:eastAsia="Times New Roman" w:hAnsi="Calibri" w:cs="Calibri"/>
          <w:sz w:val="22"/>
          <w:szCs w:val="22"/>
          <w:lang w:val="fr-CA"/>
        </w:rPr>
        <w:br/>
      </w:r>
      <w:r w:rsidR="00F479B6" w:rsidRPr="00F479B6">
        <w:rPr>
          <w:rFonts w:ascii="Calibri" w:eastAsia="Times New Roman" w:hAnsi="Calibri" w:cs="Calibri"/>
          <w:sz w:val="22"/>
          <w:szCs w:val="22"/>
          <w:lang w:val="fr-CA"/>
        </w:rPr>
        <w:t>son autoévaluation.</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4856F0B" w14:textId="25A823A5" w:rsidR="00922A20" w:rsidRPr="00F479B6" w:rsidRDefault="008D334F" w:rsidP="00922A20">
      <w:pPr>
        <w:rPr>
          <w:rFonts w:ascii="Calibri" w:eastAsia="Times New Roman" w:hAnsi="Calibri" w:cs="Calibri"/>
          <w:sz w:val="22"/>
          <w:szCs w:val="22"/>
          <w:lang w:val="fr-CA"/>
        </w:rPr>
      </w:pPr>
      <w:r>
        <w:rPr>
          <w:rFonts w:ascii="Calibri" w:eastAsia="Times New Roman" w:hAnsi="Calibri" w:cs="Calibri"/>
          <w:sz w:val="22"/>
          <w:szCs w:val="22"/>
          <w:lang w:val="fr-CA"/>
        </w:rPr>
        <w:t>Elle, il ou iel</w:t>
      </w:r>
      <w:r w:rsidR="00F479B6" w:rsidRPr="00F479B6">
        <w:rPr>
          <w:rFonts w:ascii="Calibri" w:eastAsia="Times New Roman" w:hAnsi="Calibri" w:cs="Calibri"/>
          <w:sz w:val="22"/>
          <w:szCs w:val="22"/>
          <w:lang w:val="fr-CA"/>
        </w:rPr>
        <w:t xml:space="preserve"> présente sa saynète selon l’horaire établi et rétroagit de façon proactive aux saynètes des autres équipes. Le groupe-classe présente sa création collective adaptée des </w:t>
      </w:r>
      <w:r w:rsidR="00F479B6" w:rsidRPr="00F479B6">
        <w:rPr>
          <w:rFonts w:ascii="Calibri" w:eastAsia="Times New Roman" w:hAnsi="Calibri" w:cs="Calibri"/>
          <w:i/>
          <w:sz w:val="22"/>
          <w:szCs w:val="22"/>
          <w:lang w:val="fr-CA"/>
        </w:rPr>
        <w:t>Murs de nos villages</w:t>
      </w:r>
      <w:r w:rsidR="00F479B6" w:rsidRPr="00F479B6">
        <w:rPr>
          <w:rFonts w:ascii="Calibri" w:eastAsia="Times New Roman" w:hAnsi="Calibri" w:cs="Calibri"/>
          <w:sz w:val="22"/>
          <w:szCs w:val="22"/>
          <w:lang w:val="fr-CA"/>
        </w:rPr>
        <w:t xml:space="preserve"> selon son plan de promotion et de diffusion à l’école ou dans la communauté. L’élève rétroagit en fonction </w:t>
      </w:r>
      <w:r w:rsidR="00F479B6">
        <w:rPr>
          <w:rFonts w:ascii="Calibri" w:eastAsia="Times New Roman" w:hAnsi="Calibri" w:cs="Calibri"/>
          <w:sz w:val="22"/>
          <w:szCs w:val="22"/>
          <w:lang w:val="fr-CA"/>
        </w:rPr>
        <w:br/>
      </w:r>
      <w:r w:rsidR="00F479B6" w:rsidRPr="00F479B6">
        <w:rPr>
          <w:rFonts w:ascii="Calibri" w:eastAsia="Times New Roman" w:hAnsi="Calibri" w:cs="Calibri"/>
          <w:sz w:val="22"/>
          <w:szCs w:val="22"/>
          <w:lang w:val="fr-CA"/>
        </w:rPr>
        <w:t>de l’expérience du travail de production et de présentation et reçoit l’évaluation de son enseignant ou enseignante.</w:t>
      </w:r>
    </w:p>
    <w:p w14:paraId="35EEEACB" w14:textId="522019AA"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374E70B3" w14:textId="77777777" w:rsidR="002A3656" w:rsidRDefault="002A3656" w:rsidP="002A365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19744" behindDoc="0" locked="0" layoutInCell="1" allowOverlap="1" wp14:anchorId="57464A95" wp14:editId="3EA821E0">
                <wp:simplePos x="0" y="0"/>
                <wp:positionH relativeFrom="column">
                  <wp:posOffset>3810000</wp:posOffset>
                </wp:positionH>
                <wp:positionV relativeFrom="paragraph">
                  <wp:posOffset>45720</wp:posOffset>
                </wp:positionV>
                <wp:extent cx="1508760" cy="241300"/>
                <wp:effectExtent l="0" t="0" r="0" b="0"/>
                <wp:wrapNone/>
                <wp:docPr id="55" name="Rectangle 55">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EF4858"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64A95" id="Rectangle 55" o:spid="_x0000_s1053" href="http://www.afeao.ca/afeaoDoc/PRODUC_VF2.pdf" style="position:absolute;margin-left:300pt;margin-top:3.6pt;width:118.8pt;height:19pt;z-index:2539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7EF4858"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4624" behindDoc="0" locked="0" layoutInCell="1" allowOverlap="1" wp14:anchorId="53286FDB" wp14:editId="51580A76">
                <wp:simplePos x="0" y="0"/>
                <wp:positionH relativeFrom="column">
                  <wp:posOffset>7434649</wp:posOffset>
                </wp:positionH>
                <wp:positionV relativeFrom="paragraph">
                  <wp:posOffset>46063</wp:posOffset>
                </wp:positionV>
                <wp:extent cx="1516380" cy="243154"/>
                <wp:effectExtent l="0" t="0" r="0" b="0"/>
                <wp:wrapNone/>
                <wp:docPr id="56" name="Rectangle 56">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72F90"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BA867C1"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86FDB" id="Rectangle 56" o:spid="_x0000_s1054" href="http://www.afeao.ca/afeaoDoc/PRODUC_VF4.pdf" style="position:absolute;margin-left:585.4pt;margin-top:3.65pt;width:119.4pt;height:19.15pt;z-index:2539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1B72F90"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BA867C1"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2576" behindDoc="0" locked="0" layoutInCell="1" allowOverlap="1" wp14:anchorId="39962BE8" wp14:editId="511F315B">
                <wp:simplePos x="0" y="0"/>
                <wp:positionH relativeFrom="column">
                  <wp:posOffset>2014151</wp:posOffset>
                </wp:positionH>
                <wp:positionV relativeFrom="paragraph">
                  <wp:posOffset>46063</wp:posOffset>
                </wp:positionV>
                <wp:extent cx="1508760" cy="241300"/>
                <wp:effectExtent l="0" t="0" r="0" b="0"/>
                <wp:wrapNone/>
                <wp:docPr id="57" name="Rectangle 57">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112AE"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C56868F"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62BE8" id="Rectangle 57" o:spid="_x0000_s1055" href="http://www.afeao.ca/afeaoDoc/PRODUC_VF1.pdf" style="position:absolute;margin-left:158.6pt;margin-top:3.65pt;width:118.8pt;height:19pt;z-index:2539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6A112AE"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C56868F"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0528" behindDoc="0" locked="0" layoutInCell="1" allowOverlap="1" wp14:anchorId="34B5543D" wp14:editId="2B6D7C62">
                <wp:simplePos x="0" y="0"/>
                <wp:positionH relativeFrom="column">
                  <wp:posOffset>0</wp:posOffset>
                </wp:positionH>
                <wp:positionV relativeFrom="paragraph">
                  <wp:posOffset>-635</wp:posOffset>
                </wp:positionV>
                <wp:extent cx="9083040" cy="365760"/>
                <wp:effectExtent l="0" t="0" r="0" b="2540"/>
                <wp:wrapNone/>
                <wp:docPr id="59" name="Rounded Rectangle 5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827556" id="Rounded Rectangle 59" o:spid="_x0000_s1026" style="position:absolute;margin-left:0;margin-top:-.05pt;width:715.2pt;height:28.8pt;z-index:25391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1552" behindDoc="0" locked="0" layoutInCell="1" allowOverlap="1" wp14:anchorId="22497560" wp14:editId="77289912">
                <wp:simplePos x="0" y="0"/>
                <wp:positionH relativeFrom="column">
                  <wp:posOffset>106680</wp:posOffset>
                </wp:positionH>
                <wp:positionV relativeFrom="paragraph">
                  <wp:posOffset>43180</wp:posOffset>
                </wp:positionV>
                <wp:extent cx="1615440" cy="241300"/>
                <wp:effectExtent l="0" t="0" r="0" b="0"/>
                <wp:wrapNone/>
                <wp:docPr id="60" name="Rectangle 60">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7504A0"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97560" id="Rectangle 60" o:spid="_x0000_s1056" href="http://www.afeao.ca/afeaoDoc/PRODUC_VI.pdf" style="position:absolute;margin-left:8.4pt;margin-top:3.4pt;width:127.2pt;height:19pt;z-index:2539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1E7504A0"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3600" behindDoc="0" locked="0" layoutInCell="1" allowOverlap="1" wp14:anchorId="6B854664" wp14:editId="72EA5818">
                <wp:simplePos x="0" y="0"/>
                <wp:positionH relativeFrom="column">
                  <wp:posOffset>5608320</wp:posOffset>
                </wp:positionH>
                <wp:positionV relativeFrom="paragraph">
                  <wp:posOffset>41910</wp:posOffset>
                </wp:positionV>
                <wp:extent cx="1516380" cy="241300"/>
                <wp:effectExtent l="0" t="0" r="0" b="0"/>
                <wp:wrapNone/>
                <wp:docPr id="61" name="Rectangle 61">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3F3E87"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54664" id="Rectangle 61" o:spid="_x0000_s1057" href="http://www.afeao.ca/afeaoDoc/PRODUC_VF3.pdf" style="position:absolute;margin-left:441.6pt;margin-top:3.3pt;width:119.4pt;height:19pt;z-index:2539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A3F3E87"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5648" behindDoc="0" locked="0" layoutInCell="1" allowOverlap="1" wp14:anchorId="234294F8" wp14:editId="4C59B87F">
                <wp:simplePos x="0" y="0"/>
                <wp:positionH relativeFrom="column">
                  <wp:posOffset>1790700</wp:posOffset>
                </wp:positionH>
                <wp:positionV relativeFrom="paragraph">
                  <wp:posOffset>67945</wp:posOffset>
                </wp:positionV>
                <wp:extent cx="0" cy="218440"/>
                <wp:effectExtent l="0" t="0" r="12700" b="10160"/>
                <wp:wrapNone/>
                <wp:docPr id="62" name="Straight Connector 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A1E80" id="Straight Connector 62" o:spid="_x0000_s1026" style="position:absolute;z-index:2539156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6672" behindDoc="0" locked="0" layoutInCell="1" allowOverlap="1" wp14:anchorId="2907C824" wp14:editId="2A95C50D">
                <wp:simplePos x="0" y="0"/>
                <wp:positionH relativeFrom="column">
                  <wp:posOffset>3749040</wp:posOffset>
                </wp:positionH>
                <wp:positionV relativeFrom="paragraph">
                  <wp:posOffset>52705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629858" id="Straight Connector 63" o:spid="_x0000_s1026" style="position:absolute;z-index:2539166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7696" behindDoc="0" locked="0" layoutInCell="1" allowOverlap="1" wp14:anchorId="4EB5517F" wp14:editId="1D0463CF">
                <wp:simplePos x="0" y="0"/>
                <wp:positionH relativeFrom="column">
                  <wp:posOffset>5394960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B1A3C7" id="Straight Connector 64" o:spid="_x0000_s1026" style="position:absolute;z-index:2539176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18720" behindDoc="0" locked="0" layoutInCell="1" allowOverlap="1" wp14:anchorId="4C75BA8A" wp14:editId="5B821EC4">
                <wp:simplePos x="0" y="0"/>
                <wp:positionH relativeFrom="column">
                  <wp:posOffset>7307580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500B82" id="Straight Connector 65" o:spid="_x0000_s1026" style="position:absolute;z-index:2539187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64217E" w:rsidRDefault="00B44915" w:rsidP="00E473DC">
      <w:pPr>
        <w:pStyle w:val="BodyBigBold"/>
        <w:rPr>
          <w:rFonts w:ascii="Calibri" w:hAnsi="Calibri" w:cs="Calibri"/>
          <w:sz w:val="12"/>
          <w:szCs w:val="12"/>
        </w:rPr>
      </w:pPr>
    </w:p>
    <w:p w14:paraId="22A00AC2" w14:textId="70BFF9BE" w:rsidR="00BA4EEE" w:rsidRPr="0064217E" w:rsidRDefault="00E473DC" w:rsidP="004A5EA1">
      <w:pPr>
        <w:pStyle w:val="BodyBigBold"/>
        <w:numPr>
          <w:ilvl w:val="0"/>
          <w:numId w:val="5"/>
        </w:numPr>
        <w:rPr>
          <w:rFonts w:asciiTheme="minorHAnsi" w:hAnsiTheme="minorHAnsi" w:cstheme="minorHAnsi"/>
          <w:sz w:val="36"/>
          <w:szCs w:val="36"/>
        </w:rPr>
      </w:pPr>
      <w:r w:rsidRPr="0064217E">
        <w:rPr>
          <w:rFonts w:asciiTheme="minorHAnsi" w:hAnsiTheme="minorHAnsi" w:cstheme="minorHAnsi"/>
          <w:sz w:val="36"/>
          <w:szCs w:val="36"/>
        </w:rPr>
        <w:softHyphen/>
      </w:r>
      <w:r w:rsidRPr="0064217E">
        <w:rPr>
          <w:rFonts w:asciiTheme="minorHAnsi" w:hAnsiTheme="minorHAnsi" w:cstheme="minorHAnsi"/>
          <w:sz w:val="36"/>
          <w:szCs w:val="36"/>
        </w:rPr>
        <w:softHyphen/>
      </w:r>
      <w:r w:rsidRPr="0064217E">
        <w:rPr>
          <w:rFonts w:asciiTheme="minorHAnsi" w:hAnsiTheme="minorHAnsi" w:cstheme="minorHAnsi"/>
          <w:sz w:val="36"/>
          <w:szCs w:val="36"/>
        </w:rPr>
        <w:softHyphen/>
      </w:r>
      <w:bookmarkStart w:id="1" w:name="link_liste"/>
      <w:bookmarkEnd w:id="1"/>
      <w:r w:rsidR="00BA4EEE" w:rsidRPr="0064217E">
        <w:rPr>
          <w:rFonts w:asciiTheme="minorHAnsi" w:hAnsiTheme="minorHAnsi" w:cstheme="minorHAnsi"/>
          <w:sz w:val="36"/>
          <w:szCs w:val="36"/>
        </w:rPr>
        <w:t xml:space="preserve">Liste des attentes et contenus </w:t>
      </w:r>
    </w:p>
    <w:p w14:paraId="47849182" w14:textId="5B5C260D" w:rsidR="00BA4EEE" w:rsidRPr="0064217E" w:rsidRDefault="008B5201" w:rsidP="006D09B1">
      <w:pPr>
        <w:pStyle w:val="BodyBigBold"/>
        <w:spacing w:before="120" w:after="120"/>
        <w:rPr>
          <w:rFonts w:asciiTheme="minorHAnsi" w:hAnsiTheme="minorHAnsi" w:cstheme="minorHAnsi"/>
          <w:b w:val="0"/>
          <w:sz w:val="24"/>
          <w:szCs w:val="24"/>
        </w:rPr>
      </w:pPr>
      <w:r w:rsidRPr="0064217E">
        <w:rPr>
          <w:rFonts w:asciiTheme="minorHAnsi" w:hAnsiTheme="minorHAnsi" w:cstheme="minorHAnsi"/>
          <w:b w:val="0"/>
          <w:sz w:val="24"/>
          <w:szCs w:val="24"/>
        </w:rPr>
        <w:t>À la fin de l</w:t>
      </w:r>
      <w:r w:rsidR="00843701" w:rsidRPr="0064217E">
        <w:rPr>
          <w:rFonts w:asciiTheme="minorHAnsi" w:hAnsiTheme="minorHAnsi" w:cstheme="minorHAnsi"/>
          <w:b w:val="0"/>
          <w:sz w:val="24"/>
          <w:szCs w:val="24"/>
        </w:rPr>
        <w:t xml:space="preserve">a </w:t>
      </w:r>
      <w:r w:rsidR="00922A20" w:rsidRPr="0064217E">
        <w:rPr>
          <w:rFonts w:asciiTheme="minorHAnsi" w:hAnsiTheme="minorHAnsi" w:cstheme="minorHAnsi"/>
          <w:b w:val="0"/>
          <w:sz w:val="24"/>
          <w:szCs w:val="24"/>
        </w:rPr>
        <w:t>8</w:t>
      </w:r>
      <w:r w:rsidR="00843701" w:rsidRPr="0064217E">
        <w:rPr>
          <w:rFonts w:asciiTheme="minorHAnsi" w:hAnsiTheme="minorHAnsi" w:cstheme="minorHAnsi"/>
          <w:b w:val="0"/>
          <w:sz w:val="24"/>
          <w:szCs w:val="24"/>
          <w:vertAlign w:val="superscript"/>
        </w:rPr>
        <w:t>e</w:t>
      </w:r>
      <w:r w:rsidR="00843701" w:rsidRPr="0064217E">
        <w:rPr>
          <w:rFonts w:asciiTheme="minorHAnsi" w:hAnsiTheme="minorHAnsi" w:cstheme="minorHAnsi"/>
          <w:b w:val="0"/>
          <w:sz w:val="24"/>
          <w:szCs w:val="24"/>
        </w:rPr>
        <w:t xml:space="preserve"> </w:t>
      </w:r>
      <w:r w:rsidRPr="0064217E">
        <w:rPr>
          <w:rFonts w:asciiTheme="minorHAnsi" w:hAnsiTheme="minorHAnsi" w:cstheme="minorHAnsi"/>
          <w:b w:val="0"/>
          <w:sz w:val="24"/>
          <w:szCs w:val="24"/>
        </w:rPr>
        <w:t>année, l</w:t>
      </w:r>
      <w:r w:rsidR="00305606" w:rsidRPr="0064217E">
        <w:rPr>
          <w:rFonts w:asciiTheme="minorHAnsi" w:hAnsiTheme="minorHAnsi" w:cstheme="minorHAnsi"/>
          <w:b w:val="0"/>
          <w:sz w:val="24"/>
          <w:szCs w:val="24"/>
        </w:rPr>
        <w:t>’</w:t>
      </w:r>
      <w:r w:rsidRPr="0064217E">
        <w:rPr>
          <w:rFonts w:asciiTheme="minorHAnsi" w:hAnsiTheme="minorHAnsi" w:cstheme="minorHAnsi"/>
          <w:b w:val="0"/>
          <w:sz w:val="24"/>
          <w:szCs w:val="24"/>
        </w:rPr>
        <w:t>élève doit pouvoir :</w:t>
      </w:r>
    </w:p>
    <w:p w14:paraId="4DA26150" w14:textId="49B5418C" w:rsidR="00226379" w:rsidRPr="0064217E" w:rsidRDefault="00C97CA7" w:rsidP="00D65FE2">
      <w:pPr>
        <w:pStyle w:val="BodyMidBold"/>
        <w:rPr>
          <w:rFonts w:asciiTheme="minorHAnsi" w:hAnsiTheme="minorHAnsi" w:cstheme="minorHAnsi"/>
          <w:color w:val="C25920"/>
          <w:sz w:val="32"/>
          <w:szCs w:val="32"/>
        </w:rPr>
      </w:pPr>
      <w:bookmarkStart w:id="2" w:name="link_liste_math71"/>
      <w:bookmarkEnd w:id="2"/>
      <w:r w:rsidRPr="0064217E">
        <w:rPr>
          <w:rFonts w:asciiTheme="minorHAnsi" w:hAnsiTheme="minorHAnsi" w:cstheme="minorHAnsi"/>
          <w:color w:val="C25920"/>
          <w:sz w:val="32"/>
          <w:szCs w:val="32"/>
        </w:rPr>
        <w:t>ART DRAMATIQUE</w:t>
      </w:r>
    </w:p>
    <w:p w14:paraId="6BDFB570" w14:textId="77777777" w:rsidR="006D09B1" w:rsidRPr="0064217E" w:rsidRDefault="006D09B1" w:rsidP="006D09B1">
      <w:pPr>
        <w:pStyle w:val="BodyMidBold"/>
        <w:rPr>
          <w:rFonts w:asciiTheme="minorHAnsi" w:eastAsia="Times New Roman" w:hAnsiTheme="minorHAnsi" w:cstheme="minorHAnsi"/>
          <w:color w:val="C45911" w:themeColor="accent2" w:themeShade="BF"/>
        </w:rPr>
      </w:pPr>
      <w:r w:rsidRPr="0064217E">
        <w:rPr>
          <w:rFonts w:asciiTheme="minorHAnsi" w:eastAsia="Times New Roman" w:hAnsiTheme="minorHAnsi" w:cstheme="minorHAns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64217E" w:rsidRDefault="00C646B0" w:rsidP="007C6135">
      <w:pPr>
        <w:pStyle w:val="BodyText"/>
        <w:rPr>
          <w:b/>
          <w:bCs/>
          <w:sz w:val="22"/>
          <w:szCs w:val="22"/>
          <w:lang w:val="fr-CA"/>
        </w:rPr>
      </w:pPr>
      <w:r w:rsidRPr="0064217E">
        <w:rPr>
          <w:b/>
          <w:bCs/>
          <w:sz w:val="22"/>
          <w:szCs w:val="22"/>
          <w:lang w:val="fr-CA"/>
        </w:rPr>
        <w:t>Attente :</w:t>
      </w:r>
    </w:p>
    <w:p w14:paraId="65310BD9" w14:textId="77777777" w:rsidR="00C97CA7" w:rsidRPr="0064217E" w:rsidRDefault="00C97CA7">
      <w:pPr>
        <w:pStyle w:val="ListParagraph"/>
        <w:numPr>
          <w:ilvl w:val="0"/>
          <w:numId w:val="6"/>
        </w:numPr>
        <w:rPr>
          <w:rFonts w:eastAsia="Times New Roman" w:cstheme="minorHAnsi"/>
          <w:sz w:val="22"/>
          <w:szCs w:val="22"/>
          <w:lang w:val="fr-CA"/>
        </w:rPr>
      </w:pPr>
      <w:r w:rsidRPr="0064217E">
        <w:rPr>
          <w:rFonts w:eastAsia="Times New Roman" w:cstheme="minorHAnsi"/>
          <w:sz w:val="22"/>
          <w:szCs w:val="22"/>
          <w:lang w:val="fr-FR"/>
        </w:rPr>
        <w:t xml:space="preserve">A1. </w:t>
      </w:r>
      <w:proofErr w:type="gramStart"/>
      <w:r w:rsidRPr="0064217E">
        <w:rPr>
          <w:rFonts w:eastAsia="Times New Roman" w:cstheme="minorHAnsi"/>
          <w:sz w:val="22"/>
          <w:szCs w:val="22"/>
          <w:lang w:val="fr-FR"/>
        </w:rPr>
        <w:t>réaliser</w:t>
      </w:r>
      <w:proofErr w:type="gramEnd"/>
      <w:r w:rsidRPr="0064217E">
        <w:rPr>
          <w:rFonts w:eastAsia="Times New Roman" w:cstheme="minorHAnsi"/>
          <w:sz w:val="22"/>
          <w:szCs w:val="22"/>
          <w:lang w:val="fr-FR"/>
        </w:rPr>
        <w:t xml:space="preserve"> diverses productions dramatiques en appliquant les fondements à l’étude et en suivant le processus de création artistique. </w:t>
      </w:r>
    </w:p>
    <w:p w14:paraId="1621EB0B" w14:textId="77777777" w:rsidR="00C97CA7" w:rsidRPr="0064217E" w:rsidRDefault="00C97CA7">
      <w:pPr>
        <w:pStyle w:val="ListParagraph"/>
        <w:numPr>
          <w:ilvl w:val="0"/>
          <w:numId w:val="6"/>
        </w:numPr>
        <w:rPr>
          <w:rFonts w:eastAsia="Times New Roman" w:cstheme="minorHAnsi"/>
          <w:sz w:val="22"/>
          <w:szCs w:val="22"/>
          <w:lang w:val="fr-CA"/>
        </w:rPr>
      </w:pPr>
      <w:r w:rsidRPr="0064217E">
        <w:rPr>
          <w:rFonts w:eastAsia="Times New Roman" w:cstheme="minorHAnsi"/>
          <w:sz w:val="22"/>
          <w:szCs w:val="22"/>
          <w:lang w:val="fr-FR"/>
        </w:rPr>
        <w:t xml:space="preserve">A2. </w:t>
      </w:r>
      <w:proofErr w:type="gramStart"/>
      <w:r w:rsidRPr="0064217E">
        <w:rPr>
          <w:rFonts w:eastAsia="Times New Roman" w:cstheme="minorHAnsi"/>
          <w:sz w:val="22"/>
          <w:szCs w:val="22"/>
          <w:lang w:val="fr-FR"/>
        </w:rPr>
        <w:t>communiquer</w:t>
      </w:r>
      <w:proofErr w:type="gramEnd"/>
      <w:r w:rsidRPr="0064217E">
        <w:rPr>
          <w:rFonts w:eastAsia="Times New Roman" w:cstheme="minorHAnsi"/>
          <w:sz w:val="22"/>
          <w:szCs w:val="22"/>
          <w:lang w:val="fr-FR"/>
        </w:rPr>
        <w:t xml:space="preserve"> son analyse et son appréciation de diverses productions dramatiques en utilisant les termes justes et le processus d’analyse critique. </w:t>
      </w:r>
    </w:p>
    <w:p w14:paraId="2B4E5C7B" w14:textId="263DCD9D" w:rsidR="00AE48FF" w:rsidRPr="0064217E" w:rsidRDefault="00C97CA7">
      <w:pPr>
        <w:pStyle w:val="ListParagraph"/>
        <w:numPr>
          <w:ilvl w:val="0"/>
          <w:numId w:val="6"/>
        </w:numPr>
        <w:rPr>
          <w:rFonts w:eastAsia="Times New Roman" w:cstheme="minorHAnsi"/>
          <w:sz w:val="22"/>
          <w:szCs w:val="22"/>
          <w:lang w:val="fr-CA"/>
        </w:rPr>
      </w:pPr>
      <w:r w:rsidRPr="0064217E">
        <w:rPr>
          <w:rFonts w:eastAsia="Times New Roman" w:cstheme="minorHAnsi"/>
          <w:sz w:val="22"/>
          <w:szCs w:val="22"/>
          <w:lang w:val="fr-FR"/>
        </w:rPr>
        <w:t xml:space="preserve">A3. </w:t>
      </w:r>
      <w:proofErr w:type="gramStart"/>
      <w:r w:rsidRPr="0064217E">
        <w:rPr>
          <w:rFonts w:eastAsia="Times New Roman" w:cstheme="minorHAnsi"/>
          <w:sz w:val="22"/>
          <w:szCs w:val="22"/>
          <w:lang w:val="fr-FR"/>
        </w:rPr>
        <w:t>expliquer</w:t>
      </w:r>
      <w:proofErr w:type="gramEnd"/>
      <w:r w:rsidRPr="0064217E">
        <w:rPr>
          <w:rFonts w:eastAsia="Times New Roman" w:cstheme="minorHAnsi"/>
          <w:sz w:val="22"/>
          <w:szCs w:val="22"/>
          <w:lang w:val="fr-FR"/>
        </w:rPr>
        <w:t xml:space="preserve"> la dimension sociale et culturelle de l’art dramatique ainsi que les fondements à l’étude dans diverses productions dramatiques d’hier </w:t>
      </w:r>
      <w:r w:rsidR="00431AC4" w:rsidRPr="0064217E">
        <w:rPr>
          <w:rFonts w:eastAsia="Times New Roman" w:cstheme="minorHAnsi"/>
          <w:sz w:val="22"/>
          <w:szCs w:val="22"/>
          <w:lang w:val="fr-FR"/>
        </w:rPr>
        <w:br/>
      </w:r>
      <w:r w:rsidRPr="0064217E">
        <w:rPr>
          <w:rFonts w:eastAsia="Times New Roman" w:cstheme="minorHAnsi"/>
          <w:sz w:val="22"/>
          <w:szCs w:val="22"/>
          <w:lang w:val="fr-FR"/>
        </w:rPr>
        <w:t>et d’aujourd’hui, provenant d’ici et d’ailleurs.</w:t>
      </w:r>
      <w:r w:rsidR="00AE48FF" w:rsidRPr="0064217E">
        <w:rPr>
          <w:rFonts w:eastAsia="Times New Roman" w:cstheme="minorHAnsi"/>
          <w:sz w:val="22"/>
          <w:szCs w:val="22"/>
          <w:lang w:val="fr-FR"/>
        </w:rPr>
        <w:t xml:space="preserve"> </w:t>
      </w:r>
    </w:p>
    <w:p w14:paraId="6757B0EA" w14:textId="77777777" w:rsidR="00843701" w:rsidRPr="0064217E"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12"/>
          <w:szCs w:val="12"/>
          <w:lang w:val="fr-CA" w:eastAsia="fr-CA"/>
        </w:rPr>
      </w:pPr>
    </w:p>
    <w:p w14:paraId="7BF9A3CD" w14:textId="41D032CB" w:rsidR="00C646B0" w:rsidRPr="0064217E" w:rsidRDefault="00C646B0" w:rsidP="007C6135">
      <w:pPr>
        <w:pStyle w:val="Heading3"/>
        <w:spacing w:before="0"/>
        <w:rPr>
          <w:rFonts w:asciiTheme="minorHAnsi" w:hAnsiTheme="minorHAnsi" w:cstheme="minorHAns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64217E">
        <w:rPr>
          <w:rFonts w:asciiTheme="minorHAnsi" w:hAnsiTheme="minorHAnsi" w:cstheme="minorHAnsi"/>
          <w:b/>
          <w:bCs/>
          <w:color w:val="ED7D31" w:themeColor="accent2"/>
          <w:lang w:val="fr-CA"/>
        </w:rPr>
        <w:t>CONTENU</w:t>
      </w:r>
      <w:r w:rsidR="005E3F6A" w:rsidRPr="0064217E">
        <w:rPr>
          <w:rFonts w:asciiTheme="minorHAnsi" w:hAnsiTheme="minorHAnsi" w:cstheme="minorHAnsi"/>
          <w:b/>
          <w:bCs/>
          <w:color w:val="ED7D31" w:themeColor="accent2"/>
          <w:lang w:val="fr-CA"/>
        </w:rPr>
        <w:t>S</w:t>
      </w:r>
      <w:r w:rsidRPr="0064217E">
        <w:rPr>
          <w:rFonts w:asciiTheme="minorHAnsi" w:hAnsiTheme="minorHAnsi" w:cstheme="minorHAnsi"/>
          <w:b/>
          <w:bCs/>
          <w:color w:val="ED7D31" w:themeColor="accent2"/>
          <w:lang w:val="fr-CA"/>
        </w:rPr>
        <w:t xml:space="preserve"> D’APPRENTISSAGE</w:t>
      </w:r>
    </w:p>
    <w:p w14:paraId="65ACCE6D" w14:textId="228EA62C" w:rsidR="007C6135" w:rsidRPr="0064217E" w:rsidRDefault="00C646B0" w:rsidP="007C6135">
      <w:pPr>
        <w:pStyle w:val="BodyText"/>
        <w:rPr>
          <w:sz w:val="22"/>
          <w:szCs w:val="22"/>
          <w:lang w:val="fr-CA"/>
        </w:rPr>
      </w:pPr>
      <w:r w:rsidRPr="0064217E">
        <w:rPr>
          <w:sz w:val="22"/>
          <w:szCs w:val="22"/>
          <w:lang w:val="fr-CA"/>
        </w:rPr>
        <w:t>Pour satisfaire aux attentes, l’élève doit pouvoir :</w:t>
      </w:r>
    </w:p>
    <w:p w14:paraId="5150E244" w14:textId="0A0A492C" w:rsidR="005E3F6A" w:rsidRPr="0064217E" w:rsidRDefault="005E3F6A" w:rsidP="007C6135">
      <w:pPr>
        <w:spacing w:before="120"/>
        <w:rPr>
          <w:rFonts w:cstheme="minorHAnsi"/>
          <w:b/>
          <w:bCs/>
          <w:color w:val="000000" w:themeColor="text1"/>
          <w:sz w:val="22"/>
          <w:szCs w:val="22"/>
          <w:lang w:val="fr-CA"/>
        </w:rPr>
      </w:pPr>
      <w:r w:rsidRPr="0064217E">
        <w:rPr>
          <w:rFonts w:cstheme="minorHAnsi"/>
          <w:b/>
          <w:bCs/>
          <w:color w:val="000000" w:themeColor="text1"/>
          <w:sz w:val="22"/>
          <w:szCs w:val="22"/>
          <w:lang w:val="fr-CA"/>
        </w:rPr>
        <w:t xml:space="preserve">Production et expression </w:t>
      </w:r>
    </w:p>
    <w:p w14:paraId="4BB1361E" w14:textId="77777777" w:rsidR="00664FD2" w:rsidRPr="0064217E" w:rsidRDefault="00922A20">
      <w:pPr>
        <w:pStyle w:val="ListParagraph"/>
        <w:numPr>
          <w:ilvl w:val="0"/>
          <w:numId w:val="7"/>
        </w:numPr>
        <w:rPr>
          <w:rFonts w:cstheme="minorHAnsi"/>
          <w:sz w:val="22"/>
          <w:szCs w:val="22"/>
          <w:lang w:val="fr-CA"/>
        </w:rPr>
      </w:pPr>
      <w:r w:rsidRPr="0064217E">
        <w:rPr>
          <w:rFonts w:cstheme="minorHAnsi"/>
          <w:sz w:val="22"/>
          <w:szCs w:val="22"/>
          <w:lang w:val="fr-CA"/>
        </w:rPr>
        <w:t>A1.1 recourir au processus de création artistique pour réaliser diverses productions dramatiques.</w:t>
      </w:r>
    </w:p>
    <w:p w14:paraId="14A75292" w14:textId="6875E966" w:rsidR="00922A20" w:rsidRPr="0064217E" w:rsidRDefault="00664FD2">
      <w:pPr>
        <w:pStyle w:val="ListParagraph"/>
        <w:numPr>
          <w:ilvl w:val="0"/>
          <w:numId w:val="7"/>
        </w:numPr>
        <w:rPr>
          <w:rFonts w:cstheme="minorHAnsi"/>
          <w:sz w:val="22"/>
          <w:szCs w:val="22"/>
          <w:lang w:val="fr-CA"/>
        </w:rPr>
      </w:pPr>
      <w:r w:rsidRPr="0064217E">
        <w:rPr>
          <w:rFonts w:cstheme="minorHAnsi"/>
          <w:sz w:val="22"/>
          <w:szCs w:val="22"/>
          <w:lang w:val="fr-CA"/>
        </w:rPr>
        <w:t>A1.2 présenter, sous forme de jeu ou de mise en lecture, des extraits de pièces de théâtre devant un auditoire en utilisant la technologie.</w:t>
      </w:r>
      <w:r w:rsidR="00922A20" w:rsidRPr="0064217E">
        <w:rPr>
          <w:rFonts w:cstheme="minorHAnsi"/>
          <w:sz w:val="22"/>
          <w:szCs w:val="22"/>
          <w:lang w:val="fr-CA"/>
        </w:rPr>
        <w:t xml:space="preserve"> </w:t>
      </w:r>
    </w:p>
    <w:p w14:paraId="0C6C8F51" w14:textId="721765EE" w:rsidR="00AE48FF" w:rsidRPr="0064217E" w:rsidRDefault="00922A20">
      <w:pPr>
        <w:pStyle w:val="ListParagraph"/>
        <w:numPr>
          <w:ilvl w:val="0"/>
          <w:numId w:val="7"/>
        </w:numPr>
        <w:rPr>
          <w:rFonts w:eastAsia="Times New Roman" w:cstheme="minorHAnsi"/>
          <w:sz w:val="22"/>
          <w:szCs w:val="22"/>
          <w:lang w:val="fr-FR"/>
        </w:rPr>
      </w:pPr>
      <w:r w:rsidRPr="0064217E">
        <w:rPr>
          <w:rFonts w:cstheme="minorHAnsi"/>
          <w:sz w:val="22"/>
          <w:szCs w:val="22"/>
          <w:lang w:val="fr-CA"/>
        </w:rPr>
        <w:t>A1.3 jouer successivement différents personnages en adaptant sa voix, ses gestes et le niveau de langue dans plusieurs situations dramatiques.</w:t>
      </w:r>
    </w:p>
    <w:p w14:paraId="3139BDA3" w14:textId="77777777" w:rsidR="007C6135" w:rsidRPr="0064217E" w:rsidRDefault="007C6135" w:rsidP="007C6135">
      <w:pPr>
        <w:pStyle w:val="Headingcontenu"/>
        <w:rPr>
          <w:rFonts w:cstheme="minorHAnsi"/>
          <w:b/>
          <w:bCs/>
          <w:color w:val="000000" w:themeColor="text1"/>
          <w:sz w:val="12"/>
          <w:szCs w:val="12"/>
          <w:lang w:val="fr-CA"/>
        </w:rPr>
      </w:pPr>
    </w:p>
    <w:p w14:paraId="43B6E159" w14:textId="34FEE23B" w:rsidR="005E3F6A" w:rsidRPr="0064217E" w:rsidRDefault="00C646B0" w:rsidP="007C6135">
      <w:pPr>
        <w:pStyle w:val="Headingcontenu"/>
        <w:rPr>
          <w:rFonts w:cstheme="minorHAnsi"/>
          <w:b/>
          <w:bCs/>
          <w:color w:val="000000" w:themeColor="text1"/>
          <w:sz w:val="22"/>
          <w:szCs w:val="22"/>
          <w:lang w:val="fr-CA"/>
        </w:rPr>
      </w:pPr>
      <w:r w:rsidRPr="0064217E">
        <w:rPr>
          <w:rFonts w:cstheme="minorHAnsi"/>
          <w:b/>
          <w:bCs/>
          <w:color w:val="000000" w:themeColor="text1"/>
          <w:sz w:val="22"/>
          <w:szCs w:val="22"/>
          <w:lang w:val="fr-CA"/>
        </w:rPr>
        <w:t>Analyse et appréciation</w:t>
      </w:r>
    </w:p>
    <w:p w14:paraId="78EB38FF" w14:textId="77777777" w:rsidR="00922A20" w:rsidRPr="0064217E" w:rsidRDefault="00922A20">
      <w:pPr>
        <w:pStyle w:val="ListParagraph"/>
        <w:numPr>
          <w:ilvl w:val="0"/>
          <w:numId w:val="8"/>
        </w:numPr>
        <w:rPr>
          <w:rFonts w:cstheme="minorHAnsi"/>
          <w:sz w:val="22"/>
          <w:szCs w:val="22"/>
          <w:lang w:val="fr-CA"/>
        </w:rPr>
      </w:pPr>
      <w:r w:rsidRPr="0064217E">
        <w:rPr>
          <w:rFonts w:cstheme="minorHAnsi"/>
          <w:sz w:val="22"/>
          <w:szCs w:val="22"/>
          <w:lang w:val="fr-CA"/>
        </w:rPr>
        <w:t xml:space="preserve">A2.1 recourir au processus d’analyse critique pour analyser et apprécier diverses productions dramatiques. </w:t>
      </w:r>
    </w:p>
    <w:p w14:paraId="72F694E8" w14:textId="77777777" w:rsidR="00922A20" w:rsidRPr="0064217E" w:rsidRDefault="00922A20">
      <w:pPr>
        <w:pStyle w:val="ListParagraph"/>
        <w:numPr>
          <w:ilvl w:val="0"/>
          <w:numId w:val="8"/>
        </w:numPr>
        <w:rPr>
          <w:rFonts w:cstheme="minorHAnsi"/>
          <w:sz w:val="22"/>
          <w:szCs w:val="22"/>
          <w:lang w:val="fr-CA"/>
        </w:rPr>
      </w:pPr>
      <w:r w:rsidRPr="0064217E">
        <w:rPr>
          <w:rFonts w:cstheme="minorHAnsi"/>
          <w:sz w:val="22"/>
          <w:szCs w:val="22"/>
          <w:lang w:val="fr-CA"/>
        </w:rPr>
        <w:t xml:space="preserve">A2.2 analyser, à l’aide des fondements à l’étude, plusieurs formes de représentation en art dramatique. </w:t>
      </w:r>
    </w:p>
    <w:p w14:paraId="78730EE6" w14:textId="26DE3EDE" w:rsidR="00AE48FF" w:rsidRPr="0064217E" w:rsidRDefault="00922A20">
      <w:pPr>
        <w:pStyle w:val="ListParagraph"/>
        <w:numPr>
          <w:ilvl w:val="0"/>
          <w:numId w:val="8"/>
        </w:numPr>
        <w:rPr>
          <w:rFonts w:eastAsia="Times New Roman" w:cstheme="minorHAnsi"/>
          <w:sz w:val="22"/>
          <w:szCs w:val="22"/>
          <w:lang w:val="fr-FR"/>
        </w:rPr>
      </w:pPr>
      <w:r w:rsidRPr="0064217E">
        <w:rPr>
          <w:rFonts w:cstheme="minorHAnsi"/>
          <w:sz w:val="22"/>
          <w:szCs w:val="22"/>
          <w:lang w:val="fr-CA"/>
        </w:rPr>
        <w:t xml:space="preserve">A2.3 exprimer de différentes façons son appréciation de productions dramatiques, d’ici et d’ailleurs, qui ont pour thème l’identité </w:t>
      </w:r>
      <w:r w:rsidRPr="0064217E">
        <w:rPr>
          <w:rFonts w:cstheme="minorHAnsi"/>
          <w:sz w:val="22"/>
          <w:szCs w:val="22"/>
          <w:lang w:val="fr-CA"/>
        </w:rPr>
        <w:br/>
        <w:t>culturelle francophone.</w:t>
      </w:r>
    </w:p>
    <w:p w14:paraId="02F98F52" w14:textId="77777777" w:rsidR="00843701" w:rsidRPr="0064217E" w:rsidRDefault="00843701" w:rsidP="00843701">
      <w:pPr>
        <w:pStyle w:val="HTMLPreformatted"/>
        <w:rPr>
          <w:rFonts w:asciiTheme="minorHAnsi" w:hAnsiTheme="minorHAnsi" w:cstheme="minorHAnsi"/>
          <w:sz w:val="12"/>
          <w:szCs w:val="12"/>
        </w:rPr>
      </w:pPr>
    </w:p>
    <w:p w14:paraId="7078CD93" w14:textId="77777777" w:rsidR="00843701" w:rsidRPr="0064217E" w:rsidRDefault="00843701" w:rsidP="00843701">
      <w:pPr>
        <w:pStyle w:val="HTMLPreformatted"/>
        <w:rPr>
          <w:rFonts w:asciiTheme="minorHAnsi" w:hAnsiTheme="minorHAnsi" w:cstheme="minorHAnsi"/>
          <w:b/>
          <w:bCs/>
        </w:rPr>
      </w:pPr>
      <w:r w:rsidRPr="0064217E">
        <w:rPr>
          <w:rFonts w:asciiTheme="minorHAnsi" w:hAnsiTheme="minorHAnsi" w:cstheme="minorHAnsi"/>
          <w:b/>
          <w:bCs/>
          <w:sz w:val="22"/>
          <w:szCs w:val="22"/>
        </w:rPr>
        <w:t>Connaissance et compréhension</w:t>
      </w:r>
    </w:p>
    <w:p w14:paraId="0C249352" w14:textId="7C729A8A" w:rsidR="0064217E" w:rsidRPr="0064217E" w:rsidRDefault="0064217E">
      <w:pPr>
        <w:numPr>
          <w:ilvl w:val="0"/>
          <w:numId w:val="8"/>
        </w:numPr>
        <w:contextualSpacing/>
        <w:rPr>
          <w:rFonts w:cstheme="minorHAnsi"/>
          <w:sz w:val="22"/>
          <w:szCs w:val="22"/>
          <w:lang w:val="fr-CA"/>
        </w:rPr>
      </w:pPr>
      <w:r w:rsidRPr="0064217E">
        <w:rPr>
          <w:rFonts w:cstheme="minorHAnsi"/>
          <w:sz w:val="22"/>
          <w:szCs w:val="22"/>
          <w:lang w:val="fr-CA"/>
        </w:rPr>
        <w:t xml:space="preserve">A3.1 classifier plusieurs formes de représentation selon leur genre en faisant ressortir les similitudes et les différences de chaque genre, </w:t>
      </w:r>
      <w:r>
        <w:rPr>
          <w:rFonts w:cstheme="minorHAnsi"/>
          <w:sz w:val="22"/>
          <w:szCs w:val="22"/>
          <w:lang w:val="fr-CA"/>
        </w:rPr>
        <w:br/>
      </w:r>
      <w:r w:rsidRPr="0064217E">
        <w:rPr>
          <w:rFonts w:cstheme="minorHAnsi"/>
          <w:sz w:val="22"/>
          <w:szCs w:val="22"/>
          <w:lang w:val="fr-CA"/>
        </w:rPr>
        <w:t>et en commentant leurs contributions à la société.</w:t>
      </w:r>
    </w:p>
    <w:p w14:paraId="2498293C" w14:textId="77777777" w:rsidR="0064217E" w:rsidRPr="0064217E" w:rsidRDefault="0064217E">
      <w:pPr>
        <w:numPr>
          <w:ilvl w:val="0"/>
          <w:numId w:val="8"/>
        </w:numPr>
        <w:contextualSpacing/>
        <w:rPr>
          <w:rFonts w:cstheme="minorHAnsi"/>
          <w:sz w:val="22"/>
          <w:szCs w:val="22"/>
          <w:lang w:val="fr-CA"/>
        </w:rPr>
      </w:pPr>
      <w:r w:rsidRPr="0064217E">
        <w:rPr>
          <w:rFonts w:cstheme="minorHAnsi"/>
          <w:sz w:val="22"/>
          <w:szCs w:val="22"/>
          <w:lang w:val="fr-CA"/>
        </w:rPr>
        <w:t>A3.3 décrire l’influence de la technologie émergente dans des productions contemporaines.</w:t>
      </w:r>
    </w:p>
    <w:p w14:paraId="5BF93E95" w14:textId="65F289AA" w:rsidR="00620DC6" w:rsidRPr="0064217E" w:rsidRDefault="0064217E">
      <w:pPr>
        <w:numPr>
          <w:ilvl w:val="0"/>
          <w:numId w:val="8"/>
        </w:numPr>
        <w:contextualSpacing/>
        <w:rPr>
          <w:rFonts w:cstheme="minorHAnsi"/>
          <w:sz w:val="22"/>
          <w:szCs w:val="22"/>
          <w:lang w:val="fr-CA"/>
        </w:rPr>
      </w:pPr>
      <w:r w:rsidRPr="0064217E">
        <w:rPr>
          <w:rFonts w:cstheme="minorHAnsi"/>
          <w:sz w:val="22"/>
          <w:szCs w:val="22"/>
          <w:lang w:val="fr-CA"/>
        </w:rPr>
        <w:t>A3.4 comparer divers indices socioculturels, y compris des référents culturels de la francophonie relevés dans les œuvres étudiées.</w:t>
      </w:r>
    </w:p>
    <w:p w14:paraId="16B64CA5" w14:textId="14453D9B" w:rsidR="00AE48FF" w:rsidRPr="00620DC6" w:rsidRDefault="00AE48FF" w:rsidP="00620DC6">
      <w:pPr>
        <w:rPr>
          <w:rFonts w:eastAsia="Times New Roman" w:cstheme="minorHAnsi"/>
          <w:sz w:val="22"/>
          <w:szCs w:val="22"/>
          <w:lang w:val="fr-FR"/>
        </w:rPr>
      </w:pPr>
    </w:p>
    <w:p w14:paraId="5DD64C4C" w14:textId="5FC3AAB5" w:rsidR="00B42FA3" w:rsidRPr="00843701" w:rsidRDefault="00B42FA3" w:rsidP="00843701">
      <w:pPr>
        <w:pStyle w:val="HTMLPreformatted"/>
        <w:rPr>
          <w:b/>
          <w:bCs/>
          <w:color w:val="000000"/>
        </w:rPr>
      </w:pPr>
      <w:r w:rsidRPr="00843701">
        <w:rPr>
          <w:b/>
          <w:bCs/>
        </w:rPr>
        <w:br w:type="page"/>
      </w:r>
    </w:p>
    <w:p w14:paraId="0691A517" w14:textId="77777777" w:rsidR="002A3656" w:rsidRDefault="002A3656" w:rsidP="002A3656">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31008" behindDoc="0" locked="0" layoutInCell="1" allowOverlap="1" wp14:anchorId="1C770813" wp14:editId="1D7D7488">
                <wp:simplePos x="0" y="0"/>
                <wp:positionH relativeFrom="column">
                  <wp:posOffset>3810000</wp:posOffset>
                </wp:positionH>
                <wp:positionV relativeFrom="paragraph">
                  <wp:posOffset>45720</wp:posOffset>
                </wp:positionV>
                <wp:extent cx="1508760" cy="241300"/>
                <wp:effectExtent l="0" t="0" r="0" b="0"/>
                <wp:wrapNone/>
                <wp:docPr id="66" name="Rectangle 6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32EDB"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70813" id="Rectangle 66" o:spid="_x0000_s1058" href="http://www.afeao.ca/afeaoDoc/PRODUC_VF2.pdf" style="position:absolute;margin-left:300pt;margin-top:3.6pt;width:118.8pt;height:19pt;z-index:2539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9E32EDB"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5888" behindDoc="0" locked="0" layoutInCell="1" allowOverlap="1" wp14:anchorId="70EC3EA6" wp14:editId="322C5DD1">
                <wp:simplePos x="0" y="0"/>
                <wp:positionH relativeFrom="column">
                  <wp:posOffset>7434649</wp:posOffset>
                </wp:positionH>
                <wp:positionV relativeFrom="paragraph">
                  <wp:posOffset>46063</wp:posOffset>
                </wp:positionV>
                <wp:extent cx="1516380" cy="243154"/>
                <wp:effectExtent l="0" t="0" r="0" b="0"/>
                <wp:wrapNone/>
                <wp:docPr id="67" name="Rectangle 6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93F62"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515271"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C3EA6" id="Rectangle 67" o:spid="_x0000_s1059" href="http://www.afeao.ca/afeaoDoc/PRODUC_VF4.pdf" style="position:absolute;margin-left:585.4pt;margin-top:3.65pt;width:119.4pt;height:19.15pt;z-index:2539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B893F62"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515271"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3840" behindDoc="0" locked="0" layoutInCell="1" allowOverlap="1" wp14:anchorId="6B17E9F9" wp14:editId="0F77E780">
                <wp:simplePos x="0" y="0"/>
                <wp:positionH relativeFrom="column">
                  <wp:posOffset>2014151</wp:posOffset>
                </wp:positionH>
                <wp:positionV relativeFrom="paragraph">
                  <wp:posOffset>46063</wp:posOffset>
                </wp:positionV>
                <wp:extent cx="1508760" cy="241300"/>
                <wp:effectExtent l="0" t="0" r="0" b="0"/>
                <wp:wrapNone/>
                <wp:docPr id="68" name="Rectangle 68">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48999"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9AF968A"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7E9F9" id="Rectangle 68" o:spid="_x0000_s1060" href="http://www.afeao.ca/afeaoDoc/PRODUC_VF1.pdf" style="position:absolute;margin-left:158.6pt;margin-top:3.65pt;width:118.8pt;height:19pt;z-index:2539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9D48999"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9AF968A"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1792" behindDoc="0" locked="0" layoutInCell="1" allowOverlap="1" wp14:anchorId="05F8DEAA" wp14:editId="3782C5F9">
                <wp:simplePos x="0" y="0"/>
                <wp:positionH relativeFrom="column">
                  <wp:posOffset>0</wp:posOffset>
                </wp:positionH>
                <wp:positionV relativeFrom="paragraph">
                  <wp:posOffset>-635</wp:posOffset>
                </wp:positionV>
                <wp:extent cx="9083040" cy="365760"/>
                <wp:effectExtent l="0" t="0" r="0" b="2540"/>
                <wp:wrapNone/>
                <wp:docPr id="69" name="Rounded Rectangle 6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26F0C9" id="Rounded Rectangle 69" o:spid="_x0000_s1026" style="position:absolute;margin-left:0;margin-top:-.05pt;width:715.2pt;height:28.8pt;z-index:2539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2816" behindDoc="0" locked="0" layoutInCell="1" allowOverlap="1" wp14:anchorId="2EF1AD5C" wp14:editId="08947C57">
                <wp:simplePos x="0" y="0"/>
                <wp:positionH relativeFrom="column">
                  <wp:posOffset>106680</wp:posOffset>
                </wp:positionH>
                <wp:positionV relativeFrom="paragraph">
                  <wp:posOffset>43180</wp:posOffset>
                </wp:positionV>
                <wp:extent cx="1615440" cy="241300"/>
                <wp:effectExtent l="0" t="0" r="0" b="0"/>
                <wp:wrapNone/>
                <wp:docPr id="70" name="Rectangle 70">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EEB74"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1AD5C" id="Rectangle 70" o:spid="_x0000_s1061" href="http://www.afeao.ca/afeaoDoc/PRODUC_VI.pdf" style="position:absolute;margin-left:8.4pt;margin-top:3.4pt;width:127.2pt;height:19pt;z-index:2539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02EEB74"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4864" behindDoc="0" locked="0" layoutInCell="1" allowOverlap="1" wp14:anchorId="4372C7E2" wp14:editId="256AFE5F">
                <wp:simplePos x="0" y="0"/>
                <wp:positionH relativeFrom="column">
                  <wp:posOffset>5608320</wp:posOffset>
                </wp:positionH>
                <wp:positionV relativeFrom="paragraph">
                  <wp:posOffset>41910</wp:posOffset>
                </wp:positionV>
                <wp:extent cx="1516380" cy="241300"/>
                <wp:effectExtent l="0" t="0" r="0" b="0"/>
                <wp:wrapNone/>
                <wp:docPr id="71" name="Rectangle 71">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0B60EA"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2C7E2" id="Rectangle 71" o:spid="_x0000_s1062" href="http://www.afeao.ca/afeaoDoc/PRODUC_VF3.pdf" style="position:absolute;margin-left:441.6pt;margin-top:3.3pt;width:119.4pt;height:19pt;z-index:2539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30B60EA"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6912" behindDoc="0" locked="0" layoutInCell="1" allowOverlap="1" wp14:anchorId="14AD511D" wp14:editId="580D8DC4">
                <wp:simplePos x="0" y="0"/>
                <wp:positionH relativeFrom="column">
                  <wp:posOffset>1790700</wp:posOffset>
                </wp:positionH>
                <wp:positionV relativeFrom="paragraph">
                  <wp:posOffset>67945</wp:posOffset>
                </wp:positionV>
                <wp:extent cx="0" cy="218440"/>
                <wp:effectExtent l="0" t="0" r="12700" b="10160"/>
                <wp:wrapNone/>
                <wp:docPr id="72" name="Straight Connector 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560284" id="Straight Connector 72" o:spid="_x0000_s1026" style="position:absolute;z-index:2539269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7936" behindDoc="0" locked="0" layoutInCell="1" allowOverlap="1" wp14:anchorId="1B0475F1" wp14:editId="152D5AF2">
                <wp:simplePos x="0" y="0"/>
                <wp:positionH relativeFrom="column">
                  <wp:posOffset>3749040</wp:posOffset>
                </wp:positionH>
                <wp:positionV relativeFrom="paragraph">
                  <wp:posOffset>52705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D6FE19" id="Straight Connector 73" o:spid="_x0000_s1026" style="position:absolute;z-index:2539279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8960" behindDoc="0" locked="0" layoutInCell="1" allowOverlap="1" wp14:anchorId="0806B8D4" wp14:editId="04ED585D">
                <wp:simplePos x="0" y="0"/>
                <wp:positionH relativeFrom="column">
                  <wp:posOffset>5394960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F3EF02" id="Straight Connector 74" o:spid="_x0000_s1026" style="position:absolute;z-index:2539289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9984" behindDoc="0" locked="0" layoutInCell="1" allowOverlap="1" wp14:anchorId="206395DE" wp14:editId="27793453">
                <wp:simplePos x="0" y="0"/>
                <wp:positionH relativeFrom="column">
                  <wp:posOffset>7307580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B31D96" id="Straight Connector 75" o:spid="_x0000_s1026" style="position:absolute;z-index:2539299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3898897B"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Personnage</w:t>
                                  </w:r>
                                  <w:proofErr w:type="spellEnd"/>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Situation </w:t>
                                  </w:r>
                                  <w:proofErr w:type="spellStart"/>
                                  <w:r w:rsidRPr="00504959">
                                    <w:rPr>
                                      <w:rFonts w:ascii="Calibri" w:eastAsia="Times New Roman" w:hAnsi="Calibri" w:cs="Times New Roman"/>
                                      <w:b/>
                                      <w:bCs/>
                                      <w:color w:val="FFFFFF"/>
                                      <w:lang w:val="en-SG" w:eastAsia="zh-CN"/>
                                    </w:rPr>
                                    <w:t>dramatique</w:t>
                                  </w:r>
                                  <w:proofErr w:type="spellEnd"/>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620DC6">
                                    <w:rPr>
                                      <w:rFonts w:ascii="Calibri" w:eastAsia="Times New Roman" w:hAnsi="Calibri" w:cs="Times New Roman"/>
                                      <w:color w:val="000000"/>
                                      <w:sz w:val="20"/>
                                      <w:szCs w:val="20"/>
                                      <w:highlight w:val="yellow"/>
                                      <w:lang w:val="fr-FR" w:eastAsia="zh-CN"/>
                                    </w:rPr>
                                    <w:t>personne</w:t>
                                  </w:r>
                                  <w:proofErr w:type="gramEnd"/>
                                  <w:r w:rsidRPr="0064217E">
                                    <w:rPr>
                                      <w:rFonts w:ascii="Calibri" w:eastAsia="Times New Roman" w:hAnsi="Calibri" w:cs="Times New Roman"/>
                                      <w:color w:val="000000"/>
                                      <w:sz w:val="20"/>
                                      <w:szCs w:val="20"/>
                                      <w:highlight w:val="yellow"/>
                                      <w:lang w:val="fr-FR" w:eastAsia="zh-CN"/>
                                    </w:rPr>
                                    <w:t xml:space="preserve">, animal ou chose </w:t>
                                  </w:r>
                                  <w:r w:rsidRPr="0064217E">
                                    <w:rPr>
                                      <w:rFonts w:ascii="Calibri" w:eastAsia="Times New Roman" w:hAnsi="Calibri" w:cs="Times New Roman"/>
                                      <w:color w:val="000000"/>
                                      <w:sz w:val="20"/>
                                      <w:szCs w:val="20"/>
                                      <w:highlight w:val="yellow"/>
                                      <w:lang w:val="fr-FR" w:eastAsia="zh-CN"/>
                                    </w:rPr>
                                    <w:br/>
                                    <w:t>caractéristiques observables</w:t>
                                  </w:r>
                                  <w:r w:rsidRPr="0064217E">
                                    <w:rPr>
                                      <w:rFonts w:ascii="Calibri" w:eastAsia="Times New Roman" w:hAnsi="Calibri" w:cs="Times New Roman"/>
                                      <w:color w:val="000000"/>
                                      <w:sz w:val="20"/>
                                      <w:szCs w:val="20"/>
                                      <w:highlight w:val="yellow"/>
                                      <w:lang w:val="fr-FR" w:eastAsia="zh-CN"/>
                                    </w:rPr>
                                    <w:br/>
                                    <w:t>personnage principal, secondaire</w:t>
                                  </w:r>
                                  <w:r w:rsidRPr="00504959">
                                    <w:rPr>
                                      <w:rFonts w:ascii="Calibri" w:eastAsia="Times New Roman" w:hAnsi="Calibri" w:cs="Times New Roman"/>
                                      <w:color w:val="000000"/>
                                      <w:sz w:val="20"/>
                                      <w:szCs w:val="20"/>
                                      <w:lang w:val="fr-FR" w:eastAsia="zh-CN"/>
                                    </w:rPr>
                                    <w:t>,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description</w:t>
                                  </w:r>
                                  <w:proofErr w:type="gramEnd"/>
                                  <w:r w:rsidRPr="00922A20">
                                    <w:rPr>
                                      <w:rFonts w:ascii="Calibri" w:eastAsia="Times New Roman" w:hAnsi="Calibri" w:cs="Times New Roman"/>
                                      <w:color w:val="000000"/>
                                      <w:sz w:val="20"/>
                                      <w:szCs w:val="20"/>
                                      <w:highlight w:val="yellow"/>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r>
                                  <w:r w:rsidRPr="0064217E">
                                    <w:rPr>
                                      <w:rFonts w:ascii="Calibri" w:eastAsia="Times New Roman" w:hAnsi="Calibri" w:cs="Times New Roman"/>
                                      <w:color w:val="000000"/>
                                      <w:sz w:val="20"/>
                                      <w:szCs w:val="20"/>
                                      <w:highlight w:val="yellow"/>
                                      <w:lang w:val="fr-FR" w:eastAsia="zh-CN"/>
                                    </w:rPr>
                                    <w:t xml:space="preserve">décor pour préciser </w:t>
                                  </w:r>
                                  <w:r w:rsidRPr="0064217E">
                                    <w:rPr>
                                      <w:rFonts w:ascii="Calibri" w:eastAsia="Times New Roman" w:hAnsi="Calibri" w:cs="Times New Roman"/>
                                      <w:color w:val="000000"/>
                                      <w:sz w:val="20"/>
                                      <w:szCs w:val="20"/>
                                      <w:highlight w:val="yellow"/>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64217E" w:rsidRDefault="00A72B53" w:rsidP="00A72B53">
                                  <w:pPr>
                                    <w:rPr>
                                      <w:rFonts w:ascii="Calibri" w:eastAsia="Times New Roman" w:hAnsi="Calibri" w:cs="Times New Roman"/>
                                      <w:color w:val="000000"/>
                                      <w:sz w:val="20"/>
                                      <w:szCs w:val="20"/>
                                      <w:lang w:val="fr-FR" w:eastAsia="zh-CN"/>
                                    </w:rPr>
                                  </w:pPr>
                                  <w:proofErr w:type="gramStart"/>
                                  <w:r w:rsidRPr="0064217E">
                                    <w:rPr>
                                      <w:rFonts w:ascii="Calibri" w:eastAsia="Times New Roman" w:hAnsi="Calibri" w:cs="Times New Roman"/>
                                      <w:color w:val="000000"/>
                                      <w:sz w:val="20"/>
                                      <w:szCs w:val="20"/>
                                      <w:highlight w:val="yellow"/>
                                      <w:lang w:val="fr-FR" w:eastAsia="zh-CN"/>
                                    </w:rPr>
                                    <w:t>moment</w:t>
                                  </w:r>
                                  <w:proofErr w:type="gramEnd"/>
                                  <w:r w:rsidRPr="0064217E">
                                    <w:rPr>
                                      <w:rFonts w:ascii="Calibri" w:eastAsia="Times New Roman" w:hAnsi="Calibri" w:cs="Times New Roman"/>
                                      <w:color w:val="000000"/>
                                      <w:sz w:val="20"/>
                                      <w:szCs w:val="20"/>
                                      <w:highlight w:val="yellow"/>
                                      <w:lang w:val="fr-FR" w:eastAsia="zh-CN"/>
                                    </w:rPr>
                                    <w:t xml:space="preserve"> où se</w:t>
                                  </w:r>
                                  <w:r w:rsidRPr="0064217E">
                                    <w:rPr>
                                      <w:rFonts w:ascii="Calibri" w:eastAsia="Times New Roman" w:hAnsi="Calibri" w:cs="Times New Roman"/>
                                      <w:color w:val="000000"/>
                                      <w:sz w:val="20"/>
                                      <w:szCs w:val="20"/>
                                      <w:highlight w:val="yellow"/>
                                      <w:lang w:val="fr-FR" w:eastAsia="zh-CN"/>
                                    </w:rPr>
                                    <w:br/>
                                    <w:t>déroule l’action</w:t>
                                  </w:r>
                                  <w:r w:rsidRPr="0064217E">
                                    <w:rPr>
                                      <w:rFonts w:ascii="Calibri" w:eastAsia="Times New Roman" w:hAnsi="Calibri" w:cs="Times New Roman"/>
                                      <w:color w:val="000000"/>
                                      <w:sz w:val="20"/>
                                      <w:szCs w:val="20"/>
                                      <w:highlight w:val="yellow"/>
                                      <w:lang w:val="fr-FR" w:eastAsia="zh-CN"/>
                                    </w:rPr>
                                    <w:br/>
                                    <w:t>dans le temps</w:t>
                                  </w:r>
                                  <w:r w:rsidRPr="0064217E">
                                    <w:rPr>
                                      <w:rFonts w:ascii="Calibri" w:eastAsia="Times New Roman" w:hAnsi="Calibri" w:cs="Times New Roman"/>
                                      <w:color w:val="000000"/>
                                      <w:sz w:val="20"/>
                                      <w:szCs w:val="20"/>
                                      <w:highlight w:val="yellow"/>
                                      <w:lang w:val="fr-FR" w:eastAsia="zh-CN"/>
                                    </w:rPr>
                                    <w:br/>
                                    <w:t xml:space="preserve">divers temps </w:t>
                                  </w:r>
                                  <w:r w:rsidRPr="0064217E">
                                    <w:rPr>
                                      <w:rFonts w:ascii="Calibri" w:eastAsia="Times New Roman" w:hAnsi="Calibri" w:cs="Times New Roman"/>
                                      <w:color w:val="000000"/>
                                      <w:sz w:val="20"/>
                                      <w:szCs w:val="20"/>
                                      <w:highlight w:val="yellow"/>
                                      <w:lang w:val="fr-FR" w:eastAsia="zh-CN"/>
                                    </w:rPr>
                                    <w:br/>
                                    <w:t>de l’action même</w:t>
                                  </w:r>
                                  <w:r w:rsidRPr="0064217E">
                                    <w:rPr>
                                      <w:rFonts w:ascii="Calibri" w:eastAsia="Times New Roman" w:hAnsi="Calibri" w:cs="Times New Roman"/>
                                      <w:color w:val="000000"/>
                                      <w:sz w:val="20"/>
                                      <w:szCs w:val="20"/>
                                      <w:highlight w:val="yellow"/>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sujet</w:t>
                                  </w:r>
                                  <w:proofErr w:type="gramEnd"/>
                                  <w:r w:rsidRPr="00922A20">
                                    <w:rPr>
                                      <w:rFonts w:ascii="Calibri" w:eastAsia="Times New Roman" w:hAnsi="Calibri" w:cs="Times New Roman"/>
                                      <w:color w:val="000000"/>
                                      <w:sz w:val="20"/>
                                      <w:szCs w:val="20"/>
                                      <w:highlight w:val="yellow"/>
                                      <w:lang w:val="fr-FR" w:eastAsia="zh-CN"/>
                                    </w:rPr>
                                    <w:t xml:space="preserve"> de l’œuvre</w:t>
                                  </w:r>
                                  <w:r w:rsidRPr="00504959">
                                    <w:rPr>
                                      <w:rFonts w:ascii="Calibri" w:eastAsia="Times New Roman" w:hAnsi="Calibri" w:cs="Times New Roman"/>
                                      <w:color w:val="000000"/>
                                      <w:sz w:val="20"/>
                                      <w:szCs w:val="20"/>
                                      <w:lang w:val="fr-FR" w:eastAsia="zh-CN"/>
                                    </w:rPr>
                                    <w:br/>
                                  </w:r>
                                  <w:r w:rsidRPr="0064217E">
                                    <w:rPr>
                                      <w:rFonts w:ascii="Calibri" w:eastAsia="Times New Roman" w:hAnsi="Calibri" w:cs="Times New Roman"/>
                                      <w:color w:val="000000"/>
                                      <w:sz w:val="20"/>
                                      <w:szCs w:val="20"/>
                                      <w:highlight w:val="yellow"/>
                                      <w:lang w:val="fr-FR" w:eastAsia="zh-CN"/>
                                    </w:rPr>
                                    <w:t>histoire racontée</w:t>
                                  </w:r>
                                  <w:r w:rsidRPr="00922A20">
                                    <w:rPr>
                                      <w:rFonts w:ascii="Calibri" w:eastAsia="Times New Roman" w:hAnsi="Calibri" w:cs="Times New Roman"/>
                                      <w:color w:val="000000"/>
                                      <w:sz w:val="20"/>
                                      <w:szCs w:val="20"/>
                                      <w:lang w:val="fr-FR" w:eastAsia="zh-CN"/>
                                    </w:rPr>
                                    <w:t xml:space="preserve"> ou fable</w:t>
                                  </w:r>
                                  <w:r w:rsidRPr="00922A20">
                                    <w:rPr>
                                      <w:rFonts w:ascii="Calibri" w:eastAsia="Times New Roman" w:hAnsi="Calibri" w:cs="Times New Roman"/>
                                      <w:color w:val="000000"/>
                                      <w:sz w:val="20"/>
                                      <w:szCs w:val="20"/>
                                      <w:lang w:val="fr-FR" w:eastAsia="zh-CN"/>
                                    </w:rPr>
                                    <w:br/>
                                  </w:r>
                                  <w:r w:rsidRPr="0064217E">
                                    <w:rPr>
                                      <w:rFonts w:ascii="Calibri" w:eastAsia="Times New Roman" w:hAnsi="Calibri" w:cs="Times New Roman"/>
                                      <w:color w:val="000000"/>
                                      <w:sz w:val="20"/>
                                      <w:szCs w:val="20"/>
                                      <w:highlight w:val="yellow"/>
                                      <w:lang w:val="fr-FR" w:eastAsia="zh-CN"/>
                                    </w:rPr>
                                    <w:t>structure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idée principale et idées secondaires</w:t>
                                  </w:r>
                                  <w:r w:rsidRPr="00922A20">
                                    <w:rPr>
                                      <w:rFonts w:ascii="Calibri" w:eastAsia="Times New Roman" w:hAnsi="Calibri" w:cs="Times New Roman"/>
                                      <w:color w:val="000000"/>
                                      <w:sz w:val="20"/>
                                      <w:szCs w:val="20"/>
                                      <w:highlight w:val="yellow"/>
                                      <w:lang w:val="fr-FR" w:eastAsia="zh-CN"/>
                                    </w:rPr>
                                    <w:br/>
                                    <w:t>péripéties</w:t>
                                  </w:r>
                                  <w:r w:rsidRPr="00922A20">
                                    <w:rPr>
                                      <w:rFonts w:ascii="Calibri" w:eastAsia="Times New Roman" w:hAnsi="Calibri" w:cs="Times New Roman"/>
                                      <w:color w:val="000000"/>
                                      <w:sz w:val="20"/>
                                      <w:szCs w:val="20"/>
                                      <w:highlight w:val="yellow"/>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21600B10"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01CD78E2" w14:textId="77777777" w:rsidR="00620DC6" w:rsidRDefault="00620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3C7F3E80" w14:textId="42A316B2" w:rsidR="0064217E" w:rsidRPr="00504959" w:rsidRDefault="0064217E"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7BFCF328"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664FD2">
                                    <w:rPr>
                                      <w:rFonts w:ascii="Calibri" w:eastAsia="Times New Roman" w:hAnsi="Calibri" w:cs="Times New Roman"/>
                                      <w:color w:val="000000"/>
                                      <w:sz w:val="20"/>
                                      <w:szCs w:val="20"/>
                                      <w:highlight w:val="yellow"/>
                                      <w:lang w:val="fr-FR" w:eastAsia="zh-CN"/>
                                    </w:rPr>
                                    <w:t>contraste</w:t>
                                  </w:r>
                                  <w:proofErr w:type="gramEnd"/>
                                  <w:r w:rsidRPr="00664FD2">
                                    <w:rPr>
                                      <w:rFonts w:ascii="Calibri" w:eastAsia="Times New Roman" w:hAnsi="Calibri" w:cs="Times New Roman"/>
                                      <w:color w:val="000000"/>
                                      <w:sz w:val="20"/>
                                      <w:szCs w:val="20"/>
                                      <w:highlight w:val="yellow"/>
                                      <w:lang w:val="fr-FR" w:eastAsia="zh-CN"/>
                                    </w:rPr>
                                    <w:br/>
                                    <w:t>rythme</w:t>
                                  </w:r>
                                  <w:r w:rsidRPr="00664FD2">
                                    <w:rPr>
                                      <w:rFonts w:ascii="Calibri" w:eastAsia="Times New Roman" w:hAnsi="Calibri" w:cs="Times New Roman"/>
                                      <w:color w:val="000000"/>
                                      <w:sz w:val="20"/>
                                      <w:szCs w:val="20"/>
                                      <w:highlight w:val="yellow"/>
                                      <w:lang w:val="fr-FR" w:eastAsia="zh-CN"/>
                                    </w:rPr>
                                    <w:br/>
                                    <w:t>variété</w:t>
                                  </w:r>
                                  <w:r w:rsidRPr="00664FD2">
                                    <w:rPr>
                                      <w:rFonts w:ascii="Calibri" w:eastAsia="Times New Roman" w:hAnsi="Calibri" w:cs="Times New Roman"/>
                                      <w:color w:val="000000"/>
                                      <w:sz w:val="20"/>
                                      <w:szCs w:val="20"/>
                                      <w:highlight w:val="yellow"/>
                                      <w:lang w:val="fr-FR" w:eastAsia="zh-CN"/>
                                    </w:rPr>
                                    <w:br/>
                                    <w:t>équilibre</w:t>
                                  </w:r>
                                  <w:r w:rsidRPr="00664FD2">
                                    <w:rPr>
                                      <w:rFonts w:ascii="Calibri" w:eastAsia="Times New Roman" w:hAnsi="Calibri" w:cs="Times New Roman"/>
                                      <w:color w:val="000000"/>
                                      <w:sz w:val="20"/>
                                      <w:szCs w:val="20"/>
                                      <w:highlight w:val="yellow"/>
                                      <w:lang w:val="fr-FR" w:eastAsia="zh-CN"/>
                                    </w:rPr>
                                    <w:br/>
                                    <w:t>unité</w:t>
                                  </w:r>
                                </w:p>
                                <w:p w14:paraId="2FA3EDDA" w14:textId="0DF9208D" w:rsidR="00664FD2" w:rsidRPr="007F3F2C" w:rsidRDefault="00664FD2" w:rsidP="00664FD2">
                                  <w:pPr>
                                    <w:rPr>
                                      <w:rFonts w:ascii="Calibri" w:eastAsia="Times New Roman" w:hAnsi="Calibri" w:cs="Times New Roman"/>
                                      <w:color w:val="000000"/>
                                      <w:sz w:val="20"/>
                                      <w:szCs w:val="20"/>
                                      <w:highlight w:val="yellow"/>
                                      <w:lang w:val="fr-FR" w:eastAsia="zh-CN"/>
                                    </w:rPr>
                                  </w:pPr>
                                  <w:proofErr w:type="gramStart"/>
                                  <w:r w:rsidRPr="007F3F2C">
                                    <w:rPr>
                                      <w:rFonts w:ascii="Calibri" w:eastAsia="Times New Roman" w:hAnsi="Calibri" w:cs="Times New Roman"/>
                                      <w:color w:val="000000"/>
                                      <w:sz w:val="20"/>
                                      <w:szCs w:val="20"/>
                                      <w:highlight w:val="yellow"/>
                                      <w:lang w:val="fr-FR" w:eastAsia="zh-CN"/>
                                    </w:rPr>
                                    <w:t>répétition</w:t>
                                  </w:r>
                                  <w:proofErr w:type="gramEnd"/>
                                </w:p>
                                <w:p w14:paraId="788D8618" w14:textId="3EE8890E" w:rsidR="00620DC6" w:rsidRPr="00504959" w:rsidRDefault="00664FD2" w:rsidP="00664FD2">
                                  <w:pPr>
                                    <w:rPr>
                                      <w:rFonts w:ascii="Calibri" w:eastAsia="Times New Roman" w:hAnsi="Calibri" w:cs="Times New Roman"/>
                                      <w:color w:val="000000"/>
                                      <w:sz w:val="20"/>
                                      <w:szCs w:val="20"/>
                                      <w:lang w:val="fr-FR" w:eastAsia="zh-CN"/>
                                    </w:rPr>
                                  </w:pPr>
                                  <w:proofErr w:type="gramStart"/>
                                  <w:r w:rsidRPr="007F3F2C">
                                    <w:rPr>
                                      <w:rFonts w:ascii="Calibri" w:eastAsia="Times New Roman" w:hAnsi="Calibri" w:cs="Times New Roman"/>
                                      <w:color w:val="000000"/>
                                      <w:sz w:val="20"/>
                                      <w:szCs w:val="20"/>
                                      <w:highlight w:val="yellow"/>
                                      <w:lang w:val="fr-FR" w:eastAsia="zh-CN"/>
                                    </w:rPr>
                                    <w:t>fluidité</w:t>
                                  </w:r>
                                  <w:proofErr w:type="gramEnd"/>
                                </w:p>
                              </w:tc>
                              <w:tc>
                                <w:tcPr>
                                  <w:tcW w:w="301" w:type="dxa"/>
                                  <w:tcBorders>
                                    <w:top w:val="nil"/>
                                    <w:left w:val="single" w:sz="4" w:space="0" w:color="auto"/>
                                    <w:bottom w:val="single" w:sz="4" w:space="0" w:color="auto"/>
                                    <w:right w:val="nil"/>
                                  </w:tcBorders>
                                  <w:shd w:val="clear" w:color="auto" w:fill="auto"/>
                                  <w:hideMark/>
                                </w:tcPr>
                                <w:p w14:paraId="06A226A7"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p w14:paraId="5719E11A" w14:textId="77777777" w:rsidR="00922A20" w:rsidRDefault="00922A20" w:rsidP="00A72B53">
                                  <w:pPr>
                                    <w:rPr>
                                      <w:rFonts w:ascii="Calibri" w:eastAsia="Times New Roman" w:hAnsi="Calibri" w:cs="Times New Roman"/>
                                      <w:color w:val="000000"/>
                                      <w:sz w:val="20"/>
                                      <w:szCs w:val="20"/>
                                      <w:lang w:val="en-SG" w:eastAsia="zh-CN"/>
                                    </w:rPr>
                                  </w:pPr>
                                </w:p>
                                <w:p w14:paraId="20A56C59" w14:textId="77777777" w:rsidR="00922A20"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2783A8A6" w14:textId="77777777" w:rsidR="00922A20" w:rsidRDefault="00922A20" w:rsidP="00A72B53">
                                  <w:pPr>
                                    <w:rPr>
                                      <w:rFonts w:ascii="Calibri" w:eastAsia="Times New Roman" w:hAnsi="Calibri" w:cs="Times New Roman"/>
                                      <w:color w:val="000000"/>
                                      <w:sz w:val="20"/>
                                      <w:szCs w:val="20"/>
                                      <w:lang w:val="en-SG" w:eastAsia="zh-CN"/>
                                    </w:rPr>
                                  </w:pPr>
                                </w:p>
                                <w:p w14:paraId="685E3F80" w14:textId="00E9B410" w:rsidR="00922A20" w:rsidRPr="00504959"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436D7A0B"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664FD2">
                                    <w:rPr>
                                      <w:rFonts w:ascii="Calibri" w:eastAsia="Times New Roman" w:hAnsi="Calibri" w:cs="Times New Roman"/>
                                      <w:color w:val="000000"/>
                                      <w:sz w:val="20"/>
                                      <w:szCs w:val="20"/>
                                      <w:highlight w:val="yellow"/>
                                      <w:lang w:val="fr-FR" w:eastAsia="zh-CN"/>
                                    </w:rPr>
                                    <w:t>saynète</w:t>
                                  </w:r>
                                  <w:r w:rsidRPr="00922A20">
                                    <w:rPr>
                                      <w:rFonts w:ascii="Calibri" w:eastAsia="Times New Roman" w:hAnsi="Calibri" w:cs="Times New Roman"/>
                                      <w:color w:val="000000"/>
                                      <w:sz w:val="20"/>
                                      <w:szCs w:val="20"/>
                                      <w:lang w:val="fr-FR" w:eastAsia="zh-CN"/>
                                    </w:rPr>
                                    <w:t>, ré</w:t>
                                  </w:r>
                                  <w:r w:rsidRPr="00504959">
                                    <w:rPr>
                                      <w:rFonts w:ascii="Calibri" w:eastAsia="Times New Roman" w:hAnsi="Calibri" w:cs="Times New Roman"/>
                                      <w:color w:val="000000"/>
                                      <w:sz w:val="20"/>
                                      <w:szCs w:val="20"/>
                                      <w:lang w:val="fr-FR" w:eastAsia="zh-CN"/>
                                    </w:rPr>
                                    <w:t>citation, théâtre d’ombres</w:t>
                                  </w:r>
                                  <w:r w:rsidRPr="0064217E">
                                    <w:rPr>
                                      <w:rFonts w:ascii="Calibri" w:eastAsia="Times New Roman" w:hAnsi="Calibri" w:cs="Times New Roman"/>
                                      <w:color w:val="000000"/>
                                      <w:sz w:val="20"/>
                                      <w:szCs w:val="20"/>
                                      <w:lang w:val="fr-FR" w:eastAsia="zh-CN"/>
                                    </w:rPr>
                                    <w:t xml:space="preserve">, mime, </w:t>
                                  </w:r>
                                  <w:r w:rsidRPr="0064217E">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lang w:val="fr-FR" w:eastAsia="zh-CN"/>
                                    </w:rPr>
                                    <w:t xml:space="preserve">tableau vivant, </w:t>
                                  </w:r>
                                  <w:r w:rsidRPr="0064217E">
                                    <w:rPr>
                                      <w:rFonts w:ascii="Calibri" w:eastAsia="Times New Roman" w:hAnsi="Calibri" w:cs="Times New Roman"/>
                                      <w:color w:val="000000"/>
                                      <w:sz w:val="20"/>
                                      <w:szCs w:val="20"/>
                                      <w:highlight w:val="yellow"/>
                                      <w:lang w:val="fr-FR" w:eastAsia="zh-CN"/>
                                    </w:rPr>
                                    <w:t>création collective, improvisation, monologue, dialogue,</w:t>
                                  </w:r>
                                  <w:r w:rsidRPr="00504959">
                                    <w:rPr>
                                      <w:rFonts w:ascii="Calibri" w:eastAsia="Times New Roman" w:hAnsi="Calibri" w:cs="Times New Roman"/>
                                      <w:color w:val="000000"/>
                                      <w:sz w:val="20"/>
                                      <w:szCs w:val="20"/>
                                      <w:lang w:val="fr-FR" w:eastAsia="zh-CN"/>
                                    </w:rPr>
                                    <w:t xml:space="preserve"> commedia dell’arte</w:t>
                                  </w:r>
                                  <w:r w:rsidR="00922A20" w:rsidRPr="00321BC9">
                                    <w:rPr>
                                      <w:rFonts w:ascii="Calibri" w:eastAsia="Times New Roman" w:hAnsi="Calibri" w:cs="Times New Roman"/>
                                      <w:color w:val="000000"/>
                                      <w:sz w:val="20"/>
                                      <w:szCs w:val="20"/>
                                      <w:lang w:val="fr-FR" w:eastAsia="zh-CN"/>
                                    </w:rPr>
                                    <w:t>, clown</w:t>
                                  </w:r>
                                  <w:r w:rsidR="00922A20" w:rsidRPr="00321BC9">
                                    <w:rPr>
                                      <w:rFonts w:ascii="Calibri" w:eastAsia="Times New Roman" w:hAnsi="Calibri" w:cs="Times New Roman"/>
                                      <w:color w:val="000000"/>
                                      <w:sz w:val="20"/>
                                      <w:szCs w:val="20"/>
                                      <w:lang w:val="fr-FR" w:eastAsia="zh-CN"/>
                                    </w:rPr>
                                    <w:br/>
                                    <w:t xml:space="preserve">match d’improvisation (selon la ligue nationale d’improvisation) : joute </w:t>
                                  </w:r>
                                  <w:r w:rsidR="00922A20" w:rsidRPr="00321BC9">
                                    <w:rPr>
                                      <w:rFonts w:ascii="Calibri" w:eastAsia="Times New Roman" w:hAnsi="Calibri" w:cs="Times New Roman"/>
                                      <w:color w:val="000000"/>
                                      <w:sz w:val="20"/>
                                      <w:szCs w:val="20"/>
                                      <w:lang w:val="fr-FR" w:eastAsia="zh-CN"/>
                                    </w:rPr>
                                    <w:br/>
                                    <w:t>entre deux équipes</w:t>
                                  </w:r>
                                  <w:r w:rsidR="00922A20" w:rsidRPr="00321BC9">
                                    <w:rPr>
                                      <w:rFonts w:ascii="Calibri" w:eastAsia="Times New Roman" w:hAnsi="Calibri" w:cs="Times New Roman"/>
                                      <w:color w:val="000000"/>
                                      <w:sz w:val="20"/>
                                      <w:szCs w:val="20"/>
                                      <w:lang w:val="fr-FR" w:eastAsia="zh-CN"/>
                                    </w:rPr>
                                    <w:br/>
                                  </w:r>
                                  <w:r w:rsidR="00922A20" w:rsidRPr="0064217E">
                                    <w:rPr>
                                      <w:rFonts w:ascii="Calibri" w:eastAsia="Times New Roman" w:hAnsi="Calibri" w:cs="Times New Roman"/>
                                      <w:color w:val="000000"/>
                                      <w:sz w:val="20"/>
                                      <w:szCs w:val="20"/>
                                      <w:lang w:val="fr-FR" w:eastAsia="zh-CN"/>
                                    </w:rPr>
                                    <w:t>mise en lecture : lecture d’une œuvre dramatique à haute voix et devant public par un ou plusieurs acteurs</w:t>
                                  </w:r>
                                  <w:r w:rsidR="00922A20" w:rsidRPr="00664FD2">
                                    <w:rPr>
                                      <w:rFonts w:ascii="Calibri" w:eastAsia="Times New Roman" w:hAnsi="Calibri" w:cs="Times New Roman"/>
                                      <w:color w:val="000000"/>
                                      <w:sz w:val="20"/>
                                      <w:szCs w:val="20"/>
                                      <w:highlight w:val="yellow"/>
                                      <w:lang w:val="fr-FR" w:eastAsia="zh-CN"/>
                                    </w:rPr>
                                    <w:br/>
                                    <w:t xml:space="preserve">pièce de théâtre : œuvre écrite selon des règles littéraires et destinée à </w:t>
                                  </w:r>
                                  <w:r w:rsidR="00922A20" w:rsidRPr="00664FD2">
                                    <w:rPr>
                                      <w:rFonts w:ascii="Calibri" w:eastAsia="Times New Roman" w:hAnsi="Calibri" w:cs="Times New Roman"/>
                                      <w:color w:val="000000"/>
                                      <w:sz w:val="20"/>
                                      <w:szCs w:val="20"/>
                                      <w:highlight w:val="yellow"/>
                                      <w:lang w:val="fr-FR" w:eastAsia="zh-CN"/>
                                    </w:rPr>
                                    <w:br/>
                                    <w:t>être jouée</w:t>
                                  </w:r>
                                </w:p>
                              </w:tc>
                              <w:tc>
                                <w:tcPr>
                                  <w:tcW w:w="316" w:type="dxa"/>
                                  <w:tcBorders>
                                    <w:top w:val="nil"/>
                                    <w:left w:val="single" w:sz="4" w:space="0" w:color="auto"/>
                                    <w:bottom w:val="single" w:sz="4" w:space="0" w:color="auto"/>
                                    <w:right w:val="nil"/>
                                  </w:tcBorders>
                                  <w:shd w:val="clear" w:color="auto" w:fill="auto"/>
                                  <w:hideMark/>
                                </w:tcPr>
                                <w:p w14:paraId="35BA3541" w14:textId="77777777" w:rsidR="0064217E"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430F84FF" w14:textId="4399DEAC" w:rsidR="00A72B53" w:rsidRPr="00504959" w:rsidRDefault="0064217E"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00A72B53"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2EA5CBA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technique</w:t>
                                  </w:r>
                                  <w:proofErr w:type="gramEnd"/>
                                  <w:r w:rsidRPr="00922A20">
                                    <w:rPr>
                                      <w:rFonts w:ascii="Calibri" w:eastAsia="Times New Roman" w:hAnsi="Calibri" w:cs="Times New Roman"/>
                                      <w:color w:val="000000"/>
                                      <w:sz w:val="20"/>
                                      <w:szCs w:val="20"/>
                                      <w:highlight w:val="yellow"/>
                                      <w:lang w:val="fr-FR" w:eastAsia="zh-CN"/>
                                    </w:rPr>
                                    <w:t xml:space="preserve"> vocale</w:t>
                                  </w:r>
                                  <w:r w:rsidRPr="00504959">
                                    <w:rPr>
                                      <w:rFonts w:ascii="Calibri" w:eastAsia="Times New Roman" w:hAnsi="Calibri" w:cs="Times New Roman"/>
                                      <w:color w:val="000000"/>
                                      <w:sz w:val="20"/>
                                      <w:szCs w:val="20"/>
                                      <w:lang w:val="fr-FR" w:eastAsia="zh-CN"/>
                                    </w:rPr>
                                    <w:br/>
                                  </w:r>
                                  <w:r w:rsidRPr="00620DC6">
                                    <w:rPr>
                                      <w:rFonts w:ascii="Calibri" w:eastAsia="Times New Roman" w:hAnsi="Calibri" w:cs="Times New Roman"/>
                                      <w:color w:val="000000"/>
                                      <w:sz w:val="20"/>
                                      <w:szCs w:val="20"/>
                                      <w:highlight w:val="yellow"/>
                                      <w:lang w:val="fr-FR" w:eastAsia="zh-CN"/>
                                    </w:rPr>
                                    <w:t>écoute</w:t>
                                  </w:r>
                                  <w:r w:rsidRPr="00620DC6">
                                    <w:rPr>
                                      <w:rFonts w:ascii="Calibri" w:eastAsia="Times New Roman" w:hAnsi="Calibri" w:cs="Times New Roman"/>
                                      <w:color w:val="000000"/>
                                      <w:sz w:val="20"/>
                                      <w:szCs w:val="20"/>
                                      <w:highlight w:val="yellow"/>
                                      <w:lang w:val="fr-FR" w:eastAsia="zh-CN"/>
                                    </w:rPr>
                                    <w:br/>
                                    <w:t>improvisation</w:t>
                                  </w:r>
                                  <w:r w:rsidRPr="00504959">
                                    <w:rPr>
                                      <w:rFonts w:ascii="Calibri" w:eastAsia="Times New Roman" w:hAnsi="Calibri" w:cs="Times New Roman"/>
                                      <w:color w:val="000000"/>
                                      <w:sz w:val="20"/>
                                      <w:szCs w:val="20"/>
                                      <w:lang w:val="fr-FR" w:eastAsia="zh-CN"/>
                                    </w:rPr>
                                    <w:br/>
                                  </w:r>
                                  <w:r w:rsidRPr="0064217E">
                                    <w:rPr>
                                      <w:rFonts w:ascii="Calibri" w:eastAsia="Times New Roman" w:hAnsi="Calibri" w:cs="Times New Roman"/>
                                      <w:color w:val="000000"/>
                                      <w:sz w:val="20"/>
                                      <w:szCs w:val="20"/>
                                      <w:highlight w:val="yellow"/>
                                      <w:lang w:val="fr-FR" w:eastAsia="zh-CN"/>
                                    </w:rPr>
                                    <w:t>préparation avant d’entrer en scène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échauffement</w:t>
                                  </w:r>
                                  <w:r w:rsidRPr="00922A20">
                                    <w:rPr>
                                      <w:rFonts w:ascii="Calibri" w:eastAsia="Times New Roman" w:hAnsi="Calibri" w:cs="Times New Roman"/>
                                      <w:color w:val="000000"/>
                                      <w:sz w:val="20"/>
                                      <w:szCs w:val="20"/>
                                      <w:highlight w:val="yellow"/>
                                      <w:lang w:val="fr-FR" w:eastAsia="zh-CN"/>
                                    </w:rPr>
                                    <w:br/>
                                    <w:t>technique de mime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masque</w:t>
                                  </w:r>
                                  <w:r w:rsidRPr="00922A20">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00620DC6" w:rsidRPr="0064217E">
                                    <w:rPr>
                                      <w:rFonts w:ascii="Calibri" w:eastAsia="Times New Roman" w:hAnsi="Calibri" w:cs="Times New Roman"/>
                                      <w:color w:val="000000"/>
                                      <w:sz w:val="20"/>
                                      <w:szCs w:val="20"/>
                                      <w:highlight w:val="yellow"/>
                                      <w:lang w:val="fr-FR" w:eastAsia="zh-CN"/>
                                    </w:rPr>
                                    <w:t>maquillage</w:t>
                                  </w:r>
                                  <w:r w:rsidR="00620DC6" w:rsidRPr="0064217E">
                                    <w:rPr>
                                      <w:rFonts w:ascii="Calibri" w:eastAsia="Times New Roman" w:hAnsi="Calibri" w:cs="Times New Roman"/>
                                      <w:color w:val="000000"/>
                                      <w:sz w:val="20"/>
                                      <w:szCs w:val="20"/>
                                      <w:highlight w:val="yellow"/>
                                      <w:lang w:val="fr-FR" w:eastAsia="zh-CN"/>
                                    </w:rPr>
                                    <w:br/>
                                  </w:r>
                                  <w:r w:rsidR="00620DC6" w:rsidRPr="0064217E">
                                    <w:rPr>
                                      <w:rFonts w:ascii="Calibri" w:eastAsia="Times New Roman" w:hAnsi="Calibri" w:cs="Times New Roman"/>
                                      <w:color w:val="000000"/>
                                      <w:sz w:val="20"/>
                                      <w:szCs w:val="20"/>
                                      <w:lang w:val="fr-FR" w:eastAsia="zh-CN"/>
                                    </w:rPr>
                                    <w:t>ligue d’improvisation :</w:t>
                                  </w:r>
                                  <w:r w:rsidR="00620DC6" w:rsidRPr="001C7D51">
                                    <w:rPr>
                                      <w:rFonts w:ascii="Calibri" w:eastAsia="Times New Roman" w:hAnsi="Calibri" w:cs="Times New Roman"/>
                                      <w:color w:val="000000"/>
                                      <w:sz w:val="20"/>
                                      <w:szCs w:val="20"/>
                                      <w:lang w:val="fr-FR" w:eastAsia="zh-CN"/>
                                    </w:rPr>
                                    <w:t xml:space="preserve"> </w:t>
                                  </w:r>
                                  <w:r w:rsidR="00620DC6" w:rsidRPr="009C5941">
                                    <w:rPr>
                                      <w:rFonts w:ascii="Calibri" w:eastAsia="Times New Roman" w:hAnsi="Calibri" w:cs="Times New Roman"/>
                                      <w:color w:val="000000"/>
                                      <w:sz w:val="20"/>
                                      <w:szCs w:val="20"/>
                                      <w:highlight w:val="yellow"/>
                                      <w:lang w:val="fr-FR" w:eastAsia="zh-CN"/>
                                    </w:rPr>
                                    <w:t xml:space="preserve">spontanéité, </w:t>
                                  </w:r>
                                  <w:r w:rsidR="00620DC6">
                                    <w:rPr>
                                      <w:rFonts w:ascii="Calibri" w:eastAsia="Times New Roman" w:hAnsi="Calibri" w:cs="Times New Roman"/>
                                      <w:color w:val="000000"/>
                                      <w:sz w:val="20"/>
                                      <w:szCs w:val="20"/>
                                      <w:highlight w:val="yellow"/>
                                      <w:lang w:val="fr-FR" w:eastAsia="zh-CN"/>
                                    </w:rPr>
                                    <w:br/>
                                  </w:r>
                                  <w:r w:rsidR="00620DC6" w:rsidRPr="009C5941">
                                    <w:rPr>
                                      <w:rFonts w:ascii="Calibri" w:eastAsia="Times New Roman" w:hAnsi="Calibri" w:cs="Times New Roman"/>
                                      <w:color w:val="000000"/>
                                      <w:sz w:val="20"/>
                                      <w:szCs w:val="20"/>
                                      <w:highlight w:val="yellow"/>
                                      <w:lang w:val="fr-FR" w:eastAsia="zh-CN"/>
                                    </w:rPr>
                                    <w:t>écoute des autres acteurs, gestion du temps, confiance en soi, psychomotricité</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3"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BaNXSp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Personnage</w:t>
                            </w:r>
                            <w:proofErr w:type="spellEnd"/>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Situation </w:t>
                            </w:r>
                            <w:proofErr w:type="spellStart"/>
                            <w:r w:rsidRPr="00504959">
                              <w:rPr>
                                <w:rFonts w:ascii="Calibri" w:eastAsia="Times New Roman" w:hAnsi="Calibri" w:cs="Times New Roman"/>
                                <w:b/>
                                <w:bCs/>
                                <w:color w:val="FFFFFF"/>
                                <w:lang w:val="en-SG" w:eastAsia="zh-CN"/>
                              </w:rPr>
                              <w:t>dramatique</w:t>
                            </w:r>
                            <w:proofErr w:type="spellEnd"/>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620DC6">
                              <w:rPr>
                                <w:rFonts w:ascii="Calibri" w:eastAsia="Times New Roman" w:hAnsi="Calibri" w:cs="Times New Roman"/>
                                <w:color w:val="000000"/>
                                <w:sz w:val="20"/>
                                <w:szCs w:val="20"/>
                                <w:highlight w:val="yellow"/>
                                <w:lang w:val="fr-FR" w:eastAsia="zh-CN"/>
                              </w:rPr>
                              <w:t>personne</w:t>
                            </w:r>
                            <w:proofErr w:type="gramEnd"/>
                            <w:r w:rsidRPr="0064217E">
                              <w:rPr>
                                <w:rFonts w:ascii="Calibri" w:eastAsia="Times New Roman" w:hAnsi="Calibri" w:cs="Times New Roman"/>
                                <w:color w:val="000000"/>
                                <w:sz w:val="20"/>
                                <w:szCs w:val="20"/>
                                <w:highlight w:val="yellow"/>
                                <w:lang w:val="fr-FR" w:eastAsia="zh-CN"/>
                              </w:rPr>
                              <w:t xml:space="preserve">, animal ou chose </w:t>
                            </w:r>
                            <w:r w:rsidRPr="0064217E">
                              <w:rPr>
                                <w:rFonts w:ascii="Calibri" w:eastAsia="Times New Roman" w:hAnsi="Calibri" w:cs="Times New Roman"/>
                                <w:color w:val="000000"/>
                                <w:sz w:val="20"/>
                                <w:szCs w:val="20"/>
                                <w:highlight w:val="yellow"/>
                                <w:lang w:val="fr-FR" w:eastAsia="zh-CN"/>
                              </w:rPr>
                              <w:br/>
                              <w:t>caractéristiques observables</w:t>
                            </w:r>
                            <w:r w:rsidRPr="0064217E">
                              <w:rPr>
                                <w:rFonts w:ascii="Calibri" w:eastAsia="Times New Roman" w:hAnsi="Calibri" w:cs="Times New Roman"/>
                                <w:color w:val="000000"/>
                                <w:sz w:val="20"/>
                                <w:szCs w:val="20"/>
                                <w:highlight w:val="yellow"/>
                                <w:lang w:val="fr-FR" w:eastAsia="zh-CN"/>
                              </w:rPr>
                              <w:br/>
                              <w:t>personnage principal, secondaire</w:t>
                            </w:r>
                            <w:r w:rsidRPr="00504959">
                              <w:rPr>
                                <w:rFonts w:ascii="Calibri" w:eastAsia="Times New Roman" w:hAnsi="Calibri" w:cs="Times New Roman"/>
                                <w:color w:val="000000"/>
                                <w:sz w:val="20"/>
                                <w:szCs w:val="20"/>
                                <w:lang w:val="fr-FR" w:eastAsia="zh-CN"/>
                              </w:rPr>
                              <w:t>,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description</w:t>
                            </w:r>
                            <w:proofErr w:type="gramEnd"/>
                            <w:r w:rsidRPr="00922A20">
                              <w:rPr>
                                <w:rFonts w:ascii="Calibri" w:eastAsia="Times New Roman" w:hAnsi="Calibri" w:cs="Times New Roman"/>
                                <w:color w:val="000000"/>
                                <w:sz w:val="20"/>
                                <w:szCs w:val="20"/>
                                <w:highlight w:val="yellow"/>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r>
                            <w:r w:rsidRPr="0064217E">
                              <w:rPr>
                                <w:rFonts w:ascii="Calibri" w:eastAsia="Times New Roman" w:hAnsi="Calibri" w:cs="Times New Roman"/>
                                <w:color w:val="000000"/>
                                <w:sz w:val="20"/>
                                <w:szCs w:val="20"/>
                                <w:highlight w:val="yellow"/>
                                <w:lang w:val="fr-FR" w:eastAsia="zh-CN"/>
                              </w:rPr>
                              <w:t xml:space="preserve">décor pour préciser </w:t>
                            </w:r>
                            <w:r w:rsidRPr="0064217E">
                              <w:rPr>
                                <w:rFonts w:ascii="Calibri" w:eastAsia="Times New Roman" w:hAnsi="Calibri" w:cs="Times New Roman"/>
                                <w:color w:val="000000"/>
                                <w:sz w:val="20"/>
                                <w:szCs w:val="20"/>
                                <w:highlight w:val="yellow"/>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64217E" w:rsidRDefault="00A72B53" w:rsidP="00A72B53">
                            <w:pPr>
                              <w:rPr>
                                <w:rFonts w:ascii="Calibri" w:eastAsia="Times New Roman" w:hAnsi="Calibri" w:cs="Times New Roman"/>
                                <w:color w:val="000000"/>
                                <w:sz w:val="20"/>
                                <w:szCs w:val="20"/>
                                <w:lang w:val="fr-FR" w:eastAsia="zh-CN"/>
                              </w:rPr>
                            </w:pPr>
                            <w:proofErr w:type="gramStart"/>
                            <w:r w:rsidRPr="0064217E">
                              <w:rPr>
                                <w:rFonts w:ascii="Calibri" w:eastAsia="Times New Roman" w:hAnsi="Calibri" w:cs="Times New Roman"/>
                                <w:color w:val="000000"/>
                                <w:sz w:val="20"/>
                                <w:szCs w:val="20"/>
                                <w:highlight w:val="yellow"/>
                                <w:lang w:val="fr-FR" w:eastAsia="zh-CN"/>
                              </w:rPr>
                              <w:t>moment</w:t>
                            </w:r>
                            <w:proofErr w:type="gramEnd"/>
                            <w:r w:rsidRPr="0064217E">
                              <w:rPr>
                                <w:rFonts w:ascii="Calibri" w:eastAsia="Times New Roman" w:hAnsi="Calibri" w:cs="Times New Roman"/>
                                <w:color w:val="000000"/>
                                <w:sz w:val="20"/>
                                <w:szCs w:val="20"/>
                                <w:highlight w:val="yellow"/>
                                <w:lang w:val="fr-FR" w:eastAsia="zh-CN"/>
                              </w:rPr>
                              <w:t xml:space="preserve"> où se</w:t>
                            </w:r>
                            <w:r w:rsidRPr="0064217E">
                              <w:rPr>
                                <w:rFonts w:ascii="Calibri" w:eastAsia="Times New Roman" w:hAnsi="Calibri" w:cs="Times New Roman"/>
                                <w:color w:val="000000"/>
                                <w:sz w:val="20"/>
                                <w:szCs w:val="20"/>
                                <w:highlight w:val="yellow"/>
                                <w:lang w:val="fr-FR" w:eastAsia="zh-CN"/>
                              </w:rPr>
                              <w:br/>
                              <w:t>déroule l’action</w:t>
                            </w:r>
                            <w:r w:rsidRPr="0064217E">
                              <w:rPr>
                                <w:rFonts w:ascii="Calibri" w:eastAsia="Times New Roman" w:hAnsi="Calibri" w:cs="Times New Roman"/>
                                <w:color w:val="000000"/>
                                <w:sz w:val="20"/>
                                <w:szCs w:val="20"/>
                                <w:highlight w:val="yellow"/>
                                <w:lang w:val="fr-FR" w:eastAsia="zh-CN"/>
                              </w:rPr>
                              <w:br/>
                              <w:t>dans le temps</w:t>
                            </w:r>
                            <w:r w:rsidRPr="0064217E">
                              <w:rPr>
                                <w:rFonts w:ascii="Calibri" w:eastAsia="Times New Roman" w:hAnsi="Calibri" w:cs="Times New Roman"/>
                                <w:color w:val="000000"/>
                                <w:sz w:val="20"/>
                                <w:szCs w:val="20"/>
                                <w:highlight w:val="yellow"/>
                                <w:lang w:val="fr-FR" w:eastAsia="zh-CN"/>
                              </w:rPr>
                              <w:br/>
                              <w:t xml:space="preserve">divers temps </w:t>
                            </w:r>
                            <w:r w:rsidRPr="0064217E">
                              <w:rPr>
                                <w:rFonts w:ascii="Calibri" w:eastAsia="Times New Roman" w:hAnsi="Calibri" w:cs="Times New Roman"/>
                                <w:color w:val="000000"/>
                                <w:sz w:val="20"/>
                                <w:szCs w:val="20"/>
                                <w:highlight w:val="yellow"/>
                                <w:lang w:val="fr-FR" w:eastAsia="zh-CN"/>
                              </w:rPr>
                              <w:br/>
                              <w:t>de l’action même</w:t>
                            </w:r>
                            <w:r w:rsidRPr="0064217E">
                              <w:rPr>
                                <w:rFonts w:ascii="Calibri" w:eastAsia="Times New Roman" w:hAnsi="Calibri" w:cs="Times New Roman"/>
                                <w:color w:val="000000"/>
                                <w:sz w:val="20"/>
                                <w:szCs w:val="20"/>
                                <w:highlight w:val="yellow"/>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sujet</w:t>
                            </w:r>
                            <w:proofErr w:type="gramEnd"/>
                            <w:r w:rsidRPr="00922A20">
                              <w:rPr>
                                <w:rFonts w:ascii="Calibri" w:eastAsia="Times New Roman" w:hAnsi="Calibri" w:cs="Times New Roman"/>
                                <w:color w:val="000000"/>
                                <w:sz w:val="20"/>
                                <w:szCs w:val="20"/>
                                <w:highlight w:val="yellow"/>
                                <w:lang w:val="fr-FR" w:eastAsia="zh-CN"/>
                              </w:rPr>
                              <w:t xml:space="preserve"> de l’œuvre</w:t>
                            </w:r>
                            <w:r w:rsidRPr="00504959">
                              <w:rPr>
                                <w:rFonts w:ascii="Calibri" w:eastAsia="Times New Roman" w:hAnsi="Calibri" w:cs="Times New Roman"/>
                                <w:color w:val="000000"/>
                                <w:sz w:val="20"/>
                                <w:szCs w:val="20"/>
                                <w:lang w:val="fr-FR" w:eastAsia="zh-CN"/>
                              </w:rPr>
                              <w:br/>
                            </w:r>
                            <w:r w:rsidRPr="0064217E">
                              <w:rPr>
                                <w:rFonts w:ascii="Calibri" w:eastAsia="Times New Roman" w:hAnsi="Calibri" w:cs="Times New Roman"/>
                                <w:color w:val="000000"/>
                                <w:sz w:val="20"/>
                                <w:szCs w:val="20"/>
                                <w:highlight w:val="yellow"/>
                                <w:lang w:val="fr-FR" w:eastAsia="zh-CN"/>
                              </w:rPr>
                              <w:t>histoire racontée</w:t>
                            </w:r>
                            <w:r w:rsidRPr="00922A20">
                              <w:rPr>
                                <w:rFonts w:ascii="Calibri" w:eastAsia="Times New Roman" w:hAnsi="Calibri" w:cs="Times New Roman"/>
                                <w:color w:val="000000"/>
                                <w:sz w:val="20"/>
                                <w:szCs w:val="20"/>
                                <w:lang w:val="fr-FR" w:eastAsia="zh-CN"/>
                              </w:rPr>
                              <w:t xml:space="preserve"> ou fable</w:t>
                            </w:r>
                            <w:r w:rsidRPr="00922A20">
                              <w:rPr>
                                <w:rFonts w:ascii="Calibri" w:eastAsia="Times New Roman" w:hAnsi="Calibri" w:cs="Times New Roman"/>
                                <w:color w:val="000000"/>
                                <w:sz w:val="20"/>
                                <w:szCs w:val="20"/>
                                <w:lang w:val="fr-FR" w:eastAsia="zh-CN"/>
                              </w:rPr>
                              <w:br/>
                            </w:r>
                            <w:r w:rsidRPr="0064217E">
                              <w:rPr>
                                <w:rFonts w:ascii="Calibri" w:eastAsia="Times New Roman" w:hAnsi="Calibri" w:cs="Times New Roman"/>
                                <w:color w:val="000000"/>
                                <w:sz w:val="20"/>
                                <w:szCs w:val="20"/>
                                <w:highlight w:val="yellow"/>
                                <w:lang w:val="fr-FR" w:eastAsia="zh-CN"/>
                              </w:rPr>
                              <w:t>structure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idée principale et idées secondaires</w:t>
                            </w:r>
                            <w:r w:rsidRPr="00922A20">
                              <w:rPr>
                                <w:rFonts w:ascii="Calibri" w:eastAsia="Times New Roman" w:hAnsi="Calibri" w:cs="Times New Roman"/>
                                <w:color w:val="000000"/>
                                <w:sz w:val="20"/>
                                <w:szCs w:val="20"/>
                                <w:highlight w:val="yellow"/>
                                <w:lang w:val="fr-FR" w:eastAsia="zh-CN"/>
                              </w:rPr>
                              <w:br/>
                              <w:t>péripéties</w:t>
                            </w:r>
                            <w:r w:rsidRPr="00922A20">
                              <w:rPr>
                                <w:rFonts w:ascii="Calibri" w:eastAsia="Times New Roman" w:hAnsi="Calibri" w:cs="Times New Roman"/>
                                <w:color w:val="000000"/>
                                <w:sz w:val="20"/>
                                <w:szCs w:val="20"/>
                                <w:highlight w:val="yellow"/>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21600B10"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01CD78E2" w14:textId="77777777" w:rsidR="00620DC6" w:rsidRDefault="00620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3C7F3E80" w14:textId="42A316B2" w:rsidR="0064217E" w:rsidRPr="00504959" w:rsidRDefault="0064217E"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7BFCF328"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664FD2">
                              <w:rPr>
                                <w:rFonts w:ascii="Calibri" w:eastAsia="Times New Roman" w:hAnsi="Calibri" w:cs="Times New Roman"/>
                                <w:color w:val="000000"/>
                                <w:sz w:val="20"/>
                                <w:szCs w:val="20"/>
                                <w:highlight w:val="yellow"/>
                                <w:lang w:val="fr-FR" w:eastAsia="zh-CN"/>
                              </w:rPr>
                              <w:t>contraste</w:t>
                            </w:r>
                            <w:proofErr w:type="gramEnd"/>
                            <w:r w:rsidRPr="00664FD2">
                              <w:rPr>
                                <w:rFonts w:ascii="Calibri" w:eastAsia="Times New Roman" w:hAnsi="Calibri" w:cs="Times New Roman"/>
                                <w:color w:val="000000"/>
                                <w:sz w:val="20"/>
                                <w:szCs w:val="20"/>
                                <w:highlight w:val="yellow"/>
                                <w:lang w:val="fr-FR" w:eastAsia="zh-CN"/>
                              </w:rPr>
                              <w:br/>
                              <w:t>rythme</w:t>
                            </w:r>
                            <w:r w:rsidRPr="00664FD2">
                              <w:rPr>
                                <w:rFonts w:ascii="Calibri" w:eastAsia="Times New Roman" w:hAnsi="Calibri" w:cs="Times New Roman"/>
                                <w:color w:val="000000"/>
                                <w:sz w:val="20"/>
                                <w:szCs w:val="20"/>
                                <w:highlight w:val="yellow"/>
                                <w:lang w:val="fr-FR" w:eastAsia="zh-CN"/>
                              </w:rPr>
                              <w:br/>
                              <w:t>variété</w:t>
                            </w:r>
                            <w:r w:rsidRPr="00664FD2">
                              <w:rPr>
                                <w:rFonts w:ascii="Calibri" w:eastAsia="Times New Roman" w:hAnsi="Calibri" w:cs="Times New Roman"/>
                                <w:color w:val="000000"/>
                                <w:sz w:val="20"/>
                                <w:szCs w:val="20"/>
                                <w:highlight w:val="yellow"/>
                                <w:lang w:val="fr-FR" w:eastAsia="zh-CN"/>
                              </w:rPr>
                              <w:br/>
                              <w:t>équilibre</w:t>
                            </w:r>
                            <w:r w:rsidRPr="00664FD2">
                              <w:rPr>
                                <w:rFonts w:ascii="Calibri" w:eastAsia="Times New Roman" w:hAnsi="Calibri" w:cs="Times New Roman"/>
                                <w:color w:val="000000"/>
                                <w:sz w:val="20"/>
                                <w:szCs w:val="20"/>
                                <w:highlight w:val="yellow"/>
                                <w:lang w:val="fr-FR" w:eastAsia="zh-CN"/>
                              </w:rPr>
                              <w:br/>
                              <w:t>unité</w:t>
                            </w:r>
                          </w:p>
                          <w:p w14:paraId="2FA3EDDA" w14:textId="0DF9208D" w:rsidR="00664FD2" w:rsidRPr="007F3F2C" w:rsidRDefault="00664FD2" w:rsidP="00664FD2">
                            <w:pPr>
                              <w:rPr>
                                <w:rFonts w:ascii="Calibri" w:eastAsia="Times New Roman" w:hAnsi="Calibri" w:cs="Times New Roman"/>
                                <w:color w:val="000000"/>
                                <w:sz w:val="20"/>
                                <w:szCs w:val="20"/>
                                <w:highlight w:val="yellow"/>
                                <w:lang w:val="fr-FR" w:eastAsia="zh-CN"/>
                              </w:rPr>
                            </w:pPr>
                            <w:proofErr w:type="gramStart"/>
                            <w:r w:rsidRPr="007F3F2C">
                              <w:rPr>
                                <w:rFonts w:ascii="Calibri" w:eastAsia="Times New Roman" w:hAnsi="Calibri" w:cs="Times New Roman"/>
                                <w:color w:val="000000"/>
                                <w:sz w:val="20"/>
                                <w:szCs w:val="20"/>
                                <w:highlight w:val="yellow"/>
                                <w:lang w:val="fr-FR" w:eastAsia="zh-CN"/>
                              </w:rPr>
                              <w:t>répétition</w:t>
                            </w:r>
                            <w:proofErr w:type="gramEnd"/>
                          </w:p>
                          <w:p w14:paraId="788D8618" w14:textId="3EE8890E" w:rsidR="00620DC6" w:rsidRPr="00504959" w:rsidRDefault="00664FD2" w:rsidP="00664FD2">
                            <w:pPr>
                              <w:rPr>
                                <w:rFonts w:ascii="Calibri" w:eastAsia="Times New Roman" w:hAnsi="Calibri" w:cs="Times New Roman"/>
                                <w:color w:val="000000"/>
                                <w:sz w:val="20"/>
                                <w:szCs w:val="20"/>
                                <w:lang w:val="fr-FR" w:eastAsia="zh-CN"/>
                              </w:rPr>
                            </w:pPr>
                            <w:proofErr w:type="gramStart"/>
                            <w:r w:rsidRPr="007F3F2C">
                              <w:rPr>
                                <w:rFonts w:ascii="Calibri" w:eastAsia="Times New Roman" w:hAnsi="Calibri" w:cs="Times New Roman"/>
                                <w:color w:val="000000"/>
                                <w:sz w:val="20"/>
                                <w:szCs w:val="20"/>
                                <w:highlight w:val="yellow"/>
                                <w:lang w:val="fr-FR" w:eastAsia="zh-CN"/>
                              </w:rPr>
                              <w:t>fluidité</w:t>
                            </w:r>
                            <w:proofErr w:type="gramEnd"/>
                          </w:p>
                        </w:tc>
                        <w:tc>
                          <w:tcPr>
                            <w:tcW w:w="301" w:type="dxa"/>
                            <w:tcBorders>
                              <w:top w:val="nil"/>
                              <w:left w:val="single" w:sz="4" w:space="0" w:color="auto"/>
                              <w:bottom w:val="single" w:sz="4" w:space="0" w:color="auto"/>
                              <w:right w:val="nil"/>
                            </w:tcBorders>
                            <w:shd w:val="clear" w:color="auto" w:fill="auto"/>
                            <w:hideMark/>
                          </w:tcPr>
                          <w:p w14:paraId="06A226A7"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p w14:paraId="5719E11A" w14:textId="77777777" w:rsidR="00922A20" w:rsidRDefault="00922A20" w:rsidP="00A72B53">
                            <w:pPr>
                              <w:rPr>
                                <w:rFonts w:ascii="Calibri" w:eastAsia="Times New Roman" w:hAnsi="Calibri" w:cs="Times New Roman"/>
                                <w:color w:val="000000"/>
                                <w:sz w:val="20"/>
                                <w:szCs w:val="20"/>
                                <w:lang w:val="en-SG" w:eastAsia="zh-CN"/>
                              </w:rPr>
                            </w:pPr>
                          </w:p>
                          <w:p w14:paraId="20A56C59" w14:textId="77777777" w:rsidR="00922A20"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p w14:paraId="2783A8A6" w14:textId="77777777" w:rsidR="00922A20" w:rsidRDefault="00922A20" w:rsidP="00A72B53">
                            <w:pPr>
                              <w:rPr>
                                <w:rFonts w:ascii="Calibri" w:eastAsia="Times New Roman" w:hAnsi="Calibri" w:cs="Times New Roman"/>
                                <w:color w:val="000000"/>
                                <w:sz w:val="20"/>
                                <w:szCs w:val="20"/>
                                <w:lang w:val="en-SG" w:eastAsia="zh-CN"/>
                              </w:rPr>
                            </w:pPr>
                          </w:p>
                          <w:p w14:paraId="685E3F80" w14:textId="00E9B410" w:rsidR="00922A20" w:rsidRPr="00504959" w:rsidRDefault="00922A20"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436D7A0B"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664FD2">
                              <w:rPr>
                                <w:rFonts w:ascii="Calibri" w:eastAsia="Times New Roman" w:hAnsi="Calibri" w:cs="Times New Roman"/>
                                <w:color w:val="000000"/>
                                <w:sz w:val="20"/>
                                <w:szCs w:val="20"/>
                                <w:highlight w:val="yellow"/>
                                <w:lang w:val="fr-FR" w:eastAsia="zh-CN"/>
                              </w:rPr>
                              <w:t>saynète</w:t>
                            </w:r>
                            <w:r w:rsidRPr="00922A20">
                              <w:rPr>
                                <w:rFonts w:ascii="Calibri" w:eastAsia="Times New Roman" w:hAnsi="Calibri" w:cs="Times New Roman"/>
                                <w:color w:val="000000"/>
                                <w:sz w:val="20"/>
                                <w:szCs w:val="20"/>
                                <w:lang w:val="fr-FR" w:eastAsia="zh-CN"/>
                              </w:rPr>
                              <w:t>, ré</w:t>
                            </w:r>
                            <w:r w:rsidRPr="00504959">
                              <w:rPr>
                                <w:rFonts w:ascii="Calibri" w:eastAsia="Times New Roman" w:hAnsi="Calibri" w:cs="Times New Roman"/>
                                <w:color w:val="000000"/>
                                <w:sz w:val="20"/>
                                <w:szCs w:val="20"/>
                                <w:lang w:val="fr-FR" w:eastAsia="zh-CN"/>
                              </w:rPr>
                              <w:t>citation, théâtre d’ombres</w:t>
                            </w:r>
                            <w:r w:rsidRPr="0064217E">
                              <w:rPr>
                                <w:rFonts w:ascii="Calibri" w:eastAsia="Times New Roman" w:hAnsi="Calibri" w:cs="Times New Roman"/>
                                <w:color w:val="000000"/>
                                <w:sz w:val="20"/>
                                <w:szCs w:val="20"/>
                                <w:lang w:val="fr-FR" w:eastAsia="zh-CN"/>
                              </w:rPr>
                              <w:t xml:space="preserve">, mime, </w:t>
                            </w:r>
                            <w:r w:rsidRPr="0064217E">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lang w:val="fr-FR" w:eastAsia="zh-CN"/>
                              </w:rPr>
                              <w:t xml:space="preserve">tableau vivant, </w:t>
                            </w:r>
                            <w:r w:rsidRPr="0064217E">
                              <w:rPr>
                                <w:rFonts w:ascii="Calibri" w:eastAsia="Times New Roman" w:hAnsi="Calibri" w:cs="Times New Roman"/>
                                <w:color w:val="000000"/>
                                <w:sz w:val="20"/>
                                <w:szCs w:val="20"/>
                                <w:highlight w:val="yellow"/>
                                <w:lang w:val="fr-FR" w:eastAsia="zh-CN"/>
                              </w:rPr>
                              <w:t>création collective, improvisation, monologue, dialogue,</w:t>
                            </w:r>
                            <w:r w:rsidRPr="00504959">
                              <w:rPr>
                                <w:rFonts w:ascii="Calibri" w:eastAsia="Times New Roman" w:hAnsi="Calibri" w:cs="Times New Roman"/>
                                <w:color w:val="000000"/>
                                <w:sz w:val="20"/>
                                <w:szCs w:val="20"/>
                                <w:lang w:val="fr-FR" w:eastAsia="zh-CN"/>
                              </w:rPr>
                              <w:t xml:space="preserve"> commedia dell’arte</w:t>
                            </w:r>
                            <w:r w:rsidR="00922A20" w:rsidRPr="00321BC9">
                              <w:rPr>
                                <w:rFonts w:ascii="Calibri" w:eastAsia="Times New Roman" w:hAnsi="Calibri" w:cs="Times New Roman"/>
                                <w:color w:val="000000"/>
                                <w:sz w:val="20"/>
                                <w:szCs w:val="20"/>
                                <w:lang w:val="fr-FR" w:eastAsia="zh-CN"/>
                              </w:rPr>
                              <w:t>, clown</w:t>
                            </w:r>
                            <w:r w:rsidR="00922A20" w:rsidRPr="00321BC9">
                              <w:rPr>
                                <w:rFonts w:ascii="Calibri" w:eastAsia="Times New Roman" w:hAnsi="Calibri" w:cs="Times New Roman"/>
                                <w:color w:val="000000"/>
                                <w:sz w:val="20"/>
                                <w:szCs w:val="20"/>
                                <w:lang w:val="fr-FR" w:eastAsia="zh-CN"/>
                              </w:rPr>
                              <w:br/>
                              <w:t xml:space="preserve">match d’improvisation (selon la ligue nationale d’improvisation) : joute </w:t>
                            </w:r>
                            <w:r w:rsidR="00922A20" w:rsidRPr="00321BC9">
                              <w:rPr>
                                <w:rFonts w:ascii="Calibri" w:eastAsia="Times New Roman" w:hAnsi="Calibri" w:cs="Times New Roman"/>
                                <w:color w:val="000000"/>
                                <w:sz w:val="20"/>
                                <w:szCs w:val="20"/>
                                <w:lang w:val="fr-FR" w:eastAsia="zh-CN"/>
                              </w:rPr>
                              <w:br/>
                              <w:t>entre deux équipes</w:t>
                            </w:r>
                            <w:r w:rsidR="00922A20" w:rsidRPr="00321BC9">
                              <w:rPr>
                                <w:rFonts w:ascii="Calibri" w:eastAsia="Times New Roman" w:hAnsi="Calibri" w:cs="Times New Roman"/>
                                <w:color w:val="000000"/>
                                <w:sz w:val="20"/>
                                <w:szCs w:val="20"/>
                                <w:lang w:val="fr-FR" w:eastAsia="zh-CN"/>
                              </w:rPr>
                              <w:br/>
                            </w:r>
                            <w:r w:rsidR="00922A20" w:rsidRPr="0064217E">
                              <w:rPr>
                                <w:rFonts w:ascii="Calibri" w:eastAsia="Times New Roman" w:hAnsi="Calibri" w:cs="Times New Roman"/>
                                <w:color w:val="000000"/>
                                <w:sz w:val="20"/>
                                <w:szCs w:val="20"/>
                                <w:lang w:val="fr-FR" w:eastAsia="zh-CN"/>
                              </w:rPr>
                              <w:t>mise en lecture : lecture d’une œuvre dramatique à haute voix et devant public par un ou plusieurs acteurs</w:t>
                            </w:r>
                            <w:r w:rsidR="00922A20" w:rsidRPr="00664FD2">
                              <w:rPr>
                                <w:rFonts w:ascii="Calibri" w:eastAsia="Times New Roman" w:hAnsi="Calibri" w:cs="Times New Roman"/>
                                <w:color w:val="000000"/>
                                <w:sz w:val="20"/>
                                <w:szCs w:val="20"/>
                                <w:highlight w:val="yellow"/>
                                <w:lang w:val="fr-FR" w:eastAsia="zh-CN"/>
                              </w:rPr>
                              <w:br/>
                              <w:t xml:space="preserve">pièce de théâtre : œuvre écrite selon des règles littéraires et destinée à </w:t>
                            </w:r>
                            <w:r w:rsidR="00922A20" w:rsidRPr="00664FD2">
                              <w:rPr>
                                <w:rFonts w:ascii="Calibri" w:eastAsia="Times New Roman" w:hAnsi="Calibri" w:cs="Times New Roman"/>
                                <w:color w:val="000000"/>
                                <w:sz w:val="20"/>
                                <w:szCs w:val="20"/>
                                <w:highlight w:val="yellow"/>
                                <w:lang w:val="fr-FR" w:eastAsia="zh-CN"/>
                              </w:rPr>
                              <w:br/>
                              <w:t>être jouée</w:t>
                            </w:r>
                          </w:p>
                        </w:tc>
                        <w:tc>
                          <w:tcPr>
                            <w:tcW w:w="316" w:type="dxa"/>
                            <w:tcBorders>
                              <w:top w:val="nil"/>
                              <w:left w:val="single" w:sz="4" w:space="0" w:color="auto"/>
                              <w:bottom w:val="single" w:sz="4" w:space="0" w:color="auto"/>
                              <w:right w:val="nil"/>
                            </w:tcBorders>
                            <w:shd w:val="clear" w:color="auto" w:fill="auto"/>
                            <w:hideMark/>
                          </w:tcPr>
                          <w:p w14:paraId="35BA3541" w14:textId="77777777" w:rsidR="0064217E"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430F84FF" w14:textId="4399DEAC" w:rsidR="00A72B53" w:rsidRPr="00504959" w:rsidRDefault="0064217E"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00A72B53"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2EA5CBA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922A20">
                              <w:rPr>
                                <w:rFonts w:ascii="Calibri" w:eastAsia="Times New Roman" w:hAnsi="Calibri" w:cs="Times New Roman"/>
                                <w:color w:val="000000"/>
                                <w:sz w:val="20"/>
                                <w:szCs w:val="20"/>
                                <w:highlight w:val="yellow"/>
                                <w:lang w:val="fr-FR" w:eastAsia="zh-CN"/>
                              </w:rPr>
                              <w:t>technique</w:t>
                            </w:r>
                            <w:proofErr w:type="gramEnd"/>
                            <w:r w:rsidRPr="00922A20">
                              <w:rPr>
                                <w:rFonts w:ascii="Calibri" w:eastAsia="Times New Roman" w:hAnsi="Calibri" w:cs="Times New Roman"/>
                                <w:color w:val="000000"/>
                                <w:sz w:val="20"/>
                                <w:szCs w:val="20"/>
                                <w:highlight w:val="yellow"/>
                                <w:lang w:val="fr-FR" w:eastAsia="zh-CN"/>
                              </w:rPr>
                              <w:t xml:space="preserve"> vocale</w:t>
                            </w:r>
                            <w:r w:rsidRPr="00504959">
                              <w:rPr>
                                <w:rFonts w:ascii="Calibri" w:eastAsia="Times New Roman" w:hAnsi="Calibri" w:cs="Times New Roman"/>
                                <w:color w:val="000000"/>
                                <w:sz w:val="20"/>
                                <w:szCs w:val="20"/>
                                <w:lang w:val="fr-FR" w:eastAsia="zh-CN"/>
                              </w:rPr>
                              <w:br/>
                            </w:r>
                            <w:r w:rsidRPr="00620DC6">
                              <w:rPr>
                                <w:rFonts w:ascii="Calibri" w:eastAsia="Times New Roman" w:hAnsi="Calibri" w:cs="Times New Roman"/>
                                <w:color w:val="000000"/>
                                <w:sz w:val="20"/>
                                <w:szCs w:val="20"/>
                                <w:highlight w:val="yellow"/>
                                <w:lang w:val="fr-FR" w:eastAsia="zh-CN"/>
                              </w:rPr>
                              <w:t>écoute</w:t>
                            </w:r>
                            <w:r w:rsidRPr="00620DC6">
                              <w:rPr>
                                <w:rFonts w:ascii="Calibri" w:eastAsia="Times New Roman" w:hAnsi="Calibri" w:cs="Times New Roman"/>
                                <w:color w:val="000000"/>
                                <w:sz w:val="20"/>
                                <w:szCs w:val="20"/>
                                <w:highlight w:val="yellow"/>
                                <w:lang w:val="fr-FR" w:eastAsia="zh-CN"/>
                              </w:rPr>
                              <w:br/>
                              <w:t>improvisation</w:t>
                            </w:r>
                            <w:r w:rsidRPr="00504959">
                              <w:rPr>
                                <w:rFonts w:ascii="Calibri" w:eastAsia="Times New Roman" w:hAnsi="Calibri" w:cs="Times New Roman"/>
                                <w:color w:val="000000"/>
                                <w:sz w:val="20"/>
                                <w:szCs w:val="20"/>
                                <w:lang w:val="fr-FR" w:eastAsia="zh-CN"/>
                              </w:rPr>
                              <w:br/>
                            </w:r>
                            <w:r w:rsidRPr="0064217E">
                              <w:rPr>
                                <w:rFonts w:ascii="Calibri" w:eastAsia="Times New Roman" w:hAnsi="Calibri" w:cs="Times New Roman"/>
                                <w:color w:val="000000"/>
                                <w:sz w:val="20"/>
                                <w:szCs w:val="20"/>
                                <w:highlight w:val="yellow"/>
                                <w:lang w:val="fr-FR" w:eastAsia="zh-CN"/>
                              </w:rPr>
                              <w:t>préparation avant d’entrer en scène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highlight w:val="yellow"/>
                                <w:lang w:val="fr-FR" w:eastAsia="zh-CN"/>
                              </w:rPr>
                              <w:t>échauffement</w:t>
                            </w:r>
                            <w:r w:rsidRPr="00922A20">
                              <w:rPr>
                                <w:rFonts w:ascii="Calibri" w:eastAsia="Times New Roman" w:hAnsi="Calibri" w:cs="Times New Roman"/>
                                <w:color w:val="000000"/>
                                <w:sz w:val="20"/>
                                <w:szCs w:val="20"/>
                                <w:highlight w:val="yellow"/>
                                <w:lang w:val="fr-FR" w:eastAsia="zh-CN"/>
                              </w:rPr>
                              <w:br/>
                              <w:t>technique de mime</w:t>
                            </w:r>
                            <w:r w:rsidRPr="00504959">
                              <w:rPr>
                                <w:rFonts w:ascii="Calibri" w:eastAsia="Times New Roman" w:hAnsi="Calibri" w:cs="Times New Roman"/>
                                <w:color w:val="000000"/>
                                <w:sz w:val="20"/>
                                <w:szCs w:val="20"/>
                                <w:lang w:val="fr-FR" w:eastAsia="zh-CN"/>
                              </w:rPr>
                              <w:br/>
                            </w:r>
                            <w:r w:rsidRPr="00922A20">
                              <w:rPr>
                                <w:rFonts w:ascii="Calibri" w:eastAsia="Times New Roman" w:hAnsi="Calibri" w:cs="Times New Roman"/>
                                <w:color w:val="000000"/>
                                <w:sz w:val="20"/>
                                <w:szCs w:val="20"/>
                                <w:lang w:val="fr-FR" w:eastAsia="zh-CN"/>
                              </w:rPr>
                              <w:t>masque</w:t>
                            </w:r>
                            <w:r w:rsidRPr="00922A20">
                              <w:rPr>
                                <w:rFonts w:ascii="Calibri" w:eastAsia="Times New Roman" w:hAnsi="Calibri" w:cs="Times New Roman"/>
                                <w:color w:val="000000"/>
                                <w:sz w:val="20"/>
                                <w:szCs w:val="20"/>
                                <w:lang w:val="fr-FR" w:eastAsia="zh-CN"/>
                              </w:rPr>
                              <w:br/>
                            </w:r>
                            <w:r w:rsidRPr="00664FD2">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00620DC6" w:rsidRPr="0064217E">
                              <w:rPr>
                                <w:rFonts w:ascii="Calibri" w:eastAsia="Times New Roman" w:hAnsi="Calibri" w:cs="Times New Roman"/>
                                <w:color w:val="000000"/>
                                <w:sz w:val="20"/>
                                <w:szCs w:val="20"/>
                                <w:highlight w:val="yellow"/>
                                <w:lang w:val="fr-FR" w:eastAsia="zh-CN"/>
                              </w:rPr>
                              <w:t>maquillage</w:t>
                            </w:r>
                            <w:r w:rsidR="00620DC6" w:rsidRPr="0064217E">
                              <w:rPr>
                                <w:rFonts w:ascii="Calibri" w:eastAsia="Times New Roman" w:hAnsi="Calibri" w:cs="Times New Roman"/>
                                <w:color w:val="000000"/>
                                <w:sz w:val="20"/>
                                <w:szCs w:val="20"/>
                                <w:highlight w:val="yellow"/>
                                <w:lang w:val="fr-FR" w:eastAsia="zh-CN"/>
                              </w:rPr>
                              <w:br/>
                            </w:r>
                            <w:r w:rsidR="00620DC6" w:rsidRPr="0064217E">
                              <w:rPr>
                                <w:rFonts w:ascii="Calibri" w:eastAsia="Times New Roman" w:hAnsi="Calibri" w:cs="Times New Roman"/>
                                <w:color w:val="000000"/>
                                <w:sz w:val="20"/>
                                <w:szCs w:val="20"/>
                                <w:lang w:val="fr-FR" w:eastAsia="zh-CN"/>
                              </w:rPr>
                              <w:t>ligue d’improvisation :</w:t>
                            </w:r>
                            <w:r w:rsidR="00620DC6" w:rsidRPr="001C7D51">
                              <w:rPr>
                                <w:rFonts w:ascii="Calibri" w:eastAsia="Times New Roman" w:hAnsi="Calibri" w:cs="Times New Roman"/>
                                <w:color w:val="000000"/>
                                <w:sz w:val="20"/>
                                <w:szCs w:val="20"/>
                                <w:lang w:val="fr-FR" w:eastAsia="zh-CN"/>
                              </w:rPr>
                              <w:t xml:space="preserve"> </w:t>
                            </w:r>
                            <w:r w:rsidR="00620DC6" w:rsidRPr="009C5941">
                              <w:rPr>
                                <w:rFonts w:ascii="Calibri" w:eastAsia="Times New Roman" w:hAnsi="Calibri" w:cs="Times New Roman"/>
                                <w:color w:val="000000"/>
                                <w:sz w:val="20"/>
                                <w:szCs w:val="20"/>
                                <w:highlight w:val="yellow"/>
                                <w:lang w:val="fr-FR" w:eastAsia="zh-CN"/>
                              </w:rPr>
                              <w:t xml:space="preserve">spontanéité, </w:t>
                            </w:r>
                            <w:r w:rsidR="00620DC6">
                              <w:rPr>
                                <w:rFonts w:ascii="Calibri" w:eastAsia="Times New Roman" w:hAnsi="Calibri" w:cs="Times New Roman"/>
                                <w:color w:val="000000"/>
                                <w:sz w:val="20"/>
                                <w:szCs w:val="20"/>
                                <w:highlight w:val="yellow"/>
                                <w:lang w:val="fr-FR" w:eastAsia="zh-CN"/>
                              </w:rPr>
                              <w:br/>
                            </w:r>
                            <w:r w:rsidR="00620DC6" w:rsidRPr="009C5941">
                              <w:rPr>
                                <w:rFonts w:ascii="Calibri" w:eastAsia="Times New Roman" w:hAnsi="Calibri" w:cs="Times New Roman"/>
                                <w:color w:val="000000"/>
                                <w:sz w:val="20"/>
                                <w:szCs w:val="20"/>
                                <w:highlight w:val="yellow"/>
                                <w:lang w:val="fr-FR" w:eastAsia="zh-CN"/>
                              </w:rPr>
                              <w:t>écoute des autres acteurs, gestion du temps, confiance en soi, psychomotricité</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922A20">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CE14188" w14:textId="77777777" w:rsidR="002A3656" w:rsidRDefault="002A3656" w:rsidP="002A365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42272" behindDoc="0" locked="0" layoutInCell="1" allowOverlap="1" wp14:anchorId="089BCCC9" wp14:editId="5C0BEE58">
                <wp:simplePos x="0" y="0"/>
                <wp:positionH relativeFrom="column">
                  <wp:posOffset>3810000</wp:posOffset>
                </wp:positionH>
                <wp:positionV relativeFrom="paragraph">
                  <wp:posOffset>45720</wp:posOffset>
                </wp:positionV>
                <wp:extent cx="1508760" cy="241300"/>
                <wp:effectExtent l="0" t="0" r="0" b="0"/>
                <wp:wrapNone/>
                <wp:docPr id="76" name="Rectangle 76">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92359"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BCCC9" id="Rectangle 76" o:spid="_x0000_s1064" href="http://www.afeao.ca/afeaoDoc/PRODUC_VF2.pdf" style="position:absolute;margin-left:300pt;margin-top:3.6pt;width:118.8pt;height:19pt;z-index:2539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o8Tb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FD92359"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7152" behindDoc="0" locked="0" layoutInCell="1" allowOverlap="1" wp14:anchorId="50C39011" wp14:editId="797ABDCE">
                <wp:simplePos x="0" y="0"/>
                <wp:positionH relativeFrom="column">
                  <wp:posOffset>7434649</wp:posOffset>
                </wp:positionH>
                <wp:positionV relativeFrom="paragraph">
                  <wp:posOffset>46063</wp:posOffset>
                </wp:positionV>
                <wp:extent cx="1516380" cy="243154"/>
                <wp:effectExtent l="0" t="0" r="0" b="0"/>
                <wp:wrapNone/>
                <wp:docPr id="77" name="Rectangle 7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2E0D4E"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9C172D5"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39011" id="Rectangle 77" o:spid="_x0000_s1065" href="http://www.afeao.ca/afeaoDoc/PRODUC_VF4.pdf" style="position:absolute;margin-left:585.4pt;margin-top:3.65pt;width:119.4pt;height:19.15pt;z-index:2539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6lj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8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UJOpY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82E0D4E"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9C172D5"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5104" behindDoc="0" locked="0" layoutInCell="1" allowOverlap="1" wp14:anchorId="74D07BAC" wp14:editId="7D256ECA">
                <wp:simplePos x="0" y="0"/>
                <wp:positionH relativeFrom="column">
                  <wp:posOffset>2014151</wp:posOffset>
                </wp:positionH>
                <wp:positionV relativeFrom="paragraph">
                  <wp:posOffset>46063</wp:posOffset>
                </wp:positionV>
                <wp:extent cx="1508760" cy="241300"/>
                <wp:effectExtent l="0" t="0" r="0" b="0"/>
                <wp:wrapNone/>
                <wp:docPr id="79" name="Rectangle 7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F14D8"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3AF768A"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07BAC" id="Rectangle 79" o:spid="_x0000_s1066" href="http://www.afeao.ca/afeaoDoc/PRODUC_VF1.pdf" style="position:absolute;margin-left:158.6pt;margin-top:3.65pt;width:118.8pt;height:19pt;z-index:2539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b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eep1ihaQ7W7R4YwbIN38rqhDt0IH+4F0vhTU2mlwx19tIGu5DCeOKsBf70nj/Y0&#13;&#10;laTlrKN1Krn/uRGoODPfLM3rl2JOCbCQLvPj0xld8KVm/VJjN+0lUOcKejycTMdoH8z+qBHaJ9r8&#13;&#10;VYxKKmElxS65DLi/XIZhzentkGq1Sma0c06EG/vgZASPRMcJfOyfBLpxTAMN+C3sV08sXk3rYBs9&#13;&#10;Law2AXSTRvnA69gC2tc0S+PbEh+El/dkdXgBl78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Afp2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D5F14D8"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3AF768A"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3056" behindDoc="0" locked="0" layoutInCell="1" allowOverlap="1" wp14:anchorId="20183E96" wp14:editId="5D25B611">
                <wp:simplePos x="0" y="0"/>
                <wp:positionH relativeFrom="column">
                  <wp:posOffset>0</wp:posOffset>
                </wp:positionH>
                <wp:positionV relativeFrom="paragraph">
                  <wp:posOffset>-635</wp:posOffset>
                </wp:positionV>
                <wp:extent cx="9083040" cy="365760"/>
                <wp:effectExtent l="0" t="0" r="0" b="2540"/>
                <wp:wrapNone/>
                <wp:docPr id="80" name="Rounded Rectangle 8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20BE2D" id="Rounded Rectangle 80" o:spid="_x0000_s1026" style="position:absolute;margin-left:0;margin-top:-.05pt;width:715.2pt;height:28.8pt;z-index:2539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4080" behindDoc="0" locked="0" layoutInCell="1" allowOverlap="1" wp14:anchorId="0AC67F26" wp14:editId="7C088787">
                <wp:simplePos x="0" y="0"/>
                <wp:positionH relativeFrom="column">
                  <wp:posOffset>106680</wp:posOffset>
                </wp:positionH>
                <wp:positionV relativeFrom="paragraph">
                  <wp:posOffset>43180</wp:posOffset>
                </wp:positionV>
                <wp:extent cx="1615440" cy="241300"/>
                <wp:effectExtent l="0" t="0" r="0" b="0"/>
                <wp:wrapNone/>
                <wp:docPr id="81" name="Rectangle 81">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35E54"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67F26" id="Rectangle 81" o:spid="_x0000_s1067" href="http://www.afeao.ca/afeaoDoc/PRODUC_VI.pdf" style="position:absolute;margin-left:8.4pt;margin-top:3.4pt;width:127.2pt;height:19pt;z-index:2539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v8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k8hUbTBqr9GhnCMA3eyeuGbuhG+LAWSPKnS6WRDnf00Qa6ksO44qwG/PWWPcaT&#13;&#10;KsnLWUfjVHL/cytQcWa+WdLrlyJpJaTN/PTTjGrgc8/mucdu20ugmyvo8XAyLWN8MIelRmgfafJX&#13;&#10;sSq5hJVUu+Qy4GFzGYYxp7dDqtUqhdHMORFu7L2TETwSHRX40D8KdKNMAwn8Fg6jJxYv1DrExkwL&#13;&#10;q20A3SQpH3kdr4DmNWlpfFvig/B8n6KOL+Dy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jF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D635E54"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6128" behindDoc="0" locked="0" layoutInCell="1" allowOverlap="1" wp14:anchorId="6E44451E" wp14:editId="4C1C927F">
                <wp:simplePos x="0" y="0"/>
                <wp:positionH relativeFrom="column">
                  <wp:posOffset>5608320</wp:posOffset>
                </wp:positionH>
                <wp:positionV relativeFrom="paragraph">
                  <wp:posOffset>41910</wp:posOffset>
                </wp:positionV>
                <wp:extent cx="1516380" cy="241300"/>
                <wp:effectExtent l="0" t="0" r="0" b="0"/>
                <wp:wrapNone/>
                <wp:docPr id="82" name="Rectangle 82">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6A053"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4451E" id="Rectangle 82" o:spid="_x0000_s1068" href="http://www.afeao.ca/afeaoDoc/PRODUC_VF3.pdf" style="position:absolute;margin-left:441.6pt;margin-top:3.3pt;width:119.4pt;height:19pt;z-index:2539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Y6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s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20pj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826A053"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8176" behindDoc="0" locked="0" layoutInCell="1" allowOverlap="1" wp14:anchorId="7F2D030D" wp14:editId="7CDAFFA8">
                <wp:simplePos x="0" y="0"/>
                <wp:positionH relativeFrom="column">
                  <wp:posOffset>1790700</wp:posOffset>
                </wp:positionH>
                <wp:positionV relativeFrom="paragraph">
                  <wp:posOffset>67945</wp:posOffset>
                </wp:positionV>
                <wp:extent cx="0" cy="218440"/>
                <wp:effectExtent l="0" t="0" r="12700" b="10160"/>
                <wp:wrapNone/>
                <wp:docPr id="84" name="Straight Connector 8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06B383" id="Straight Connector 84" o:spid="_x0000_s1026" style="position:absolute;z-index:2539381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9200" behindDoc="0" locked="0" layoutInCell="1" allowOverlap="1" wp14:anchorId="788ECCA2" wp14:editId="194D65C1">
                <wp:simplePos x="0" y="0"/>
                <wp:positionH relativeFrom="column">
                  <wp:posOffset>3749040</wp:posOffset>
                </wp:positionH>
                <wp:positionV relativeFrom="paragraph">
                  <wp:posOffset>52705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379097" id="Straight Connector 85" o:spid="_x0000_s1026" style="position:absolute;z-index:2539392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0224" behindDoc="0" locked="0" layoutInCell="1" allowOverlap="1" wp14:anchorId="49455D2D" wp14:editId="05146CCE">
                <wp:simplePos x="0" y="0"/>
                <wp:positionH relativeFrom="column">
                  <wp:posOffset>5394960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7B053A" id="Straight Connector 86" o:spid="_x0000_s1026" style="position:absolute;z-index:2539402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1248" behindDoc="0" locked="0" layoutInCell="1" allowOverlap="1" wp14:anchorId="7B9ECC0F" wp14:editId="1607689E">
                <wp:simplePos x="0" y="0"/>
                <wp:positionH relativeFrom="column">
                  <wp:posOffset>7307580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71355E" id="Straight Connector 88" o:spid="_x0000_s1026" style="position:absolute;z-index:2539412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70D78EE2"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Préambule générique à toutes les unités d’apprentissage</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(voir</w:t>
      </w:r>
      <w:r w:rsidR="00612E26">
        <w:rPr>
          <w:rFonts w:ascii="Calibri" w:hAnsi="Calibri" w:cs="Arial"/>
          <w:b/>
          <w:bCs/>
          <w:color w:val="000000" w:themeColor="text1"/>
          <w:sz w:val="22"/>
          <w:szCs w:val="22"/>
          <w:lang w:val="fr-CA"/>
        </w:rPr>
        <w:t> :</w:t>
      </w:r>
      <w:r w:rsidRPr="00402FA2">
        <w:rPr>
          <w:rFonts w:ascii="Calibri" w:hAnsi="Calibri" w:cs="Arial"/>
          <w:b/>
          <w:bCs/>
          <w:color w:val="000000" w:themeColor="text1"/>
          <w:sz w:val="22"/>
          <w:szCs w:val="22"/>
          <w:lang w:val="fr-CA"/>
        </w:rPr>
        <w:t xml:space="preserve"> </w:t>
      </w:r>
      <w:hyperlink r:id="rId63" w:history="1">
        <w:proofErr w:type="spellStart"/>
        <w:r w:rsidR="002F73D6">
          <w:rPr>
            <w:rStyle w:val="Hyperlink"/>
            <w:rFonts w:ascii="Calibri" w:hAnsi="Calibri" w:cs="Arial"/>
            <w:b/>
            <w:color w:val="C25920"/>
            <w:sz w:val="22"/>
            <w:szCs w:val="22"/>
            <w:u w:val="none"/>
            <w:lang w:val="fr-CA"/>
          </w:rPr>
          <w:t>PRODUC_VI_Preunite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1E71D89C" w14:textId="77777777" w:rsidR="002F73D6" w:rsidRPr="00974CB6" w:rsidRDefault="002F73D6">
      <w:pPr>
        <w:pStyle w:val="ListParagraph"/>
        <w:numPr>
          <w:ilvl w:val="0"/>
          <w:numId w:val="14"/>
        </w:numPr>
        <w:rPr>
          <w:rFonts w:cstheme="minorHAnsi"/>
          <w:bCs/>
          <w:color w:val="000000" w:themeColor="text1"/>
          <w:sz w:val="22"/>
          <w:szCs w:val="22"/>
          <w:lang w:val="fr-CA"/>
        </w:rPr>
      </w:pPr>
      <w:r w:rsidRPr="00974CB6">
        <w:rPr>
          <w:rFonts w:cstheme="minorHAnsi"/>
          <w:bCs/>
          <w:color w:val="000000" w:themeColor="text1"/>
          <w:sz w:val="22"/>
          <w:szCs w:val="22"/>
          <w:lang w:val="fr-CA"/>
        </w:rPr>
        <w:t>Prévoyez utiliser :</w:t>
      </w:r>
    </w:p>
    <w:p w14:paraId="108F9F08" w14:textId="56C1F1FB" w:rsidR="002F73D6" w:rsidRPr="00974CB6" w:rsidRDefault="002F73D6">
      <w:pPr>
        <w:pStyle w:val="ListParagraph"/>
        <w:numPr>
          <w:ilvl w:val="1"/>
          <w:numId w:val="14"/>
        </w:numPr>
        <w:rPr>
          <w:rFonts w:cstheme="minorHAnsi"/>
          <w:bCs/>
          <w:color w:val="000000" w:themeColor="text1"/>
          <w:sz w:val="22"/>
          <w:szCs w:val="22"/>
          <w:lang w:val="fr-CA"/>
        </w:rPr>
      </w:pPr>
      <w:proofErr w:type="gramStart"/>
      <w:r w:rsidRPr="00974CB6">
        <w:rPr>
          <w:rFonts w:cstheme="minorHAnsi"/>
          <w:bCs/>
          <w:color w:val="000000" w:themeColor="text1"/>
          <w:sz w:val="22"/>
          <w:szCs w:val="22"/>
          <w:lang w:val="fr-CA"/>
        </w:rPr>
        <w:t>une</w:t>
      </w:r>
      <w:proofErr w:type="gramEnd"/>
      <w:r w:rsidRPr="00974CB6">
        <w:rPr>
          <w:rFonts w:cstheme="minorHAnsi"/>
          <w:bCs/>
          <w:color w:val="000000" w:themeColor="text1"/>
          <w:sz w:val="22"/>
          <w:szCs w:val="22"/>
          <w:lang w:val="fr-CA"/>
        </w:rPr>
        <w:t xml:space="preserve"> copie du texte de la pièce à l’étude pour chaque élève et une copie de chaque saynète adaptée selon le nombre d’élève par équipe </w:t>
      </w:r>
      <w:r w:rsidR="006E2EE0">
        <w:rPr>
          <w:rFonts w:cstheme="minorHAnsi"/>
          <w:bCs/>
          <w:color w:val="000000" w:themeColor="text1"/>
          <w:sz w:val="22"/>
          <w:szCs w:val="22"/>
          <w:lang w:val="fr-CA"/>
        </w:rPr>
        <w:br/>
      </w:r>
      <w:r w:rsidRPr="00974CB6">
        <w:rPr>
          <w:rFonts w:cstheme="minorHAnsi"/>
          <w:bCs/>
          <w:color w:val="000000" w:themeColor="text1"/>
          <w:sz w:val="22"/>
          <w:szCs w:val="22"/>
          <w:lang w:val="fr-CA"/>
        </w:rPr>
        <w:t>et une de plus pour vous</w:t>
      </w:r>
    </w:p>
    <w:p w14:paraId="70D4BEE2" w14:textId="77777777" w:rsidR="002F73D6" w:rsidRPr="00974CB6" w:rsidRDefault="002F73D6">
      <w:pPr>
        <w:pStyle w:val="ListParagraph"/>
        <w:numPr>
          <w:ilvl w:val="0"/>
          <w:numId w:val="14"/>
        </w:numPr>
        <w:rPr>
          <w:rFonts w:cstheme="minorHAnsi"/>
          <w:bCs/>
          <w:color w:val="000000" w:themeColor="text1"/>
          <w:sz w:val="22"/>
          <w:szCs w:val="22"/>
          <w:lang w:val="fr-CA"/>
        </w:rPr>
      </w:pPr>
      <w:r w:rsidRPr="00974CB6">
        <w:rPr>
          <w:rFonts w:cstheme="minorHAnsi"/>
          <w:bCs/>
          <w:color w:val="000000" w:themeColor="text1"/>
          <w:sz w:val="22"/>
          <w:szCs w:val="22"/>
          <w:lang w:val="fr-CA"/>
        </w:rPr>
        <w:t xml:space="preserve">Prévoyez utiliser : </w:t>
      </w:r>
    </w:p>
    <w:p w14:paraId="2CABE129" w14:textId="5C38D19F" w:rsidR="002F73D6" w:rsidRPr="00974CB6" w:rsidRDefault="002F73D6">
      <w:pPr>
        <w:pStyle w:val="ListParagraph"/>
        <w:numPr>
          <w:ilvl w:val="1"/>
          <w:numId w:val="14"/>
        </w:numPr>
        <w:rPr>
          <w:rStyle w:val="Hyperlink"/>
          <w:rFonts w:cstheme="minorHAnsi"/>
          <w:bCs/>
          <w:sz w:val="22"/>
          <w:szCs w:val="22"/>
          <w:u w:val="none"/>
          <w:lang w:val="fr-CA"/>
        </w:rPr>
      </w:pPr>
      <w:proofErr w:type="gramStart"/>
      <w:r w:rsidRPr="00974CB6">
        <w:rPr>
          <w:rFonts w:cstheme="minorHAnsi"/>
          <w:bCs/>
          <w:color w:val="000000" w:themeColor="text1"/>
          <w:sz w:val="22"/>
          <w:szCs w:val="22"/>
          <w:lang w:val="fr-CA"/>
        </w:rPr>
        <w:t>la</w:t>
      </w:r>
      <w:proofErr w:type="gramEnd"/>
      <w:r w:rsidRPr="00974CB6">
        <w:rPr>
          <w:rFonts w:cstheme="minorHAnsi"/>
          <w:bCs/>
          <w:color w:val="000000" w:themeColor="text1"/>
          <w:sz w:val="22"/>
          <w:szCs w:val="22"/>
          <w:lang w:val="fr-CA"/>
        </w:rPr>
        <w:t xml:space="preserve"> fiche (voir : </w:t>
      </w:r>
      <w:hyperlink r:id="rId64" w:history="1">
        <w:proofErr w:type="spellStart"/>
        <w:r w:rsidRPr="00676007">
          <w:rPr>
            <w:rStyle w:val="Hyperlink"/>
            <w:rFonts w:cstheme="minorHAnsi"/>
            <w:b/>
            <w:bCs/>
            <w:color w:val="C25920"/>
            <w:sz w:val="22"/>
            <w:szCs w:val="22"/>
            <w:u w:val="none"/>
            <w:lang w:val="fr-CA"/>
          </w:rPr>
          <w:t>PRODUC_VI_Fiche</w:t>
        </w:r>
        <w:proofErr w:type="spellEnd"/>
      </w:hyperlink>
      <w:r w:rsidRPr="00974CB6">
        <w:rPr>
          <w:rStyle w:val="Hyperlink"/>
          <w:rFonts w:cstheme="minorHAnsi"/>
          <w:sz w:val="22"/>
          <w:szCs w:val="22"/>
          <w:u w:val="none"/>
          <w:lang w:val="fr-CA"/>
        </w:rPr>
        <w:t xml:space="preserve">); </w:t>
      </w:r>
    </w:p>
    <w:p w14:paraId="58E99B83" w14:textId="7DD30DBB" w:rsidR="002F73D6" w:rsidRPr="00974CB6" w:rsidRDefault="002F73D6">
      <w:pPr>
        <w:pStyle w:val="ListParagraph"/>
        <w:numPr>
          <w:ilvl w:val="1"/>
          <w:numId w:val="14"/>
        </w:numPr>
        <w:rPr>
          <w:rStyle w:val="Hyperlink"/>
          <w:rFonts w:cstheme="minorHAnsi"/>
          <w:bCs/>
          <w:sz w:val="22"/>
          <w:szCs w:val="22"/>
          <w:u w:val="none"/>
          <w:lang w:val="fr-CA"/>
        </w:rPr>
      </w:pPr>
      <w:proofErr w:type="gramStart"/>
      <w:r w:rsidRPr="00974CB6">
        <w:rPr>
          <w:rFonts w:cstheme="minorHAnsi"/>
          <w:bCs/>
          <w:color w:val="000000" w:themeColor="text1"/>
          <w:sz w:val="22"/>
          <w:szCs w:val="22"/>
          <w:lang w:val="fr-CA"/>
        </w:rPr>
        <w:t>la</w:t>
      </w:r>
      <w:proofErr w:type="gramEnd"/>
      <w:r w:rsidRPr="00974CB6">
        <w:rPr>
          <w:rFonts w:cstheme="minorHAnsi"/>
          <w:bCs/>
          <w:color w:val="000000" w:themeColor="text1"/>
          <w:sz w:val="22"/>
          <w:szCs w:val="22"/>
          <w:lang w:val="fr-CA"/>
        </w:rPr>
        <w:t xml:space="preserve"> ligne de temps (voir : </w:t>
      </w:r>
      <w:hyperlink r:id="rId65" w:history="1">
        <w:proofErr w:type="spellStart"/>
        <w:r w:rsidRPr="00676007">
          <w:rPr>
            <w:rStyle w:val="Hyperlink"/>
            <w:rFonts w:cstheme="minorHAnsi"/>
            <w:b/>
            <w:bCs/>
            <w:color w:val="C25920"/>
            <w:sz w:val="22"/>
            <w:szCs w:val="22"/>
            <w:u w:val="none"/>
            <w:lang w:val="fr-CA"/>
          </w:rPr>
          <w:t>PRODUC_VI_Ligne</w:t>
        </w:r>
        <w:proofErr w:type="spellEnd"/>
      </w:hyperlink>
      <w:r w:rsidRPr="00974CB6">
        <w:rPr>
          <w:rStyle w:val="Hyperlink"/>
          <w:rFonts w:cstheme="minorHAnsi"/>
          <w:sz w:val="22"/>
          <w:szCs w:val="22"/>
          <w:u w:val="none"/>
          <w:lang w:val="fr-CA"/>
        </w:rPr>
        <w:t>);</w:t>
      </w:r>
    </w:p>
    <w:p w14:paraId="14FFE495" w14:textId="324E3379" w:rsidR="002F73D6" w:rsidRPr="00974CB6" w:rsidRDefault="002F73D6">
      <w:pPr>
        <w:pStyle w:val="ListParagraph"/>
        <w:numPr>
          <w:ilvl w:val="1"/>
          <w:numId w:val="14"/>
        </w:numPr>
        <w:rPr>
          <w:rStyle w:val="Hyperlink"/>
          <w:rFonts w:cstheme="minorHAnsi"/>
          <w:bCs/>
          <w:sz w:val="22"/>
          <w:szCs w:val="22"/>
          <w:u w:val="none"/>
          <w:lang w:val="fr-CA"/>
        </w:rPr>
      </w:pPr>
      <w:proofErr w:type="gramStart"/>
      <w:r w:rsidRPr="00974CB6">
        <w:rPr>
          <w:rStyle w:val="Hyperlink"/>
          <w:rFonts w:cstheme="minorHAnsi"/>
          <w:sz w:val="22"/>
          <w:szCs w:val="22"/>
          <w:u w:val="none"/>
          <w:lang w:val="fr-CA"/>
        </w:rPr>
        <w:t>le</w:t>
      </w:r>
      <w:proofErr w:type="gramEnd"/>
      <w:r w:rsidRPr="00974CB6">
        <w:rPr>
          <w:rStyle w:val="Hyperlink"/>
          <w:rFonts w:cstheme="minorHAnsi"/>
          <w:sz w:val="22"/>
          <w:szCs w:val="22"/>
          <w:u w:val="none"/>
          <w:lang w:val="fr-CA"/>
        </w:rPr>
        <w:t xml:space="preserve"> lexique (voir : </w:t>
      </w:r>
      <w:hyperlink r:id="rId66" w:history="1">
        <w:proofErr w:type="spellStart"/>
        <w:r w:rsidRPr="00676007">
          <w:rPr>
            <w:rStyle w:val="Hyperlink"/>
            <w:rFonts w:cstheme="minorHAnsi"/>
            <w:b/>
            <w:bCs/>
            <w:color w:val="C25920"/>
            <w:sz w:val="22"/>
            <w:szCs w:val="22"/>
            <w:u w:val="none"/>
            <w:lang w:val="fr-CA"/>
          </w:rPr>
          <w:t>PRODUC_VI_Lexique</w:t>
        </w:r>
        <w:proofErr w:type="spellEnd"/>
      </w:hyperlink>
      <w:r w:rsidRPr="00974CB6">
        <w:rPr>
          <w:rStyle w:val="Hyperlink"/>
          <w:rFonts w:cstheme="minorHAnsi"/>
          <w:sz w:val="22"/>
          <w:szCs w:val="22"/>
          <w:u w:val="none"/>
          <w:lang w:val="fr-CA"/>
        </w:rPr>
        <w:t>).</w:t>
      </w:r>
    </w:p>
    <w:p w14:paraId="37F0E280" w14:textId="77777777" w:rsidR="002F73D6" w:rsidRPr="00974CB6" w:rsidRDefault="002F73D6">
      <w:pPr>
        <w:pStyle w:val="ListParagraph"/>
        <w:numPr>
          <w:ilvl w:val="0"/>
          <w:numId w:val="14"/>
        </w:numPr>
        <w:rPr>
          <w:rStyle w:val="Hyperlink"/>
          <w:rFonts w:cstheme="minorHAnsi"/>
          <w:bCs/>
          <w:sz w:val="22"/>
          <w:szCs w:val="22"/>
          <w:u w:val="none"/>
          <w:lang w:val="fr-CA"/>
        </w:rPr>
      </w:pPr>
      <w:r w:rsidRPr="00974CB6">
        <w:rPr>
          <w:rFonts w:cstheme="minorHAnsi"/>
          <w:bCs/>
          <w:color w:val="000000" w:themeColor="text1"/>
          <w:sz w:val="22"/>
          <w:szCs w:val="22"/>
          <w:lang w:val="fr-CA"/>
        </w:rPr>
        <w:t xml:space="preserve">Prévoyez utiliser : </w:t>
      </w:r>
      <w:r w:rsidRPr="00974CB6">
        <w:rPr>
          <w:rStyle w:val="Hyperlink"/>
          <w:rFonts w:cstheme="minorHAnsi"/>
          <w:sz w:val="22"/>
          <w:szCs w:val="22"/>
          <w:u w:val="none"/>
          <w:lang w:val="fr-CA"/>
        </w:rPr>
        <w:t xml:space="preserve"> </w:t>
      </w:r>
    </w:p>
    <w:p w14:paraId="2F2E0F15" w14:textId="7D2AC248" w:rsidR="002F73D6" w:rsidRPr="00974CB6" w:rsidRDefault="002F73D6">
      <w:pPr>
        <w:pStyle w:val="ListParagraph"/>
        <w:numPr>
          <w:ilvl w:val="1"/>
          <w:numId w:val="14"/>
        </w:numPr>
        <w:rPr>
          <w:rFonts w:cstheme="minorHAnsi"/>
          <w:bCs/>
          <w:color w:val="000000" w:themeColor="text1"/>
          <w:sz w:val="22"/>
          <w:szCs w:val="22"/>
          <w:lang w:val="fr-CA"/>
        </w:rPr>
      </w:pPr>
      <w:proofErr w:type="gramStart"/>
      <w:r w:rsidRPr="00974CB6">
        <w:rPr>
          <w:rFonts w:cstheme="minorHAnsi"/>
          <w:bCs/>
          <w:color w:val="000000" w:themeColor="text1"/>
          <w:sz w:val="22"/>
          <w:szCs w:val="22"/>
          <w:lang w:val="fr-CA"/>
        </w:rPr>
        <w:t>l’</w:t>
      </w:r>
      <w:r w:rsidRPr="00974CB6">
        <w:rPr>
          <w:rFonts w:cstheme="minorHAnsi"/>
          <w:bCs/>
          <w:i/>
          <w:color w:val="000000" w:themeColor="text1"/>
          <w:sz w:val="22"/>
          <w:szCs w:val="22"/>
          <w:lang w:val="fr-CA"/>
        </w:rPr>
        <w:t>Annexe</w:t>
      </w:r>
      <w:proofErr w:type="gramEnd"/>
      <w:r w:rsidRPr="00974CB6">
        <w:rPr>
          <w:rFonts w:cstheme="minorHAnsi"/>
          <w:bCs/>
          <w:i/>
          <w:color w:val="000000" w:themeColor="text1"/>
          <w:sz w:val="22"/>
          <w:szCs w:val="22"/>
          <w:lang w:val="fr-CA"/>
        </w:rPr>
        <w:t xml:space="preserve"> </w:t>
      </w:r>
      <w:r w:rsidRPr="00974CB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intitulée : </w:t>
      </w:r>
      <w:r w:rsidRPr="00974CB6">
        <w:rPr>
          <w:rFonts w:cstheme="minorHAnsi"/>
          <w:bCs/>
          <w:i/>
          <w:color w:val="000000" w:themeColor="text1"/>
          <w:sz w:val="22"/>
          <w:szCs w:val="22"/>
          <w:lang w:val="fr-CA"/>
        </w:rPr>
        <w:t>Fondements historiques et théoriques du langage théâtral</w:t>
      </w:r>
      <w:r w:rsidRPr="00974CB6">
        <w:rPr>
          <w:rFonts w:cstheme="minorHAnsi"/>
          <w:bCs/>
          <w:color w:val="000000" w:themeColor="text1"/>
          <w:sz w:val="22"/>
          <w:szCs w:val="22"/>
          <w:lang w:val="fr-CA"/>
        </w:rPr>
        <w:t xml:space="preserve"> (voir : </w:t>
      </w:r>
      <w:hyperlink r:id="rId67" w:history="1">
        <w:r w:rsidRPr="00676007">
          <w:rPr>
            <w:rStyle w:val="Hyperlink"/>
            <w:rFonts w:cstheme="minorHAnsi"/>
            <w:b/>
            <w:color w:val="C25920"/>
            <w:sz w:val="22"/>
            <w:szCs w:val="22"/>
            <w:u w:val="none"/>
            <w:lang w:val="fr-CA"/>
          </w:rPr>
          <w:t>PRODUC_VF1_Annexe1</w:t>
        </w:r>
      </w:hyperlink>
      <w:r w:rsidRPr="00974CB6">
        <w:rPr>
          <w:rStyle w:val="Hyperlink"/>
          <w:rFonts w:cstheme="minorHAnsi"/>
          <w:sz w:val="22"/>
          <w:szCs w:val="22"/>
          <w:u w:val="none"/>
          <w:lang w:val="fr-CA"/>
        </w:rPr>
        <w:t>);</w:t>
      </w:r>
    </w:p>
    <w:p w14:paraId="15057684" w14:textId="7CBD65A7" w:rsidR="002F73D6" w:rsidRPr="00974CB6" w:rsidRDefault="002F73D6">
      <w:pPr>
        <w:pStyle w:val="ListParagraph"/>
        <w:numPr>
          <w:ilvl w:val="1"/>
          <w:numId w:val="14"/>
        </w:numPr>
        <w:rPr>
          <w:rFonts w:cstheme="minorHAnsi"/>
          <w:bCs/>
          <w:color w:val="000000" w:themeColor="text1"/>
          <w:sz w:val="22"/>
          <w:szCs w:val="22"/>
          <w:lang w:val="fr-CA"/>
        </w:rPr>
      </w:pPr>
      <w:proofErr w:type="gramStart"/>
      <w:r w:rsidRPr="00974CB6">
        <w:rPr>
          <w:rFonts w:cstheme="minorHAnsi"/>
          <w:bCs/>
          <w:color w:val="000000" w:themeColor="text1"/>
          <w:sz w:val="22"/>
          <w:szCs w:val="22"/>
          <w:lang w:val="fr-CA"/>
        </w:rPr>
        <w:t>l’</w:t>
      </w:r>
      <w:r w:rsidRPr="00974CB6">
        <w:rPr>
          <w:rFonts w:cstheme="minorHAnsi"/>
          <w:bCs/>
          <w:i/>
          <w:color w:val="000000" w:themeColor="text1"/>
          <w:sz w:val="22"/>
          <w:szCs w:val="22"/>
          <w:lang w:val="fr-CA"/>
        </w:rPr>
        <w:t>Annexe</w:t>
      </w:r>
      <w:proofErr w:type="gramEnd"/>
      <w:r w:rsidRPr="00974CB6">
        <w:rPr>
          <w:rFonts w:cstheme="minorHAnsi"/>
          <w:bCs/>
          <w:i/>
          <w:color w:val="000000" w:themeColor="text1"/>
          <w:sz w:val="22"/>
          <w:szCs w:val="22"/>
          <w:lang w:val="fr-CA"/>
        </w:rPr>
        <w:t xml:space="preserve"> </w:t>
      </w:r>
      <w:r w:rsidRPr="00974CB6">
        <w:rPr>
          <w:rFonts w:cstheme="minorHAnsi"/>
          <w:bCs/>
          <w:iCs/>
          <w:color w:val="000000" w:themeColor="text1"/>
          <w:sz w:val="22"/>
          <w:szCs w:val="22"/>
          <w:lang w:val="fr-CA"/>
        </w:rPr>
        <w:t>2</w:t>
      </w:r>
      <w:r w:rsidRPr="00974CB6">
        <w:rPr>
          <w:rFonts w:cstheme="minorHAnsi"/>
          <w:bCs/>
          <w:i/>
          <w:color w:val="000000" w:themeColor="text1"/>
          <w:sz w:val="22"/>
          <w:szCs w:val="22"/>
          <w:lang w:val="fr-CA"/>
        </w:rPr>
        <w:t xml:space="preserve"> </w:t>
      </w:r>
      <w:r w:rsidRPr="00974CB6">
        <w:rPr>
          <w:rFonts w:cstheme="minorHAnsi"/>
          <w:bCs/>
          <w:color w:val="000000" w:themeColor="text1"/>
          <w:sz w:val="22"/>
          <w:szCs w:val="22"/>
          <w:lang w:val="fr-CA"/>
        </w:rPr>
        <w:t xml:space="preserve">intitulée : </w:t>
      </w:r>
      <w:r w:rsidRPr="00974CB6">
        <w:rPr>
          <w:rFonts w:cstheme="minorHAnsi"/>
          <w:bCs/>
          <w:i/>
          <w:color w:val="000000" w:themeColor="text1"/>
          <w:sz w:val="22"/>
          <w:szCs w:val="22"/>
          <w:lang w:val="fr-CA"/>
        </w:rPr>
        <w:t>Grille d’observation du travail d’équipe</w:t>
      </w:r>
      <w:r w:rsidRPr="00974CB6">
        <w:rPr>
          <w:rFonts w:cstheme="minorHAnsi"/>
          <w:bCs/>
          <w:color w:val="000000" w:themeColor="text1"/>
          <w:sz w:val="22"/>
          <w:szCs w:val="22"/>
          <w:lang w:val="fr-CA"/>
        </w:rPr>
        <w:t xml:space="preserve"> (voir</w:t>
      </w:r>
      <w:r>
        <w:rPr>
          <w:rFonts w:cstheme="minorHAnsi"/>
          <w:bCs/>
          <w:color w:val="000000" w:themeColor="text1"/>
          <w:sz w:val="22"/>
          <w:szCs w:val="22"/>
          <w:lang w:val="fr-CA"/>
        </w:rPr>
        <w:t> :</w:t>
      </w:r>
      <w:r w:rsidRPr="00974CB6">
        <w:rPr>
          <w:rFonts w:cstheme="minorHAnsi"/>
          <w:bCs/>
          <w:color w:val="000000" w:themeColor="text1"/>
          <w:sz w:val="22"/>
          <w:szCs w:val="22"/>
          <w:lang w:val="fr-CA"/>
        </w:rPr>
        <w:t xml:space="preserve"> </w:t>
      </w:r>
      <w:hyperlink r:id="rId68" w:history="1">
        <w:r w:rsidRPr="00676007">
          <w:rPr>
            <w:rStyle w:val="Hyperlink"/>
            <w:rFonts w:cstheme="minorHAnsi"/>
            <w:b/>
            <w:color w:val="C25920"/>
            <w:sz w:val="22"/>
            <w:szCs w:val="22"/>
            <w:u w:val="none"/>
            <w:lang w:val="fr-CA"/>
          </w:rPr>
          <w:t>PRODUC_VF1_Annexe2</w:t>
        </w:r>
      </w:hyperlink>
      <w:r w:rsidRPr="00974CB6">
        <w:rPr>
          <w:rFonts w:cstheme="minorHAnsi"/>
          <w:bCs/>
          <w:color w:val="000000" w:themeColor="text1"/>
          <w:sz w:val="22"/>
          <w:szCs w:val="22"/>
          <w:lang w:val="fr-CA"/>
        </w:rPr>
        <w:t>) .</w:t>
      </w:r>
    </w:p>
    <w:p w14:paraId="0DA07049" w14:textId="77777777" w:rsidR="002F73D6" w:rsidRPr="00974CB6" w:rsidRDefault="002F73D6" w:rsidP="002F73D6">
      <w:pPr>
        <w:rPr>
          <w:rFonts w:cstheme="minorHAnsi"/>
          <w:b/>
          <w:bCs/>
          <w:color w:val="000000" w:themeColor="text1"/>
          <w:sz w:val="22"/>
          <w:szCs w:val="22"/>
          <w:lang w:val="fr-CA"/>
        </w:rPr>
      </w:pPr>
    </w:p>
    <w:p w14:paraId="5F005B30" w14:textId="77777777" w:rsidR="002F73D6" w:rsidRPr="00974CB6" w:rsidRDefault="002F73D6" w:rsidP="002F73D6">
      <w:pPr>
        <w:rPr>
          <w:rFonts w:cstheme="minorHAnsi"/>
          <w:b/>
          <w:bCs/>
          <w:color w:val="000000" w:themeColor="text1"/>
          <w:sz w:val="22"/>
          <w:szCs w:val="22"/>
          <w:lang w:val="fr-CA"/>
        </w:rPr>
      </w:pPr>
      <w:r w:rsidRPr="00974CB6">
        <w:rPr>
          <w:rFonts w:cstheme="minorHAnsi"/>
          <w:b/>
          <w:bCs/>
          <w:color w:val="000000" w:themeColor="text1"/>
          <w:sz w:val="22"/>
          <w:szCs w:val="22"/>
          <w:lang w:val="fr-CA"/>
        </w:rPr>
        <w:t xml:space="preserve">Enseignante / Enseignant </w:t>
      </w:r>
    </w:p>
    <w:p w14:paraId="2BB722E5" w14:textId="1872B390" w:rsidR="002F73D6" w:rsidRPr="002F73D6" w:rsidRDefault="002F73D6">
      <w:pPr>
        <w:pStyle w:val="ListParagraph"/>
        <w:numPr>
          <w:ilvl w:val="0"/>
          <w:numId w:val="10"/>
        </w:numPr>
        <w:rPr>
          <w:rFonts w:cstheme="minorHAnsi"/>
          <w:bCs/>
          <w:color w:val="000000" w:themeColor="text1"/>
          <w:sz w:val="22"/>
          <w:szCs w:val="22"/>
          <w:lang w:val="fr-CA"/>
        </w:rPr>
      </w:pPr>
      <w:r w:rsidRPr="00974CB6">
        <w:rPr>
          <w:rFonts w:cstheme="minorHAnsi"/>
          <w:bCs/>
          <w:color w:val="000000" w:themeColor="text1"/>
          <w:sz w:val="22"/>
          <w:szCs w:val="22"/>
          <w:lang w:val="fr-CA"/>
        </w:rPr>
        <w:t xml:space="preserve">Précisez que dans cette unité, l’élève procède avec son équipe au travail de production de sa saynète adaptée durant l’Unité 8.3 </w:t>
      </w:r>
      <w:r>
        <w:rPr>
          <w:rFonts w:cstheme="minorHAnsi"/>
          <w:bCs/>
          <w:color w:val="000000" w:themeColor="text1"/>
          <w:sz w:val="22"/>
          <w:szCs w:val="22"/>
          <w:lang w:val="fr-CA"/>
        </w:rPr>
        <w:br/>
      </w:r>
      <w:r>
        <w:rPr>
          <w:rFonts w:ascii="Calibri" w:hAnsi="Calibri" w:cs="Arial"/>
          <w:bCs/>
          <w:color w:val="000000" w:themeColor="text1"/>
          <w:sz w:val="22"/>
          <w:szCs w:val="22"/>
          <w:lang w:val="fr-CA"/>
        </w:rPr>
        <w:t xml:space="preserve">(voir : </w:t>
      </w:r>
      <w:hyperlink r:id="rId69" w:history="1">
        <w:r w:rsidR="00676007" w:rsidRPr="00676007">
          <w:rPr>
            <w:rStyle w:val="Hyperlink"/>
            <w:rFonts w:ascii="Calibri" w:hAnsi="Calibri" w:cs="Arial"/>
            <w:b/>
            <w:iCs/>
            <w:color w:val="C25920"/>
            <w:sz w:val="22"/>
            <w:szCs w:val="22"/>
            <w:u w:val="none"/>
            <w:lang w:val="fr-CA"/>
          </w:rPr>
          <w:t>Unité 8.3 DRAMARTUGIE :</w:t>
        </w:r>
        <w:r w:rsidR="00676007">
          <w:rPr>
            <w:rStyle w:val="Hyperlink"/>
            <w:rFonts w:ascii="Calibri" w:hAnsi="Calibri" w:cs="Arial"/>
            <w:b/>
            <w:i/>
            <w:color w:val="C25920"/>
            <w:sz w:val="22"/>
            <w:szCs w:val="22"/>
            <w:u w:val="none"/>
            <w:lang w:val="fr-CA"/>
          </w:rPr>
          <w:t xml:space="preserve"> Les murs de nos villages</w:t>
        </w:r>
      </w:hyperlink>
      <w:r>
        <w:rPr>
          <w:rFonts w:ascii="Calibri" w:hAnsi="Calibri" w:cs="Arial"/>
          <w:bCs/>
          <w:color w:val="000000" w:themeColor="text1"/>
          <w:sz w:val="22"/>
          <w:szCs w:val="22"/>
          <w:lang w:val="fr-CA"/>
        </w:rPr>
        <w:t>)</w:t>
      </w:r>
      <w:r w:rsidRPr="002F73D6">
        <w:rPr>
          <w:rFonts w:cstheme="minorHAnsi"/>
          <w:bCs/>
          <w:color w:val="000000" w:themeColor="text1"/>
          <w:sz w:val="22"/>
          <w:szCs w:val="22"/>
          <w:lang w:val="fr-CA"/>
        </w:rPr>
        <w:t xml:space="preserve">. </w:t>
      </w:r>
    </w:p>
    <w:p w14:paraId="2BC27898" w14:textId="62ECBF50" w:rsidR="002F73D6" w:rsidRPr="00974CB6" w:rsidRDefault="002F73D6">
      <w:pPr>
        <w:pStyle w:val="ListParagraph"/>
        <w:numPr>
          <w:ilvl w:val="0"/>
          <w:numId w:val="10"/>
        </w:numPr>
        <w:rPr>
          <w:rFonts w:cstheme="minorHAnsi"/>
          <w:bCs/>
          <w:color w:val="000000" w:themeColor="text1"/>
          <w:sz w:val="22"/>
          <w:szCs w:val="22"/>
          <w:lang w:val="fr-CA"/>
        </w:rPr>
      </w:pPr>
      <w:r w:rsidRPr="00974CB6">
        <w:rPr>
          <w:rFonts w:cstheme="minorHAnsi"/>
          <w:bCs/>
          <w:color w:val="000000" w:themeColor="text1"/>
          <w:sz w:val="22"/>
          <w:szCs w:val="22"/>
          <w:lang w:val="fr-CA"/>
        </w:rPr>
        <w:t>Présentez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intitulée : </w:t>
      </w:r>
      <w:r w:rsidRPr="00974CB6">
        <w:rPr>
          <w:rFonts w:cstheme="minorHAnsi"/>
          <w:bCs/>
          <w:i/>
          <w:color w:val="000000" w:themeColor="text1"/>
          <w:sz w:val="22"/>
          <w:szCs w:val="22"/>
          <w:lang w:val="fr-CA"/>
        </w:rPr>
        <w:t>Fondements historiques et théoriques du langage théâtral</w:t>
      </w:r>
      <w:r w:rsidRPr="00974CB6">
        <w:rPr>
          <w:rFonts w:cstheme="minorHAnsi"/>
          <w:bCs/>
          <w:color w:val="000000" w:themeColor="text1"/>
          <w:sz w:val="22"/>
          <w:szCs w:val="22"/>
          <w:lang w:val="fr-CA"/>
        </w:rPr>
        <w:t xml:space="preserve"> (voir : </w:t>
      </w:r>
      <w:hyperlink r:id="rId70" w:history="1">
        <w:r w:rsidR="00676007" w:rsidRPr="00676007">
          <w:rPr>
            <w:rStyle w:val="Hyperlink"/>
            <w:rFonts w:cstheme="minorHAnsi"/>
            <w:b/>
            <w:color w:val="C25920"/>
            <w:sz w:val="22"/>
            <w:szCs w:val="22"/>
            <w:u w:val="none"/>
            <w:lang w:val="fr-CA"/>
          </w:rPr>
          <w:t>PRODUC_VF1_Annexe1</w:t>
        </w:r>
      </w:hyperlink>
      <w:r w:rsidRPr="00974CB6">
        <w:rPr>
          <w:rFonts w:cstheme="minorHAnsi"/>
          <w:bCs/>
          <w:color w:val="000000" w:themeColor="text1"/>
          <w:sz w:val="22"/>
          <w:szCs w:val="22"/>
          <w:lang w:val="fr-CA"/>
        </w:rPr>
        <w:t>). Expliquez sommairement chaque section de l’</w:t>
      </w:r>
      <w:r w:rsidRPr="002F73D6">
        <w:rPr>
          <w:rFonts w:cstheme="minorHAnsi"/>
          <w:bCs/>
          <w:i/>
          <w:iCs/>
          <w:color w:val="000000" w:themeColor="text1"/>
          <w:sz w:val="22"/>
          <w:szCs w:val="22"/>
          <w:lang w:val="fr-CA"/>
        </w:rPr>
        <w:t>Annexe</w:t>
      </w:r>
      <w:r w:rsidRPr="00974CB6">
        <w:rPr>
          <w:rFonts w:cstheme="minorHAnsi"/>
          <w:bCs/>
          <w:color w:val="000000" w:themeColor="text1"/>
          <w:sz w:val="22"/>
          <w:szCs w:val="22"/>
          <w:lang w:val="fr-CA"/>
        </w:rPr>
        <w:t xml:space="preserve"> 1 à l’aide d’exemples que les élèves donnent pour montrer leur compréhension. Ces exemples sont tirés de leur propre saynète.</w:t>
      </w:r>
    </w:p>
    <w:p w14:paraId="5E992B0B" w14:textId="23D88CDB" w:rsidR="002F73D6" w:rsidRPr="00974CB6" w:rsidRDefault="002F73D6">
      <w:pPr>
        <w:pStyle w:val="ListParagraph"/>
        <w:numPr>
          <w:ilvl w:val="0"/>
          <w:numId w:val="10"/>
        </w:numPr>
        <w:rPr>
          <w:rFonts w:cstheme="minorHAnsi"/>
          <w:bCs/>
          <w:color w:val="000000" w:themeColor="text1"/>
          <w:sz w:val="22"/>
          <w:szCs w:val="22"/>
          <w:lang w:val="fr-CA"/>
        </w:rPr>
      </w:pPr>
      <w:r w:rsidRPr="00974CB6">
        <w:rPr>
          <w:rFonts w:cstheme="minorHAnsi"/>
          <w:bCs/>
          <w:color w:val="000000" w:themeColor="text1"/>
          <w:sz w:val="22"/>
          <w:szCs w:val="22"/>
          <w:lang w:val="fr-CA"/>
        </w:rPr>
        <w:t xml:space="preserve">En guise de rappel, demandez aux élèves d’identifier quelques idées en lien avec le protocole du travail en équipe. Invitez ensuite les équipes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à relire et remplir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en précisant que chaque membre remplit sa propre </w:t>
      </w:r>
      <w:r w:rsidRPr="00974CB6">
        <w:rPr>
          <w:rFonts w:cstheme="minorHAnsi"/>
          <w:bCs/>
          <w:i/>
          <w:color w:val="000000" w:themeColor="text1"/>
          <w:sz w:val="22"/>
          <w:szCs w:val="22"/>
          <w:lang w:val="fr-CA"/>
        </w:rPr>
        <w:t>Annexe</w:t>
      </w:r>
      <w:r w:rsidRPr="00974CB6">
        <w:rPr>
          <w:rFonts w:cstheme="minorHAnsi"/>
          <w:bCs/>
          <w:color w:val="000000" w:themeColor="text1"/>
          <w:sz w:val="22"/>
          <w:szCs w:val="22"/>
          <w:lang w:val="fr-CA"/>
        </w:rPr>
        <w:t xml:space="preserve"> </w:t>
      </w:r>
      <w:r w:rsidRPr="00974CB6">
        <w:rPr>
          <w:rFonts w:cstheme="minorHAnsi"/>
          <w:bCs/>
          <w:i/>
          <w:color w:val="000000" w:themeColor="text1"/>
          <w:sz w:val="22"/>
          <w:szCs w:val="22"/>
          <w:lang w:val="fr-CA"/>
        </w:rPr>
        <w:t xml:space="preserve">1 </w:t>
      </w:r>
      <w:r w:rsidRPr="00974CB6">
        <w:rPr>
          <w:rFonts w:cstheme="minorHAnsi"/>
          <w:bCs/>
          <w:color w:val="000000" w:themeColor="text1"/>
          <w:sz w:val="22"/>
          <w:szCs w:val="22"/>
          <w:lang w:val="fr-CA"/>
        </w:rPr>
        <w:t xml:space="preserve">aux fins de consultation ultérieure, mais qu’un membre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de l’équipe se porte volontaire pour remettre une copie aux fins d’évaluation sommative.</w:t>
      </w:r>
    </w:p>
    <w:p w14:paraId="35153E4E" w14:textId="2C3C21EE" w:rsidR="002F73D6" w:rsidRPr="00974CB6" w:rsidRDefault="002F73D6">
      <w:pPr>
        <w:pStyle w:val="ListParagraph"/>
        <w:numPr>
          <w:ilvl w:val="0"/>
          <w:numId w:val="10"/>
        </w:numPr>
        <w:rPr>
          <w:rFonts w:cstheme="minorHAnsi"/>
          <w:bCs/>
          <w:color w:val="000000" w:themeColor="text1"/>
          <w:sz w:val="22"/>
          <w:szCs w:val="22"/>
          <w:lang w:val="fr-CA"/>
        </w:rPr>
      </w:pPr>
      <w:r w:rsidRPr="00974CB6">
        <w:rPr>
          <w:rFonts w:cstheme="minorHAnsi"/>
          <w:bCs/>
          <w:color w:val="000000" w:themeColor="text1"/>
          <w:sz w:val="22"/>
          <w:szCs w:val="22"/>
          <w:lang w:val="fr-CA"/>
        </w:rPr>
        <w:t>Circulez, supervisez, répondez aux questions et notez le travail d’équipe à l’aide de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2</w:t>
      </w:r>
      <w:r w:rsidRPr="00974CB6">
        <w:rPr>
          <w:rFonts w:cstheme="minorHAnsi"/>
          <w:bCs/>
          <w:color w:val="000000" w:themeColor="text1"/>
          <w:sz w:val="22"/>
          <w:szCs w:val="22"/>
          <w:lang w:val="fr-CA"/>
        </w:rPr>
        <w:t xml:space="preserve"> intitulée : </w:t>
      </w:r>
      <w:r w:rsidRPr="00974CB6">
        <w:rPr>
          <w:rFonts w:cstheme="minorHAnsi"/>
          <w:bCs/>
          <w:i/>
          <w:color w:val="000000" w:themeColor="text1"/>
          <w:sz w:val="22"/>
          <w:szCs w:val="22"/>
          <w:lang w:val="fr-CA"/>
        </w:rPr>
        <w:t>Grille d’observation du travail d’équipe</w:t>
      </w:r>
      <w:r w:rsidRPr="00974CB6">
        <w:rPr>
          <w:rFonts w:cstheme="minorHAnsi"/>
          <w:bCs/>
          <w:color w:val="000000" w:themeColor="text1"/>
          <w:sz w:val="22"/>
          <w:szCs w:val="22"/>
          <w:lang w:val="fr-CA"/>
        </w:rPr>
        <w:t xml:space="preserve">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 xml:space="preserve">(voir : </w:t>
      </w:r>
      <w:hyperlink r:id="rId71" w:history="1">
        <w:r w:rsidR="00676007" w:rsidRPr="00676007">
          <w:rPr>
            <w:rStyle w:val="Hyperlink"/>
            <w:rFonts w:cstheme="minorHAnsi"/>
            <w:b/>
            <w:color w:val="C25920"/>
            <w:sz w:val="22"/>
            <w:szCs w:val="22"/>
            <w:u w:val="none"/>
            <w:lang w:val="fr-CA"/>
          </w:rPr>
          <w:t>PRODUC_VF1_Annexe2</w:t>
        </w:r>
      </w:hyperlink>
      <w:r w:rsidRPr="00974CB6">
        <w:rPr>
          <w:rFonts w:cstheme="minorHAnsi"/>
          <w:bCs/>
          <w:color w:val="000000" w:themeColor="text1"/>
          <w:sz w:val="22"/>
          <w:szCs w:val="22"/>
          <w:lang w:val="fr-CA"/>
        </w:rPr>
        <w:t>).</w:t>
      </w:r>
    </w:p>
    <w:p w14:paraId="0B04131A" w14:textId="77777777" w:rsidR="002F73D6" w:rsidRPr="00974CB6" w:rsidRDefault="002F73D6" w:rsidP="002F73D6">
      <w:pPr>
        <w:rPr>
          <w:rFonts w:cstheme="minorHAnsi"/>
          <w:b/>
          <w:bCs/>
          <w:color w:val="000000" w:themeColor="text1"/>
          <w:sz w:val="22"/>
          <w:szCs w:val="22"/>
          <w:lang w:val="fr-CA"/>
        </w:rPr>
      </w:pPr>
    </w:p>
    <w:p w14:paraId="697C6B57" w14:textId="77777777" w:rsidR="00676007" w:rsidRDefault="00676007">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791D055D" w14:textId="77777777" w:rsidR="002A3656" w:rsidRDefault="002A3656" w:rsidP="002A365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53536" behindDoc="0" locked="0" layoutInCell="1" allowOverlap="1" wp14:anchorId="6963BBAA" wp14:editId="322364C4">
                <wp:simplePos x="0" y="0"/>
                <wp:positionH relativeFrom="column">
                  <wp:posOffset>3810000</wp:posOffset>
                </wp:positionH>
                <wp:positionV relativeFrom="paragraph">
                  <wp:posOffset>45720</wp:posOffset>
                </wp:positionV>
                <wp:extent cx="1508760" cy="241300"/>
                <wp:effectExtent l="0" t="0" r="0" b="0"/>
                <wp:wrapNone/>
                <wp:docPr id="89" name="Rectangle 8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530F8"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3BBAA" id="Rectangle 89" o:spid="_x0000_s1069" href="http://www.afeao.ca/afeaoDoc/PRODUC_VF2.pdf" style="position:absolute;margin-left:300pt;margin-top:3.6pt;width:118.8pt;height:19pt;z-index:2539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54530F8"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8416" behindDoc="0" locked="0" layoutInCell="1" allowOverlap="1" wp14:anchorId="12DD7E49" wp14:editId="56426A25">
                <wp:simplePos x="0" y="0"/>
                <wp:positionH relativeFrom="column">
                  <wp:posOffset>7434649</wp:posOffset>
                </wp:positionH>
                <wp:positionV relativeFrom="paragraph">
                  <wp:posOffset>46063</wp:posOffset>
                </wp:positionV>
                <wp:extent cx="1516380" cy="243154"/>
                <wp:effectExtent l="0" t="0" r="0" b="0"/>
                <wp:wrapNone/>
                <wp:docPr id="90" name="Rectangle 90">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745D15"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23B0F1"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D7E49" id="Rectangle 90" o:spid="_x0000_s1070" href="http://www.afeao.ca/afeaoDoc/PRODUC_VF4.pdf" style="position:absolute;margin-left:585.4pt;margin-top:3.65pt;width:119.4pt;height:19.15pt;z-index:2539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A745D15"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23B0F1"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6368" behindDoc="0" locked="0" layoutInCell="1" allowOverlap="1" wp14:anchorId="4CEEED0D" wp14:editId="0508DCE0">
                <wp:simplePos x="0" y="0"/>
                <wp:positionH relativeFrom="column">
                  <wp:posOffset>2014151</wp:posOffset>
                </wp:positionH>
                <wp:positionV relativeFrom="paragraph">
                  <wp:posOffset>46063</wp:posOffset>
                </wp:positionV>
                <wp:extent cx="1508760" cy="241300"/>
                <wp:effectExtent l="0" t="0" r="0" b="0"/>
                <wp:wrapNone/>
                <wp:docPr id="91" name="Rectangle 9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7DDDF"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917A96D"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EED0D" id="Rectangle 91" o:spid="_x0000_s1071" href="http://www.afeao.ca/afeaoDoc/PRODUC_VF1.pdf" style="position:absolute;margin-left:158.6pt;margin-top:3.65pt;width:118.8pt;height:19pt;z-index:2539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D47DDDF"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917A96D"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4320" behindDoc="0" locked="0" layoutInCell="1" allowOverlap="1" wp14:anchorId="400E25FD" wp14:editId="79D41F9E">
                <wp:simplePos x="0" y="0"/>
                <wp:positionH relativeFrom="column">
                  <wp:posOffset>0</wp:posOffset>
                </wp:positionH>
                <wp:positionV relativeFrom="paragraph">
                  <wp:posOffset>-635</wp:posOffset>
                </wp:positionV>
                <wp:extent cx="9083040" cy="365760"/>
                <wp:effectExtent l="0" t="0" r="0" b="2540"/>
                <wp:wrapNone/>
                <wp:docPr id="92" name="Rounded Rectangle 9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D81284" id="Rounded Rectangle 92" o:spid="_x0000_s1026" style="position:absolute;margin-left:0;margin-top:-.05pt;width:715.2pt;height:28.8pt;z-index:25394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5344" behindDoc="0" locked="0" layoutInCell="1" allowOverlap="1" wp14:anchorId="59CDDFE4" wp14:editId="4A131275">
                <wp:simplePos x="0" y="0"/>
                <wp:positionH relativeFrom="column">
                  <wp:posOffset>106680</wp:posOffset>
                </wp:positionH>
                <wp:positionV relativeFrom="paragraph">
                  <wp:posOffset>43180</wp:posOffset>
                </wp:positionV>
                <wp:extent cx="1615440" cy="241300"/>
                <wp:effectExtent l="0" t="0" r="0" b="0"/>
                <wp:wrapNone/>
                <wp:docPr id="94" name="Rectangle 94">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B865A"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DDFE4" id="Rectangle 94" o:spid="_x0000_s1072" href="http://www.afeao.ca/afeaoDoc/PRODUC_VI.pdf" style="position:absolute;margin-left:8.4pt;margin-top:3.4pt;width:127.2pt;height:19pt;z-index:2539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BCB865A"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7392" behindDoc="0" locked="0" layoutInCell="1" allowOverlap="1" wp14:anchorId="58B7EA2B" wp14:editId="229F6165">
                <wp:simplePos x="0" y="0"/>
                <wp:positionH relativeFrom="column">
                  <wp:posOffset>5608320</wp:posOffset>
                </wp:positionH>
                <wp:positionV relativeFrom="paragraph">
                  <wp:posOffset>41910</wp:posOffset>
                </wp:positionV>
                <wp:extent cx="1516380" cy="241300"/>
                <wp:effectExtent l="0" t="0" r="0" b="0"/>
                <wp:wrapNone/>
                <wp:docPr id="95" name="Rectangle 95">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EDF6AC"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7EA2B" id="Rectangle 95" o:spid="_x0000_s1073" href="http://www.afeao.ca/afeaoDoc/PRODUC_VF3.pdf" style="position:absolute;margin-left:441.6pt;margin-top:3.3pt;width:119.4pt;height:19pt;z-index:2539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9EDF6AC"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9440" behindDoc="0" locked="0" layoutInCell="1" allowOverlap="1" wp14:anchorId="57681723" wp14:editId="4F4C8370">
                <wp:simplePos x="0" y="0"/>
                <wp:positionH relativeFrom="column">
                  <wp:posOffset>1790700</wp:posOffset>
                </wp:positionH>
                <wp:positionV relativeFrom="paragraph">
                  <wp:posOffset>67945</wp:posOffset>
                </wp:positionV>
                <wp:extent cx="0" cy="218440"/>
                <wp:effectExtent l="0" t="0" r="12700" b="10160"/>
                <wp:wrapNone/>
                <wp:docPr id="128" name="Straight Connector 1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E4E78" id="Straight Connector 128" o:spid="_x0000_s1026" style="position:absolute;z-index:2539494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0464" behindDoc="0" locked="0" layoutInCell="1" allowOverlap="1" wp14:anchorId="455B44D7" wp14:editId="596CCE2F">
                <wp:simplePos x="0" y="0"/>
                <wp:positionH relativeFrom="column">
                  <wp:posOffset>3749040</wp:posOffset>
                </wp:positionH>
                <wp:positionV relativeFrom="paragraph">
                  <wp:posOffset>52705</wp:posOffset>
                </wp:positionV>
                <wp:extent cx="0" cy="218440"/>
                <wp:effectExtent l="0" t="0" r="12700" b="10160"/>
                <wp:wrapNone/>
                <wp:docPr id="129" name="Straight Connector 1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C9770B" id="Straight Connector 129" o:spid="_x0000_s1026" style="position:absolute;z-index:2539504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1488" behindDoc="0" locked="0" layoutInCell="1" allowOverlap="1" wp14:anchorId="3E2ED85C" wp14:editId="262F21DB">
                <wp:simplePos x="0" y="0"/>
                <wp:positionH relativeFrom="column">
                  <wp:posOffset>5394960</wp:posOffset>
                </wp:positionH>
                <wp:positionV relativeFrom="paragraph">
                  <wp:posOffset>52705</wp:posOffset>
                </wp:positionV>
                <wp:extent cx="0" cy="218440"/>
                <wp:effectExtent l="0" t="0" r="12700" b="10160"/>
                <wp:wrapNone/>
                <wp:docPr id="130" name="Straight Connector 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3AF6C" id="Straight Connector 130" o:spid="_x0000_s1026" style="position:absolute;z-index:2539514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2512" behindDoc="0" locked="0" layoutInCell="1" allowOverlap="1" wp14:anchorId="79329FA1" wp14:editId="2622D1DC">
                <wp:simplePos x="0" y="0"/>
                <wp:positionH relativeFrom="column">
                  <wp:posOffset>7307580</wp:posOffset>
                </wp:positionH>
                <wp:positionV relativeFrom="paragraph">
                  <wp:posOffset>52705</wp:posOffset>
                </wp:positionV>
                <wp:extent cx="0" cy="218440"/>
                <wp:effectExtent l="0" t="0" r="12700" b="10160"/>
                <wp:wrapNone/>
                <wp:docPr id="131" name="Straight Connector 1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3AC545" id="Straight Connector 131" o:spid="_x0000_s1026" style="position:absolute;z-index:2539525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E761A9E" w14:textId="77777777" w:rsidR="00676007" w:rsidRDefault="00676007" w:rsidP="002F73D6">
      <w:pPr>
        <w:rPr>
          <w:rFonts w:cstheme="minorHAnsi"/>
          <w:b/>
          <w:bCs/>
          <w:color w:val="000000" w:themeColor="text1"/>
          <w:sz w:val="22"/>
          <w:szCs w:val="22"/>
          <w:lang w:val="fr-CA"/>
        </w:rPr>
      </w:pPr>
    </w:p>
    <w:p w14:paraId="18DDC1F8" w14:textId="77777777" w:rsidR="00676007" w:rsidRDefault="00676007" w:rsidP="002F73D6">
      <w:pPr>
        <w:rPr>
          <w:rFonts w:cstheme="minorHAnsi"/>
          <w:b/>
          <w:bCs/>
          <w:color w:val="000000" w:themeColor="text1"/>
          <w:sz w:val="22"/>
          <w:szCs w:val="22"/>
          <w:lang w:val="fr-CA"/>
        </w:rPr>
      </w:pPr>
    </w:p>
    <w:p w14:paraId="365D7AFA" w14:textId="23E810EB" w:rsidR="002F73D6" w:rsidRPr="00974CB6" w:rsidRDefault="002F73D6" w:rsidP="002F73D6">
      <w:pPr>
        <w:rPr>
          <w:rFonts w:cstheme="minorHAnsi"/>
          <w:bCs/>
          <w:color w:val="000000" w:themeColor="text1"/>
          <w:sz w:val="22"/>
          <w:szCs w:val="22"/>
          <w:lang w:val="fr-CA"/>
        </w:rPr>
      </w:pPr>
      <w:r w:rsidRPr="00974CB6">
        <w:rPr>
          <w:rFonts w:cstheme="minorHAnsi"/>
          <w:b/>
          <w:bCs/>
          <w:color w:val="000000" w:themeColor="text1"/>
          <w:sz w:val="22"/>
          <w:szCs w:val="22"/>
          <w:lang w:val="fr-CA"/>
        </w:rPr>
        <w:t xml:space="preserve">Élève  </w:t>
      </w:r>
    </w:p>
    <w:p w14:paraId="3B439AF1" w14:textId="2388676F" w:rsidR="002F73D6" w:rsidRPr="00974CB6" w:rsidRDefault="002F73D6">
      <w:pPr>
        <w:pStyle w:val="ListParagraph"/>
        <w:numPr>
          <w:ilvl w:val="0"/>
          <w:numId w:val="23"/>
        </w:numPr>
        <w:rPr>
          <w:rFonts w:cstheme="minorHAnsi"/>
          <w:bCs/>
          <w:color w:val="000000" w:themeColor="text1"/>
          <w:sz w:val="22"/>
          <w:szCs w:val="22"/>
          <w:lang w:val="fr-CA"/>
        </w:rPr>
      </w:pPr>
      <w:r w:rsidRPr="00974CB6">
        <w:rPr>
          <w:rFonts w:cstheme="minorHAnsi"/>
          <w:bCs/>
          <w:color w:val="000000" w:themeColor="text1"/>
          <w:sz w:val="22"/>
          <w:szCs w:val="22"/>
          <w:lang w:val="fr-CA"/>
        </w:rPr>
        <w:t>Donne des exemples de ce qui est présenté et demandé dans l’</w:t>
      </w:r>
      <w:r w:rsidRPr="00974CB6">
        <w:rPr>
          <w:rFonts w:cstheme="minorHAnsi"/>
          <w:bCs/>
          <w:i/>
          <w:color w:val="000000" w:themeColor="text1"/>
          <w:sz w:val="22"/>
          <w:szCs w:val="22"/>
          <w:lang w:val="fr-CA"/>
        </w:rPr>
        <w:t>Annexe 1</w:t>
      </w:r>
      <w:r w:rsidRPr="00974CB6">
        <w:rPr>
          <w:rFonts w:cstheme="minorHAnsi"/>
          <w:bCs/>
          <w:color w:val="000000" w:themeColor="text1"/>
          <w:sz w:val="22"/>
          <w:szCs w:val="22"/>
          <w:lang w:val="fr-CA"/>
        </w:rPr>
        <w:t xml:space="preserve"> intitulée : </w:t>
      </w:r>
      <w:r w:rsidRPr="00974CB6">
        <w:rPr>
          <w:rFonts w:cstheme="minorHAnsi"/>
          <w:bCs/>
          <w:i/>
          <w:color w:val="000000" w:themeColor="text1"/>
          <w:sz w:val="22"/>
          <w:szCs w:val="22"/>
          <w:lang w:val="fr-CA"/>
        </w:rPr>
        <w:t>Fondements historiques et théoriques du langage théâtral</w:t>
      </w:r>
      <w:r w:rsidRPr="00974CB6">
        <w:rPr>
          <w:rFonts w:cstheme="minorHAnsi"/>
          <w:bCs/>
          <w:color w:val="000000" w:themeColor="text1"/>
          <w:sz w:val="22"/>
          <w:szCs w:val="22"/>
          <w:lang w:val="fr-CA"/>
        </w:rPr>
        <w:t xml:space="preserve">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 xml:space="preserve">(voir : </w:t>
      </w:r>
      <w:hyperlink r:id="rId72" w:history="1">
        <w:r w:rsidR="00676007" w:rsidRPr="00676007">
          <w:rPr>
            <w:rStyle w:val="Hyperlink"/>
            <w:rFonts w:cstheme="minorHAnsi"/>
            <w:b/>
            <w:color w:val="C25920"/>
            <w:sz w:val="22"/>
            <w:szCs w:val="22"/>
            <w:u w:val="none"/>
            <w:lang w:val="fr-CA"/>
          </w:rPr>
          <w:t>PRODUC_VF1_Annexe1</w:t>
        </w:r>
      </w:hyperlink>
      <w:r w:rsidRPr="00974CB6">
        <w:rPr>
          <w:rFonts w:cstheme="minorHAnsi"/>
          <w:bCs/>
          <w:color w:val="000000" w:themeColor="text1"/>
          <w:sz w:val="22"/>
          <w:szCs w:val="22"/>
          <w:lang w:val="fr-CA"/>
        </w:rPr>
        <w:t>) de sorte à t’assurer que tu sauras réaliser les tâches exigées ultérieurement dans l’unité.</w:t>
      </w:r>
    </w:p>
    <w:p w14:paraId="2B9BEC63" w14:textId="2BAE780C" w:rsidR="002F73D6" w:rsidRPr="00974CB6" w:rsidRDefault="002F73D6">
      <w:pPr>
        <w:pStyle w:val="ListParagraph"/>
        <w:numPr>
          <w:ilvl w:val="0"/>
          <w:numId w:val="23"/>
        </w:numPr>
        <w:rPr>
          <w:rFonts w:cstheme="minorHAnsi"/>
          <w:bCs/>
          <w:color w:val="000000" w:themeColor="text1"/>
          <w:sz w:val="22"/>
          <w:szCs w:val="22"/>
          <w:lang w:val="fr-CA"/>
        </w:rPr>
      </w:pPr>
      <w:r w:rsidRPr="00974CB6">
        <w:rPr>
          <w:rFonts w:cstheme="minorHAnsi"/>
          <w:bCs/>
          <w:color w:val="000000" w:themeColor="text1"/>
          <w:sz w:val="22"/>
          <w:szCs w:val="22"/>
          <w:lang w:val="fr-CA"/>
        </w:rPr>
        <w:t>Tout en suivant le protocole du travail d’équipe, déterminez, toi et ton équipe, qui sera la personne à fournir au propre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aux fins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d’évaluation sommative.</w:t>
      </w:r>
    </w:p>
    <w:p w14:paraId="17C86DD4" w14:textId="77777777" w:rsidR="002F73D6" w:rsidRPr="00974CB6" w:rsidRDefault="002F73D6">
      <w:pPr>
        <w:pStyle w:val="ListParagraph"/>
        <w:numPr>
          <w:ilvl w:val="0"/>
          <w:numId w:val="23"/>
        </w:numPr>
        <w:rPr>
          <w:rFonts w:cstheme="minorHAnsi"/>
          <w:bCs/>
          <w:color w:val="000000" w:themeColor="text1"/>
          <w:sz w:val="22"/>
          <w:szCs w:val="22"/>
          <w:lang w:val="fr-CA"/>
        </w:rPr>
      </w:pPr>
      <w:r w:rsidRPr="00974CB6">
        <w:rPr>
          <w:rFonts w:cstheme="minorHAnsi"/>
          <w:bCs/>
          <w:color w:val="000000" w:themeColor="text1"/>
          <w:sz w:val="22"/>
          <w:szCs w:val="22"/>
          <w:lang w:val="fr-CA"/>
        </w:rPr>
        <w:t>Lis et remplis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1</w:t>
      </w:r>
      <w:r w:rsidRPr="00974CB6">
        <w:rPr>
          <w:rFonts w:cstheme="minorHAnsi"/>
          <w:bCs/>
          <w:i/>
          <w:color w:val="000000" w:themeColor="text1"/>
          <w:sz w:val="22"/>
          <w:szCs w:val="22"/>
          <w:lang w:val="fr-CA"/>
        </w:rPr>
        <w:t xml:space="preserve"> </w:t>
      </w:r>
      <w:r w:rsidRPr="00974CB6">
        <w:rPr>
          <w:rFonts w:cstheme="minorHAnsi"/>
          <w:bCs/>
          <w:color w:val="000000" w:themeColor="text1"/>
          <w:sz w:val="22"/>
          <w:szCs w:val="22"/>
          <w:lang w:val="fr-CA"/>
        </w:rPr>
        <w:t>avec l’aide de ton équipe et consigne l’annexe dans ton cahier de notes ou dans ton dossier de documentation.</w:t>
      </w:r>
    </w:p>
    <w:p w14:paraId="7F2A2C03" w14:textId="77777777" w:rsidR="002F73D6" w:rsidRPr="00974CB6" w:rsidRDefault="002F73D6">
      <w:pPr>
        <w:pStyle w:val="ListParagraph"/>
        <w:numPr>
          <w:ilvl w:val="0"/>
          <w:numId w:val="23"/>
        </w:numPr>
        <w:rPr>
          <w:rFonts w:cstheme="minorHAnsi"/>
          <w:bCs/>
          <w:color w:val="000000" w:themeColor="text1"/>
          <w:sz w:val="22"/>
          <w:szCs w:val="22"/>
          <w:lang w:val="fr-CA"/>
        </w:rPr>
      </w:pPr>
      <w:r w:rsidRPr="00974CB6">
        <w:rPr>
          <w:rFonts w:cstheme="minorHAnsi"/>
          <w:bCs/>
          <w:color w:val="000000" w:themeColor="text1"/>
          <w:sz w:val="22"/>
          <w:szCs w:val="22"/>
          <w:lang w:val="fr-CA"/>
        </w:rPr>
        <w:t>Durant le partage d’information avec le groupe-classe, complète ta prise de notes initiale aux fins de consultation plus tard durant l’unité.</w:t>
      </w:r>
    </w:p>
    <w:p w14:paraId="0FE772AB" w14:textId="77777777" w:rsidR="002F73D6" w:rsidRPr="00974CB6" w:rsidRDefault="002F73D6">
      <w:pPr>
        <w:pStyle w:val="ListParagraph"/>
        <w:numPr>
          <w:ilvl w:val="0"/>
          <w:numId w:val="23"/>
        </w:numPr>
        <w:rPr>
          <w:rFonts w:cstheme="minorHAnsi"/>
          <w:bCs/>
          <w:color w:val="000000" w:themeColor="text1"/>
          <w:sz w:val="22"/>
          <w:szCs w:val="22"/>
          <w:lang w:val="fr-CA"/>
        </w:rPr>
      </w:pPr>
      <w:r w:rsidRPr="00974CB6">
        <w:rPr>
          <w:rFonts w:cstheme="minorHAnsi"/>
          <w:bCs/>
          <w:color w:val="000000" w:themeColor="text1"/>
          <w:sz w:val="22"/>
          <w:szCs w:val="22"/>
          <w:lang w:val="fr-CA"/>
        </w:rPr>
        <w:t>Remets une copie de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aux fins d’évaluation sommative.</w:t>
      </w:r>
    </w:p>
    <w:p w14:paraId="3D26BC19" w14:textId="77777777" w:rsidR="002F73D6" w:rsidRPr="00974CB6" w:rsidRDefault="002F73D6" w:rsidP="002F73D6">
      <w:pPr>
        <w:rPr>
          <w:rFonts w:cstheme="minorHAnsi"/>
          <w:b/>
          <w:bCs/>
          <w:color w:val="000000" w:themeColor="text1"/>
          <w:sz w:val="22"/>
          <w:szCs w:val="22"/>
          <w:lang w:val="fr-CA"/>
        </w:rPr>
      </w:pPr>
    </w:p>
    <w:p w14:paraId="120AEAD8" w14:textId="77777777" w:rsidR="002F73D6" w:rsidRPr="00974CB6" w:rsidRDefault="002F73D6" w:rsidP="002F73D6">
      <w:pPr>
        <w:rPr>
          <w:rFonts w:cstheme="minorHAnsi"/>
          <w:b/>
          <w:bCs/>
          <w:color w:val="000000" w:themeColor="text1"/>
          <w:sz w:val="22"/>
          <w:szCs w:val="22"/>
          <w:lang w:val="fr-CA"/>
        </w:rPr>
      </w:pPr>
      <w:r w:rsidRPr="00974CB6">
        <w:rPr>
          <w:rFonts w:cstheme="minorHAnsi"/>
          <w:b/>
          <w:bCs/>
          <w:color w:val="000000" w:themeColor="text1"/>
          <w:sz w:val="22"/>
          <w:szCs w:val="22"/>
          <w:lang w:val="fr-CA"/>
        </w:rPr>
        <w:t xml:space="preserve">Enseignante / Enseignant </w:t>
      </w:r>
    </w:p>
    <w:p w14:paraId="47E01930" w14:textId="46835CE1" w:rsidR="002F73D6" w:rsidRPr="00974CB6" w:rsidRDefault="002F73D6">
      <w:pPr>
        <w:pStyle w:val="ListParagraph"/>
        <w:numPr>
          <w:ilvl w:val="0"/>
          <w:numId w:val="24"/>
        </w:numPr>
        <w:rPr>
          <w:rFonts w:cstheme="minorHAnsi"/>
          <w:bCs/>
          <w:color w:val="000000" w:themeColor="text1"/>
          <w:sz w:val="22"/>
          <w:szCs w:val="22"/>
          <w:lang w:val="fr-CA"/>
        </w:rPr>
      </w:pPr>
      <w:r w:rsidRPr="00974CB6">
        <w:rPr>
          <w:rFonts w:cstheme="minorHAnsi"/>
          <w:bCs/>
          <w:color w:val="000000" w:themeColor="text1"/>
          <w:sz w:val="22"/>
          <w:szCs w:val="22"/>
          <w:lang w:val="fr-CA"/>
        </w:rPr>
        <w:t>Remettez l’évaluation de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intitulée : </w:t>
      </w:r>
      <w:r w:rsidRPr="00974CB6">
        <w:rPr>
          <w:rFonts w:cstheme="minorHAnsi"/>
          <w:bCs/>
          <w:i/>
          <w:color w:val="000000" w:themeColor="text1"/>
          <w:sz w:val="22"/>
          <w:szCs w:val="22"/>
          <w:lang w:val="fr-CA"/>
        </w:rPr>
        <w:t>Fondements historiques et théoriques du langage théâtral</w:t>
      </w:r>
      <w:r w:rsidRPr="00974CB6">
        <w:rPr>
          <w:rFonts w:cstheme="minorHAnsi"/>
          <w:bCs/>
          <w:color w:val="000000" w:themeColor="text1"/>
          <w:sz w:val="22"/>
          <w:szCs w:val="22"/>
          <w:lang w:val="fr-CA"/>
        </w:rPr>
        <w:t xml:space="preserve"> (voir : </w:t>
      </w:r>
      <w:hyperlink r:id="rId73" w:history="1">
        <w:r w:rsidR="00676007" w:rsidRPr="00676007">
          <w:rPr>
            <w:rStyle w:val="Hyperlink"/>
            <w:rFonts w:cstheme="minorHAnsi"/>
            <w:b/>
            <w:color w:val="C25920"/>
            <w:sz w:val="22"/>
            <w:szCs w:val="22"/>
            <w:u w:val="none"/>
            <w:lang w:val="fr-CA"/>
          </w:rPr>
          <w:t>PRODUC_VF1_Annexe1</w:t>
        </w:r>
      </w:hyperlink>
      <w:r w:rsidRPr="00974CB6">
        <w:rPr>
          <w:rFonts w:cstheme="minorHAnsi"/>
          <w:bCs/>
          <w:color w:val="000000" w:themeColor="text1"/>
          <w:sz w:val="22"/>
          <w:szCs w:val="22"/>
          <w:lang w:val="fr-CA"/>
        </w:rPr>
        <w:t>).</w:t>
      </w:r>
    </w:p>
    <w:p w14:paraId="7B333388" w14:textId="72A82D19" w:rsidR="002F73D6" w:rsidRPr="00974CB6" w:rsidRDefault="002F73D6">
      <w:pPr>
        <w:pStyle w:val="ListParagraph"/>
        <w:numPr>
          <w:ilvl w:val="0"/>
          <w:numId w:val="24"/>
        </w:numPr>
        <w:rPr>
          <w:rFonts w:cstheme="minorHAnsi"/>
          <w:bCs/>
          <w:color w:val="000000" w:themeColor="text1"/>
          <w:sz w:val="22"/>
          <w:szCs w:val="22"/>
          <w:lang w:val="fr-CA"/>
        </w:rPr>
      </w:pPr>
      <w:r w:rsidRPr="00974CB6">
        <w:rPr>
          <w:rFonts w:cstheme="minorHAnsi"/>
          <w:bCs/>
          <w:color w:val="000000" w:themeColor="text1"/>
          <w:sz w:val="22"/>
          <w:szCs w:val="22"/>
          <w:lang w:val="fr-CA"/>
        </w:rPr>
        <w:t>Animez une discussion sur les notions présentées dans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et vos annotations. Questionnez les élèves sur des ajustements qu’elles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ou ils souhaiteraient intégrer à leurs saynètes dans le respect des didascalies :</w:t>
      </w:r>
    </w:p>
    <w:p w14:paraId="764CD43A" w14:textId="42F4A611" w:rsidR="002F73D6" w:rsidRPr="00974CB6" w:rsidRDefault="002F73D6">
      <w:pPr>
        <w:pStyle w:val="ListParagraph"/>
        <w:numPr>
          <w:ilvl w:val="1"/>
          <w:numId w:val="24"/>
        </w:numPr>
        <w:rPr>
          <w:rFonts w:cstheme="minorHAnsi"/>
          <w:bCs/>
          <w:color w:val="000000" w:themeColor="text1"/>
          <w:sz w:val="22"/>
          <w:szCs w:val="22"/>
          <w:lang w:val="fr-CA"/>
        </w:rPr>
      </w:pPr>
      <w:r w:rsidRPr="00974CB6">
        <w:rPr>
          <w:rFonts w:eastAsia="Calibri" w:cstheme="minorHAnsi"/>
          <w:sz w:val="22"/>
          <w:szCs w:val="22"/>
          <w:lang w:val="fr-CA"/>
        </w:rPr>
        <w:t>Interprétation des personnages</w:t>
      </w:r>
      <w:r w:rsidR="00676007">
        <w:rPr>
          <w:rFonts w:eastAsia="Calibri" w:cstheme="minorHAnsi"/>
          <w:sz w:val="22"/>
          <w:szCs w:val="22"/>
          <w:lang w:val="fr-CA"/>
        </w:rPr>
        <w:t>;</w:t>
      </w:r>
    </w:p>
    <w:p w14:paraId="7C769D98" w14:textId="45FA51C5" w:rsidR="002F73D6" w:rsidRPr="00974CB6" w:rsidRDefault="002F73D6">
      <w:pPr>
        <w:pStyle w:val="ListParagraph"/>
        <w:numPr>
          <w:ilvl w:val="1"/>
          <w:numId w:val="24"/>
        </w:numPr>
        <w:rPr>
          <w:rFonts w:cstheme="minorHAnsi"/>
          <w:bCs/>
          <w:color w:val="000000" w:themeColor="text1"/>
          <w:sz w:val="22"/>
          <w:szCs w:val="22"/>
          <w:lang w:val="fr-CA"/>
        </w:rPr>
      </w:pPr>
      <w:r w:rsidRPr="00974CB6">
        <w:rPr>
          <w:rFonts w:eastAsia="Calibri" w:cstheme="minorHAnsi"/>
          <w:sz w:val="22"/>
          <w:szCs w:val="22"/>
          <w:lang w:val="fr-CA"/>
        </w:rPr>
        <w:t>Jeu de la comédienne ou du comédien</w:t>
      </w:r>
      <w:r w:rsidR="00676007">
        <w:rPr>
          <w:rFonts w:eastAsia="Calibri" w:cstheme="minorHAnsi"/>
          <w:sz w:val="22"/>
          <w:szCs w:val="22"/>
          <w:lang w:val="fr-CA"/>
        </w:rPr>
        <w:t>;</w:t>
      </w:r>
    </w:p>
    <w:p w14:paraId="6D88B90A" w14:textId="2F1FBD32" w:rsidR="002F73D6" w:rsidRPr="00974CB6" w:rsidRDefault="002F73D6">
      <w:pPr>
        <w:pStyle w:val="ListParagraph"/>
        <w:numPr>
          <w:ilvl w:val="1"/>
          <w:numId w:val="24"/>
        </w:numPr>
        <w:rPr>
          <w:rFonts w:cstheme="minorHAnsi"/>
          <w:bCs/>
          <w:color w:val="000000" w:themeColor="text1"/>
          <w:sz w:val="22"/>
          <w:szCs w:val="22"/>
          <w:lang w:val="fr-CA"/>
        </w:rPr>
      </w:pPr>
      <w:r w:rsidRPr="00974CB6">
        <w:rPr>
          <w:rFonts w:eastAsia="Calibri" w:cstheme="minorHAnsi"/>
          <w:sz w:val="22"/>
          <w:szCs w:val="22"/>
          <w:lang w:val="fr-CA"/>
        </w:rPr>
        <w:t xml:space="preserve">Espace scénique incluant les accessoires, le décor, la grille technique (éclairage) ainsi que les considérations reliées au costume </w:t>
      </w:r>
      <w:r w:rsidR="00676007">
        <w:rPr>
          <w:rFonts w:eastAsia="Calibri" w:cstheme="minorHAnsi"/>
          <w:sz w:val="22"/>
          <w:szCs w:val="22"/>
          <w:lang w:val="fr-CA"/>
        </w:rPr>
        <w:br/>
      </w:r>
      <w:r w:rsidRPr="00974CB6">
        <w:rPr>
          <w:rFonts w:eastAsia="Calibri" w:cstheme="minorHAnsi"/>
          <w:sz w:val="22"/>
          <w:szCs w:val="22"/>
          <w:lang w:val="fr-CA"/>
        </w:rPr>
        <w:t>et au maquillage, l’environnement sonore.</w:t>
      </w:r>
    </w:p>
    <w:p w14:paraId="312FB955" w14:textId="2402FF71" w:rsidR="002F73D6" w:rsidRPr="00974CB6" w:rsidRDefault="002F73D6">
      <w:pPr>
        <w:pStyle w:val="ListParagraph"/>
        <w:numPr>
          <w:ilvl w:val="0"/>
          <w:numId w:val="24"/>
        </w:numPr>
        <w:rPr>
          <w:rFonts w:cstheme="minorHAnsi"/>
          <w:bCs/>
          <w:color w:val="000000" w:themeColor="text1"/>
          <w:sz w:val="22"/>
          <w:szCs w:val="22"/>
          <w:lang w:val="fr-CA"/>
        </w:rPr>
      </w:pPr>
      <w:r w:rsidRPr="00974CB6">
        <w:rPr>
          <w:rFonts w:cstheme="minorHAnsi"/>
          <w:bCs/>
          <w:color w:val="000000" w:themeColor="text1"/>
          <w:sz w:val="22"/>
          <w:szCs w:val="22"/>
          <w:lang w:val="fr-CA"/>
        </w:rPr>
        <w:t xml:space="preserve">Précisez qu’il est toujours possible d’apporter des modifications à la saynète et que justement, le travail de mise en scène qui suivra viendra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 xml:space="preserve">en quelque sorte éprouver (mettre à l’épreuve) le bienfondé des décisions prises pour adapter la saynète durant l’unité précédente (Unité 8.3). Expliquez que le travail de mise en scène présuppose que ses responsables (vous les membres de l’équipe) doivent être ouverts à apporter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quelques changements, modifications, ajustements pour le « bien » de la saynète et son interprétation.</w:t>
      </w:r>
    </w:p>
    <w:p w14:paraId="0EE5BFBC" w14:textId="2DC4C335" w:rsidR="002F73D6" w:rsidRPr="00974CB6" w:rsidRDefault="002F73D6">
      <w:pPr>
        <w:pStyle w:val="ListParagraph"/>
        <w:numPr>
          <w:ilvl w:val="0"/>
          <w:numId w:val="24"/>
        </w:numPr>
        <w:rPr>
          <w:rFonts w:cstheme="minorHAnsi"/>
          <w:bCs/>
          <w:color w:val="000000" w:themeColor="text1"/>
          <w:sz w:val="22"/>
          <w:szCs w:val="22"/>
          <w:lang w:val="fr-CA"/>
        </w:rPr>
      </w:pPr>
      <w:r w:rsidRPr="00974CB6">
        <w:rPr>
          <w:rFonts w:cstheme="minorHAnsi"/>
          <w:bCs/>
          <w:color w:val="000000" w:themeColor="text1"/>
          <w:sz w:val="22"/>
          <w:szCs w:val="22"/>
          <w:lang w:val="fr-CA"/>
        </w:rPr>
        <w:t>Invitez chaque équipe à prendre connaissance de l’évaluation de l’</w:t>
      </w:r>
      <w:r w:rsidRPr="00974CB6">
        <w:rPr>
          <w:rFonts w:cstheme="minorHAnsi"/>
          <w:bCs/>
          <w:i/>
          <w:color w:val="000000" w:themeColor="text1"/>
          <w:sz w:val="22"/>
          <w:szCs w:val="22"/>
          <w:lang w:val="fr-CA"/>
        </w:rPr>
        <w:t>Annexe</w:t>
      </w:r>
      <w:r>
        <w:rPr>
          <w:rFonts w:cstheme="minorHAnsi"/>
          <w:bCs/>
          <w:i/>
          <w:color w:val="000000" w:themeColor="text1"/>
          <w:sz w:val="22"/>
          <w:szCs w:val="22"/>
          <w:lang w:val="fr-CA"/>
        </w:rPr>
        <w:t xml:space="preserve"> </w:t>
      </w:r>
      <w:r w:rsidRPr="002F73D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et de discuter des modifications potentielles à la lumière des didascalies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 xml:space="preserve">et de quelques improvisations avant de prendre des décisions finales à leur sujet. </w:t>
      </w:r>
    </w:p>
    <w:p w14:paraId="1EF93836" w14:textId="402ABF2B" w:rsidR="002F73D6" w:rsidRPr="00974CB6" w:rsidRDefault="002F73D6">
      <w:pPr>
        <w:pStyle w:val="ListParagraph"/>
        <w:numPr>
          <w:ilvl w:val="0"/>
          <w:numId w:val="24"/>
        </w:numPr>
        <w:rPr>
          <w:rFonts w:cstheme="minorHAnsi"/>
          <w:bCs/>
          <w:color w:val="000000" w:themeColor="text1"/>
          <w:sz w:val="22"/>
          <w:szCs w:val="22"/>
          <w:lang w:val="fr-CA"/>
        </w:rPr>
      </w:pPr>
      <w:r w:rsidRPr="00974CB6">
        <w:rPr>
          <w:rFonts w:cstheme="minorHAnsi"/>
          <w:bCs/>
          <w:color w:val="000000" w:themeColor="text1"/>
          <w:sz w:val="22"/>
          <w:szCs w:val="22"/>
          <w:lang w:val="fr-CA"/>
        </w:rPr>
        <w:t>Circulez, supervisez, répondez aux questions et notez le travail d’équipe à l’aide de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2</w:t>
      </w:r>
      <w:r w:rsidRPr="00974CB6">
        <w:rPr>
          <w:rFonts w:cstheme="minorHAnsi"/>
          <w:bCs/>
          <w:color w:val="000000" w:themeColor="text1"/>
          <w:sz w:val="22"/>
          <w:szCs w:val="22"/>
          <w:lang w:val="fr-CA"/>
        </w:rPr>
        <w:t xml:space="preserve"> intitulée : </w:t>
      </w:r>
      <w:r w:rsidRPr="00974CB6">
        <w:rPr>
          <w:rFonts w:cstheme="minorHAnsi"/>
          <w:bCs/>
          <w:i/>
          <w:color w:val="000000" w:themeColor="text1"/>
          <w:sz w:val="22"/>
          <w:szCs w:val="22"/>
          <w:lang w:val="fr-CA"/>
        </w:rPr>
        <w:t>Grille d’observation du travail d’équipe</w:t>
      </w:r>
      <w:r w:rsidRPr="00974CB6">
        <w:rPr>
          <w:rFonts w:cstheme="minorHAnsi"/>
          <w:bCs/>
          <w:color w:val="000000" w:themeColor="text1"/>
          <w:sz w:val="22"/>
          <w:szCs w:val="22"/>
          <w:lang w:val="fr-CA"/>
        </w:rPr>
        <w:t xml:space="preserve"> </w:t>
      </w:r>
      <w:r>
        <w:rPr>
          <w:rFonts w:cstheme="minorHAnsi"/>
          <w:bCs/>
          <w:color w:val="000000" w:themeColor="text1"/>
          <w:sz w:val="22"/>
          <w:szCs w:val="22"/>
          <w:lang w:val="fr-CA"/>
        </w:rPr>
        <w:br/>
      </w:r>
      <w:r w:rsidRPr="00974CB6">
        <w:rPr>
          <w:rFonts w:cstheme="minorHAnsi"/>
          <w:bCs/>
          <w:color w:val="000000" w:themeColor="text1"/>
          <w:sz w:val="22"/>
          <w:szCs w:val="22"/>
          <w:lang w:val="fr-CA"/>
        </w:rPr>
        <w:t xml:space="preserve">(voir : </w:t>
      </w:r>
      <w:hyperlink r:id="rId74" w:history="1">
        <w:r w:rsidR="00676007" w:rsidRPr="00676007">
          <w:rPr>
            <w:rStyle w:val="Hyperlink"/>
            <w:rFonts w:cstheme="minorHAnsi"/>
            <w:b/>
            <w:color w:val="C25920"/>
            <w:sz w:val="22"/>
            <w:szCs w:val="22"/>
            <w:u w:val="none"/>
            <w:lang w:val="fr-CA"/>
          </w:rPr>
          <w:t>PRODUC_VF1_Annexe2</w:t>
        </w:r>
      </w:hyperlink>
      <w:r w:rsidRPr="00974CB6">
        <w:rPr>
          <w:rFonts w:cstheme="minorHAnsi"/>
          <w:bCs/>
          <w:color w:val="000000" w:themeColor="text1"/>
          <w:sz w:val="22"/>
          <w:szCs w:val="22"/>
          <w:lang w:val="fr-CA"/>
        </w:rPr>
        <w:t>).</w:t>
      </w:r>
    </w:p>
    <w:p w14:paraId="59EE29D6" w14:textId="77777777" w:rsidR="002F73D6" w:rsidRPr="00974CB6" w:rsidRDefault="002F73D6" w:rsidP="002F73D6">
      <w:pPr>
        <w:rPr>
          <w:rFonts w:cstheme="minorHAnsi"/>
          <w:b/>
          <w:bCs/>
          <w:color w:val="000000" w:themeColor="text1"/>
          <w:sz w:val="22"/>
          <w:szCs w:val="22"/>
          <w:lang w:val="fr-CA"/>
        </w:rPr>
      </w:pPr>
    </w:p>
    <w:p w14:paraId="44FE2A3A" w14:textId="77777777" w:rsidR="00676007" w:rsidRDefault="00676007">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165457DC" w14:textId="77777777" w:rsidR="002A3656" w:rsidRDefault="002A3656" w:rsidP="002A365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64800" behindDoc="0" locked="0" layoutInCell="1" allowOverlap="1" wp14:anchorId="3CBB469F" wp14:editId="77912856">
                <wp:simplePos x="0" y="0"/>
                <wp:positionH relativeFrom="column">
                  <wp:posOffset>3810000</wp:posOffset>
                </wp:positionH>
                <wp:positionV relativeFrom="paragraph">
                  <wp:posOffset>45720</wp:posOffset>
                </wp:positionV>
                <wp:extent cx="1508760" cy="241300"/>
                <wp:effectExtent l="0" t="0" r="0" b="0"/>
                <wp:wrapNone/>
                <wp:docPr id="132" name="Rectangle 132">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9ADD4"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B469F" id="Rectangle 132" o:spid="_x0000_s1074" href="http://www.afeao.ca/afeaoDoc/PRODUC_VF2.pdf" style="position:absolute;margin-left:300pt;margin-top:3.6pt;width:118.8pt;height:19pt;z-index:2539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0D9ADD4"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9680" behindDoc="0" locked="0" layoutInCell="1" allowOverlap="1" wp14:anchorId="16C55EA2" wp14:editId="2CCC3C34">
                <wp:simplePos x="0" y="0"/>
                <wp:positionH relativeFrom="column">
                  <wp:posOffset>7434649</wp:posOffset>
                </wp:positionH>
                <wp:positionV relativeFrom="paragraph">
                  <wp:posOffset>46063</wp:posOffset>
                </wp:positionV>
                <wp:extent cx="1516380" cy="243154"/>
                <wp:effectExtent l="0" t="0" r="0" b="0"/>
                <wp:wrapNone/>
                <wp:docPr id="133" name="Rectangle 133">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E6DBD"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F4CFB1"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55EA2" id="Rectangle 133" o:spid="_x0000_s1075" href="http://www.afeao.ca/afeaoDoc/PRODUC_VF4.pdf" style="position:absolute;margin-left:585.4pt;margin-top:3.65pt;width:119.4pt;height:19.15pt;z-index:2539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9EE6DBD"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F4CFB1"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7632" behindDoc="0" locked="0" layoutInCell="1" allowOverlap="1" wp14:anchorId="322E5814" wp14:editId="36F5D228">
                <wp:simplePos x="0" y="0"/>
                <wp:positionH relativeFrom="column">
                  <wp:posOffset>2014151</wp:posOffset>
                </wp:positionH>
                <wp:positionV relativeFrom="paragraph">
                  <wp:posOffset>46063</wp:posOffset>
                </wp:positionV>
                <wp:extent cx="1508760" cy="241300"/>
                <wp:effectExtent l="0" t="0" r="0" b="0"/>
                <wp:wrapNone/>
                <wp:docPr id="134" name="Rectangle 13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D07F96"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5BB5F81"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E5814" id="Rectangle 134" o:spid="_x0000_s1076" href="http://www.afeao.ca/afeaoDoc/PRODUC_VF1.pdf" style="position:absolute;margin-left:158.6pt;margin-top:3.65pt;width:118.8pt;height:19pt;z-index:2539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CD07F96"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5BB5F81"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5584" behindDoc="0" locked="0" layoutInCell="1" allowOverlap="1" wp14:anchorId="0F8C08AC" wp14:editId="0A35748C">
                <wp:simplePos x="0" y="0"/>
                <wp:positionH relativeFrom="column">
                  <wp:posOffset>0</wp:posOffset>
                </wp:positionH>
                <wp:positionV relativeFrom="paragraph">
                  <wp:posOffset>-635</wp:posOffset>
                </wp:positionV>
                <wp:extent cx="9083040" cy="365760"/>
                <wp:effectExtent l="0" t="0" r="0" b="2540"/>
                <wp:wrapNone/>
                <wp:docPr id="135" name="Rounded Rectangle 13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FF5244" id="Rounded Rectangle 135" o:spid="_x0000_s1026" style="position:absolute;margin-left:0;margin-top:-.05pt;width:715.2pt;height:28.8pt;z-index:25395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6608" behindDoc="0" locked="0" layoutInCell="1" allowOverlap="1" wp14:anchorId="3FC4CBF7" wp14:editId="7BD1A9E7">
                <wp:simplePos x="0" y="0"/>
                <wp:positionH relativeFrom="column">
                  <wp:posOffset>106680</wp:posOffset>
                </wp:positionH>
                <wp:positionV relativeFrom="paragraph">
                  <wp:posOffset>43180</wp:posOffset>
                </wp:positionV>
                <wp:extent cx="1615440" cy="241300"/>
                <wp:effectExtent l="0" t="0" r="0" b="0"/>
                <wp:wrapNone/>
                <wp:docPr id="136" name="Rectangle 13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BB2AC"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4CBF7" id="Rectangle 136" o:spid="_x0000_s1077" href="http://www.afeao.ca/afeaoDoc/PRODUC_VI.pdf" style="position:absolute;margin-left:8.4pt;margin-top:3.4pt;width:127.2pt;height:19pt;z-index:2539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04BB2AC"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8656" behindDoc="0" locked="0" layoutInCell="1" allowOverlap="1" wp14:anchorId="357007B1" wp14:editId="25E3E60C">
                <wp:simplePos x="0" y="0"/>
                <wp:positionH relativeFrom="column">
                  <wp:posOffset>5608320</wp:posOffset>
                </wp:positionH>
                <wp:positionV relativeFrom="paragraph">
                  <wp:posOffset>41910</wp:posOffset>
                </wp:positionV>
                <wp:extent cx="1516380" cy="241300"/>
                <wp:effectExtent l="0" t="0" r="0" b="0"/>
                <wp:wrapNone/>
                <wp:docPr id="137" name="Rectangle 13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27662"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007B1" id="Rectangle 137" o:spid="_x0000_s1078" href="http://www.afeao.ca/afeaoDoc/PRODUC_VF3.pdf" style="position:absolute;margin-left:441.6pt;margin-top:3.3pt;width:119.4pt;height:19pt;z-index:2539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3127662"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0704" behindDoc="0" locked="0" layoutInCell="1" allowOverlap="1" wp14:anchorId="32FD1E8C" wp14:editId="33899F93">
                <wp:simplePos x="0" y="0"/>
                <wp:positionH relativeFrom="column">
                  <wp:posOffset>1790700</wp:posOffset>
                </wp:positionH>
                <wp:positionV relativeFrom="paragraph">
                  <wp:posOffset>67945</wp:posOffset>
                </wp:positionV>
                <wp:extent cx="0" cy="218440"/>
                <wp:effectExtent l="0" t="0" r="12700" b="10160"/>
                <wp:wrapNone/>
                <wp:docPr id="138" name="Straight Connector 1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7652DE" id="Straight Connector 138" o:spid="_x0000_s1026" style="position:absolute;z-index:2539607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1728" behindDoc="0" locked="0" layoutInCell="1" allowOverlap="1" wp14:anchorId="41BBA584" wp14:editId="56C98DFF">
                <wp:simplePos x="0" y="0"/>
                <wp:positionH relativeFrom="column">
                  <wp:posOffset>3749040</wp:posOffset>
                </wp:positionH>
                <wp:positionV relativeFrom="paragraph">
                  <wp:posOffset>52705</wp:posOffset>
                </wp:positionV>
                <wp:extent cx="0" cy="218440"/>
                <wp:effectExtent l="0" t="0" r="12700" b="10160"/>
                <wp:wrapNone/>
                <wp:docPr id="139" name="Straight Connector 1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27603" id="Straight Connector 139" o:spid="_x0000_s1026" style="position:absolute;z-index:2539617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2752" behindDoc="0" locked="0" layoutInCell="1" allowOverlap="1" wp14:anchorId="0D594FB3" wp14:editId="36533442">
                <wp:simplePos x="0" y="0"/>
                <wp:positionH relativeFrom="column">
                  <wp:posOffset>5394960</wp:posOffset>
                </wp:positionH>
                <wp:positionV relativeFrom="paragraph">
                  <wp:posOffset>52705</wp:posOffset>
                </wp:positionV>
                <wp:extent cx="0" cy="218440"/>
                <wp:effectExtent l="0" t="0" r="12700" b="10160"/>
                <wp:wrapNone/>
                <wp:docPr id="140" name="Straight Connector 1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AE7068" id="Straight Connector 140" o:spid="_x0000_s1026" style="position:absolute;z-index:2539627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3776" behindDoc="0" locked="0" layoutInCell="1" allowOverlap="1" wp14:anchorId="3108A497" wp14:editId="339EFBD0">
                <wp:simplePos x="0" y="0"/>
                <wp:positionH relativeFrom="column">
                  <wp:posOffset>7307580</wp:posOffset>
                </wp:positionH>
                <wp:positionV relativeFrom="paragraph">
                  <wp:posOffset>52705</wp:posOffset>
                </wp:positionV>
                <wp:extent cx="0" cy="218440"/>
                <wp:effectExtent l="0" t="0" r="12700" b="10160"/>
                <wp:wrapNone/>
                <wp:docPr id="141" name="Straight Connector 1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991C3" id="Straight Connector 141" o:spid="_x0000_s1026" style="position:absolute;z-index:2539637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B6E5809" w14:textId="77777777" w:rsidR="00676007" w:rsidRDefault="00676007" w:rsidP="002F73D6">
      <w:pPr>
        <w:rPr>
          <w:rFonts w:cstheme="minorHAnsi"/>
          <w:b/>
          <w:bCs/>
          <w:color w:val="000000" w:themeColor="text1"/>
          <w:sz w:val="22"/>
          <w:szCs w:val="22"/>
          <w:lang w:val="fr-CA"/>
        </w:rPr>
      </w:pPr>
    </w:p>
    <w:p w14:paraId="65A2A91B" w14:textId="77777777" w:rsidR="00676007" w:rsidRDefault="00676007" w:rsidP="002F73D6">
      <w:pPr>
        <w:rPr>
          <w:rFonts w:cstheme="minorHAnsi"/>
          <w:b/>
          <w:bCs/>
          <w:color w:val="000000" w:themeColor="text1"/>
          <w:sz w:val="22"/>
          <w:szCs w:val="22"/>
          <w:lang w:val="fr-CA"/>
        </w:rPr>
      </w:pPr>
    </w:p>
    <w:p w14:paraId="20C7D5C1" w14:textId="63343A04" w:rsidR="002F73D6" w:rsidRPr="00974CB6" w:rsidRDefault="002F73D6" w:rsidP="002F73D6">
      <w:pPr>
        <w:rPr>
          <w:rFonts w:cstheme="minorHAnsi"/>
          <w:bCs/>
          <w:color w:val="000000" w:themeColor="text1"/>
          <w:sz w:val="22"/>
          <w:szCs w:val="22"/>
          <w:lang w:val="fr-CA"/>
        </w:rPr>
      </w:pPr>
      <w:r w:rsidRPr="00974CB6">
        <w:rPr>
          <w:rFonts w:cstheme="minorHAnsi"/>
          <w:b/>
          <w:bCs/>
          <w:color w:val="000000" w:themeColor="text1"/>
          <w:sz w:val="22"/>
          <w:szCs w:val="22"/>
          <w:lang w:val="fr-CA"/>
        </w:rPr>
        <w:t xml:space="preserve">Élève  </w:t>
      </w:r>
    </w:p>
    <w:p w14:paraId="2D600CE1" w14:textId="77777777" w:rsidR="002F73D6" w:rsidRPr="00974CB6" w:rsidRDefault="002F73D6">
      <w:pPr>
        <w:pStyle w:val="ListParagraph"/>
        <w:numPr>
          <w:ilvl w:val="0"/>
          <w:numId w:val="25"/>
        </w:numPr>
        <w:rPr>
          <w:rFonts w:cstheme="minorHAnsi"/>
          <w:bCs/>
          <w:color w:val="000000" w:themeColor="text1"/>
          <w:sz w:val="22"/>
          <w:szCs w:val="22"/>
          <w:lang w:val="fr-CA"/>
        </w:rPr>
      </w:pPr>
      <w:r w:rsidRPr="00974CB6">
        <w:rPr>
          <w:rFonts w:cstheme="minorHAnsi"/>
          <w:bCs/>
          <w:color w:val="000000" w:themeColor="text1"/>
          <w:sz w:val="22"/>
          <w:szCs w:val="22"/>
          <w:lang w:val="fr-CA"/>
        </w:rPr>
        <w:t>Participe à la discussion pour ensuite retravailler certains aspects de la saynète.</w:t>
      </w:r>
    </w:p>
    <w:p w14:paraId="58DADD51" w14:textId="53CB2EFD" w:rsidR="002F73D6" w:rsidRPr="00974CB6" w:rsidRDefault="002F73D6">
      <w:pPr>
        <w:pStyle w:val="ListParagraph"/>
        <w:numPr>
          <w:ilvl w:val="0"/>
          <w:numId w:val="25"/>
        </w:numPr>
        <w:rPr>
          <w:rFonts w:cstheme="minorHAnsi"/>
          <w:bCs/>
          <w:color w:val="000000" w:themeColor="text1"/>
          <w:sz w:val="22"/>
          <w:szCs w:val="22"/>
          <w:lang w:val="fr-CA"/>
        </w:rPr>
      </w:pPr>
      <w:r w:rsidRPr="00974CB6">
        <w:rPr>
          <w:rFonts w:cstheme="minorHAnsi"/>
          <w:bCs/>
          <w:color w:val="000000" w:themeColor="text1"/>
          <w:sz w:val="22"/>
          <w:szCs w:val="22"/>
          <w:lang w:val="fr-CA"/>
        </w:rPr>
        <w:t xml:space="preserve">Improvise les modifications sur les plans de l’interprétation et des déplacements sur scène pour éprouver leur efficacité à mieux rendre le texte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de ta saynète.</w:t>
      </w:r>
    </w:p>
    <w:p w14:paraId="5F695480" w14:textId="34D67076" w:rsidR="002F73D6" w:rsidRPr="00974CB6" w:rsidRDefault="002F73D6">
      <w:pPr>
        <w:pStyle w:val="ListParagraph"/>
        <w:numPr>
          <w:ilvl w:val="0"/>
          <w:numId w:val="25"/>
        </w:numPr>
        <w:rPr>
          <w:rFonts w:cstheme="minorHAnsi"/>
          <w:bCs/>
          <w:color w:val="000000" w:themeColor="text1"/>
          <w:sz w:val="22"/>
          <w:szCs w:val="22"/>
          <w:lang w:val="fr-CA"/>
        </w:rPr>
      </w:pPr>
      <w:r w:rsidRPr="00974CB6">
        <w:rPr>
          <w:rFonts w:cstheme="minorHAnsi"/>
          <w:bCs/>
          <w:color w:val="000000" w:themeColor="text1"/>
          <w:sz w:val="22"/>
          <w:szCs w:val="22"/>
          <w:lang w:val="fr-CA"/>
        </w:rPr>
        <w:t>À partir de ce que tu as décidé avec ton équipe dans l’</w:t>
      </w:r>
      <w:r w:rsidRPr="00974CB6">
        <w:rPr>
          <w:rFonts w:cstheme="minorHAnsi"/>
          <w:bCs/>
          <w:i/>
          <w:color w:val="000000" w:themeColor="text1"/>
          <w:sz w:val="22"/>
          <w:szCs w:val="22"/>
          <w:lang w:val="fr-CA"/>
        </w:rPr>
        <w:t xml:space="preserve">Annexe </w:t>
      </w:r>
      <w:r w:rsidRPr="002F73D6">
        <w:rPr>
          <w:rFonts w:cstheme="minorHAnsi"/>
          <w:bCs/>
          <w:iCs/>
          <w:color w:val="000000" w:themeColor="text1"/>
          <w:sz w:val="22"/>
          <w:szCs w:val="22"/>
          <w:lang w:val="fr-CA"/>
        </w:rPr>
        <w:t>1</w:t>
      </w:r>
      <w:r w:rsidRPr="00974CB6">
        <w:rPr>
          <w:rFonts w:cstheme="minorHAnsi"/>
          <w:bCs/>
          <w:color w:val="000000" w:themeColor="text1"/>
          <w:sz w:val="22"/>
          <w:szCs w:val="22"/>
          <w:lang w:val="fr-CA"/>
        </w:rPr>
        <w:t xml:space="preserve">, note et partage tes idées pour procéder à la réalisation du décor, des costumes, </w:t>
      </w:r>
      <w:r w:rsidR="00676007">
        <w:rPr>
          <w:rFonts w:cstheme="minorHAnsi"/>
          <w:bCs/>
          <w:color w:val="000000" w:themeColor="text1"/>
          <w:sz w:val="22"/>
          <w:szCs w:val="22"/>
          <w:lang w:val="fr-CA"/>
        </w:rPr>
        <w:br/>
      </w:r>
      <w:r w:rsidRPr="00974CB6">
        <w:rPr>
          <w:rFonts w:cstheme="minorHAnsi"/>
          <w:bCs/>
          <w:color w:val="000000" w:themeColor="text1"/>
          <w:sz w:val="22"/>
          <w:szCs w:val="22"/>
          <w:lang w:val="fr-CA"/>
        </w:rPr>
        <w:t xml:space="preserve">de l’éclairage et de l’environnement sonore. </w:t>
      </w:r>
    </w:p>
    <w:p w14:paraId="5FE6405F" w14:textId="58C78DFB" w:rsidR="0042128F" w:rsidRPr="002F73D6" w:rsidRDefault="002F73D6">
      <w:pPr>
        <w:pStyle w:val="ListParagraph"/>
        <w:numPr>
          <w:ilvl w:val="0"/>
          <w:numId w:val="25"/>
        </w:numPr>
        <w:rPr>
          <w:rFonts w:cstheme="minorHAnsi"/>
          <w:bCs/>
          <w:color w:val="000000" w:themeColor="text1"/>
          <w:sz w:val="22"/>
          <w:szCs w:val="22"/>
          <w:lang w:val="fr-CA"/>
        </w:rPr>
      </w:pPr>
      <w:r w:rsidRPr="00974CB6">
        <w:rPr>
          <w:rFonts w:cstheme="minorHAnsi"/>
          <w:bCs/>
          <w:color w:val="000000" w:themeColor="text1"/>
          <w:sz w:val="22"/>
          <w:szCs w:val="22"/>
          <w:lang w:val="fr-CA"/>
        </w:rPr>
        <w:t>D’un commun accord consigne ces renseignements dans ton cahier de notes ou dans ton dossier de documentation.</w:t>
      </w:r>
    </w:p>
    <w:p w14:paraId="694B484D" w14:textId="2C3E621A" w:rsidR="00EE3DC5" w:rsidRDefault="00EE3DC5" w:rsidP="00EE3DC5">
      <w:pPr>
        <w:rPr>
          <w:rFonts w:ascii="Calibri" w:hAnsi="Calibri" w:cs="Arial"/>
          <w:b/>
          <w:bCs/>
          <w:color w:val="000000" w:themeColor="text1"/>
          <w:sz w:val="22"/>
          <w:szCs w:val="22"/>
          <w:lang w:val="fr-CA"/>
        </w:rPr>
      </w:pPr>
    </w:p>
    <w:p w14:paraId="70464B7F" w14:textId="77777777" w:rsidR="00676007" w:rsidRDefault="00676007" w:rsidP="00EE3DC5">
      <w:pPr>
        <w:rPr>
          <w:rFonts w:ascii="Calibri" w:hAnsi="Calibri" w:cs="Arial"/>
          <w:b/>
          <w:bCs/>
          <w:color w:val="000000" w:themeColor="text1"/>
          <w:sz w:val="22"/>
          <w:szCs w:val="22"/>
          <w:lang w:val="fr-CA"/>
        </w:rPr>
      </w:pPr>
    </w:p>
    <w:p w14:paraId="38EF8D7F" w14:textId="45024CE4"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57593F68" w14:textId="30DFA2F3" w:rsidR="00676007" w:rsidRPr="00974CB6" w:rsidRDefault="00000000">
      <w:pPr>
        <w:pStyle w:val="ListParagraph"/>
        <w:numPr>
          <w:ilvl w:val="1"/>
          <w:numId w:val="26"/>
        </w:numPr>
        <w:ind w:left="284" w:hanging="284"/>
        <w:rPr>
          <w:rFonts w:cstheme="minorHAnsi"/>
          <w:bCs/>
          <w:color w:val="000000" w:themeColor="text1"/>
          <w:sz w:val="22"/>
          <w:szCs w:val="22"/>
          <w:lang w:val="fr-CA"/>
        </w:rPr>
      </w:pPr>
      <w:hyperlink r:id="rId75" w:history="1">
        <w:proofErr w:type="spellStart"/>
        <w:r w:rsidR="00676007" w:rsidRPr="00676007">
          <w:rPr>
            <w:rStyle w:val="Hyperlink"/>
            <w:rFonts w:cstheme="minorHAnsi"/>
            <w:b/>
            <w:bCs/>
            <w:color w:val="C25920"/>
            <w:sz w:val="22"/>
            <w:szCs w:val="22"/>
            <w:u w:val="none"/>
            <w:lang w:val="fr-CA"/>
          </w:rPr>
          <w:t>PRODUC_VI_Fiche</w:t>
        </w:r>
        <w:proofErr w:type="spellEnd"/>
      </w:hyperlink>
    </w:p>
    <w:p w14:paraId="15E25ED6" w14:textId="35D95CE2" w:rsidR="00676007" w:rsidRPr="00974CB6" w:rsidRDefault="00000000">
      <w:pPr>
        <w:pStyle w:val="ListParagraph"/>
        <w:numPr>
          <w:ilvl w:val="1"/>
          <w:numId w:val="26"/>
        </w:numPr>
        <w:ind w:left="284" w:hanging="284"/>
        <w:rPr>
          <w:rStyle w:val="Hyperlink"/>
          <w:rFonts w:cstheme="minorHAnsi"/>
          <w:sz w:val="22"/>
          <w:szCs w:val="22"/>
          <w:u w:val="none"/>
          <w:lang w:val="fr-CA"/>
        </w:rPr>
      </w:pPr>
      <w:hyperlink r:id="rId76" w:history="1">
        <w:proofErr w:type="spellStart"/>
        <w:r w:rsidR="00676007" w:rsidRPr="00676007">
          <w:rPr>
            <w:rStyle w:val="Hyperlink"/>
            <w:rFonts w:cstheme="minorHAnsi"/>
            <w:b/>
            <w:bCs/>
            <w:color w:val="C25920"/>
            <w:sz w:val="22"/>
            <w:szCs w:val="22"/>
            <w:u w:val="none"/>
            <w:lang w:val="fr-CA"/>
          </w:rPr>
          <w:t>PRODUC_VI_Ligne</w:t>
        </w:r>
        <w:proofErr w:type="spellEnd"/>
      </w:hyperlink>
    </w:p>
    <w:p w14:paraId="285CFA5B" w14:textId="731CE25F" w:rsidR="00676007" w:rsidRPr="00676007" w:rsidRDefault="00000000">
      <w:pPr>
        <w:pStyle w:val="ListParagraph"/>
        <w:numPr>
          <w:ilvl w:val="1"/>
          <w:numId w:val="26"/>
        </w:numPr>
        <w:ind w:left="284" w:hanging="284"/>
        <w:rPr>
          <w:rStyle w:val="Hyperlink"/>
          <w:rFonts w:cstheme="minorHAnsi"/>
          <w:bCs/>
          <w:sz w:val="22"/>
          <w:szCs w:val="22"/>
          <w:u w:val="none"/>
          <w:lang w:val="fr-CA"/>
        </w:rPr>
      </w:pPr>
      <w:hyperlink r:id="rId77" w:history="1">
        <w:proofErr w:type="spellStart"/>
        <w:r w:rsidR="00676007" w:rsidRPr="00676007">
          <w:rPr>
            <w:rStyle w:val="Hyperlink"/>
            <w:rFonts w:cstheme="minorHAnsi"/>
            <w:b/>
            <w:bCs/>
            <w:color w:val="C25920"/>
            <w:sz w:val="22"/>
            <w:szCs w:val="22"/>
            <w:u w:val="none"/>
            <w:lang w:val="fr-CA"/>
          </w:rPr>
          <w:t>PRODUC_VI_Lexique</w:t>
        </w:r>
        <w:proofErr w:type="spellEnd"/>
      </w:hyperlink>
    </w:p>
    <w:p w14:paraId="36253C91" w14:textId="3266BFBA" w:rsidR="00676007" w:rsidRPr="00676007" w:rsidRDefault="00000000">
      <w:pPr>
        <w:pStyle w:val="ListParagraph"/>
        <w:numPr>
          <w:ilvl w:val="1"/>
          <w:numId w:val="26"/>
        </w:numPr>
        <w:ind w:left="284" w:hanging="284"/>
        <w:rPr>
          <w:rStyle w:val="Hyperlink"/>
          <w:rFonts w:cstheme="minorHAnsi"/>
          <w:bCs/>
          <w:sz w:val="22"/>
          <w:szCs w:val="22"/>
          <w:u w:val="none"/>
          <w:lang w:val="fr-CA"/>
        </w:rPr>
      </w:pPr>
      <w:hyperlink r:id="rId78" w:history="1">
        <w:proofErr w:type="spellStart"/>
        <w:r w:rsidR="00676007">
          <w:rPr>
            <w:rStyle w:val="Hyperlink"/>
            <w:rFonts w:ascii="Calibri" w:hAnsi="Calibri" w:cs="Arial"/>
            <w:b/>
            <w:color w:val="C25920"/>
            <w:sz w:val="22"/>
            <w:szCs w:val="22"/>
            <w:u w:val="none"/>
            <w:lang w:val="fr-CA"/>
          </w:rPr>
          <w:t>PRODUC_VI_Preunite</w:t>
        </w:r>
        <w:proofErr w:type="spellEnd"/>
      </w:hyperlink>
    </w:p>
    <w:p w14:paraId="2AD618D0" w14:textId="1A0A3D95" w:rsidR="00676007" w:rsidRPr="00676007" w:rsidRDefault="00000000">
      <w:pPr>
        <w:pStyle w:val="ListParagraph"/>
        <w:numPr>
          <w:ilvl w:val="1"/>
          <w:numId w:val="26"/>
        </w:numPr>
        <w:ind w:left="284" w:hanging="284"/>
        <w:rPr>
          <w:rFonts w:cstheme="minorHAnsi"/>
          <w:bCs/>
          <w:color w:val="000000" w:themeColor="text1"/>
          <w:sz w:val="22"/>
          <w:szCs w:val="22"/>
          <w:lang w:val="fr-CA"/>
        </w:rPr>
      </w:pPr>
      <w:hyperlink r:id="rId79" w:history="1">
        <w:r w:rsidR="00676007" w:rsidRPr="00676007">
          <w:rPr>
            <w:rStyle w:val="Hyperlink"/>
            <w:rFonts w:cstheme="minorHAnsi"/>
            <w:b/>
            <w:color w:val="C25920"/>
            <w:sz w:val="22"/>
            <w:szCs w:val="22"/>
            <w:u w:val="none"/>
            <w:lang w:val="fr-CA"/>
          </w:rPr>
          <w:t>PRODUC_VF1_Annexe1</w:t>
        </w:r>
      </w:hyperlink>
    </w:p>
    <w:p w14:paraId="15E93C99" w14:textId="2FC6674A" w:rsidR="00676007" w:rsidRPr="00974CB6" w:rsidRDefault="00000000">
      <w:pPr>
        <w:pStyle w:val="ListParagraph"/>
        <w:numPr>
          <w:ilvl w:val="1"/>
          <w:numId w:val="26"/>
        </w:numPr>
        <w:ind w:left="284" w:hanging="284"/>
        <w:rPr>
          <w:rStyle w:val="Hyperlink"/>
          <w:rFonts w:cstheme="minorHAnsi"/>
          <w:bCs/>
          <w:sz w:val="22"/>
          <w:szCs w:val="22"/>
          <w:u w:val="none"/>
          <w:lang w:val="fr-CA"/>
        </w:rPr>
      </w:pPr>
      <w:hyperlink r:id="rId80" w:history="1">
        <w:r w:rsidR="00676007" w:rsidRPr="00676007">
          <w:rPr>
            <w:rStyle w:val="Hyperlink"/>
            <w:rFonts w:cstheme="minorHAnsi"/>
            <w:b/>
            <w:color w:val="C25920"/>
            <w:sz w:val="22"/>
            <w:szCs w:val="22"/>
            <w:u w:val="none"/>
            <w:lang w:val="fr-CA"/>
          </w:rPr>
          <w:t>PRODUC_VF1_Annexe2</w:t>
        </w:r>
      </w:hyperlink>
    </w:p>
    <w:p w14:paraId="66E034A9" w14:textId="77777777" w:rsidR="002F73D6" w:rsidRDefault="002F73D6">
      <w:pPr>
        <w:rPr>
          <w:rStyle w:val="Hyperlink"/>
          <w:rFonts w:ascii="Calibri" w:hAnsi="Calibri" w:cs="Arial"/>
          <w:b/>
          <w:color w:val="C25920"/>
          <w:sz w:val="22"/>
          <w:szCs w:val="22"/>
          <w:u w:val="none"/>
          <w:lang w:val="fr-CA"/>
        </w:rPr>
      </w:pPr>
      <w:r>
        <w:rPr>
          <w:rStyle w:val="Hyperlink"/>
          <w:rFonts w:ascii="Calibri" w:hAnsi="Calibri" w:cs="Arial"/>
          <w:b/>
          <w:color w:val="C25920"/>
          <w:sz w:val="22"/>
          <w:szCs w:val="22"/>
          <w:u w:val="none"/>
          <w:lang w:val="fr-CA"/>
        </w:rPr>
        <w:br w:type="page"/>
      </w:r>
    </w:p>
    <w:p w14:paraId="104F403A" w14:textId="77777777" w:rsidR="002A3656" w:rsidRDefault="002A3656" w:rsidP="002A365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76064" behindDoc="0" locked="0" layoutInCell="1" allowOverlap="1" wp14:anchorId="4B5FA9F1" wp14:editId="30075739">
                <wp:simplePos x="0" y="0"/>
                <wp:positionH relativeFrom="column">
                  <wp:posOffset>3810000</wp:posOffset>
                </wp:positionH>
                <wp:positionV relativeFrom="paragraph">
                  <wp:posOffset>45720</wp:posOffset>
                </wp:positionV>
                <wp:extent cx="1508760" cy="241300"/>
                <wp:effectExtent l="0" t="0" r="0" b="0"/>
                <wp:wrapNone/>
                <wp:docPr id="142" name="Rectangle 142">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F34EC"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FA9F1" id="Rectangle 142" o:spid="_x0000_s1079" href="http://www.afeao.ca/afeaoDoc/PRODUC_VF2.pdf" style="position:absolute;margin-left:300pt;margin-top:3.6pt;width:118.8pt;height:19pt;z-index:2539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52F34EC"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0944" behindDoc="0" locked="0" layoutInCell="1" allowOverlap="1" wp14:anchorId="24A9E2ED" wp14:editId="247360F0">
                <wp:simplePos x="0" y="0"/>
                <wp:positionH relativeFrom="column">
                  <wp:posOffset>7434649</wp:posOffset>
                </wp:positionH>
                <wp:positionV relativeFrom="paragraph">
                  <wp:posOffset>46063</wp:posOffset>
                </wp:positionV>
                <wp:extent cx="1516380" cy="243154"/>
                <wp:effectExtent l="0" t="0" r="0" b="0"/>
                <wp:wrapNone/>
                <wp:docPr id="143" name="Rectangle 143">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E4430"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5AA20E"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9E2ED" id="Rectangle 143" o:spid="_x0000_s1080" href="http://www.afeao.ca/afeaoDoc/PRODUC_VF4.pdf" style="position:absolute;margin-left:585.4pt;margin-top:3.65pt;width:119.4pt;height:19.15pt;z-index:2539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2F0E4430"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5AA20E"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8896" behindDoc="0" locked="0" layoutInCell="1" allowOverlap="1" wp14:anchorId="795A8B8F" wp14:editId="21A8EBE1">
                <wp:simplePos x="0" y="0"/>
                <wp:positionH relativeFrom="column">
                  <wp:posOffset>2014151</wp:posOffset>
                </wp:positionH>
                <wp:positionV relativeFrom="paragraph">
                  <wp:posOffset>46063</wp:posOffset>
                </wp:positionV>
                <wp:extent cx="1508760" cy="241300"/>
                <wp:effectExtent l="0" t="0" r="0" b="0"/>
                <wp:wrapNone/>
                <wp:docPr id="144" name="Rectangle 14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7CAE8"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EFFD543"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A8B8F" id="Rectangle 144" o:spid="_x0000_s1081" href="http://www.afeao.ca/afeaoDoc/PRODUC_VF1.pdf" style="position:absolute;margin-left:158.6pt;margin-top:3.65pt;width:118.8pt;height:19pt;z-index:2539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D07CAE8"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EFFD543"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6848" behindDoc="0" locked="0" layoutInCell="1" allowOverlap="1" wp14:anchorId="686DE530" wp14:editId="5AFE4318">
                <wp:simplePos x="0" y="0"/>
                <wp:positionH relativeFrom="column">
                  <wp:posOffset>0</wp:posOffset>
                </wp:positionH>
                <wp:positionV relativeFrom="paragraph">
                  <wp:posOffset>-635</wp:posOffset>
                </wp:positionV>
                <wp:extent cx="9083040" cy="365760"/>
                <wp:effectExtent l="0" t="0" r="0" b="2540"/>
                <wp:wrapNone/>
                <wp:docPr id="145" name="Rounded Rectangle 14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C57A7E" id="Rounded Rectangle 145" o:spid="_x0000_s1026" style="position:absolute;margin-left:0;margin-top:-.05pt;width:715.2pt;height:28.8pt;z-index:25396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7872" behindDoc="0" locked="0" layoutInCell="1" allowOverlap="1" wp14:anchorId="6760D5B2" wp14:editId="08F2EFAD">
                <wp:simplePos x="0" y="0"/>
                <wp:positionH relativeFrom="column">
                  <wp:posOffset>106680</wp:posOffset>
                </wp:positionH>
                <wp:positionV relativeFrom="paragraph">
                  <wp:posOffset>43180</wp:posOffset>
                </wp:positionV>
                <wp:extent cx="1615440" cy="241300"/>
                <wp:effectExtent l="0" t="0" r="0" b="0"/>
                <wp:wrapNone/>
                <wp:docPr id="146" name="Rectangle 14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A540E8"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0D5B2" id="Rectangle 146" o:spid="_x0000_s1082" href="http://www.afeao.ca/afeaoDoc/PRODUC_VI.pdf" style="position:absolute;margin-left:8.4pt;margin-top:3.4pt;width:127.2pt;height:19pt;z-index:2539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47A540E8"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69920" behindDoc="0" locked="0" layoutInCell="1" allowOverlap="1" wp14:anchorId="6AE16370" wp14:editId="63B0A43D">
                <wp:simplePos x="0" y="0"/>
                <wp:positionH relativeFrom="column">
                  <wp:posOffset>5608320</wp:posOffset>
                </wp:positionH>
                <wp:positionV relativeFrom="paragraph">
                  <wp:posOffset>41910</wp:posOffset>
                </wp:positionV>
                <wp:extent cx="1516380" cy="241300"/>
                <wp:effectExtent l="0" t="0" r="0" b="0"/>
                <wp:wrapNone/>
                <wp:docPr id="147" name="Rectangle 14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7EEC2"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16370" id="Rectangle 147" o:spid="_x0000_s1083" href="http://www.afeao.ca/afeaoDoc/PRODUC_VF3.pdf" style="position:absolute;margin-left:441.6pt;margin-top:3.3pt;width:119.4pt;height:19pt;z-index:2539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9B7EEC2"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1968" behindDoc="0" locked="0" layoutInCell="1" allowOverlap="1" wp14:anchorId="0A99AF60" wp14:editId="44E9A8FA">
                <wp:simplePos x="0" y="0"/>
                <wp:positionH relativeFrom="column">
                  <wp:posOffset>1790700</wp:posOffset>
                </wp:positionH>
                <wp:positionV relativeFrom="paragraph">
                  <wp:posOffset>67945</wp:posOffset>
                </wp:positionV>
                <wp:extent cx="0" cy="218440"/>
                <wp:effectExtent l="0" t="0" r="12700" b="10160"/>
                <wp:wrapNone/>
                <wp:docPr id="148" name="Straight Connector 1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C106D0" id="Straight Connector 148" o:spid="_x0000_s1026" style="position:absolute;z-index:2539719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2992" behindDoc="0" locked="0" layoutInCell="1" allowOverlap="1" wp14:anchorId="53045403" wp14:editId="6817E515">
                <wp:simplePos x="0" y="0"/>
                <wp:positionH relativeFrom="column">
                  <wp:posOffset>3749040</wp:posOffset>
                </wp:positionH>
                <wp:positionV relativeFrom="paragraph">
                  <wp:posOffset>52705</wp:posOffset>
                </wp:positionV>
                <wp:extent cx="0" cy="218440"/>
                <wp:effectExtent l="0" t="0" r="12700" b="10160"/>
                <wp:wrapNone/>
                <wp:docPr id="149" name="Straight Connector 1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D9AAE8" id="Straight Connector 149" o:spid="_x0000_s1026" style="position:absolute;z-index:2539729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4016" behindDoc="0" locked="0" layoutInCell="1" allowOverlap="1" wp14:anchorId="77BC4957" wp14:editId="0D569255">
                <wp:simplePos x="0" y="0"/>
                <wp:positionH relativeFrom="column">
                  <wp:posOffset>5394960</wp:posOffset>
                </wp:positionH>
                <wp:positionV relativeFrom="paragraph">
                  <wp:posOffset>52705</wp:posOffset>
                </wp:positionV>
                <wp:extent cx="0" cy="218440"/>
                <wp:effectExtent l="0" t="0" r="12700" b="10160"/>
                <wp:wrapNone/>
                <wp:docPr id="150" name="Straight Connector 1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385F2E" id="Straight Connector 150" o:spid="_x0000_s1026" style="position:absolute;z-index:2539740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75040" behindDoc="0" locked="0" layoutInCell="1" allowOverlap="1" wp14:anchorId="4D3886F1" wp14:editId="0C9DB102">
                <wp:simplePos x="0" y="0"/>
                <wp:positionH relativeFrom="column">
                  <wp:posOffset>7307580</wp:posOffset>
                </wp:positionH>
                <wp:positionV relativeFrom="paragraph">
                  <wp:posOffset>52705</wp:posOffset>
                </wp:positionV>
                <wp:extent cx="0" cy="218440"/>
                <wp:effectExtent l="0" t="0" r="12700" b="10160"/>
                <wp:wrapNone/>
                <wp:docPr id="151" name="Straight Connector 1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F2BD10" id="Straight Connector 151" o:spid="_x0000_s1026" style="position:absolute;z-index:2539750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Pr="00612E26" w:rsidRDefault="00F4424B" w:rsidP="008A224F">
      <w:pPr>
        <w:rPr>
          <w:rFonts w:ascii="Calibri" w:hAnsi="Calibri" w:cs="Arial"/>
          <w:b/>
          <w:bCs/>
          <w:color w:val="000000" w:themeColor="text1"/>
          <w:sz w:val="12"/>
          <w:szCs w:val="1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4" w:name="link_der_2"/>
      <w:bookmarkEnd w:id="14"/>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7761C9AE" w14:textId="6FE8C6E2" w:rsidR="00E71FB2" w:rsidRPr="00612E26" w:rsidRDefault="00AD1127" w:rsidP="00612E2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1C9AA464" w14:textId="77466EF1" w:rsidR="00547624" w:rsidRPr="009E0E62" w:rsidRDefault="00547624" w:rsidP="00547624">
      <w:pPr>
        <w:rPr>
          <w:rFonts w:ascii="Calibri" w:hAnsi="Calibri" w:cs="Arial"/>
          <w:b/>
          <w:bCs/>
          <w:i/>
          <w:color w:val="000000" w:themeColor="text1"/>
          <w:sz w:val="22"/>
          <w:szCs w:val="22"/>
          <w:lang w:val="fr-CA"/>
        </w:rPr>
      </w:pPr>
      <w:r w:rsidRPr="009E0E62">
        <w:rPr>
          <w:rFonts w:ascii="Calibri" w:hAnsi="Calibri" w:cs="Arial"/>
          <w:b/>
          <w:bCs/>
          <w:i/>
          <w:color w:val="000000" w:themeColor="text1"/>
          <w:sz w:val="22"/>
          <w:szCs w:val="22"/>
          <w:lang w:val="fr-CA"/>
        </w:rPr>
        <w:t>Matériel, outil, équipement</w:t>
      </w:r>
    </w:p>
    <w:p w14:paraId="6BF4DDFD" w14:textId="77777777" w:rsidR="009E0E62" w:rsidRPr="009E0E62" w:rsidRDefault="009E0E62">
      <w:pPr>
        <w:pStyle w:val="ListParagraph"/>
        <w:numPr>
          <w:ilvl w:val="0"/>
          <w:numId w:val="28"/>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Prévoyez utiliser : </w:t>
      </w:r>
    </w:p>
    <w:p w14:paraId="2BF522A1" w14:textId="247EA5FC" w:rsidR="009E0E62" w:rsidRPr="009E0E62" w:rsidRDefault="009E0E62">
      <w:pPr>
        <w:pStyle w:val="ListParagraph"/>
        <w:numPr>
          <w:ilvl w:val="0"/>
          <w:numId w:val="30"/>
        </w:numPr>
        <w:rPr>
          <w:rFonts w:cstheme="minorHAnsi"/>
          <w:bCs/>
          <w:color w:val="000000" w:themeColor="text1"/>
          <w:sz w:val="22"/>
          <w:szCs w:val="22"/>
          <w:lang w:val="fr-CA"/>
        </w:rPr>
      </w:pPr>
      <w:proofErr w:type="gramStart"/>
      <w:r w:rsidRPr="009E0E62">
        <w:rPr>
          <w:rFonts w:cstheme="minorHAnsi"/>
          <w:bCs/>
          <w:color w:val="000000" w:themeColor="text1"/>
          <w:sz w:val="22"/>
          <w:szCs w:val="22"/>
          <w:lang w:val="fr-CA"/>
        </w:rPr>
        <w:t>l’</w:t>
      </w:r>
      <w:r w:rsidRPr="009E0E62">
        <w:rPr>
          <w:rFonts w:cstheme="minorHAnsi"/>
          <w:bCs/>
          <w:i/>
          <w:color w:val="000000" w:themeColor="text1"/>
          <w:sz w:val="22"/>
          <w:szCs w:val="22"/>
          <w:lang w:val="fr-CA"/>
        </w:rPr>
        <w:t>Annexe</w:t>
      </w:r>
      <w:proofErr w:type="gramEnd"/>
      <w:r w:rsidRPr="009E0E62">
        <w:rPr>
          <w:rFonts w:cstheme="minorHAnsi"/>
          <w:bCs/>
          <w:i/>
          <w:color w:val="000000" w:themeColor="text1"/>
          <w:sz w:val="22"/>
          <w:szCs w:val="22"/>
          <w:lang w:val="fr-CA"/>
        </w:rPr>
        <w:t xml:space="preserve"> </w:t>
      </w:r>
      <w:r w:rsidRPr="009E0E62">
        <w:rPr>
          <w:rFonts w:cstheme="minorHAnsi"/>
          <w:bCs/>
          <w:iCs/>
          <w:color w:val="000000" w:themeColor="text1"/>
          <w:sz w:val="22"/>
          <w:szCs w:val="22"/>
          <w:lang w:val="fr-CA"/>
        </w:rPr>
        <w:t>2</w:t>
      </w:r>
      <w:r w:rsidRPr="009E0E62">
        <w:rPr>
          <w:rFonts w:cstheme="minorHAnsi"/>
          <w:bCs/>
          <w:color w:val="000000" w:themeColor="text1"/>
          <w:sz w:val="22"/>
          <w:szCs w:val="22"/>
          <w:lang w:val="fr-CA"/>
        </w:rPr>
        <w:t xml:space="preserve"> intitulée : </w:t>
      </w:r>
      <w:r w:rsidRPr="009E0E62">
        <w:rPr>
          <w:rFonts w:cstheme="minorHAnsi"/>
          <w:bCs/>
          <w:i/>
          <w:color w:val="000000" w:themeColor="text1"/>
          <w:sz w:val="22"/>
          <w:szCs w:val="22"/>
          <w:lang w:val="fr-CA"/>
        </w:rPr>
        <w:t>Grille d’observation du travail d’équipe</w:t>
      </w:r>
      <w:r w:rsidRPr="009E0E62">
        <w:rPr>
          <w:rFonts w:cstheme="minorHAnsi"/>
          <w:bCs/>
          <w:color w:val="000000" w:themeColor="text1"/>
          <w:sz w:val="22"/>
          <w:szCs w:val="22"/>
          <w:lang w:val="fr-CA"/>
        </w:rPr>
        <w:t xml:space="preserve"> (voir : </w:t>
      </w:r>
      <w:hyperlink r:id="rId81" w:history="1">
        <w:r w:rsidRPr="00676007">
          <w:rPr>
            <w:rStyle w:val="Hyperlink"/>
            <w:rFonts w:cstheme="minorHAnsi"/>
            <w:b/>
            <w:color w:val="C25920"/>
            <w:sz w:val="22"/>
            <w:szCs w:val="22"/>
            <w:u w:val="none"/>
            <w:lang w:val="fr-CA"/>
          </w:rPr>
          <w:t>PRODUC_VF1_Annexe2</w:t>
        </w:r>
      </w:hyperlink>
      <w:r w:rsidRPr="009E0E62">
        <w:rPr>
          <w:rFonts w:cstheme="minorHAnsi"/>
          <w:bCs/>
          <w:color w:val="000000" w:themeColor="text1"/>
          <w:sz w:val="22"/>
          <w:szCs w:val="22"/>
          <w:lang w:val="fr-CA"/>
        </w:rPr>
        <w:t>)</w:t>
      </w:r>
      <w:r>
        <w:rPr>
          <w:rFonts w:cstheme="minorHAnsi"/>
          <w:bCs/>
          <w:color w:val="000000" w:themeColor="text1"/>
          <w:sz w:val="22"/>
          <w:szCs w:val="22"/>
          <w:lang w:val="fr-CA"/>
        </w:rPr>
        <w:t>.</w:t>
      </w:r>
    </w:p>
    <w:p w14:paraId="763E4DBB" w14:textId="77777777" w:rsidR="009E0E62" w:rsidRPr="009E0E62" w:rsidRDefault="009E0E62">
      <w:pPr>
        <w:pStyle w:val="ListParagraph"/>
        <w:numPr>
          <w:ilvl w:val="0"/>
          <w:numId w:val="28"/>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Prévoyez rendre accessible ou distribuer : </w:t>
      </w:r>
    </w:p>
    <w:p w14:paraId="4F38F791" w14:textId="6FC69710" w:rsidR="009E0E62" w:rsidRPr="009E0E62" w:rsidRDefault="009E0E62">
      <w:pPr>
        <w:pStyle w:val="ListParagraph"/>
        <w:numPr>
          <w:ilvl w:val="0"/>
          <w:numId w:val="29"/>
        </w:numPr>
        <w:rPr>
          <w:rFonts w:cstheme="minorHAnsi"/>
          <w:bCs/>
          <w:color w:val="000000" w:themeColor="text1"/>
          <w:sz w:val="22"/>
          <w:szCs w:val="22"/>
          <w:lang w:val="fr-CA"/>
        </w:rPr>
      </w:pPr>
      <w:proofErr w:type="gramStart"/>
      <w:r w:rsidRPr="009E0E62">
        <w:rPr>
          <w:rFonts w:cstheme="minorHAnsi"/>
          <w:bCs/>
          <w:color w:val="000000" w:themeColor="text1"/>
          <w:sz w:val="22"/>
          <w:szCs w:val="22"/>
          <w:lang w:val="fr-CA"/>
        </w:rPr>
        <w:t>l’</w:t>
      </w:r>
      <w:r w:rsidRPr="009E0E62">
        <w:rPr>
          <w:rFonts w:cstheme="minorHAnsi"/>
          <w:bCs/>
          <w:i/>
          <w:color w:val="000000" w:themeColor="text1"/>
          <w:sz w:val="22"/>
          <w:szCs w:val="22"/>
          <w:lang w:val="fr-CA"/>
        </w:rPr>
        <w:t>Annexe</w:t>
      </w:r>
      <w:proofErr w:type="gramEnd"/>
      <w:r w:rsidRPr="009E0E62">
        <w:rPr>
          <w:rFonts w:cstheme="minorHAnsi"/>
          <w:bCs/>
          <w:i/>
          <w:color w:val="000000" w:themeColor="text1"/>
          <w:sz w:val="22"/>
          <w:szCs w:val="22"/>
          <w:lang w:val="fr-CA"/>
        </w:rPr>
        <w:t xml:space="preserve"> </w:t>
      </w:r>
      <w:r w:rsidRPr="009E0E62">
        <w:rPr>
          <w:rFonts w:cstheme="minorHAnsi"/>
          <w:bCs/>
          <w:iCs/>
          <w:color w:val="000000" w:themeColor="text1"/>
          <w:sz w:val="22"/>
          <w:szCs w:val="22"/>
          <w:lang w:val="fr-CA"/>
        </w:rPr>
        <w:t>1</w:t>
      </w:r>
      <w:r w:rsidRPr="009E0E62">
        <w:rPr>
          <w:rFonts w:cstheme="minorHAnsi"/>
          <w:bCs/>
          <w:i/>
          <w:color w:val="000000" w:themeColor="text1"/>
          <w:sz w:val="22"/>
          <w:szCs w:val="22"/>
          <w:lang w:val="fr-CA"/>
        </w:rPr>
        <w:t xml:space="preserve"> </w:t>
      </w:r>
      <w:r w:rsidRPr="009E0E62">
        <w:rPr>
          <w:rFonts w:cstheme="minorHAnsi"/>
          <w:bCs/>
          <w:color w:val="000000" w:themeColor="text1"/>
          <w:sz w:val="22"/>
          <w:szCs w:val="22"/>
          <w:lang w:val="fr-CA"/>
        </w:rPr>
        <w:t xml:space="preserve">intitulée : </w:t>
      </w:r>
      <w:r w:rsidRPr="009E0E62">
        <w:rPr>
          <w:rFonts w:cstheme="minorHAnsi"/>
          <w:bCs/>
          <w:i/>
          <w:color w:val="000000" w:themeColor="text1"/>
          <w:sz w:val="22"/>
          <w:szCs w:val="22"/>
          <w:lang w:val="fr-CA"/>
        </w:rPr>
        <w:t>Travail de mise en scène – responsable, échéancier</w:t>
      </w:r>
      <w:r w:rsidRPr="009E0E62">
        <w:rPr>
          <w:rFonts w:cstheme="minorHAnsi"/>
          <w:bCs/>
          <w:color w:val="000000" w:themeColor="text1"/>
          <w:sz w:val="22"/>
          <w:szCs w:val="22"/>
          <w:lang w:val="fr-CA"/>
        </w:rPr>
        <w:t xml:space="preserve"> (voir : </w:t>
      </w:r>
      <w:hyperlink r:id="rId82" w:history="1">
        <w:r>
          <w:rPr>
            <w:rStyle w:val="Hyperlink"/>
            <w:rFonts w:cstheme="minorHAnsi"/>
            <w:b/>
            <w:color w:val="C25920"/>
            <w:sz w:val="22"/>
            <w:szCs w:val="22"/>
            <w:u w:val="none"/>
            <w:lang w:val="fr-CA"/>
          </w:rPr>
          <w:t>PRODUC_VF2_Annexe1</w:t>
        </w:r>
      </w:hyperlink>
      <w:r w:rsidRPr="009E0E62">
        <w:rPr>
          <w:rFonts w:cstheme="minorHAnsi"/>
          <w:bCs/>
          <w:color w:val="000000" w:themeColor="text1"/>
          <w:sz w:val="22"/>
          <w:szCs w:val="22"/>
          <w:lang w:val="fr-CA"/>
        </w:rPr>
        <w:t>)</w:t>
      </w:r>
      <w:r>
        <w:rPr>
          <w:rFonts w:cstheme="minorHAnsi"/>
          <w:bCs/>
          <w:color w:val="000000" w:themeColor="text1"/>
          <w:sz w:val="22"/>
          <w:szCs w:val="22"/>
          <w:lang w:val="fr-CA"/>
        </w:rPr>
        <w:t>;</w:t>
      </w:r>
    </w:p>
    <w:p w14:paraId="577E6099" w14:textId="575C4EB7" w:rsidR="009E0E62" w:rsidRPr="009E0E62" w:rsidRDefault="009E0E62">
      <w:pPr>
        <w:pStyle w:val="ListParagraph"/>
        <w:numPr>
          <w:ilvl w:val="0"/>
          <w:numId w:val="29"/>
        </w:numPr>
        <w:rPr>
          <w:rFonts w:cstheme="minorHAnsi"/>
          <w:bCs/>
          <w:color w:val="000000" w:themeColor="text1"/>
          <w:sz w:val="22"/>
          <w:szCs w:val="22"/>
          <w:lang w:val="fr-CA"/>
        </w:rPr>
      </w:pPr>
      <w:proofErr w:type="gramStart"/>
      <w:r w:rsidRPr="009E0E62">
        <w:rPr>
          <w:rFonts w:cstheme="minorHAnsi"/>
          <w:bCs/>
          <w:color w:val="000000" w:themeColor="text1"/>
          <w:sz w:val="22"/>
          <w:szCs w:val="22"/>
          <w:lang w:val="fr-CA"/>
        </w:rPr>
        <w:t>l’</w:t>
      </w:r>
      <w:r w:rsidRPr="009E0E62">
        <w:rPr>
          <w:rFonts w:cstheme="minorHAnsi"/>
          <w:bCs/>
          <w:i/>
          <w:color w:val="000000" w:themeColor="text1"/>
          <w:sz w:val="22"/>
          <w:szCs w:val="22"/>
          <w:lang w:val="fr-CA"/>
        </w:rPr>
        <w:t>Annexe</w:t>
      </w:r>
      <w:proofErr w:type="gramEnd"/>
      <w:r w:rsidRPr="009E0E62">
        <w:rPr>
          <w:rFonts w:cstheme="minorHAnsi"/>
          <w:bCs/>
          <w:i/>
          <w:color w:val="000000" w:themeColor="text1"/>
          <w:sz w:val="22"/>
          <w:szCs w:val="22"/>
          <w:lang w:val="fr-CA"/>
        </w:rPr>
        <w:t xml:space="preserve"> </w:t>
      </w:r>
      <w:r w:rsidRPr="009E0E62">
        <w:rPr>
          <w:rFonts w:cstheme="minorHAnsi"/>
          <w:bCs/>
          <w:iCs/>
          <w:color w:val="000000" w:themeColor="text1"/>
          <w:sz w:val="22"/>
          <w:szCs w:val="22"/>
          <w:lang w:val="fr-CA"/>
        </w:rPr>
        <w:t>2</w:t>
      </w:r>
      <w:r w:rsidRPr="009E0E62">
        <w:rPr>
          <w:rFonts w:cstheme="minorHAnsi"/>
          <w:bCs/>
          <w:color w:val="000000" w:themeColor="text1"/>
          <w:sz w:val="22"/>
          <w:szCs w:val="22"/>
          <w:lang w:val="fr-CA"/>
        </w:rPr>
        <w:t xml:space="preserve"> intitulée : </w:t>
      </w:r>
      <w:r w:rsidRPr="009E0E62">
        <w:rPr>
          <w:rFonts w:cstheme="minorHAnsi"/>
          <w:bCs/>
          <w:i/>
          <w:color w:val="000000" w:themeColor="text1"/>
          <w:sz w:val="22"/>
          <w:szCs w:val="22"/>
          <w:lang w:val="fr-CA"/>
        </w:rPr>
        <w:t>Liste de vérification</w:t>
      </w:r>
      <w:r w:rsidRPr="009E0E62">
        <w:rPr>
          <w:rFonts w:cstheme="minorHAnsi"/>
          <w:bCs/>
          <w:color w:val="000000" w:themeColor="text1"/>
          <w:sz w:val="22"/>
          <w:szCs w:val="22"/>
          <w:lang w:val="fr-CA"/>
        </w:rPr>
        <w:t xml:space="preserve"> (voir : </w:t>
      </w:r>
      <w:hyperlink r:id="rId83" w:history="1">
        <w:r>
          <w:rPr>
            <w:rStyle w:val="Hyperlink"/>
            <w:rFonts w:cstheme="minorHAnsi"/>
            <w:b/>
            <w:color w:val="C25920"/>
            <w:sz w:val="22"/>
            <w:szCs w:val="22"/>
            <w:u w:val="none"/>
            <w:lang w:val="fr-CA"/>
          </w:rPr>
          <w:t>PRODUC_VF2_Annexe2</w:t>
        </w:r>
      </w:hyperlink>
      <w:r w:rsidRPr="009E0E62">
        <w:rPr>
          <w:rFonts w:cstheme="minorHAnsi"/>
          <w:bCs/>
          <w:color w:val="000000" w:themeColor="text1"/>
          <w:sz w:val="22"/>
          <w:szCs w:val="22"/>
          <w:lang w:val="fr-CA"/>
        </w:rPr>
        <w:t>)</w:t>
      </w:r>
      <w:r>
        <w:rPr>
          <w:rFonts w:cstheme="minorHAnsi"/>
          <w:bCs/>
          <w:color w:val="000000" w:themeColor="text1"/>
          <w:sz w:val="22"/>
          <w:szCs w:val="22"/>
          <w:lang w:val="fr-CA"/>
        </w:rPr>
        <w:t>;</w:t>
      </w:r>
    </w:p>
    <w:p w14:paraId="264CAF24" w14:textId="3C39C6C9" w:rsidR="009E0E62" w:rsidRPr="009E0E62" w:rsidRDefault="009E0E62">
      <w:pPr>
        <w:pStyle w:val="ListParagraph"/>
        <w:numPr>
          <w:ilvl w:val="0"/>
          <w:numId w:val="29"/>
        </w:numPr>
        <w:rPr>
          <w:rFonts w:cstheme="minorHAnsi"/>
          <w:bCs/>
          <w:color w:val="000000" w:themeColor="text1"/>
          <w:sz w:val="22"/>
          <w:szCs w:val="22"/>
          <w:lang w:val="fr-CA"/>
        </w:rPr>
      </w:pPr>
      <w:proofErr w:type="gramStart"/>
      <w:r w:rsidRPr="009E0E62">
        <w:rPr>
          <w:rFonts w:cstheme="minorHAnsi"/>
          <w:bCs/>
          <w:color w:val="000000" w:themeColor="text1"/>
          <w:sz w:val="22"/>
          <w:szCs w:val="22"/>
          <w:lang w:val="fr-CA"/>
        </w:rPr>
        <w:t>l’</w:t>
      </w:r>
      <w:r w:rsidRPr="009E0E62">
        <w:rPr>
          <w:rFonts w:cstheme="minorHAnsi"/>
          <w:bCs/>
          <w:i/>
          <w:color w:val="000000" w:themeColor="text1"/>
          <w:sz w:val="22"/>
          <w:szCs w:val="22"/>
          <w:lang w:val="fr-CA"/>
        </w:rPr>
        <w:t>Annexe</w:t>
      </w:r>
      <w:proofErr w:type="gramEnd"/>
      <w:r w:rsidRPr="009E0E62">
        <w:rPr>
          <w:rFonts w:cstheme="minorHAnsi"/>
          <w:bCs/>
          <w:i/>
          <w:color w:val="000000" w:themeColor="text1"/>
          <w:sz w:val="22"/>
          <w:szCs w:val="22"/>
          <w:lang w:val="fr-CA"/>
        </w:rPr>
        <w:t xml:space="preserve"> </w:t>
      </w:r>
      <w:r w:rsidRPr="009E0E62">
        <w:rPr>
          <w:rFonts w:cstheme="minorHAnsi"/>
          <w:bCs/>
          <w:i/>
          <w:iCs/>
          <w:color w:val="000000" w:themeColor="text1"/>
          <w:sz w:val="22"/>
          <w:szCs w:val="22"/>
          <w:lang w:val="fr-CA"/>
        </w:rPr>
        <w:t>3</w:t>
      </w:r>
      <w:r w:rsidRPr="009E0E62">
        <w:rPr>
          <w:rFonts w:cstheme="minorHAnsi"/>
          <w:bCs/>
          <w:color w:val="000000" w:themeColor="text1"/>
          <w:sz w:val="22"/>
          <w:szCs w:val="22"/>
          <w:lang w:val="fr-CA"/>
        </w:rPr>
        <w:t xml:space="preserve"> intitulée : Version finale (voir : </w:t>
      </w:r>
      <w:hyperlink r:id="rId84" w:history="1">
        <w:r>
          <w:rPr>
            <w:rStyle w:val="Hyperlink"/>
            <w:rFonts w:cstheme="minorHAnsi"/>
            <w:b/>
            <w:color w:val="C25920"/>
            <w:sz w:val="22"/>
            <w:szCs w:val="22"/>
            <w:u w:val="none"/>
            <w:lang w:val="fr-CA"/>
          </w:rPr>
          <w:t>PRODUC_VF2_Annexe3</w:t>
        </w:r>
      </w:hyperlink>
      <w:r w:rsidRPr="009E0E62">
        <w:rPr>
          <w:rFonts w:cstheme="minorHAnsi"/>
          <w:bCs/>
          <w:color w:val="000000" w:themeColor="text1"/>
          <w:sz w:val="22"/>
          <w:szCs w:val="22"/>
          <w:lang w:val="fr-CA"/>
        </w:rPr>
        <w:t>)</w:t>
      </w:r>
      <w:r>
        <w:rPr>
          <w:rFonts w:cstheme="minorHAnsi"/>
          <w:bCs/>
          <w:color w:val="000000" w:themeColor="text1"/>
          <w:sz w:val="22"/>
          <w:szCs w:val="22"/>
          <w:lang w:val="fr-CA"/>
        </w:rPr>
        <w:t>.</w:t>
      </w:r>
    </w:p>
    <w:p w14:paraId="63875768" w14:textId="77777777" w:rsidR="009E0E62" w:rsidRPr="009E0E62" w:rsidRDefault="009E0E62" w:rsidP="009E0E62">
      <w:pPr>
        <w:rPr>
          <w:rFonts w:cstheme="minorHAnsi"/>
          <w:bCs/>
          <w:color w:val="000000" w:themeColor="text1"/>
          <w:sz w:val="22"/>
          <w:szCs w:val="22"/>
          <w:lang w:val="fr-CA"/>
        </w:rPr>
      </w:pPr>
    </w:p>
    <w:p w14:paraId="5A312598" w14:textId="77777777" w:rsidR="009E0E62" w:rsidRPr="009E0E62" w:rsidRDefault="009E0E62" w:rsidP="009E0E62">
      <w:pPr>
        <w:rPr>
          <w:rFonts w:cstheme="minorHAnsi"/>
          <w:b/>
          <w:bCs/>
          <w:color w:val="000000" w:themeColor="text1"/>
          <w:sz w:val="22"/>
          <w:szCs w:val="22"/>
          <w:lang w:val="fr-CA"/>
        </w:rPr>
      </w:pPr>
      <w:r w:rsidRPr="009E0E62">
        <w:rPr>
          <w:rFonts w:cstheme="minorHAnsi"/>
          <w:b/>
          <w:bCs/>
          <w:color w:val="000000" w:themeColor="text1"/>
          <w:sz w:val="22"/>
          <w:szCs w:val="22"/>
          <w:lang w:val="fr-CA"/>
        </w:rPr>
        <w:t xml:space="preserve">Enseignante / Enseignant </w:t>
      </w:r>
    </w:p>
    <w:p w14:paraId="2A7C18E1" w14:textId="7E85489B"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À partir des improvisations portant sur l’interprétation du ou des personnages, des déplacements de scène et des idées pour réaliser les aspects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reliés aux décors, aux costumes, au jeu d’éclairage et à l’environnement sonore, invitez l’équipe à déterminer qui aura la responsabilité principale </w:t>
      </w:r>
      <w:r>
        <w:rPr>
          <w:rFonts w:cstheme="minorHAnsi"/>
          <w:bCs/>
          <w:color w:val="000000" w:themeColor="text1"/>
          <w:sz w:val="22"/>
          <w:szCs w:val="22"/>
          <w:lang w:val="fr-CA"/>
        </w:rPr>
        <w:br/>
      </w:r>
      <w:r w:rsidRPr="009E0E62">
        <w:rPr>
          <w:rFonts w:cstheme="minorHAnsi"/>
          <w:bCs/>
          <w:color w:val="000000" w:themeColor="text1"/>
          <w:sz w:val="22"/>
          <w:szCs w:val="22"/>
          <w:lang w:val="fr-CA"/>
        </w:rPr>
        <w:t>de chacun de ces aspects dans l’</w:t>
      </w:r>
      <w:r w:rsidRPr="009E0E62">
        <w:rPr>
          <w:rFonts w:cstheme="minorHAnsi"/>
          <w:bCs/>
          <w:i/>
          <w:color w:val="000000" w:themeColor="text1"/>
          <w:sz w:val="22"/>
          <w:szCs w:val="22"/>
          <w:lang w:val="fr-CA"/>
        </w:rPr>
        <w:t xml:space="preserve">Annexe 1 </w:t>
      </w:r>
      <w:r w:rsidRPr="009E0E62">
        <w:rPr>
          <w:rFonts w:cstheme="minorHAnsi"/>
          <w:bCs/>
          <w:color w:val="000000" w:themeColor="text1"/>
          <w:sz w:val="22"/>
          <w:szCs w:val="22"/>
          <w:lang w:val="fr-CA"/>
        </w:rPr>
        <w:t xml:space="preserve">intitulée : </w:t>
      </w:r>
      <w:r w:rsidRPr="009E0E62">
        <w:rPr>
          <w:rFonts w:cstheme="minorHAnsi"/>
          <w:bCs/>
          <w:i/>
          <w:color w:val="000000" w:themeColor="text1"/>
          <w:sz w:val="22"/>
          <w:szCs w:val="22"/>
          <w:lang w:val="fr-CA"/>
        </w:rPr>
        <w:t>Travail de mise en scène – responsable, échéancier</w:t>
      </w:r>
      <w:r w:rsidRPr="009E0E62">
        <w:rPr>
          <w:rFonts w:cstheme="minorHAnsi"/>
          <w:bCs/>
          <w:color w:val="000000" w:themeColor="text1"/>
          <w:sz w:val="22"/>
          <w:szCs w:val="22"/>
          <w:lang w:val="fr-CA"/>
        </w:rPr>
        <w:t xml:space="preserve"> (voir : </w:t>
      </w:r>
      <w:hyperlink r:id="rId85" w:history="1">
        <w:r>
          <w:rPr>
            <w:rStyle w:val="Hyperlink"/>
            <w:rFonts w:cstheme="minorHAnsi"/>
            <w:b/>
            <w:color w:val="C25920"/>
            <w:sz w:val="22"/>
            <w:szCs w:val="22"/>
            <w:u w:val="none"/>
            <w:lang w:val="fr-CA"/>
          </w:rPr>
          <w:t>PRODUC_VF2_Annexe1</w:t>
        </w:r>
      </w:hyperlink>
      <w:r w:rsidRPr="009E0E62">
        <w:rPr>
          <w:rFonts w:cstheme="minorHAnsi"/>
          <w:bCs/>
          <w:color w:val="000000" w:themeColor="text1"/>
          <w:sz w:val="22"/>
          <w:szCs w:val="22"/>
          <w:lang w:val="fr-CA"/>
        </w:rPr>
        <w:t xml:space="preserve">). </w:t>
      </w:r>
      <w:r>
        <w:rPr>
          <w:rFonts w:cstheme="minorHAnsi"/>
          <w:bCs/>
          <w:color w:val="000000" w:themeColor="text1"/>
          <w:sz w:val="22"/>
          <w:szCs w:val="22"/>
          <w:lang w:val="fr-CA"/>
        </w:rPr>
        <w:br/>
      </w:r>
      <w:r w:rsidRPr="009E0E62">
        <w:rPr>
          <w:rFonts w:cstheme="minorHAnsi"/>
          <w:bCs/>
          <w:color w:val="000000" w:themeColor="text1"/>
          <w:sz w:val="22"/>
          <w:szCs w:val="22"/>
          <w:lang w:val="fr-CA"/>
        </w:rPr>
        <w:t>Recueillez l’</w:t>
      </w:r>
      <w:r w:rsidRPr="009E0E62">
        <w:rPr>
          <w:rFonts w:cstheme="minorHAnsi"/>
          <w:bCs/>
          <w:i/>
          <w:color w:val="000000" w:themeColor="text1"/>
          <w:sz w:val="22"/>
          <w:szCs w:val="22"/>
          <w:lang w:val="fr-CA"/>
        </w:rPr>
        <w:t xml:space="preserve">Annexe </w:t>
      </w:r>
      <w:r w:rsidRPr="009E0E62">
        <w:rPr>
          <w:rFonts w:cstheme="minorHAnsi"/>
          <w:bCs/>
          <w:iCs/>
          <w:color w:val="000000" w:themeColor="text1"/>
          <w:sz w:val="22"/>
          <w:szCs w:val="22"/>
          <w:lang w:val="fr-CA"/>
        </w:rPr>
        <w:t>1</w:t>
      </w:r>
      <w:r w:rsidRPr="009E0E62">
        <w:rPr>
          <w:rFonts w:cstheme="minorHAnsi"/>
          <w:bCs/>
          <w:i/>
          <w:color w:val="000000" w:themeColor="text1"/>
          <w:sz w:val="22"/>
          <w:szCs w:val="22"/>
          <w:lang w:val="fr-CA"/>
        </w:rPr>
        <w:t xml:space="preserve"> </w:t>
      </w:r>
      <w:r w:rsidRPr="009E0E62">
        <w:rPr>
          <w:rFonts w:cstheme="minorHAnsi"/>
          <w:bCs/>
          <w:color w:val="000000" w:themeColor="text1"/>
          <w:sz w:val="22"/>
          <w:szCs w:val="22"/>
          <w:lang w:val="fr-CA"/>
        </w:rPr>
        <w:t>aux fins d’évaluation formative.</w:t>
      </w:r>
    </w:p>
    <w:p w14:paraId="75D32F59" w14:textId="77777777"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À l’unisson avec les élèves, procédez à un exercice de mise en forme de la voix et du corps.</w:t>
      </w:r>
    </w:p>
    <w:p w14:paraId="41CC71B4" w14:textId="5A3F5EFD"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Invitez ensuite les équipes à improviser la mise en scène d’autres segments de leurs saynètes tout en insistant sur le langage verbal et non verbal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des personnages. </w:t>
      </w:r>
    </w:p>
    <w:p w14:paraId="5B32D058" w14:textId="63A613AD"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Circulez, supervisez, répondez aux questions et notez le travail d’équipe à l’aide de l’</w:t>
      </w:r>
      <w:r w:rsidRPr="009E0E62">
        <w:rPr>
          <w:rFonts w:cstheme="minorHAnsi"/>
          <w:bCs/>
          <w:i/>
          <w:color w:val="000000" w:themeColor="text1"/>
          <w:sz w:val="22"/>
          <w:szCs w:val="22"/>
          <w:lang w:val="fr-CA"/>
        </w:rPr>
        <w:t>Annexe 2</w:t>
      </w:r>
      <w:r w:rsidRPr="009E0E62">
        <w:rPr>
          <w:rFonts w:cstheme="minorHAnsi"/>
          <w:bCs/>
          <w:color w:val="000000" w:themeColor="text1"/>
          <w:sz w:val="22"/>
          <w:szCs w:val="22"/>
          <w:lang w:val="fr-CA"/>
        </w:rPr>
        <w:t xml:space="preserve"> intitulée : </w:t>
      </w:r>
      <w:r w:rsidRPr="009E0E62">
        <w:rPr>
          <w:rFonts w:cstheme="minorHAnsi"/>
          <w:bCs/>
          <w:i/>
          <w:color w:val="000000" w:themeColor="text1"/>
          <w:sz w:val="22"/>
          <w:szCs w:val="22"/>
          <w:lang w:val="fr-CA"/>
        </w:rPr>
        <w:t>Grille d’observation du travail d’équipe</w:t>
      </w:r>
      <w:r w:rsidRPr="009E0E62">
        <w:rPr>
          <w:rFonts w:cstheme="minorHAnsi"/>
          <w:bCs/>
          <w:color w:val="000000" w:themeColor="text1"/>
          <w:sz w:val="22"/>
          <w:szCs w:val="22"/>
          <w:lang w:val="fr-CA"/>
        </w:rPr>
        <w:t xml:space="preserve">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(voir : </w:t>
      </w:r>
      <w:hyperlink r:id="rId86" w:history="1">
        <w:r w:rsidRPr="00676007">
          <w:rPr>
            <w:rStyle w:val="Hyperlink"/>
            <w:rFonts w:cstheme="minorHAnsi"/>
            <w:b/>
            <w:color w:val="C25920"/>
            <w:sz w:val="22"/>
            <w:szCs w:val="22"/>
            <w:u w:val="none"/>
            <w:lang w:val="fr-CA"/>
          </w:rPr>
          <w:t>PRODUC_VF1_Annexe2</w:t>
        </w:r>
      </w:hyperlink>
      <w:r w:rsidRPr="009E0E62">
        <w:rPr>
          <w:rFonts w:cstheme="minorHAnsi"/>
          <w:bCs/>
          <w:color w:val="000000" w:themeColor="text1"/>
          <w:sz w:val="22"/>
          <w:szCs w:val="22"/>
          <w:lang w:val="fr-CA"/>
        </w:rPr>
        <w:t>).</w:t>
      </w:r>
    </w:p>
    <w:p w14:paraId="476FA486" w14:textId="5F8EE69D"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Expliquez qu’au prochain cours chaque équipe apporte ce qu’il lui faut pour concrétiser le décor, le costumier, le maquillage (p. ex., de la maison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et/ou de l’école : meuble et accessoire ; chaque élève apporte le ou les vêtements proposés pour son ou ses personnages ; de la maison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et/ou de l’école : matériel pour esquisser des maquillages, boîte à maquillage). </w:t>
      </w:r>
    </w:p>
    <w:p w14:paraId="6F89978A" w14:textId="77777777" w:rsidR="009E0E62" w:rsidRDefault="009E0E62" w:rsidP="009E0E62">
      <w:pPr>
        <w:rPr>
          <w:rFonts w:cstheme="minorHAnsi"/>
          <w:b/>
          <w:bCs/>
          <w:color w:val="000000" w:themeColor="text1"/>
          <w:sz w:val="22"/>
          <w:szCs w:val="22"/>
          <w:lang w:val="fr-CA"/>
        </w:rPr>
      </w:pPr>
    </w:p>
    <w:p w14:paraId="21077961" w14:textId="4B4D4CD6" w:rsidR="009E0E62" w:rsidRPr="009E0E62" w:rsidRDefault="009E0E62" w:rsidP="009E0E62">
      <w:pPr>
        <w:rPr>
          <w:rFonts w:cstheme="minorHAnsi"/>
          <w:b/>
          <w:bCs/>
          <w:color w:val="000000" w:themeColor="text1"/>
          <w:sz w:val="22"/>
          <w:szCs w:val="22"/>
          <w:lang w:val="fr-CA"/>
        </w:rPr>
      </w:pPr>
      <w:r w:rsidRPr="009E0E62">
        <w:rPr>
          <w:rFonts w:cstheme="minorHAnsi"/>
          <w:b/>
          <w:bCs/>
          <w:color w:val="000000" w:themeColor="text1"/>
          <w:sz w:val="22"/>
          <w:szCs w:val="22"/>
          <w:lang w:val="fr-CA"/>
        </w:rPr>
        <w:t xml:space="preserve">Élève  </w:t>
      </w:r>
    </w:p>
    <w:p w14:paraId="36C849C4" w14:textId="788050AE"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Remplis l’</w:t>
      </w:r>
      <w:r w:rsidRPr="009E0E62">
        <w:rPr>
          <w:rFonts w:cstheme="minorHAnsi"/>
          <w:bCs/>
          <w:i/>
          <w:color w:val="000000" w:themeColor="text1"/>
          <w:sz w:val="22"/>
          <w:szCs w:val="22"/>
          <w:lang w:val="fr-CA"/>
        </w:rPr>
        <w:t xml:space="preserve">Annexe </w:t>
      </w:r>
      <w:r w:rsidRPr="009E0E62">
        <w:rPr>
          <w:rFonts w:cstheme="minorHAnsi"/>
          <w:bCs/>
          <w:iCs/>
          <w:color w:val="000000" w:themeColor="text1"/>
          <w:sz w:val="22"/>
          <w:szCs w:val="22"/>
          <w:lang w:val="fr-CA"/>
        </w:rPr>
        <w:t>1</w:t>
      </w:r>
      <w:r w:rsidRPr="009E0E62">
        <w:rPr>
          <w:rFonts w:cstheme="minorHAnsi"/>
          <w:bCs/>
          <w:i/>
          <w:color w:val="000000" w:themeColor="text1"/>
          <w:sz w:val="22"/>
          <w:szCs w:val="22"/>
          <w:lang w:val="fr-CA"/>
        </w:rPr>
        <w:t xml:space="preserve"> </w:t>
      </w:r>
      <w:r w:rsidRPr="009E0E62">
        <w:rPr>
          <w:rFonts w:cstheme="minorHAnsi"/>
          <w:bCs/>
          <w:color w:val="000000" w:themeColor="text1"/>
          <w:sz w:val="22"/>
          <w:szCs w:val="22"/>
          <w:lang w:val="fr-CA"/>
        </w:rPr>
        <w:t xml:space="preserve">intitulée : </w:t>
      </w:r>
      <w:r w:rsidRPr="009E0E62">
        <w:rPr>
          <w:rFonts w:cstheme="minorHAnsi"/>
          <w:bCs/>
          <w:i/>
          <w:color w:val="000000" w:themeColor="text1"/>
          <w:sz w:val="22"/>
          <w:szCs w:val="22"/>
          <w:lang w:val="fr-CA"/>
        </w:rPr>
        <w:t>Travail de mise en scène – responsable, échéancier</w:t>
      </w:r>
      <w:r w:rsidRPr="009E0E62">
        <w:rPr>
          <w:rFonts w:cstheme="minorHAnsi"/>
          <w:bCs/>
          <w:color w:val="000000" w:themeColor="text1"/>
          <w:sz w:val="22"/>
          <w:szCs w:val="22"/>
          <w:lang w:val="fr-CA"/>
        </w:rPr>
        <w:t xml:space="preserve"> (voir</w:t>
      </w:r>
      <w:r>
        <w:rPr>
          <w:rFonts w:cstheme="minorHAnsi"/>
          <w:bCs/>
          <w:color w:val="000000" w:themeColor="text1"/>
          <w:sz w:val="22"/>
          <w:szCs w:val="22"/>
          <w:lang w:val="fr-CA"/>
        </w:rPr>
        <w:t xml:space="preserve"> : </w:t>
      </w:r>
      <w:hyperlink r:id="rId87" w:history="1">
        <w:r>
          <w:rPr>
            <w:rStyle w:val="Hyperlink"/>
            <w:rFonts w:cstheme="minorHAnsi"/>
            <w:b/>
            <w:color w:val="C25920"/>
            <w:sz w:val="22"/>
            <w:szCs w:val="22"/>
            <w:u w:val="none"/>
            <w:lang w:val="fr-CA"/>
          </w:rPr>
          <w:t>PRODUC_VF2_Annexe1</w:t>
        </w:r>
      </w:hyperlink>
      <w:r w:rsidRPr="009E0E62">
        <w:rPr>
          <w:rFonts w:cstheme="minorHAnsi"/>
          <w:bCs/>
          <w:color w:val="000000" w:themeColor="text1"/>
          <w:sz w:val="22"/>
          <w:szCs w:val="22"/>
          <w:lang w:val="fr-CA"/>
        </w:rPr>
        <w:t xml:space="preserve">) et consigne ta copie dans tes notes </w:t>
      </w:r>
      <w:r>
        <w:rPr>
          <w:rFonts w:cstheme="minorHAnsi"/>
          <w:bCs/>
          <w:color w:val="000000" w:themeColor="text1"/>
          <w:sz w:val="22"/>
          <w:szCs w:val="22"/>
          <w:lang w:val="fr-CA"/>
        </w:rPr>
        <w:br/>
      </w:r>
      <w:r w:rsidRPr="009E0E62">
        <w:rPr>
          <w:rFonts w:cstheme="minorHAnsi"/>
          <w:bCs/>
          <w:color w:val="000000" w:themeColor="text1"/>
          <w:sz w:val="22"/>
          <w:szCs w:val="22"/>
          <w:lang w:val="fr-CA"/>
        </w:rPr>
        <w:t>de cours aux fins de consultation ultérieure. Décide avec ton équipe à qui le tour de remettre une copie au propre aux fins d’évaluation formative.</w:t>
      </w:r>
    </w:p>
    <w:p w14:paraId="3CC2C1A4" w14:textId="77777777"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Exécute les exercices d’échauffement avec la classe en prévision du travail d’improvisation qui suit.</w:t>
      </w:r>
    </w:p>
    <w:p w14:paraId="168B7777" w14:textId="6DA42489"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Procède à des improvisations d’autres segments de la saynète tout en approfondissant ton ou tes personnages sur les plans du langage verbal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et non verbal. </w:t>
      </w:r>
    </w:p>
    <w:p w14:paraId="7F72BD42" w14:textId="77777777"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Détermine ce que tu apporteras au prochain cours pour préciser les aspects suivants de la production : décor, costume, maquillage.</w:t>
      </w:r>
    </w:p>
    <w:p w14:paraId="3CBF4AFB" w14:textId="77777777" w:rsidR="002A3656" w:rsidRPr="002A3656" w:rsidRDefault="002A3656">
      <w:pPr>
        <w:pStyle w:val="ListParagraph"/>
        <w:numPr>
          <w:ilvl w:val="0"/>
          <w:numId w:val="11"/>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987328" behindDoc="0" locked="0" layoutInCell="1" allowOverlap="1" wp14:anchorId="11AC4432" wp14:editId="18C0F0CF">
                <wp:simplePos x="0" y="0"/>
                <wp:positionH relativeFrom="column">
                  <wp:posOffset>3810000</wp:posOffset>
                </wp:positionH>
                <wp:positionV relativeFrom="paragraph">
                  <wp:posOffset>45720</wp:posOffset>
                </wp:positionV>
                <wp:extent cx="1508760" cy="241300"/>
                <wp:effectExtent l="0" t="0" r="0" b="0"/>
                <wp:wrapNone/>
                <wp:docPr id="152" name="Rectangle 152">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C4AF5"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C4432" id="Rectangle 152" o:spid="_x0000_s1084" href="http://www.afeao.ca/afeaoDoc/PRODUC_VF2.pdf" style="position:absolute;left:0;text-align:left;margin-left:300pt;margin-top:3.6pt;width:118.8pt;height:19pt;z-index:2539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89C4AF5"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982208" behindDoc="0" locked="0" layoutInCell="1" allowOverlap="1" wp14:anchorId="3CE2E2FB" wp14:editId="672A9059">
                <wp:simplePos x="0" y="0"/>
                <wp:positionH relativeFrom="column">
                  <wp:posOffset>7434649</wp:posOffset>
                </wp:positionH>
                <wp:positionV relativeFrom="paragraph">
                  <wp:posOffset>46063</wp:posOffset>
                </wp:positionV>
                <wp:extent cx="1516380" cy="243154"/>
                <wp:effectExtent l="0" t="0" r="0" b="0"/>
                <wp:wrapNone/>
                <wp:docPr id="153" name="Rectangle 153">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F45971"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F1825FC"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2E2FB" id="Rectangle 153" o:spid="_x0000_s1085" href="http://www.afeao.ca/afeaoDoc/PRODUC_VF4.pdf" style="position:absolute;left:0;text-align:left;margin-left:585.4pt;margin-top:3.65pt;width:119.4pt;height:19.15pt;z-index:2539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EF45971"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F1825FC"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980160" behindDoc="0" locked="0" layoutInCell="1" allowOverlap="1" wp14:anchorId="66F08603" wp14:editId="34521F92">
                <wp:simplePos x="0" y="0"/>
                <wp:positionH relativeFrom="column">
                  <wp:posOffset>2014151</wp:posOffset>
                </wp:positionH>
                <wp:positionV relativeFrom="paragraph">
                  <wp:posOffset>46063</wp:posOffset>
                </wp:positionV>
                <wp:extent cx="1508760" cy="241300"/>
                <wp:effectExtent l="0" t="0" r="0" b="0"/>
                <wp:wrapNone/>
                <wp:docPr id="154" name="Rectangle 15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5F789"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4A60514"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08603" id="Rectangle 154" o:spid="_x0000_s1086" href="http://www.afeao.ca/afeaoDoc/PRODUC_VF1.pdf" style="position:absolute;left:0;text-align:left;margin-left:158.6pt;margin-top:3.65pt;width:118.8pt;height:19pt;z-index:2539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C75F789"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4A60514"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978112" behindDoc="0" locked="0" layoutInCell="1" allowOverlap="1" wp14:anchorId="4D91EEE4" wp14:editId="72868C46">
                <wp:simplePos x="0" y="0"/>
                <wp:positionH relativeFrom="column">
                  <wp:posOffset>0</wp:posOffset>
                </wp:positionH>
                <wp:positionV relativeFrom="paragraph">
                  <wp:posOffset>-635</wp:posOffset>
                </wp:positionV>
                <wp:extent cx="9083040" cy="365760"/>
                <wp:effectExtent l="0" t="0" r="0" b="2540"/>
                <wp:wrapNone/>
                <wp:docPr id="155" name="Rounded Rectangle 15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1DED89" id="Rounded Rectangle 155" o:spid="_x0000_s1026" style="position:absolute;margin-left:0;margin-top:-.05pt;width:715.2pt;height:28.8pt;z-index:25397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979136" behindDoc="0" locked="0" layoutInCell="1" allowOverlap="1" wp14:anchorId="2EC04567" wp14:editId="21335085">
                <wp:simplePos x="0" y="0"/>
                <wp:positionH relativeFrom="column">
                  <wp:posOffset>106680</wp:posOffset>
                </wp:positionH>
                <wp:positionV relativeFrom="paragraph">
                  <wp:posOffset>43180</wp:posOffset>
                </wp:positionV>
                <wp:extent cx="1615440" cy="241300"/>
                <wp:effectExtent l="0" t="0" r="0" b="0"/>
                <wp:wrapNone/>
                <wp:docPr id="156" name="Rectangle 15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1DC6F4"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04567" id="Rectangle 156" o:spid="_x0000_s1087" href="http://www.afeao.ca/afeaoDoc/PRODUC_VI.pdf" style="position:absolute;left:0;text-align:left;margin-left:8.4pt;margin-top:3.4pt;width:127.2pt;height:19pt;z-index:2539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01DC6F4"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981184" behindDoc="0" locked="0" layoutInCell="1" allowOverlap="1" wp14:anchorId="48A4B876" wp14:editId="72455EE8">
                <wp:simplePos x="0" y="0"/>
                <wp:positionH relativeFrom="column">
                  <wp:posOffset>5608320</wp:posOffset>
                </wp:positionH>
                <wp:positionV relativeFrom="paragraph">
                  <wp:posOffset>41910</wp:posOffset>
                </wp:positionV>
                <wp:extent cx="1516380" cy="241300"/>
                <wp:effectExtent l="0" t="0" r="0" b="0"/>
                <wp:wrapNone/>
                <wp:docPr id="157" name="Rectangle 15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64DB1"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4B876" id="Rectangle 157" o:spid="_x0000_s1088" href="http://www.afeao.ca/afeaoDoc/PRODUC_VF3.pdf" style="position:absolute;left:0;text-align:left;margin-left:441.6pt;margin-top:3.3pt;width:119.4pt;height:19pt;z-index:2539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1664DB1"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983232" behindDoc="0" locked="0" layoutInCell="1" allowOverlap="1" wp14:anchorId="6A56D487" wp14:editId="20242EC3">
                <wp:simplePos x="0" y="0"/>
                <wp:positionH relativeFrom="column">
                  <wp:posOffset>1790700</wp:posOffset>
                </wp:positionH>
                <wp:positionV relativeFrom="paragraph">
                  <wp:posOffset>67945</wp:posOffset>
                </wp:positionV>
                <wp:extent cx="0" cy="218440"/>
                <wp:effectExtent l="0" t="0" r="12700" b="10160"/>
                <wp:wrapNone/>
                <wp:docPr id="158" name="Straight Connector 1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E01C33" id="Straight Connector 158" o:spid="_x0000_s1026" style="position:absolute;z-index:2539832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984256" behindDoc="0" locked="0" layoutInCell="1" allowOverlap="1" wp14:anchorId="2722C203" wp14:editId="7B79B864">
                <wp:simplePos x="0" y="0"/>
                <wp:positionH relativeFrom="column">
                  <wp:posOffset>3749040</wp:posOffset>
                </wp:positionH>
                <wp:positionV relativeFrom="paragraph">
                  <wp:posOffset>52705</wp:posOffset>
                </wp:positionV>
                <wp:extent cx="0" cy="218440"/>
                <wp:effectExtent l="0" t="0" r="12700" b="10160"/>
                <wp:wrapNone/>
                <wp:docPr id="159" name="Straight Connector 1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6A2071" id="Straight Connector 159" o:spid="_x0000_s1026" style="position:absolute;z-index:2539842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985280" behindDoc="0" locked="0" layoutInCell="1" allowOverlap="1" wp14:anchorId="07A3C33A" wp14:editId="308534F4">
                <wp:simplePos x="0" y="0"/>
                <wp:positionH relativeFrom="column">
                  <wp:posOffset>5394960</wp:posOffset>
                </wp:positionH>
                <wp:positionV relativeFrom="paragraph">
                  <wp:posOffset>52705</wp:posOffset>
                </wp:positionV>
                <wp:extent cx="0" cy="218440"/>
                <wp:effectExtent l="0" t="0" r="12700" b="10160"/>
                <wp:wrapNone/>
                <wp:docPr id="160" name="Straight Connector 1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661A78" id="Straight Connector 160" o:spid="_x0000_s1026" style="position:absolute;z-index:2539852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986304" behindDoc="0" locked="0" layoutInCell="1" allowOverlap="1" wp14:anchorId="014D46EB" wp14:editId="0CA6436C">
                <wp:simplePos x="0" y="0"/>
                <wp:positionH relativeFrom="column">
                  <wp:posOffset>7307580</wp:posOffset>
                </wp:positionH>
                <wp:positionV relativeFrom="paragraph">
                  <wp:posOffset>52705</wp:posOffset>
                </wp:positionV>
                <wp:extent cx="0" cy="218440"/>
                <wp:effectExtent l="0" t="0" r="12700" b="10160"/>
                <wp:wrapNone/>
                <wp:docPr id="161" name="Straight Connector 1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5A6F19" id="Straight Connector 161" o:spid="_x0000_s1026" style="position:absolute;z-index:2539863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FD3938C" w14:textId="77777777" w:rsidR="009E0E62" w:rsidRPr="009E0E62" w:rsidRDefault="009E0E62" w:rsidP="009E0E62">
      <w:pPr>
        <w:rPr>
          <w:rFonts w:cstheme="minorHAnsi"/>
          <w:bCs/>
          <w:color w:val="000000" w:themeColor="text1"/>
          <w:sz w:val="22"/>
          <w:szCs w:val="22"/>
          <w:lang w:val="fr-CA"/>
        </w:rPr>
      </w:pPr>
    </w:p>
    <w:p w14:paraId="0A1D3FAF" w14:textId="77777777" w:rsidR="009E0E62" w:rsidRDefault="009E0E62" w:rsidP="009E0E62">
      <w:pPr>
        <w:rPr>
          <w:rFonts w:cstheme="minorHAnsi"/>
          <w:bCs/>
          <w:color w:val="000000" w:themeColor="text1"/>
          <w:sz w:val="22"/>
          <w:szCs w:val="22"/>
          <w:lang w:val="fr-CA"/>
        </w:rPr>
      </w:pPr>
      <w:r w:rsidRPr="009E0E62">
        <w:rPr>
          <w:rFonts w:cstheme="minorHAnsi"/>
          <w:bCs/>
          <w:color w:val="000000" w:themeColor="text1"/>
          <w:sz w:val="22"/>
          <w:szCs w:val="22"/>
          <w:lang w:val="fr-CA"/>
        </w:rPr>
        <w:t xml:space="preserve"> </w:t>
      </w:r>
    </w:p>
    <w:p w14:paraId="4AD43DA2" w14:textId="0C877542" w:rsidR="009E0E62" w:rsidRDefault="009E0E62">
      <w:pPr>
        <w:rPr>
          <w:rFonts w:cstheme="minorHAnsi"/>
          <w:bCs/>
          <w:color w:val="000000" w:themeColor="text1"/>
          <w:sz w:val="22"/>
          <w:szCs w:val="22"/>
          <w:lang w:val="fr-CA"/>
        </w:rPr>
      </w:pPr>
    </w:p>
    <w:p w14:paraId="22D04464" w14:textId="1F20DD3D" w:rsidR="009E0E62" w:rsidRPr="009E0E62" w:rsidRDefault="009E0E62" w:rsidP="009E0E62">
      <w:pPr>
        <w:rPr>
          <w:rFonts w:cstheme="minorHAnsi"/>
          <w:bCs/>
          <w:color w:val="000000" w:themeColor="text1"/>
          <w:sz w:val="22"/>
          <w:szCs w:val="22"/>
          <w:lang w:val="fr-CA"/>
        </w:rPr>
      </w:pPr>
      <w:r w:rsidRPr="009E0E62">
        <w:rPr>
          <w:rFonts w:cstheme="minorHAnsi"/>
          <w:b/>
          <w:bCs/>
          <w:color w:val="000000" w:themeColor="text1"/>
          <w:sz w:val="22"/>
          <w:szCs w:val="22"/>
          <w:lang w:val="fr-CA"/>
        </w:rPr>
        <w:t xml:space="preserve">Enseignante / Enseignant </w:t>
      </w:r>
    </w:p>
    <w:p w14:paraId="2ADC84C6" w14:textId="07F25B43"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Remettez l’évaluation formative de l’</w:t>
      </w:r>
      <w:r w:rsidRPr="009E0E62">
        <w:rPr>
          <w:rFonts w:cstheme="minorHAnsi"/>
          <w:bCs/>
          <w:i/>
          <w:color w:val="000000" w:themeColor="text1"/>
          <w:sz w:val="22"/>
          <w:szCs w:val="22"/>
          <w:lang w:val="fr-CA"/>
        </w:rPr>
        <w:t xml:space="preserve">Annexe </w:t>
      </w:r>
      <w:r w:rsidRPr="009E0E62">
        <w:rPr>
          <w:rFonts w:cstheme="minorHAnsi"/>
          <w:bCs/>
          <w:iCs/>
          <w:color w:val="000000" w:themeColor="text1"/>
          <w:sz w:val="22"/>
          <w:szCs w:val="22"/>
          <w:lang w:val="fr-CA"/>
        </w:rPr>
        <w:t>1</w:t>
      </w:r>
      <w:r w:rsidRPr="009E0E62">
        <w:rPr>
          <w:rFonts w:cstheme="minorHAnsi"/>
          <w:bCs/>
          <w:i/>
          <w:color w:val="000000" w:themeColor="text1"/>
          <w:sz w:val="22"/>
          <w:szCs w:val="22"/>
          <w:lang w:val="fr-CA"/>
        </w:rPr>
        <w:t xml:space="preserve"> </w:t>
      </w:r>
      <w:r w:rsidRPr="009E0E62">
        <w:rPr>
          <w:rFonts w:cstheme="minorHAnsi"/>
          <w:bCs/>
          <w:color w:val="000000" w:themeColor="text1"/>
          <w:sz w:val="22"/>
          <w:szCs w:val="22"/>
          <w:lang w:val="fr-CA"/>
        </w:rPr>
        <w:t xml:space="preserve">intitulée : </w:t>
      </w:r>
      <w:r w:rsidRPr="009E0E62">
        <w:rPr>
          <w:rFonts w:cstheme="minorHAnsi"/>
          <w:bCs/>
          <w:i/>
          <w:color w:val="000000" w:themeColor="text1"/>
          <w:sz w:val="22"/>
          <w:szCs w:val="22"/>
          <w:lang w:val="fr-CA"/>
        </w:rPr>
        <w:t>Travail de mise en scène – responsable, échéancier</w:t>
      </w:r>
      <w:r w:rsidRPr="009E0E62">
        <w:rPr>
          <w:rFonts w:cstheme="minorHAnsi"/>
          <w:bCs/>
          <w:color w:val="000000" w:themeColor="text1"/>
          <w:sz w:val="22"/>
          <w:szCs w:val="22"/>
          <w:lang w:val="fr-CA"/>
        </w:rPr>
        <w:t xml:space="preserve"> (voir</w:t>
      </w:r>
      <w:r>
        <w:rPr>
          <w:rFonts w:cstheme="minorHAnsi"/>
          <w:bCs/>
          <w:color w:val="000000" w:themeColor="text1"/>
          <w:sz w:val="22"/>
          <w:szCs w:val="22"/>
          <w:lang w:val="fr-CA"/>
        </w:rPr>
        <w:t xml:space="preserve"> : </w:t>
      </w:r>
      <w:hyperlink r:id="rId88" w:history="1">
        <w:r>
          <w:rPr>
            <w:rStyle w:val="Hyperlink"/>
            <w:rFonts w:cstheme="minorHAnsi"/>
            <w:b/>
            <w:color w:val="C25920"/>
            <w:sz w:val="22"/>
            <w:szCs w:val="22"/>
            <w:u w:val="none"/>
            <w:lang w:val="fr-CA"/>
          </w:rPr>
          <w:t>PRODUC_VF2_Annexe1</w:t>
        </w:r>
      </w:hyperlink>
      <w:r w:rsidRPr="009E0E62">
        <w:rPr>
          <w:rFonts w:cstheme="minorHAnsi"/>
          <w:bCs/>
          <w:color w:val="000000" w:themeColor="text1"/>
          <w:sz w:val="22"/>
          <w:szCs w:val="22"/>
          <w:lang w:val="fr-CA"/>
        </w:rPr>
        <w:t xml:space="preserve">)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Expliquez que durant le travail en cours, vous répondrez aux questions de clarification pendant que vous circulez d’une équipe à l’autre. </w:t>
      </w:r>
    </w:p>
    <w:p w14:paraId="68DE6E9A" w14:textId="77777777"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Précisez que vous accordez trente minutes pour travailler au décor, costume et maquillage.</w:t>
      </w:r>
    </w:p>
    <w:p w14:paraId="3845FF82" w14:textId="01E1F777"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Circulez, supervisez, répondez aux questions et notez le travail d’équipe à l’aide de l’</w:t>
      </w:r>
      <w:r w:rsidRPr="009E0E62">
        <w:rPr>
          <w:rFonts w:cstheme="minorHAnsi"/>
          <w:bCs/>
          <w:i/>
          <w:color w:val="000000" w:themeColor="text1"/>
          <w:sz w:val="22"/>
          <w:szCs w:val="22"/>
          <w:lang w:val="fr-CA"/>
        </w:rPr>
        <w:t xml:space="preserve">Annexe </w:t>
      </w:r>
      <w:r w:rsidRPr="009E0E62">
        <w:rPr>
          <w:rFonts w:cstheme="minorHAnsi"/>
          <w:bCs/>
          <w:iCs/>
          <w:color w:val="000000" w:themeColor="text1"/>
          <w:sz w:val="22"/>
          <w:szCs w:val="22"/>
          <w:lang w:val="fr-CA"/>
        </w:rPr>
        <w:t>2</w:t>
      </w:r>
      <w:r w:rsidRPr="009E0E62">
        <w:rPr>
          <w:rFonts w:cstheme="minorHAnsi"/>
          <w:bCs/>
          <w:color w:val="000000" w:themeColor="text1"/>
          <w:sz w:val="22"/>
          <w:szCs w:val="22"/>
          <w:lang w:val="fr-CA"/>
        </w:rPr>
        <w:t xml:space="preserve"> intitulée : </w:t>
      </w:r>
      <w:r w:rsidRPr="009E0E62">
        <w:rPr>
          <w:rFonts w:cstheme="minorHAnsi"/>
          <w:bCs/>
          <w:i/>
          <w:color w:val="000000" w:themeColor="text1"/>
          <w:sz w:val="22"/>
          <w:szCs w:val="22"/>
          <w:lang w:val="fr-CA"/>
        </w:rPr>
        <w:t>Grille d’observation du travail d’équipe</w:t>
      </w:r>
      <w:r w:rsidRPr="009E0E62">
        <w:rPr>
          <w:rFonts w:cstheme="minorHAnsi"/>
          <w:bCs/>
          <w:color w:val="000000" w:themeColor="text1"/>
          <w:sz w:val="22"/>
          <w:szCs w:val="22"/>
          <w:lang w:val="fr-CA"/>
        </w:rPr>
        <w:t xml:space="preserve">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(voir : </w:t>
      </w:r>
      <w:hyperlink r:id="rId89" w:history="1">
        <w:r w:rsidRPr="00676007">
          <w:rPr>
            <w:rStyle w:val="Hyperlink"/>
            <w:rFonts w:cstheme="minorHAnsi"/>
            <w:b/>
            <w:color w:val="C25920"/>
            <w:sz w:val="22"/>
            <w:szCs w:val="22"/>
            <w:u w:val="none"/>
            <w:lang w:val="fr-CA"/>
          </w:rPr>
          <w:t>PRODUC_VF1_Annexe2</w:t>
        </w:r>
      </w:hyperlink>
      <w:r w:rsidRPr="009E0E62">
        <w:rPr>
          <w:rFonts w:cstheme="minorHAnsi"/>
          <w:bCs/>
          <w:color w:val="000000" w:themeColor="text1"/>
          <w:sz w:val="22"/>
          <w:szCs w:val="22"/>
          <w:lang w:val="fr-CA"/>
        </w:rPr>
        <w:t>).</w:t>
      </w:r>
    </w:p>
    <w:p w14:paraId="7067F7D7" w14:textId="77A3DA73"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Annoncez maintenant que les prochaines trente minutes sont réservées au travail de mise en scène avec les aspects du décor mis en place </w:t>
      </w:r>
      <w:r>
        <w:rPr>
          <w:rFonts w:cstheme="minorHAnsi"/>
          <w:bCs/>
          <w:color w:val="000000" w:themeColor="text1"/>
          <w:sz w:val="22"/>
          <w:szCs w:val="22"/>
          <w:lang w:val="fr-CA"/>
        </w:rPr>
        <w:br/>
      </w:r>
      <w:r w:rsidRPr="009E0E62">
        <w:rPr>
          <w:rFonts w:cstheme="minorHAnsi"/>
          <w:bCs/>
          <w:color w:val="000000" w:themeColor="text1"/>
          <w:sz w:val="22"/>
          <w:szCs w:val="22"/>
          <w:lang w:val="fr-CA"/>
        </w:rPr>
        <w:t>et où chaque membre de l’équipe est costumé et maquillé.</w:t>
      </w:r>
    </w:p>
    <w:p w14:paraId="5F9BD63C" w14:textId="6400680F"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Rappelez l’importance du travail d’échauffement et invitez chaque équipe à pratiquer un exercice d’échauffement de son choix pour la mise </w:t>
      </w:r>
      <w:r>
        <w:rPr>
          <w:rFonts w:cstheme="minorHAnsi"/>
          <w:bCs/>
          <w:color w:val="000000" w:themeColor="text1"/>
          <w:sz w:val="22"/>
          <w:szCs w:val="22"/>
          <w:lang w:val="fr-CA"/>
        </w:rPr>
        <w:br/>
      </w:r>
      <w:r w:rsidRPr="009E0E62">
        <w:rPr>
          <w:rFonts w:cstheme="minorHAnsi"/>
          <w:bCs/>
          <w:color w:val="000000" w:themeColor="text1"/>
          <w:sz w:val="22"/>
          <w:szCs w:val="22"/>
          <w:lang w:val="fr-CA"/>
        </w:rPr>
        <w:t>en forme de la voix et du corps avant de débuter le travail de mise en scène.</w:t>
      </w:r>
    </w:p>
    <w:p w14:paraId="7876A19F" w14:textId="77777777"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Invitez l’équipe à rétroagir aux fins d’ajustement (voir didascalies du texte), de fluidité et d’authenticité.</w:t>
      </w:r>
    </w:p>
    <w:p w14:paraId="7A234B31" w14:textId="18E78897"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Expliquez qu’au prochain cours chaque équipe apporte ce qu’il lui faut pour concrétiser le jeu de lumière et l’environnement (p. ex., de la maison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et/ou de l’école : cordes de rallonge, lampes – sur pied, de table, de poche ; instruments de musique ou musique sans droits d’auteur,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objets aux fins de bruitage, équipement d’enregistrement). </w:t>
      </w:r>
    </w:p>
    <w:p w14:paraId="37088F83" w14:textId="77777777" w:rsidR="009E0E62" w:rsidRPr="009E0E62" w:rsidRDefault="009E0E62" w:rsidP="009E0E62">
      <w:pPr>
        <w:rPr>
          <w:rFonts w:cstheme="minorHAnsi"/>
          <w:bCs/>
          <w:color w:val="000000" w:themeColor="text1"/>
          <w:sz w:val="22"/>
          <w:szCs w:val="22"/>
          <w:lang w:val="fr-CA"/>
        </w:rPr>
      </w:pPr>
      <w:r w:rsidRPr="009E0E62">
        <w:rPr>
          <w:rFonts w:cstheme="minorHAnsi"/>
          <w:b/>
          <w:bCs/>
          <w:color w:val="000000" w:themeColor="text1"/>
          <w:sz w:val="22"/>
          <w:szCs w:val="22"/>
          <w:lang w:val="fr-CA"/>
        </w:rPr>
        <w:t xml:space="preserve">Élève  </w:t>
      </w:r>
    </w:p>
    <w:p w14:paraId="5E76600B" w14:textId="420256DB"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Pose des questions de clarification à partir de l’évaluation formative de l’</w:t>
      </w:r>
      <w:r w:rsidRPr="009E0E62">
        <w:rPr>
          <w:rFonts w:cstheme="minorHAnsi"/>
          <w:bCs/>
          <w:i/>
          <w:color w:val="000000" w:themeColor="text1"/>
          <w:sz w:val="22"/>
          <w:szCs w:val="22"/>
          <w:lang w:val="fr-CA"/>
        </w:rPr>
        <w:t xml:space="preserve">Annexe </w:t>
      </w:r>
      <w:r w:rsidRPr="009E0E62">
        <w:rPr>
          <w:rFonts w:cstheme="minorHAnsi"/>
          <w:bCs/>
          <w:iCs/>
          <w:color w:val="000000" w:themeColor="text1"/>
          <w:sz w:val="22"/>
          <w:szCs w:val="22"/>
          <w:lang w:val="fr-CA"/>
        </w:rPr>
        <w:t>1</w:t>
      </w:r>
      <w:r w:rsidRPr="009E0E62">
        <w:rPr>
          <w:rFonts w:cstheme="minorHAnsi"/>
          <w:bCs/>
          <w:i/>
          <w:color w:val="000000" w:themeColor="text1"/>
          <w:sz w:val="22"/>
          <w:szCs w:val="22"/>
          <w:lang w:val="fr-CA"/>
        </w:rPr>
        <w:t xml:space="preserve"> </w:t>
      </w:r>
      <w:r w:rsidRPr="009E0E62">
        <w:rPr>
          <w:rFonts w:cstheme="minorHAnsi"/>
          <w:bCs/>
          <w:color w:val="000000" w:themeColor="text1"/>
          <w:sz w:val="22"/>
          <w:szCs w:val="22"/>
          <w:lang w:val="fr-CA"/>
        </w:rPr>
        <w:t xml:space="preserve">intitulée : </w:t>
      </w:r>
      <w:r w:rsidRPr="009E0E62">
        <w:rPr>
          <w:rFonts w:cstheme="minorHAnsi"/>
          <w:bCs/>
          <w:i/>
          <w:color w:val="000000" w:themeColor="text1"/>
          <w:sz w:val="22"/>
          <w:szCs w:val="22"/>
          <w:lang w:val="fr-CA"/>
        </w:rPr>
        <w:t>Travail de mise en scène – responsable, échéancier</w:t>
      </w:r>
      <w:r w:rsidRPr="009E0E62">
        <w:rPr>
          <w:rFonts w:cstheme="minorHAnsi"/>
          <w:bCs/>
          <w:color w:val="000000" w:themeColor="text1"/>
          <w:sz w:val="22"/>
          <w:szCs w:val="22"/>
          <w:lang w:val="fr-CA"/>
        </w:rPr>
        <w:t xml:space="preserve"> </w:t>
      </w:r>
      <w:r>
        <w:rPr>
          <w:rFonts w:cstheme="minorHAnsi"/>
          <w:bCs/>
          <w:color w:val="000000" w:themeColor="text1"/>
          <w:sz w:val="22"/>
          <w:szCs w:val="22"/>
          <w:lang w:val="fr-CA"/>
        </w:rPr>
        <w:br/>
      </w:r>
      <w:r w:rsidRPr="009E0E62">
        <w:rPr>
          <w:rFonts w:cstheme="minorHAnsi"/>
          <w:bCs/>
          <w:color w:val="000000" w:themeColor="text1"/>
          <w:sz w:val="22"/>
          <w:szCs w:val="22"/>
          <w:lang w:val="fr-CA"/>
        </w:rPr>
        <w:t>(voir</w:t>
      </w:r>
      <w:r>
        <w:rPr>
          <w:rFonts w:cstheme="minorHAnsi"/>
          <w:bCs/>
          <w:color w:val="000000" w:themeColor="text1"/>
          <w:sz w:val="22"/>
          <w:szCs w:val="22"/>
          <w:lang w:val="fr-CA"/>
        </w:rPr>
        <w:t xml:space="preserve"> : </w:t>
      </w:r>
      <w:hyperlink r:id="rId90" w:history="1">
        <w:r>
          <w:rPr>
            <w:rStyle w:val="Hyperlink"/>
            <w:rFonts w:cstheme="minorHAnsi"/>
            <w:b/>
            <w:color w:val="C25920"/>
            <w:sz w:val="22"/>
            <w:szCs w:val="22"/>
            <w:u w:val="none"/>
            <w:lang w:val="fr-CA"/>
          </w:rPr>
          <w:t>PRODUC_VF2_Annexe1</w:t>
        </w:r>
      </w:hyperlink>
      <w:r w:rsidRPr="009E0E62">
        <w:rPr>
          <w:rFonts w:cstheme="minorHAnsi"/>
          <w:bCs/>
          <w:color w:val="000000" w:themeColor="text1"/>
          <w:sz w:val="22"/>
          <w:szCs w:val="22"/>
          <w:lang w:val="fr-CA"/>
        </w:rPr>
        <w:t>).</w:t>
      </w:r>
    </w:p>
    <w:p w14:paraId="7E4F5C76" w14:textId="54DF3B50"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Partage le matériel et l’équipement pour concrétiser les aspects du décor de la saynète et ceux du ou des costumes et du maquillage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de tes ou ton personnage. </w:t>
      </w:r>
    </w:p>
    <w:p w14:paraId="459B0C3C" w14:textId="77777777"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Évalue avec ton équipe le temps qu’il faut pour mettre en place tous ces aspects et planifier le temps qu’il faut prévoir lors des répétitions.</w:t>
      </w:r>
    </w:p>
    <w:p w14:paraId="68312CE4" w14:textId="77777777"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Procède ensuite au travail de répétition et d’improvisation au besoin pour mieux « camper » la mise en scène de la saynète.</w:t>
      </w:r>
    </w:p>
    <w:p w14:paraId="41941187" w14:textId="77777777"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Partage tes premières impressions quant à répéter la saynète dans le décor, costumé et maquillé. </w:t>
      </w:r>
    </w:p>
    <w:p w14:paraId="687134B1" w14:textId="12F356EA"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D’un commun accord avec ton équipe, ajustez au besoin les aspects de la mise en scène afin d’assurer plus de fluidité dans les déplacements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et d’authenticité dans l’interprétation, ajoutez ou modifiez les didascalies du texte. </w:t>
      </w:r>
    </w:p>
    <w:p w14:paraId="59FF6389" w14:textId="77777777"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Détermine ce que tu apporteras au prochain cours pour préciser les aspects suivants de la production : jeu de lumière, environnement sonore.</w:t>
      </w:r>
    </w:p>
    <w:p w14:paraId="359A5490" w14:textId="77777777" w:rsidR="009E0E62" w:rsidRPr="009E0E62" w:rsidRDefault="009E0E62" w:rsidP="009E0E62">
      <w:pPr>
        <w:rPr>
          <w:rFonts w:cstheme="minorHAnsi"/>
          <w:bCs/>
          <w:color w:val="000000" w:themeColor="text1"/>
          <w:sz w:val="22"/>
          <w:szCs w:val="22"/>
          <w:lang w:val="fr-CA"/>
        </w:rPr>
      </w:pPr>
    </w:p>
    <w:p w14:paraId="5F7AE9E7" w14:textId="77777777" w:rsidR="009E0E62" w:rsidRDefault="009E0E62">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48AC4029" w14:textId="77777777" w:rsidR="002A3656" w:rsidRDefault="002A3656" w:rsidP="002A365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98592" behindDoc="0" locked="0" layoutInCell="1" allowOverlap="1" wp14:anchorId="13265268" wp14:editId="403411FC">
                <wp:simplePos x="0" y="0"/>
                <wp:positionH relativeFrom="column">
                  <wp:posOffset>3810000</wp:posOffset>
                </wp:positionH>
                <wp:positionV relativeFrom="paragraph">
                  <wp:posOffset>45720</wp:posOffset>
                </wp:positionV>
                <wp:extent cx="1508760" cy="241300"/>
                <wp:effectExtent l="0" t="0" r="0" b="0"/>
                <wp:wrapNone/>
                <wp:docPr id="162" name="Rectangle 162">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28448"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65268" id="Rectangle 162" o:spid="_x0000_s1089" href="http://www.afeao.ca/afeaoDoc/PRODUC_VF2.pdf" style="position:absolute;margin-left:300pt;margin-top:3.6pt;width:118.8pt;height:19pt;z-index:2539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5A28448"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3472" behindDoc="0" locked="0" layoutInCell="1" allowOverlap="1" wp14:anchorId="28A2BED9" wp14:editId="06805D8F">
                <wp:simplePos x="0" y="0"/>
                <wp:positionH relativeFrom="column">
                  <wp:posOffset>7434649</wp:posOffset>
                </wp:positionH>
                <wp:positionV relativeFrom="paragraph">
                  <wp:posOffset>46063</wp:posOffset>
                </wp:positionV>
                <wp:extent cx="1516380" cy="243154"/>
                <wp:effectExtent l="0" t="0" r="0" b="0"/>
                <wp:wrapNone/>
                <wp:docPr id="163" name="Rectangle 163">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98111"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5994AE2"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2BED9" id="Rectangle 163" o:spid="_x0000_s1090" href="http://www.afeao.ca/afeaoDoc/PRODUC_VF4.pdf" style="position:absolute;margin-left:585.4pt;margin-top:3.65pt;width:119.4pt;height:19.15pt;z-index:2539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6B98111"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5994AE2"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1424" behindDoc="0" locked="0" layoutInCell="1" allowOverlap="1" wp14:anchorId="0591D872" wp14:editId="4729484F">
                <wp:simplePos x="0" y="0"/>
                <wp:positionH relativeFrom="column">
                  <wp:posOffset>2014151</wp:posOffset>
                </wp:positionH>
                <wp:positionV relativeFrom="paragraph">
                  <wp:posOffset>46063</wp:posOffset>
                </wp:positionV>
                <wp:extent cx="1508760" cy="241300"/>
                <wp:effectExtent l="0" t="0" r="0" b="0"/>
                <wp:wrapNone/>
                <wp:docPr id="164" name="Rectangle 16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A948B"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0818D8A"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1D872" id="Rectangle 164" o:spid="_x0000_s1091" href="http://www.afeao.ca/afeaoDoc/PRODUC_VF1.pdf" style="position:absolute;margin-left:158.6pt;margin-top:3.65pt;width:118.8pt;height:19pt;z-index:2539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4DA948B"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0818D8A"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89376" behindDoc="0" locked="0" layoutInCell="1" allowOverlap="1" wp14:anchorId="15C7CFB3" wp14:editId="2D77C711">
                <wp:simplePos x="0" y="0"/>
                <wp:positionH relativeFrom="column">
                  <wp:posOffset>0</wp:posOffset>
                </wp:positionH>
                <wp:positionV relativeFrom="paragraph">
                  <wp:posOffset>-635</wp:posOffset>
                </wp:positionV>
                <wp:extent cx="9083040" cy="365760"/>
                <wp:effectExtent l="0" t="0" r="0" b="2540"/>
                <wp:wrapNone/>
                <wp:docPr id="165" name="Rounded Rectangle 16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4C5890" id="Rounded Rectangle 165" o:spid="_x0000_s1026" style="position:absolute;margin-left:0;margin-top:-.05pt;width:715.2pt;height:28.8pt;z-index:25398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0400" behindDoc="0" locked="0" layoutInCell="1" allowOverlap="1" wp14:anchorId="671CA420" wp14:editId="50D14E5E">
                <wp:simplePos x="0" y="0"/>
                <wp:positionH relativeFrom="column">
                  <wp:posOffset>106680</wp:posOffset>
                </wp:positionH>
                <wp:positionV relativeFrom="paragraph">
                  <wp:posOffset>43180</wp:posOffset>
                </wp:positionV>
                <wp:extent cx="1615440" cy="241300"/>
                <wp:effectExtent l="0" t="0" r="0" b="0"/>
                <wp:wrapNone/>
                <wp:docPr id="166" name="Rectangle 16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1F901F"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CA420" id="Rectangle 166" o:spid="_x0000_s1092" href="http://www.afeao.ca/afeaoDoc/PRODUC_VI.pdf" style="position:absolute;margin-left:8.4pt;margin-top:3.4pt;width:127.2pt;height:19pt;z-index:2539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51F901F"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2448" behindDoc="0" locked="0" layoutInCell="1" allowOverlap="1" wp14:anchorId="08B857D3" wp14:editId="230DEDCE">
                <wp:simplePos x="0" y="0"/>
                <wp:positionH relativeFrom="column">
                  <wp:posOffset>5608320</wp:posOffset>
                </wp:positionH>
                <wp:positionV relativeFrom="paragraph">
                  <wp:posOffset>41910</wp:posOffset>
                </wp:positionV>
                <wp:extent cx="1516380" cy="241300"/>
                <wp:effectExtent l="0" t="0" r="0" b="0"/>
                <wp:wrapNone/>
                <wp:docPr id="167" name="Rectangle 16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8B674"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857D3" id="Rectangle 167" o:spid="_x0000_s1093" href="http://www.afeao.ca/afeaoDoc/PRODUC_VF3.pdf" style="position:absolute;margin-left:441.6pt;margin-top:3.3pt;width:119.4pt;height:19pt;z-index:2539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6E8B674"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4496" behindDoc="0" locked="0" layoutInCell="1" allowOverlap="1" wp14:anchorId="6868BB7E" wp14:editId="14EDD1CE">
                <wp:simplePos x="0" y="0"/>
                <wp:positionH relativeFrom="column">
                  <wp:posOffset>1790700</wp:posOffset>
                </wp:positionH>
                <wp:positionV relativeFrom="paragraph">
                  <wp:posOffset>67945</wp:posOffset>
                </wp:positionV>
                <wp:extent cx="0" cy="218440"/>
                <wp:effectExtent l="0" t="0" r="12700" b="10160"/>
                <wp:wrapNone/>
                <wp:docPr id="168" name="Straight Connector 1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10AF40" id="Straight Connector 168" o:spid="_x0000_s1026" style="position:absolute;z-index:2539944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5520" behindDoc="0" locked="0" layoutInCell="1" allowOverlap="1" wp14:anchorId="02967713" wp14:editId="6162BFF5">
                <wp:simplePos x="0" y="0"/>
                <wp:positionH relativeFrom="column">
                  <wp:posOffset>3749040</wp:posOffset>
                </wp:positionH>
                <wp:positionV relativeFrom="paragraph">
                  <wp:posOffset>52705</wp:posOffset>
                </wp:positionV>
                <wp:extent cx="0" cy="218440"/>
                <wp:effectExtent l="0" t="0" r="12700" b="10160"/>
                <wp:wrapNone/>
                <wp:docPr id="169" name="Straight Connector 1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958A0F" id="Straight Connector 169" o:spid="_x0000_s1026" style="position:absolute;z-index:2539955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6544" behindDoc="0" locked="0" layoutInCell="1" allowOverlap="1" wp14:anchorId="246B12B8" wp14:editId="3AB9D8DD">
                <wp:simplePos x="0" y="0"/>
                <wp:positionH relativeFrom="column">
                  <wp:posOffset>5394960</wp:posOffset>
                </wp:positionH>
                <wp:positionV relativeFrom="paragraph">
                  <wp:posOffset>52705</wp:posOffset>
                </wp:positionV>
                <wp:extent cx="0" cy="218440"/>
                <wp:effectExtent l="0" t="0" r="12700" b="10160"/>
                <wp:wrapNone/>
                <wp:docPr id="170" name="Straight Connector 1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9A4CA4" id="Straight Connector 170" o:spid="_x0000_s1026" style="position:absolute;z-index:2539965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97568" behindDoc="0" locked="0" layoutInCell="1" allowOverlap="1" wp14:anchorId="06C15CB9" wp14:editId="430ECECB">
                <wp:simplePos x="0" y="0"/>
                <wp:positionH relativeFrom="column">
                  <wp:posOffset>7307580</wp:posOffset>
                </wp:positionH>
                <wp:positionV relativeFrom="paragraph">
                  <wp:posOffset>52705</wp:posOffset>
                </wp:positionV>
                <wp:extent cx="0" cy="218440"/>
                <wp:effectExtent l="0" t="0" r="12700" b="10160"/>
                <wp:wrapNone/>
                <wp:docPr id="171" name="Straight Connector 1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673A4" id="Straight Connector 171" o:spid="_x0000_s1026" style="position:absolute;z-index:2539975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5BFF752" w14:textId="77777777" w:rsidR="009E0E62" w:rsidRDefault="009E0E62" w:rsidP="009E0E62">
      <w:pPr>
        <w:rPr>
          <w:rFonts w:cstheme="minorHAnsi"/>
          <w:b/>
          <w:bCs/>
          <w:color w:val="000000" w:themeColor="text1"/>
          <w:sz w:val="22"/>
          <w:szCs w:val="22"/>
          <w:lang w:val="fr-CA"/>
        </w:rPr>
      </w:pPr>
    </w:p>
    <w:p w14:paraId="40E38252" w14:textId="77777777" w:rsidR="009E0E62" w:rsidRDefault="009E0E62" w:rsidP="009E0E62">
      <w:pPr>
        <w:rPr>
          <w:rFonts w:cstheme="minorHAnsi"/>
          <w:b/>
          <w:bCs/>
          <w:color w:val="000000" w:themeColor="text1"/>
          <w:sz w:val="22"/>
          <w:szCs w:val="22"/>
          <w:lang w:val="fr-CA"/>
        </w:rPr>
      </w:pPr>
    </w:p>
    <w:p w14:paraId="7CAAF153" w14:textId="007FC635" w:rsidR="009E0E62" w:rsidRPr="009E0E62" w:rsidRDefault="009E0E62" w:rsidP="009E0E62">
      <w:pPr>
        <w:rPr>
          <w:rFonts w:cstheme="minorHAnsi"/>
          <w:b/>
          <w:bCs/>
          <w:color w:val="000000" w:themeColor="text1"/>
          <w:sz w:val="22"/>
          <w:szCs w:val="22"/>
          <w:lang w:val="fr-CA"/>
        </w:rPr>
      </w:pPr>
      <w:r w:rsidRPr="009E0E62">
        <w:rPr>
          <w:rFonts w:cstheme="minorHAnsi"/>
          <w:b/>
          <w:bCs/>
          <w:color w:val="000000" w:themeColor="text1"/>
          <w:sz w:val="22"/>
          <w:szCs w:val="22"/>
          <w:lang w:val="fr-CA"/>
        </w:rPr>
        <w:t xml:space="preserve">Enseignante / Enseignant </w:t>
      </w:r>
    </w:p>
    <w:p w14:paraId="44F8F543" w14:textId="47AD57B9"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Révisez l’apport du jeu de lumière et de l’environnement sonore à l’interprétation de la saynète devant l’auditoire : créer des effets qui soutiennent, favorisent, augmentent, symbolisent l’émotion qui se dégage des mots du texte et de l’interprétation des comédiennes et des comédiens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(p. ex., une mélodie douce pour exprimer la paix, le calme ; une lumière forte pour surprendre ou inquiéter; des sons grincheux pour symboliser </w:t>
      </w:r>
      <w:r>
        <w:rPr>
          <w:rFonts w:cstheme="minorHAnsi"/>
          <w:bCs/>
          <w:color w:val="000000" w:themeColor="text1"/>
          <w:sz w:val="22"/>
          <w:szCs w:val="22"/>
          <w:lang w:val="fr-CA"/>
        </w:rPr>
        <w:br/>
      </w:r>
      <w:r w:rsidRPr="009E0E62">
        <w:rPr>
          <w:rFonts w:cstheme="minorHAnsi"/>
          <w:bCs/>
          <w:color w:val="000000" w:themeColor="text1"/>
          <w:sz w:val="22"/>
          <w:szCs w:val="22"/>
          <w:lang w:val="fr-CA"/>
        </w:rPr>
        <w:t>une porte qui s’ouvre et anticiper l’action à venir).</w:t>
      </w:r>
    </w:p>
    <w:p w14:paraId="1DE5EBC6" w14:textId="600B2B92"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Précisez que vous accordez trente minutes pour discuter et créer le jeu de lumière et l’environnement sonore de la saynète (enregistrer ou réaliser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les sons sur le vif, installer l’équipement lumineux et déterminer quand il est activé et par qui). </w:t>
      </w:r>
    </w:p>
    <w:p w14:paraId="1892DC01" w14:textId="284C036F"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Circulez, supervisez, répondez aux questions et notez le travail d’équipe à l’aide de l’</w:t>
      </w:r>
      <w:r w:rsidRPr="009E0E62">
        <w:rPr>
          <w:rFonts w:cstheme="minorHAnsi"/>
          <w:bCs/>
          <w:i/>
          <w:color w:val="000000" w:themeColor="text1"/>
          <w:sz w:val="22"/>
          <w:szCs w:val="22"/>
          <w:lang w:val="fr-CA"/>
        </w:rPr>
        <w:t>Annexe 2</w:t>
      </w:r>
      <w:r w:rsidRPr="009E0E62">
        <w:rPr>
          <w:rFonts w:cstheme="minorHAnsi"/>
          <w:bCs/>
          <w:color w:val="000000" w:themeColor="text1"/>
          <w:sz w:val="22"/>
          <w:szCs w:val="22"/>
          <w:lang w:val="fr-CA"/>
        </w:rPr>
        <w:t xml:space="preserve"> intitulée : </w:t>
      </w:r>
      <w:r w:rsidRPr="009E0E62">
        <w:rPr>
          <w:rFonts w:cstheme="minorHAnsi"/>
          <w:bCs/>
          <w:i/>
          <w:color w:val="000000" w:themeColor="text1"/>
          <w:sz w:val="22"/>
          <w:szCs w:val="22"/>
          <w:lang w:val="fr-CA"/>
        </w:rPr>
        <w:t>Grille d’observation du travail d’équipe</w:t>
      </w:r>
      <w:r w:rsidRPr="009E0E62">
        <w:rPr>
          <w:rFonts w:cstheme="minorHAnsi"/>
          <w:bCs/>
          <w:color w:val="000000" w:themeColor="text1"/>
          <w:sz w:val="22"/>
          <w:szCs w:val="22"/>
          <w:lang w:val="fr-CA"/>
        </w:rPr>
        <w:t xml:space="preserve">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(voir : </w:t>
      </w:r>
      <w:hyperlink r:id="rId91" w:history="1">
        <w:r w:rsidRPr="00676007">
          <w:rPr>
            <w:rStyle w:val="Hyperlink"/>
            <w:rFonts w:cstheme="minorHAnsi"/>
            <w:b/>
            <w:color w:val="C25920"/>
            <w:sz w:val="22"/>
            <w:szCs w:val="22"/>
            <w:u w:val="none"/>
            <w:lang w:val="fr-CA"/>
          </w:rPr>
          <w:t>PRODUC_VF1_Annexe2</w:t>
        </w:r>
      </w:hyperlink>
      <w:r w:rsidRPr="009E0E62">
        <w:rPr>
          <w:rFonts w:cstheme="minorHAnsi"/>
          <w:bCs/>
          <w:color w:val="000000" w:themeColor="text1"/>
          <w:sz w:val="22"/>
          <w:szCs w:val="22"/>
          <w:lang w:val="fr-CA"/>
        </w:rPr>
        <w:t>).</w:t>
      </w:r>
    </w:p>
    <w:p w14:paraId="550EDA5E" w14:textId="072C824F"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Expliquez que même si le travail n’est pas complété le travail de mise en scène se poursuit. Accordez dix (10) minutes aux équipes pour installer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le décor, revêtir leurs costumes et se maquiller. </w:t>
      </w:r>
    </w:p>
    <w:p w14:paraId="35DC3758" w14:textId="518FC107"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Expliquez que même si le maquillage n’est pas commencé ou terminé, le travail de mise en scène se poursuit. Accordez 30 minutes de répétition </w:t>
      </w:r>
      <w:r>
        <w:rPr>
          <w:rFonts w:cstheme="minorHAnsi"/>
          <w:bCs/>
          <w:color w:val="000000" w:themeColor="text1"/>
          <w:sz w:val="22"/>
          <w:szCs w:val="22"/>
          <w:lang w:val="fr-CA"/>
        </w:rPr>
        <w:br/>
      </w:r>
      <w:r w:rsidRPr="009E0E62">
        <w:rPr>
          <w:rFonts w:cstheme="minorHAnsi"/>
          <w:bCs/>
          <w:color w:val="000000" w:themeColor="text1"/>
          <w:sz w:val="22"/>
          <w:szCs w:val="22"/>
          <w:lang w:val="fr-CA"/>
        </w:rPr>
        <w:t>tout en intégrant les aspects liés au jeu de lumière et à l’environnement sonore.</w:t>
      </w:r>
    </w:p>
    <w:p w14:paraId="5C43F3B9" w14:textId="01D10FF8"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Circulez, supervisez, répondez aux questions et notez le travail d’équipe à l’aide de l’</w:t>
      </w:r>
      <w:r w:rsidRPr="009E0E62">
        <w:rPr>
          <w:rFonts w:cstheme="minorHAnsi"/>
          <w:bCs/>
          <w:i/>
          <w:color w:val="000000" w:themeColor="text1"/>
          <w:sz w:val="22"/>
          <w:szCs w:val="22"/>
          <w:lang w:val="fr-CA"/>
        </w:rPr>
        <w:t xml:space="preserve">Annexe </w:t>
      </w:r>
      <w:r w:rsidRPr="009E0E62">
        <w:rPr>
          <w:rFonts w:cstheme="minorHAnsi"/>
          <w:bCs/>
          <w:iCs/>
          <w:color w:val="000000" w:themeColor="text1"/>
          <w:sz w:val="22"/>
          <w:szCs w:val="22"/>
          <w:lang w:val="fr-CA"/>
        </w:rPr>
        <w:t>2</w:t>
      </w:r>
      <w:r w:rsidRPr="009E0E62">
        <w:rPr>
          <w:rFonts w:cstheme="minorHAnsi"/>
          <w:bCs/>
          <w:color w:val="000000" w:themeColor="text1"/>
          <w:sz w:val="22"/>
          <w:szCs w:val="22"/>
          <w:lang w:val="fr-CA"/>
        </w:rPr>
        <w:t xml:space="preserve"> intitulée : </w:t>
      </w:r>
      <w:r w:rsidRPr="009E0E62">
        <w:rPr>
          <w:rFonts w:cstheme="minorHAnsi"/>
          <w:bCs/>
          <w:i/>
          <w:color w:val="000000" w:themeColor="text1"/>
          <w:sz w:val="22"/>
          <w:szCs w:val="22"/>
          <w:lang w:val="fr-CA"/>
        </w:rPr>
        <w:t>Grille d’observation du travail d’équipe</w:t>
      </w:r>
      <w:r w:rsidRPr="009E0E62">
        <w:rPr>
          <w:rFonts w:cstheme="minorHAnsi"/>
          <w:bCs/>
          <w:color w:val="000000" w:themeColor="text1"/>
          <w:sz w:val="22"/>
          <w:szCs w:val="22"/>
          <w:lang w:val="fr-CA"/>
        </w:rPr>
        <w:t xml:space="preserve">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(voir : </w:t>
      </w:r>
      <w:hyperlink r:id="rId92" w:history="1">
        <w:r w:rsidRPr="00676007">
          <w:rPr>
            <w:rStyle w:val="Hyperlink"/>
            <w:rFonts w:cstheme="minorHAnsi"/>
            <w:b/>
            <w:color w:val="C25920"/>
            <w:sz w:val="22"/>
            <w:szCs w:val="22"/>
            <w:u w:val="none"/>
            <w:lang w:val="fr-CA"/>
          </w:rPr>
          <w:t>PRODUC_VF1_Annexe2</w:t>
        </w:r>
      </w:hyperlink>
      <w:r w:rsidRPr="009E0E62">
        <w:rPr>
          <w:rFonts w:cstheme="minorHAnsi"/>
          <w:bCs/>
          <w:color w:val="000000" w:themeColor="text1"/>
          <w:sz w:val="22"/>
          <w:szCs w:val="22"/>
          <w:lang w:val="fr-CA"/>
        </w:rPr>
        <w:t>).</w:t>
      </w:r>
    </w:p>
    <w:p w14:paraId="35E9E85C" w14:textId="4C5E3CF0"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Invitez l’équipe à rétroagir au temps d’installation et l’apport positif ou négatif du jeu de lumière et de l’environnement sonore aux personnages, </w:t>
      </w:r>
      <w:r>
        <w:rPr>
          <w:rFonts w:cstheme="minorHAnsi"/>
          <w:bCs/>
          <w:color w:val="000000" w:themeColor="text1"/>
          <w:sz w:val="22"/>
          <w:szCs w:val="22"/>
          <w:lang w:val="fr-CA"/>
        </w:rPr>
        <w:br/>
      </w:r>
      <w:r w:rsidRPr="009E0E62">
        <w:rPr>
          <w:rFonts w:cstheme="minorHAnsi"/>
          <w:bCs/>
          <w:color w:val="000000" w:themeColor="text1"/>
          <w:sz w:val="22"/>
          <w:szCs w:val="22"/>
          <w:lang w:val="fr-CA"/>
        </w:rPr>
        <w:t>enjeux et situation dramatique de la saynète. Demandez aux équipes d’apporter les ajustements au besoin.</w:t>
      </w:r>
    </w:p>
    <w:p w14:paraId="6983D754" w14:textId="77777777"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Donnez à chaque équipe un lieu pour entreposer son matériel et ses équipements prêts à être utilisés au prochain cours. </w:t>
      </w:r>
    </w:p>
    <w:p w14:paraId="20CBD9A6" w14:textId="77777777" w:rsidR="009E0E62" w:rsidRPr="009E0E62" w:rsidRDefault="009E0E62" w:rsidP="009E0E62">
      <w:pPr>
        <w:rPr>
          <w:rFonts w:cstheme="minorHAnsi"/>
          <w:b/>
          <w:bCs/>
          <w:color w:val="000000" w:themeColor="text1"/>
          <w:sz w:val="22"/>
          <w:szCs w:val="22"/>
          <w:lang w:val="fr-CA"/>
        </w:rPr>
      </w:pPr>
    </w:p>
    <w:p w14:paraId="01E89D6B" w14:textId="7F23F06F" w:rsidR="009E0E62" w:rsidRPr="009E0E62" w:rsidRDefault="009E0E62" w:rsidP="009E0E62">
      <w:pPr>
        <w:rPr>
          <w:rFonts w:cstheme="minorHAnsi"/>
          <w:bCs/>
          <w:color w:val="000000" w:themeColor="text1"/>
          <w:sz w:val="22"/>
          <w:szCs w:val="22"/>
          <w:lang w:val="fr-CA"/>
        </w:rPr>
      </w:pPr>
      <w:r w:rsidRPr="009E0E62">
        <w:rPr>
          <w:rFonts w:cstheme="minorHAnsi"/>
          <w:b/>
          <w:bCs/>
          <w:color w:val="000000" w:themeColor="text1"/>
          <w:sz w:val="22"/>
          <w:szCs w:val="22"/>
          <w:lang w:val="fr-CA"/>
        </w:rPr>
        <w:t xml:space="preserve">Élève  </w:t>
      </w:r>
    </w:p>
    <w:p w14:paraId="53EBB490" w14:textId="77777777"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Écoute attentivement la révision de ton enseignante ou ton enseignant sur l’apport du jeu de lumière et de l’environnement sonore à la compréhension de l’action et des enjeux par l’auditoire et à faire vivre des émotions fortes à l’auditoire.  </w:t>
      </w:r>
    </w:p>
    <w:p w14:paraId="147AD5FA" w14:textId="77777777"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Partage le matériel et l’équipement pour concrétiser les aspects du jeu de lumière et de l’environnement sonore. </w:t>
      </w:r>
    </w:p>
    <w:p w14:paraId="476FA43F" w14:textId="77777777"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Évalue avec ton équipe le temps qu’il faut pour mettre en place tous ces aspects et planifier le temps qu’il faut prévoir lors des répétitions.</w:t>
      </w:r>
    </w:p>
    <w:p w14:paraId="20FCE938" w14:textId="5654A498" w:rsidR="009E0E62" w:rsidRPr="009E0E62"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 xml:space="preserve">Procède ensuite au travail de répétition tout en intégrant les aspects liés au jeu de lumière et à l’environnement sonore et ceux en lien avec le décor, </w:t>
      </w:r>
      <w:r>
        <w:rPr>
          <w:rFonts w:cstheme="minorHAnsi"/>
          <w:bCs/>
          <w:color w:val="000000" w:themeColor="text1"/>
          <w:sz w:val="22"/>
          <w:szCs w:val="22"/>
          <w:lang w:val="fr-CA"/>
        </w:rPr>
        <w:br/>
      </w:r>
      <w:r w:rsidRPr="009E0E62">
        <w:rPr>
          <w:rFonts w:cstheme="minorHAnsi"/>
          <w:bCs/>
          <w:color w:val="000000" w:themeColor="text1"/>
          <w:sz w:val="22"/>
          <w:szCs w:val="22"/>
          <w:lang w:val="fr-CA"/>
        </w:rPr>
        <w:t xml:space="preserve">le ou les costumes, le maquillage même si avec ton équipe tu n’as pas le temps de tout mettre en place. </w:t>
      </w:r>
    </w:p>
    <w:p w14:paraId="218BC524" w14:textId="66A5419F" w:rsidR="009E0E62" w:rsidRPr="000136A4" w:rsidRDefault="009E0E62">
      <w:pPr>
        <w:pStyle w:val="ListParagraph"/>
        <w:numPr>
          <w:ilvl w:val="0"/>
          <w:numId w:val="11"/>
        </w:numPr>
        <w:rPr>
          <w:rFonts w:cstheme="minorHAnsi"/>
          <w:bCs/>
          <w:color w:val="000000" w:themeColor="text1"/>
          <w:sz w:val="22"/>
          <w:szCs w:val="22"/>
          <w:lang w:val="fr-CA"/>
        </w:rPr>
      </w:pPr>
      <w:r w:rsidRPr="009E0E62">
        <w:rPr>
          <w:rFonts w:cstheme="minorHAnsi"/>
          <w:bCs/>
          <w:color w:val="000000" w:themeColor="text1"/>
          <w:sz w:val="22"/>
          <w:szCs w:val="22"/>
          <w:lang w:val="fr-CA"/>
        </w:rPr>
        <w:t>Fais part de tes premières impressions par rapport</w:t>
      </w:r>
      <w:r w:rsidRPr="000136A4">
        <w:rPr>
          <w:rFonts w:cstheme="minorHAnsi"/>
          <w:bCs/>
          <w:color w:val="000000" w:themeColor="text1"/>
          <w:sz w:val="22"/>
          <w:szCs w:val="22"/>
          <w:lang w:val="fr-CA"/>
        </w:rPr>
        <w:t xml:space="preserve"> à cet exercice de répétition. D’un commun accord avec ton équipe, ajustez au besoin les façons </w:t>
      </w:r>
      <w:r>
        <w:rPr>
          <w:rFonts w:cstheme="minorHAnsi"/>
          <w:bCs/>
          <w:color w:val="000000" w:themeColor="text1"/>
          <w:sz w:val="22"/>
          <w:szCs w:val="22"/>
          <w:lang w:val="fr-CA"/>
        </w:rPr>
        <w:br/>
      </w:r>
      <w:r w:rsidRPr="000136A4">
        <w:rPr>
          <w:rFonts w:cstheme="minorHAnsi"/>
          <w:bCs/>
          <w:color w:val="000000" w:themeColor="text1"/>
          <w:sz w:val="22"/>
          <w:szCs w:val="22"/>
          <w:lang w:val="fr-CA"/>
        </w:rPr>
        <w:t xml:space="preserve">de faire aux fins de rapidité et d’efficacité dans l’installation (p. ex., réduire le décor, le maquillage; changer le positionnement des lumières, </w:t>
      </w:r>
      <w:r>
        <w:rPr>
          <w:rFonts w:cstheme="minorHAnsi"/>
          <w:bCs/>
          <w:color w:val="000000" w:themeColor="text1"/>
          <w:sz w:val="22"/>
          <w:szCs w:val="22"/>
          <w:lang w:val="fr-CA"/>
        </w:rPr>
        <w:br/>
      </w:r>
      <w:r w:rsidRPr="000136A4">
        <w:rPr>
          <w:rFonts w:cstheme="minorHAnsi"/>
          <w:bCs/>
          <w:color w:val="000000" w:themeColor="text1"/>
          <w:sz w:val="22"/>
          <w:szCs w:val="22"/>
          <w:lang w:val="fr-CA"/>
        </w:rPr>
        <w:t xml:space="preserve">simplifier les étapes à suivre pour activer l’environnement sonore).  </w:t>
      </w:r>
    </w:p>
    <w:p w14:paraId="0A16A79C" w14:textId="77777777" w:rsidR="009E0E62" w:rsidRPr="000136A4" w:rsidRDefault="009E0E62" w:rsidP="009E0E62">
      <w:pPr>
        <w:rPr>
          <w:rFonts w:cstheme="minorHAnsi"/>
          <w:bCs/>
          <w:color w:val="000000" w:themeColor="text1"/>
          <w:sz w:val="22"/>
          <w:szCs w:val="22"/>
          <w:lang w:val="fr-CA"/>
        </w:rPr>
      </w:pPr>
    </w:p>
    <w:p w14:paraId="161F461C" w14:textId="77777777" w:rsidR="009E0E62" w:rsidRDefault="009E0E62">
      <w:pPr>
        <w:rPr>
          <w:rFonts w:cstheme="minorHAnsi"/>
          <w:b/>
          <w:color w:val="000000" w:themeColor="text1"/>
          <w:sz w:val="22"/>
          <w:szCs w:val="22"/>
          <w:lang w:val="fr-CA"/>
        </w:rPr>
      </w:pPr>
      <w:r>
        <w:rPr>
          <w:rFonts w:cstheme="minorHAnsi"/>
          <w:b/>
          <w:color w:val="000000" w:themeColor="text1"/>
          <w:sz w:val="22"/>
          <w:szCs w:val="22"/>
          <w:lang w:val="fr-CA"/>
        </w:rPr>
        <w:br w:type="page"/>
      </w:r>
    </w:p>
    <w:p w14:paraId="1725352C" w14:textId="77777777" w:rsidR="002A3656" w:rsidRDefault="002A3656" w:rsidP="002A365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09856" behindDoc="0" locked="0" layoutInCell="1" allowOverlap="1" wp14:anchorId="09759B60" wp14:editId="7FD662CD">
                <wp:simplePos x="0" y="0"/>
                <wp:positionH relativeFrom="column">
                  <wp:posOffset>3810000</wp:posOffset>
                </wp:positionH>
                <wp:positionV relativeFrom="paragraph">
                  <wp:posOffset>45720</wp:posOffset>
                </wp:positionV>
                <wp:extent cx="1508760" cy="241300"/>
                <wp:effectExtent l="0" t="0" r="0" b="0"/>
                <wp:wrapNone/>
                <wp:docPr id="172" name="Rectangle 172">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01452"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59B60" id="Rectangle 172" o:spid="_x0000_s1094" href="http://www.afeao.ca/afeaoDoc/PRODUC_VF2.pdf" style="position:absolute;margin-left:300pt;margin-top:3.6pt;width:118.8pt;height:19pt;z-index:2540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A201452"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4736" behindDoc="0" locked="0" layoutInCell="1" allowOverlap="1" wp14:anchorId="5E9943C3" wp14:editId="38C98242">
                <wp:simplePos x="0" y="0"/>
                <wp:positionH relativeFrom="column">
                  <wp:posOffset>7434649</wp:posOffset>
                </wp:positionH>
                <wp:positionV relativeFrom="paragraph">
                  <wp:posOffset>46063</wp:posOffset>
                </wp:positionV>
                <wp:extent cx="1516380" cy="243154"/>
                <wp:effectExtent l="0" t="0" r="0" b="0"/>
                <wp:wrapNone/>
                <wp:docPr id="173" name="Rectangle 173">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B847B6"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A3D440"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943C3" id="Rectangle 173" o:spid="_x0000_s1095" href="http://www.afeao.ca/afeaoDoc/PRODUC_VF4.pdf" style="position:absolute;margin-left:585.4pt;margin-top:3.65pt;width:119.4pt;height:19.15pt;z-index:2540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BB847B6"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A3D440"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2688" behindDoc="0" locked="0" layoutInCell="1" allowOverlap="1" wp14:anchorId="2596DF77" wp14:editId="2807A8A1">
                <wp:simplePos x="0" y="0"/>
                <wp:positionH relativeFrom="column">
                  <wp:posOffset>2014151</wp:posOffset>
                </wp:positionH>
                <wp:positionV relativeFrom="paragraph">
                  <wp:posOffset>46063</wp:posOffset>
                </wp:positionV>
                <wp:extent cx="1508760" cy="241300"/>
                <wp:effectExtent l="0" t="0" r="0" b="0"/>
                <wp:wrapNone/>
                <wp:docPr id="174" name="Rectangle 17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291DD"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A72935E"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6DF77" id="Rectangle 174" o:spid="_x0000_s1096" href="http://www.afeao.ca/afeaoDoc/PRODUC_VF1.pdf" style="position:absolute;margin-left:158.6pt;margin-top:3.65pt;width:118.8pt;height:19pt;z-index:2540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31291DD"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A72935E"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0640" behindDoc="0" locked="0" layoutInCell="1" allowOverlap="1" wp14:anchorId="48DCFE81" wp14:editId="611C88C8">
                <wp:simplePos x="0" y="0"/>
                <wp:positionH relativeFrom="column">
                  <wp:posOffset>0</wp:posOffset>
                </wp:positionH>
                <wp:positionV relativeFrom="paragraph">
                  <wp:posOffset>-635</wp:posOffset>
                </wp:positionV>
                <wp:extent cx="9083040" cy="365760"/>
                <wp:effectExtent l="0" t="0" r="0" b="2540"/>
                <wp:wrapNone/>
                <wp:docPr id="175" name="Rounded Rectangle 17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3912EF" id="Rounded Rectangle 175" o:spid="_x0000_s1026" style="position:absolute;margin-left:0;margin-top:-.05pt;width:715.2pt;height:28.8pt;z-index:25400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1664" behindDoc="0" locked="0" layoutInCell="1" allowOverlap="1" wp14:anchorId="1EB84C68" wp14:editId="1F57ECE7">
                <wp:simplePos x="0" y="0"/>
                <wp:positionH relativeFrom="column">
                  <wp:posOffset>106680</wp:posOffset>
                </wp:positionH>
                <wp:positionV relativeFrom="paragraph">
                  <wp:posOffset>43180</wp:posOffset>
                </wp:positionV>
                <wp:extent cx="1615440" cy="241300"/>
                <wp:effectExtent l="0" t="0" r="0" b="0"/>
                <wp:wrapNone/>
                <wp:docPr id="176" name="Rectangle 17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8C4CF2"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84C68" id="Rectangle 176" o:spid="_x0000_s1097" href="http://www.afeao.ca/afeaoDoc/PRODUC_VI.pdf" style="position:absolute;margin-left:8.4pt;margin-top:3.4pt;width:127.2pt;height:19pt;z-index:2540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588C4CF2"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3712" behindDoc="0" locked="0" layoutInCell="1" allowOverlap="1" wp14:anchorId="0B281976" wp14:editId="1C65788B">
                <wp:simplePos x="0" y="0"/>
                <wp:positionH relativeFrom="column">
                  <wp:posOffset>5608320</wp:posOffset>
                </wp:positionH>
                <wp:positionV relativeFrom="paragraph">
                  <wp:posOffset>41910</wp:posOffset>
                </wp:positionV>
                <wp:extent cx="1516380" cy="241300"/>
                <wp:effectExtent l="0" t="0" r="0" b="0"/>
                <wp:wrapNone/>
                <wp:docPr id="177" name="Rectangle 17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0CAEA"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81976" id="Rectangle 177" o:spid="_x0000_s1098" href="http://www.afeao.ca/afeaoDoc/PRODUC_VF3.pdf" style="position:absolute;margin-left:441.6pt;margin-top:3.3pt;width:119.4pt;height:19pt;z-index:2540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970CAEA"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5760" behindDoc="0" locked="0" layoutInCell="1" allowOverlap="1" wp14:anchorId="7BCE3A91" wp14:editId="31A9D738">
                <wp:simplePos x="0" y="0"/>
                <wp:positionH relativeFrom="column">
                  <wp:posOffset>1790700</wp:posOffset>
                </wp:positionH>
                <wp:positionV relativeFrom="paragraph">
                  <wp:posOffset>67945</wp:posOffset>
                </wp:positionV>
                <wp:extent cx="0" cy="218440"/>
                <wp:effectExtent l="0" t="0" r="12700" b="10160"/>
                <wp:wrapNone/>
                <wp:docPr id="178" name="Straight Connector 1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EB18D" id="Straight Connector 178" o:spid="_x0000_s1026" style="position:absolute;z-index:2540057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6784" behindDoc="0" locked="0" layoutInCell="1" allowOverlap="1" wp14:anchorId="5BB253A3" wp14:editId="633F7B50">
                <wp:simplePos x="0" y="0"/>
                <wp:positionH relativeFrom="column">
                  <wp:posOffset>3749040</wp:posOffset>
                </wp:positionH>
                <wp:positionV relativeFrom="paragraph">
                  <wp:posOffset>52705</wp:posOffset>
                </wp:positionV>
                <wp:extent cx="0" cy="218440"/>
                <wp:effectExtent l="0" t="0" r="12700" b="10160"/>
                <wp:wrapNone/>
                <wp:docPr id="179" name="Straight Connector 1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ADC3C5" id="Straight Connector 179" o:spid="_x0000_s1026" style="position:absolute;z-index:2540067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7808" behindDoc="0" locked="0" layoutInCell="1" allowOverlap="1" wp14:anchorId="156AA9DF" wp14:editId="38038284">
                <wp:simplePos x="0" y="0"/>
                <wp:positionH relativeFrom="column">
                  <wp:posOffset>5394960</wp:posOffset>
                </wp:positionH>
                <wp:positionV relativeFrom="paragraph">
                  <wp:posOffset>52705</wp:posOffset>
                </wp:positionV>
                <wp:extent cx="0" cy="218440"/>
                <wp:effectExtent l="0" t="0" r="12700" b="10160"/>
                <wp:wrapNone/>
                <wp:docPr id="180" name="Straight Connector 1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130AEB" id="Straight Connector 180" o:spid="_x0000_s1026" style="position:absolute;z-index:2540078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8832" behindDoc="0" locked="0" layoutInCell="1" allowOverlap="1" wp14:anchorId="79B2C5C3" wp14:editId="5A59B270">
                <wp:simplePos x="0" y="0"/>
                <wp:positionH relativeFrom="column">
                  <wp:posOffset>7307580</wp:posOffset>
                </wp:positionH>
                <wp:positionV relativeFrom="paragraph">
                  <wp:posOffset>52705</wp:posOffset>
                </wp:positionV>
                <wp:extent cx="0" cy="218440"/>
                <wp:effectExtent l="0" t="0" r="12700" b="10160"/>
                <wp:wrapNone/>
                <wp:docPr id="181" name="Straight Connector 1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428431" id="Straight Connector 181" o:spid="_x0000_s1026" style="position:absolute;z-index:2540088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38841B3" w14:textId="3E1F6268" w:rsidR="009E0E62" w:rsidRDefault="009E0E62" w:rsidP="009E0E62">
      <w:pPr>
        <w:rPr>
          <w:rFonts w:cstheme="minorHAnsi"/>
          <w:b/>
          <w:color w:val="000000" w:themeColor="text1"/>
          <w:sz w:val="22"/>
          <w:szCs w:val="22"/>
          <w:lang w:val="fr-CA"/>
        </w:rPr>
      </w:pPr>
    </w:p>
    <w:p w14:paraId="550F02F3" w14:textId="77777777" w:rsidR="002A3656" w:rsidRDefault="002A3656" w:rsidP="009E0E62">
      <w:pPr>
        <w:rPr>
          <w:rFonts w:cstheme="minorHAnsi"/>
          <w:b/>
          <w:color w:val="000000" w:themeColor="text1"/>
          <w:sz w:val="22"/>
          <w:szCs w:val="22"/>
          <w:lang w:val="fr-CA"/>
        </w:rPr>
      </w:pPr>
    </w:p>
    <w:p w14:paraId="2228C19F" w14:textId="48D16122" w:rsidR="009E0E62" w:rsidRPr="009E0E62" w:rsidRDefault="009E0E62" w:rsidP="009E0E62">
      <w:pPr>
        <w:rPr>
          <w:rFonts w:cstheme="minorHAnsi"/>
          <w:b/>
          <w:color w:val="000000" w:themeColor="text1"/>
          <w:sz w:val="22"/>
          <w:szCs w:val="22"/>
          <w:lang w:val="fr-CA"/>
        </w:rPr>
      </w:pPr>
      <w:r w:rsidRPr="009E0E62">
        <w:rPr>
          <w:rFonts w:cstheme="minorHAnsi"/>
          <w:b/>
          <w:color w:val="000000" w:themeColor="text1"/>
          <w:sz w:val="22"/>
          <w:szCs w:val="22"/>
          <w:lang w:val="fr-CA"/>
        </w:rPr>
        <w:t>Enseignante / Enseignant</w:t>
      </w:r>
    </w:p>
    <w:p w14:paraId="1098C236" w14:textId="60CAC9AA" w:rsidR="009E0E62" w:rsidRPr="000136A4" w:rsidRDefault="009E0E62">
      <w:pPr>
        <w:pStyle w:val="ListParagraph"/>
        <w:numPr>
          <w:ilvl w:val="0"/>
          <w:numId w:val="27"/>
        </w:numPr>
        <w:rPr>
          <w:rFonts w:cstheme="minorHAnsi"/>
          <w:bCs/>
          <w:color w:val="000000" w:themeColor="text1"/>
          <w:sz w:val="22"/>
          <w:szCs w:val="22"/>
          <w:lang w:val="fr-CA"/>
        </w:rPr>
      </w:pPr>
      <w:r w:rsidRPr="000136A4">
        <w:rPr>
          <w:rFonts w:cstheme="minorHAnsi"/>
          <w:bCs/>
          <w:color w:val="000000" w:themeColor="text1"/>
          <w:sz w:val="22"/>
          <w:szCs w:val="22"/>
          <w:lang w:val="fr-CA"/>
        </w:rPr>
        <w:t xml:space="preserve">Distribuez l’Annexe 3 intitulée : Version finale (voir : </w:t>
      </w:r>
      <w:hyperlink r:id="rId93" w:history="1">
        <w:r w:rsidR="00EA1BF9">
          <w:rPr>
            <w:rStyle w:val="Hyperlink"/>
            <w:rFonts w:cstheme="minorHAnsi"/>
            <w:b/>
            <w:color w:val="C25920"/>
            <w:sz w:val="22"/>
            <w:szCs w:val="22"/>
            <w:u w:val="none"/>
            <w:lang w:val="fr-CA"/>
          </w:rPr>
          <w:t>PRODUC_VF2_Annexe3</w:t>
        </w:r>
      </w:hyperlink>
      <w:r w:rsidRPr="000136A4">
        <w:rPr>
          <w:rFonts w:cstheme="minorHAnsi"/>
          <w:bCs/>
          <w:color w:val="000000" w:themeColor="text1"/>
          <w:sz w:val="22"/>
          <w:szCs w:val="22"/>
          <w:lang w:val="fr-CA"/>
        </w:rPr>
        <w:t xml:space="preserve">) et consignez la version finale de votre saynète en tenant compte </w:t>
      </w:r>
      <w:r w:rsidR="00EA1BF9">
        <w:rPr>
          <w:rFonts w:cstheme="minorHAnsi"/>
          <w:bCs/>
          <w:color w:val="000000" w:themeColor="text1"/>
          <w:sz w:val="22"/>
          <w:szCs w:val="22"/>
          <w:lang w:val="fr-CA"/>
        </w:rPr>
        <w:br/>
      </w:r>
      <w:r w:rsidRPr="000136A4">
        <w:rPr>
          <w:rFonts w:cstheme="minorHAnsi"/>
          <w:bCs/>
          <w:color w:val="000000" w:themeColor="text1"/>
          <w:sz w:val="22"/>
          <w:szCs w:val="22"/>
          <w:lang w:val="fr-CA"/>
        </w:rPr>
        <w:t>des didascalies qui informent au sujet de la mise en scène.</w:t>
      </w:r>
    </w:p>
    <w:p w14:paraId="04EF78EF" w14:textId="77777777" w:rsidR="009E0E62" w:rsidRDefault="009E0E62" w:rsidP="009E0E62">
      <w:pPr>
        <w:rPr>
          <w:rFonts w:cstheme="minorHAnsi"/>
          <w:b/>
          <w:color w:val="000000" w:themeColor="text1"/>
          <w:sz w:val="22"/>
          <w:szCs w:val="22"/>
          <w:lang w:val="fr-CA"/>
        </w:rPr>
      </w:pPr>
    </w:p>
    <w:p w14:paraId="4F5F561A" w14:textId="6CD365A6" w:rsidR="009E0E62" w:rsidRPr="009E0E62" w:rsidRDefault="009E0E62" w:rsidP="009E0E62">
      <w:pPr>
        <w:rPr>
          <w:rFonts w:cstheme="minorHAnsi"/>
          <w:b/>
          <w:color w:val="000000" w:themeColor="text1"/>
          <w:sz w:val="22"/>
          <w:szCs w:val="22"/>
          <w:lang w:val="fr-CA"/>
        </w:rPr>
      </w:pPr>
      <w:r w:rsidRPr="009E0E62">
        <w:rPr>
          <w:rFonts w:cstheme="minorHAnsi"/>
          <w:b/>
          <w:color w:val="000000" w:themeColor="text1"/>
          <w:sz w:val="22"/>
          <w:szCs w:val="22"/>
          <w:lang w:val="fr-CA"/>
        </w:rPr>
        <w:t xml:space="preserve">Élève </w:t>
      </w:r>
    </w:p>
    <w:p w14:paraId="1776FE09" w14:textId="77777777" w:rsidR="009E0E62" w:rsidRPr="000136A4" w:rsidRDefault="009E0E62">
      <w:pPr>
        <w:pStyle w:val="ListParagraph"/>
        <w:numPr>
          <w:ilvl w:val="0"/>
          <w:numId w:val="27"/>
        </w:numPr>
        <w:rPr>
          <w:rFonts w:cstheme="minorHAnsi"/>
          <w:bCs/>
          <w:color w:val="000000" w:themeColor="text1"/>
          <w:sz w:val="22"/>
          <w:szCs w:val="22"/>
          <w:lang w:val="fr-CA"/>
        </w:rPr>
      </w:pPr>
      <w:r w:rsidRPr="000136A4">
        <w:rPr>
          <w:rFonts w:cstheme="minorHAnsi"/>
          <w:bCs/>
          <w:color w:val="000000" w:themeColor="text1"/>
          <w:sz w:val="22"/>
          <w:szCs w:val="22"/>
          <w:lang w:val="fr-CA"/>
        </w:rPr>
        <w:t>Avec ton équipe, remplis l’Annexe 3 et le document aux fins d’évaluation sommative.</w:t>
      </w:r>
    </w:p>
    <w:p w14:paraId="1D5B3F00" w14:textId="45B92CB4" w:rsidR="001552AC" w:rsidRPr="009E0E62" w:rsidRDefault="001552AC" w:rsidP="009E0E62">
      <w:pPr>
        <w:rPr>
          <w:rFonts w:cstheme="minorHAnsi"/>
          <w:bCs/>
          <w:color w:val="000000" w:themeColor="text1"/>
          <w:sz w:val="22"/>
          <w:szCs w:val="22"/>
          <w:lang w:val="fr-CA"/>
        </w:rPr>
      </w:pPr>
    </w:p>
    <w:p w14:paraId="5717F257" w14:textId="77777777" w:rsidR="009E0E62" w:rsidRDefault="009E0E62" w:rsidP="00AF6B3C">
      <w:pPr>
        <w:rPr>
          <w:rFonts w:ascii="Calibri" w:hAnsi="Calibri" w:cs="Arial"/>
          <w:b/>
          <w:bCs/>
          <w:color w:val="000000" w:themeColor="text1"/>
          <w:sz w:val="22"/>
          <w:szCs w:val="22"/>
          <w:lang w:val="fr-CA"/>
        </w:rPr>
      </w:pPr>
    </w:p>
    <w:p w14:paraId="517798A6" w14:textId="3D4D3C88" w:rsidR="00AF6B3C" w:rsidRDefault="00AF6B3C" w:rsidP="00AF6B3C">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427F237" w14:textId="77777777" w:rsidR="00AF6B3C" w:rsidRPr="00C55168" w:rsidRDefault="00AF6B3C" w:rsidP="00AF6B3C">
      <w:pPr>
        <w:rPr>
          <w:rFonts w:ascii="Calibri" w:hAnsi="Calibri" w:cs="Arial"/>
          <w:bCs/>
          <w:color w:val="000000" w:themeColor="text1"/>
          <w:sz w:val="22"/>
          <w:szCs w:val="22"/>
          <w:lang w:val="fr-CA"/>
        </w:rPr>
      </w:pPr>
    </w:p>
    <w:p w14:paraId="0202E05F" w14:textId="6A585CA8" w:rsidR="00AF6B3C" w:rsidRPr="008F03F7" w:rsidRDefault="00000000">
      <w:pPr>
        <w:pStyle w:val="ListParagraph"/>
        <w:numPr>
          <w:ilvl w:val="0"/>
          <w:numId w:val="12"/>
        </w:numPr>
        <w:ind w:left="426"/>
        <w:rPr>
          <w:rFonts w:cstheme="minorHAnsi"/>
          <w:b/>
          <w:bCs/>
          <w:i/>
          <w:color w:val="000000" w:themeColor="text1"/>
          <w:sz w:val="22"/>
          <w:szCs w:val="22"/>
          <w:lang w:val="fr-CA"/>
        </w:rPr>
      </w:pPr>
      <w:hyperlink r:id="rId94" w:history="1">
        <w:r w:rsidR="00BF76C3" w:rsidRPr="00676007">
          <w:rPr>
            <w:rStyle w:val="Hyperlink"/>
            <w:rFonts w:cstheme="minorHAnsi"/>
            <w:b/>
            <w:color w:val="C25920"/>
            <w:sz w:val="22"/>
            <w:szCs w:val="22"/>
            <w:u w:val="none"/>
            <w:lang w:val="fr-CA"/>
          </w:rPr>
          <w:t>PRODUC_VF1_Annexe2</w:t>
        </w:r>
      </w:hyperlink>
    </w:p>
    <w:p w14:paraId="60F4477B" w14:textId="43842B1C" w:rsidR="008F03F7" w:rsidRPr="00BF76C3" w:rsidRDefault="00000000">
      <w:pPr>
        <w:pStyle w:val="ListParagraph"/>
        <w:numPr>
          <w:ilvl w:val="0"/>
          <w:numId w:val="12"/>
        </w:numPr>
        <w:ind w:left="426"/>
        <w:rPr>
          <w:rFonts w:cstheme="minorHAnsi"/>
          <w:b/>
          <w:bCs/>
          <w:i/>
          <w:color w:val="000000" w:themeColor="text1"/>
          <w:sz w:val="22"/>
          <w:szCs w:val="22"/>
          <w:lang w:val="fr-CA"/>
        </w:rPr>
      </w:pPr>
      <w:hyperlink r:id="rId95" w:history="1">
        <w:r w:rsidR="00BF76C3">
          <w:rPr>
            <w:rStyle w:val="Hyperlink"/>
            <w:rFonts w:cstheme="minorHAnsi"/>
            <w:b/>
            <w:color w:val="C25920"/>
            <w:sz w:val="22"/>
            <w:szCs w:val="22"/>
            <w:u w:val="none"/>
            <w:lang w:val="fr-CA"/>
          </w:rPr>
          <w:t>PRODUC_VF2_Annexe1</w:t>
        </w:r>
      </w:hyperlink>
    </w:p>
    <w:p w14:paraId="4076B01B" w14:textId="244EDAF8" w:rsidR="00BF76C3" w:rsidRPr="00BF76C3" w:rsidRDefault="00000000">
      <w:pPr>
        <w:pStyle w:val="ListParagraph"/>
        <w:numPr>
          <w:ilvl w:val="0"/>
          <w:numId w:val="12"/>
        </w:numPr>
        <w:ind w:left="426"/>
        <w:rPr>
          <w:rFonts w:cstheme="minorHAnsi"/>
          <w:b/>
          <w:bCs/>
          <w:i/>
          <w:color w:val="000000" w:themeColor="text1"/>
          <w:sz w:val="22"/>
          <w:szCs w:val="22"/>
          <w:lang w:val="fr-CA"/>
        </w:rPr>
      </w:pPr>
      <w:hyperlink r:id="rId96" w:history="1">
        <w:r w:rsidR="00BF76C3">
          <w:rPr>
            <w:rStyle w:val="Hyperlink"/>
            <w:rFonts w:cstheme="minorHAnsi"/>
            <w:b/>
            <w:color w:val="C25920"/>
            <w:sz w:val="22"/>
            <w:szCs w:val="22"/>
            <w:u w:val="none"/>
            <w:lang w:val="fr-CA"/>
          </w:rPr>
          <w:t>PRODUC_VF2_Annexe2</w:t>
        </w:r>
      </w:hyperlink>
    </w:p>
    <w:p w14:paraId="1A218CB8" w14:textId="14203581" w:rsidR="00BF76C3" w:rsidRPr="00A42B9F" w:rsidRDefault="00000000">
      <w:pPr>
        <w:pStyle w:val="ListParagraph"/>
        <w:numPr>
          <w:ilvl w:val="0"/>
          <w:numId w:val="12"/>
        </w:numPr>
        <w:ind w:left="426"/>
        <w:rPr>
          <w:rFonts w:cstheme="minorHAnsi"/>
          <w:b/>
          <w:bCs/>
          <w:i/>
          <w:color w:val="000000" w:themeColor="text1"/>
          <w:sz w:val="22"/>
          <w:szCs w:val="22"/>
          <w:lang w:val="fr-CA"/>
        </w:rPr>
      </w:pPr>
      <w:hyperlink r:id="rId97" w:history="1">
        <w:r w:rsidR="00BF76C3">
          <w:rPr>
            <w:rStyle w:val="Hyperlink"/>
            <w:rFonts w:cstheme="minorHAnsi"/>
            <w:b/>
            <w:color w:val="C25920"/>
            <w:sz w:val="22"/>
            <w:szCs w:val="22"/>
            <w:u w:val="none"/>
            <w:lang w:val="fr-CA"/>
          </w:rPr>
          <w:t>PRODUC_VF2_Annexe3</w:t>
        </w:r>
      </w:hyperlink>
    </w:p>
    <w:p w14:paraId="6EB69D35" w14:textId="300F8F25" w:rsidR="00C93551" w:rsidRPr="00AF6B3C" w:rsidRDefault="00C93551" w:rsidP="00AF6B3C">
      <w:pPr>
        <w:rPr>
          <w:rFonts w:ascii="Calibri" w:hAnsi="Calibri" w:cs="Arial"/>
          <w:bCs/>
          <w:color w:val="000000" w:themeColor="text1"/>
          <w:sz w:val="22"/>
          <w:szCs w:val="22"/>
          <w:lang w:val="fr-CA"/>
        </w:rPr>
      </w:pPr>
      <w:r w:rsidRPr="00AF6B3C">
        <w:rPr>
          <w:rFonts w:ascii="Arial" w:hAnsi="Arial" w:cs="Arial"/>
          <w:b/>
          <w:bCs/>
          <w:color w:val="000000" w:themeColor="text1"/>
          <w:sz w:val="28"/>
          <w:szCs w:val="28"/>
          <w:lang w:val="fr-FR"/>
        </w:rPr>
        <w:br w:type="page"/>
      </w:r>
    </w:p>
    <w:p w14:paraId="4431B5D2" w14:textId="77777777" w:rsidR="002A3656" w:rsidRDefault="002A3656" w:rsidP="002A365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21120" behindDoc="0" locked="0" layoutInCell="1" allowOverlap="1" wp14:anchorId="421907BE" wp14:editId="554AD552">
                <wp:simplePos x="0" y="0"/>
                <wp:positionH relativeFrom="column">
                  <wp:posOffset>3810000</wp:posOffset>
                </wp:positionH>
                <wp:positionV relativeFrom="paragraph">
                  <wp:posOffset>45720</wp:posOffset>
                </wp:positionV>
                <wp:extent cx="1508760" cy="241300"/>
                <wp:effectExtent l="0" t="0" r="0" b="0"/>
                <wp:wrapNone/>
                <wp:docPr id="182" name="Rectangle 182">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F115F2"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907BE" id="Rectangle 182" o:spid="_x0000_s1099" href="http://www.afeao.ca/afeaoDoc/PRODUC_VF2.pdf" style="position:absolute;margin-left:300pt;margin-top:3.6pt;width:118.8pt;height:19pt;z-index:2540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BF115F2"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6000" behindDoc="0" locked="0" layoutInCell="1" allowOverlap="1" wp14:anchorId="32E687B4" wp14:editId="50F0C0DB">
                <wp:simplePos x="0" y="0"/>
                <wp:positionH relativeFrom="column">
                  <wp:posOffset>7434649</wp:posOffset>
                </wp:positionH>
                <wp:positionV relativeFrom="paragraph">
                  <wp:posOffset>46063</wp:posOffset>
                </wp:positionV>
                <wp:extent cx="1516380" cy="243154"/>
                <wp:effectExtent l="0" t="0" r="0" b="0"/>
                <wp:wrapNone/>
                <wp:docPr id="183" name="Rectangle 183">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E3AD72"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B81C1A8"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87B4" id="Rectangle 183" o:spid="_x0000_s1100" href="http://www.afeao.ca/afeaoDoc/PRODUC_VF4.pdf" style="position:absolute;margin-left:585.4pt;margin-top:3.65pt;width:119.4pt;height:19.15pt;z-index:2540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AE3AD72"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B81C1A8"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3952" behindDoc="0" locked="0" layoutInCell="1" allowOverlap="1" wp14:anchorId="3F2381CD" wp14:editId="5037730F">
                <wp:simplePos x="0" y="0"/>
                <wp:positionH relativeFrom="column">
                  <wp:posOffset>2014151</wp:posOffset>
                </wp:positionH>
                <wp:positionV relativeFrom="paragraph">
                  <wp:posOffset>46063</wp:posOffset>
                </wp:positionV>
                <wp:extent cx="1508760" cy="241300"/>
                <wp:effectExtent l="0" t="0" r="0" b="0"/>
                <wp:wrapNone/>
                <wp:docPr id="188" name="Rectangle 188">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F42AB"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4DD5EAE"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381CD" id="Rectangle 188" o:spid="_x0000_s1101" href="http://www.afeao.ca/afeaoDoc/PRODUC_VF1.pdf" style="position:absolute;margin-left:158.6pt;margin-top:3.65pt;width:118.8pt;height:19pt;z-index:2540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BEF42AB"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4DD5EAE"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1904" behindDoc="0" locked="0" layoutInCell="1" allowOverlap="1" wp14:anchorId="7A45DB44" wp14:editId="64F9B138">
                <wp:simplePos x="0" y="0"/>
                <wp:positionH relativeFrom="column">
                  <wp:posOffset>0</wp:posOffset>
                </wp:positionH>
                <wp:positionV relativeFrom="paragraph">
                  <wp:posOffset>-635</wp:posOffset>
                </wp:positionV>
                <wp:extent cx="9083040" cy="365760"/>
                <wp:effectExtent l="0" t="0" r="0" b="2540"/>
                <wp:wrapNone/>
                <wp:docPr id="189" name="Rounded Rectangle 18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C39EA0" id="Rounded Rectangle 189" o:spid="_x0000_s1026" style="position:absolute;margin-left:0;margin-top:-.05pt;width:715.2pt;height:28.8pt;z-index:2540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2928" behindDoc="0" locked="0" layoutInCell="1" allowOverlap="1" wp14:anchorId="5A109260" wp14:editId="48CC4F55">
                <wp:simplePos x="0" y="0"/>
                <wp:positionH relativeFrom="column">
                  <wp:posOffset>106680</wp:posOffset>
                </wp:positionH>
                <wp:positionV relativeFrom="paragraph">
                  <wp:posOffset>43180</wp:posOffset>
                </wp:positionV>
                <wp:extent cx="1615440" cy="241300"/>
                <wp:effectExtent l="0" t="0" r="0" b="0"/>
                <wp:wrapNone/>
                <wp:docPr id="190" name="Rectangle 190">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861AC5"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09260" id="Rectangle 190" o:spid="_x0000_s1102" href="http://www.afeao.ca/afeaoDoc/PRODUC_VI.pdf" style="position:absolute;margin-left:8.4pt;margin-top:3.4pt;width:127.2pt;height:19pt;z-index:2540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B861AC5"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4976" behindDoc="0" locked="0" layoutInCell="1" allowOverlap="1" wp14:anchorId="610C3D47" wp14:editId="2D97BEFC">
                <wp:simplePos x="0" y="0"/>
                <wp:positionH relativeFrom="column">
                  <wp:posOffset>5608320</wp:posOffset>
                </wp:positionH>
                <wp:positionV relativeFrom="paragraph">
                  <wp:posOffset>41910</wp:posOffset>
                </wp:positionV>
                <wp:extent cx="1516380" cy="241300"/>
                <wp:effectExtent l="0" t="0" r="0" b="0"/>
                <wp:wrapNone/>
                <wp:docPr id="191" name="Rectangle 191">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DBE14"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C3D47" id="Rectangle 191" o:spid="_x0000_s1103" href="http://www.afeao.ca/afeaoDoc/PRODUC_VF3.pdf" style="position:absolute;margin-left:441.6pt;margin-top:3.3pt;width:119.4pt;height:19pt;z-index:2540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2BDBE14"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7024" behindDoc="0" locked="0" layoutInCell="1" allowOverlap="1" wp14:anchorId="31869C7E" wp14:editId="142E6A8A">
                <wp:simplePos x="0" y="0"/>
                <wp:positionH relativeFrom="column">
                  <wp:posOffset>1790700</wp:posOffset>
                </wp:positionH>
                <wp:positionV relativeFrom="paragraph">
                  <wp:posOffset>67945</wp:posOffset>
                </wp:positionV>
                <wp:extent cx="0" cy="218440"/>
                <wp:effectExtent l="0" t="0" r="12700" b="10160"/>
                <wp:wrapNone/>
                <wp:docPr id="273" name="Straight Connector 2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062FD9" id="Straight Connector 273" o:spid="_x0000_s1026" style="position:absolute;z-index:2540170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8048" behindDoc="0" locked="0" layoutInCell="1" allowOverlap="1" wp14:anchorId="53B9DEAA" wp14:editId="1C9FF1E2">
                <wp:simplePos x="0" y="0"/>
                <wp:positionH relativeFrom="column">
                  <wp:posOffset>3749040</wp:posOffset>
                </wp:positionH>
                <wp:positionV relativeFrom="paragraph">
                  <wp:posOffset>52705</wp:posOffset>
                </wp:positionV>
                <wp:extent cx="0" cy="218440"/>
                <wp:effectExtent l="0" t="0" r="12700" b="10160"/>
                <wp:wrapNone/>
                <wp:docPr id="276" name="Straight Connector 2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8A926C" id="Straight Connector 276" o:spid="_x0000_s1026" style="position:absolute;z-index:2540180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19072" behindDoc="0" locked="0" layoutInCell="1" allowOverlap="1" wp14:anchorId="3F0F2193" wp14:editId="4287E044">
                <wp:simplePos x="0" y="0"/>
                <wp:positionH relativeFrom="column">
                  <wp:posOffset>5394960</wp:posOffset>
                </wp:positionH>
                <wp:positionV relativeFrom="paragraph">
                  <wp:posOffset>52705</wp:posOffset>
                </wp:positionV>
                <wp:extent cx="0" cy="218440"/>
                <wp:effectExtent l="0" t="0" r="12700" b="10160"/>
                <wp:wrapNone/>
                <wp:docPr id="277" name="Straight Connector 2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B53C7E" id="Straight Connector 277" o:spid="_x0000_s1026" style="position:absolute;z-index:2540190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20096" behindDoc="0" locked="0" layoutInCell="1" allowOverlap="1" wp14:anchorId="71B35EB3" wp14:editId="0944FC9B">
                <wp:simplePos x="0" y="0"/>
                <wp:positionH relativeFrom="column">
                  <wp:posOffset>7307580</wp:posOffset>
                </wp:positionH>
                <wp:positionV relativeFrom="paragraph">
                  <wp:posOffset>52705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44A013" id="Straight Connector 278" o:spid="_x0000_s1026" style="position:absolute;z-index:2540200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5" w:name="link_der_3"/>
      <w:bookmarkEnd w:id="15"/>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30983C06"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Matériel, outil, équipement</w:t>
      </w:r>
    </w:p>
    <w:p w14:paraId="70217AD9" w14:textId="77777777" w:rsidR="00BF76C3" w:rsidRPr="00BF76C3" w:rsidRDefault="00BF76C3">
      <w:pPr>
        <w:pStyle w:val="ListParagraph"/>
        <w:numPr>
          <w:ilvl w:val="0"/>
          <w:numId w:val="33"/>
        </w:numPr>
        <w:rPr>
          <w:rFonts w:cstheme="minorHAnsi"/>
          <w:bCs/>
          <w:i/>
          <w:color w:val="000000" w:themeColor="text1"/>
          <w:sz w:val="22"/>
          <w:szCs w:val="22"/>
          <w:lang w:val="fr-CA"/>
        </w:rPr>
      </w:pPr>
      <w:r w:rsidRPr="00BF76C3">
        <w:rPr>
          <w:rFonts w:cstheme="minorHAnsi"/>
          <w:bCs/>
          <w:color w:val="000000" w:themeColor="text1"/>
          <w:sz w:val="22"/>
          <w:szCs w:val="22"/>
          <w:lang w:val="fr-CA"/>
        </w:rPr>
        <w:t xml:space="preserve">Prévoyez utiliser : </w:t>
      </w:r>
    </w:p>
    <w:p w14:paraId="4F72D4A3" w14:textId="6084D560" w:rsidR="00BF76C3" w:rsidRPr="00BF76C3" w:rsidRDefault="00BF76C3">
      <w:pPr>
        <w:pStyle w:val="ListParagraph"/>
        <w:numPr>
          <w:ilvl w:val="1"/>
          <w:numId w:val="33"/>
        </w:numPr>
        <w:rPr>
          <w:rFonts w:cstheme="minorHAnsi"/>
          <w:b/>
          <w:bCs/>
          <w:color w:val="000000" w:themeColor="text1"/>
          <w:sz w:val="22"/>
          <w:szCs w:val="22"/>
          <w:lang w:val="fr-CA"/>
        </w:rPr>
      </w:pPr>
      <w:proofErr w:type="gramStart"/>
      <w:r w:rsidRPr="00BF76C3">
        <w:rPr>
          <w:rFonts w:cstheme="minorHAnsi"/>
          <w:bCs/>
          <w:color w:val="000000" w:themeColor="text1"/>
          <w:sz w:val="22"/>
          <w:szCs w:val="22"/>
          <w:lang w:val="fr-CA"/>
        </w:rPr>
        <w:t>l’</w:t>
      </w:r>
      <w:r w:rsidRPr="00BF76C3">
        <w:rPr>
          <w:rFonts w:cstheme="minorHAnsi"/>
          <w:bCs/>
          <w:i/>
          <w:color w:val="000000" w:themeColor="text1"/>
          <w:sz w:val="22"/>
          <w:szCs w:val="22"/>
          <w:lang w:val="fr-CA"/>
        </w:rPr>
        <w:t>Annexe</w:t>
      </w:r>
      <w:proofErr w:type="gramEnd"/>
      <w:r w:rsidRPr="00BF76C3">
        <w:rPr>
          <w:rFonts w:cstheme="minorHAnsi"/>
          <w:bCs/>
          <w:i/>
          <w:color w:val="000000" w:themeColor="text1"/>
          <w:sz w:val="22"/>
          <w:szCs w:val="22"/>
          <w:lang w:val="fr-CA"/>
        </w:rPr>
        <w:t xml:space="preserve"> </w:t>
      </w:r>
      <w:r w:rsidRPr="00BF76C3">
        <w:rPr>
          <w:rFonts w:cstheme="minorHAnsi"/>
          <w:bCs/>
          <w:iCs/>
          <w:color w:val="000000" w:themeColor="text1"/>
          <w:sz w:val="22"/>
          <w:szCs w:val="22"/>
          <w:lang w:val="fr-CA"/>
        </w:rPr>
        <w:t xml:space="preserve">2 </w:t>
      </w:r>
      <w:r w:rsidRPr="00BF76C3">
        <w:rPr>
          <w:rFonts w:cstheme="minorHAnsi"/>
          <w:bCs/>
          <w:color w:val="000000" w:themeColor="text1"/>
          <w:sz w:val="22"/>
          <w:szCs w:val="22"/>
          <w:lang w:val="fr-CA"/>
        </w:rPr>
        <w:t xml:space="preserve">intitulée : </w:t>
      </w:r>
      <w:r w:rsidRPr="00BF76C3">
        <w:rPr>
          <w:rFonts w:cstheme="minorHAnsi"/>
          <w:bCs/>
          <w:i/>
          <w:color w:val="000000" w:themeColor="text1"/>
          <w:sz w:val="22"/>
          <w:szCs w:val="22"/>
          <w:lang w:val="fr-CA"/>
        </w:rPr>
        <w:t>Grille d’observation du travail d’équipe</w:t>
      </w:r>
      <w:r w:rsidRPr="00BF76C3">
        <w:rPr>
          <w:rFonts w:cstheme="minorHAnsi"/>
          <w:bCs/>
          <w:color w:val="000000" w:themeColor="text1"/>
          <w:sz w:val="22"/>
          <w:szCs w:val="22"/>
          <w:lang w:val="fr-CA"/>
        </w:rPr>
        <w:t xml:space="preserve"> (voir : </w:t>
      </w:r>
      <w:hyperlink r:id="rId98" w:history="1">
        <w:r w:rsidRPr="00676007">
          <w:rPr>
            <w:rStyle w:val="Hyperlink"/>
            <w:rFonts w:cstheme="minorHAnsi"/>
            <w:b/>
            <w:color w:val="C25920"/>
            <w:sz w:val="22"/>
            <w:szCs w:val="22"/>
            <w:u w:val="none"/>
            <w:lang w:val="fr-CA"/>
          </w:rPr>
          <w:t>PRODUC_VF1_Annexe2</w:t>
        </w:r>
      </w:hyperlink>
      <w:r w:rsidRPr="00BF76C3">
        <w:rPr>
          <w:rFonts w:cstheme="minorHAnsi"/>
          <w:bCs/>
          <w:color w:val="000000" w:themeColor="text1"/>
          <w:sz w:val="22"/>
          <w:szCs w:val="22"/>
          <w:lang w:val="fr-CA"/>
        </w:rPr>
        <w:t>)</w:t>
      </w:r>
      <w:r>
        <w:rPr>
          <w:rFonts w:cstheme="minorHAnsi"/>
          <w:bCs/>
          <w:color w:val="000000" w:themeColor="text1"/>
          <w:sz w:val="22"/>
          <w:szCs w:val="22"/>
          <w:lang w:val="fr-CA"/>
        </w:rPr>
        <w:t>.</w:t>
      </w:r>
    </w:p>
    <w:p w14:paraId="03544A29" w14:textId="725B0431" w:rsidR="00BF76C3" w:rsidRPr="00BF76C3" w:rsidRDefault="00BF76C3">
      <w:pPr>
        <w:pStyle w:val="ListParagraph"/>
        <w:numPr>
          <w:ilvl w:val="0"/>
          <w:numId w:val="33"/>
        </w:numPr>
        <w:rPr>
          <w:rFonts w:cstheme="minorHAnsi"/>
          <w:bCs/>
          <w:color w:val="000000" w:themeColor="text1"/>
          <w:sz w:val="22"/>
          <w:szCs w:val="22"/>
          <w:lang w:val="fr-CA"/>
        </w:rPr>
      </w:pPr>
      <w:r w:rsidRPr="00BF76C3">
        <w:rPr>
          <w:rFonts w:cstheme="minorHAnsi"/>
          <w:bCs/>
          <w:color w:val="000000" w:themeColor="text1"/>
          <w:sz w:val="22"/>
          <w:szCs w:val="22"/>
          <w:lang w:val="fr-CA"/>
        </w:rPr>
        <w:t>Prévoyez remettre l’</w:t>
      </w:r>
      <w:r w:rsidRPr="00BF76C3">
        <w:rPr>
          <w:rFonts w:cstheme="minorHAnsi"/>
          <w:bCs/>
          <w:i/>
          <w:color w:val="000000" w:themeColor="text1"/>
          <w:sz w:val="22"/>
          <w:szCs w:val="22"/>
          <w:lang w:val="fr-CA"/>
        </w:rPr>
        <w:t xml:space="preserve">Annexe </w:t>
      </w:r>
      <w:r w:rsidRPr="00BF76C3">
        <w:rPr>
          <w:rFonts w:cstheme="minorHAnsi"/>
          <w:bCs/>
          <w:iCs/>
          <w:color w:val="000000" w:themeColor="text1"/>
          <w:sz w:val="22"/>
          <w:szCs w:val="22"/>
          <w:lang w:val="fr-CA"/>
        </w:rPr>
        <w:t>3</w:t>
      </w:r>
      <w:r w:rsidRPr="00BF76C3">
        <w:rPr>
          <w:rFonts w:cstheme="minorHAnsi"/>
          <w:bCs/>
          <w:i/>
          <w:color w:val="000000" w:themeColor="text1"/>
          <w:sz w:val="22"/>
          <w:szCs w:val="22"/>
          <w:lang w:val="fr-CA"/>
        </w:rPr>
        <w:t xml:space="preserve"> </w:t>
      </w:r>
      <w:r w:rsidRPr="00BF76C3">
        <w:rPr>
          <w:rFonts w:cstheme="minorHAnsi"/>
          <w:bCs/>
          <w:color w:val="000000" w:themeColor="text1"/>
          <w:sz w:val="22"/>
          <w:szCs w:val="22"/>
          <w:lang w:val="fr-CA"/>
        </w:rPr>
        <w:t xml:space="preserve">intitulée : Version finale (voir : </w:t>
      </w:r>
      <w:hyperlink r:id="rId99" w:history="1">
        <w:r>
          <w:rPr>
            <w:rStyle w:val="Hyperlink"/>
            <w:rFonts w:cstheme="minorHAnsi"/>
            <w:b/>
            <w:color w:val="C25920"/>
            <w:sz w:val="22"/>
            <w:szCs w:val="22"/>
            <w:u w:val="none"/>
            <w:lang w:val="fr-CA"/>
          </w:rPr>
          <w:t>PRODUC_VF2_Annexe3</w:t>
        </w:r>
      </w:hyperlink>
      <w:r w:rsidRPr="00BF76C3">
        <w:rPr>
          <w:rFonts w:cstheme="minorHAnsi"/>
          <w:bCs/>
          <w:color w:val="000000" w:themeColor="text1"/>
          <w:sz w:val="22"/>
          <w:szCs w:val="22"/>
          <w:lang w:val="fr-CA"/>
        </w:rPr>
        <w:t>)</w:t>
      </w:r>
      <w:r>
        <w:rPr>
          <w:rFonts w:cstheme="minorHAnsi"/>
          <w:bCs/>
          <w:color w:val="000000" w:themeColor="text1"/>
          <w:sz w:val="22"/>
          <w:szCs w:val="22"/>
          <w:lang w:val="fr-CA"/>
        </w:rPr>
        <w:t>.</w:t>
      </w:r>
    </w:p>
    <w:p w14:paraId="53ADAB4F" w14:textId="426E27BF" w:rsidR="00BF76C3" w:rsidRPr="00BF76C3" w:rsidRDefault="00BF76C3">
      <w:pPr>
        <w:pStyle w:val="ListParagraph"/>
        <w:numPr>
          <w:ilvl w:val="0"/>
          <w:numId w:val="33"/>
        </w:numPr>
        <w:rPr>
          <w:rFonts w:cstheme="minorHAnsi"/>
          <w:b/>
          <w:bCs/>
          <w:color w:val="000000" w:themeColor="text1"/>
          <w:sz w:val="22"/>
          <w:szCs w:val="22"/>
          <w:lang w:val="fr-CA"/>
        </w:rPr>
      </w:pPr>
      <w:r w:rsidRPr="00BF76C3">
        <w:rPr>
          <w:rFonts w:cstheme="minorHAnsi"/>
          <w:bCs/>
          <w:color w:val="000000" w:themeColor="text1"/>
          <w:sz w:val="22"/>
          <w:szCs w:val="22"/>
          <w:lang w:val="fr-CA"/>
        </w:rPr>
        <w:t>Prévoyez élaborer un horaire de présentation et faire faire l’enregistrement vidéo des présentations de chaque équipe</w:t>
      </w:r>
      <w:r>
        <w:rPr>
          <w:rFonts w:cstheme="minorHAnsi"/>
          <w:bCs/>
          <w:color w:val="000000" w:themeColor="text1"/>
          <w:sz w:val="22"/>
          <w:szCs w:val="22"/>
          <w:lang w:val="fr-CA"/>
        </w:rPr>
        <w:t>.</w:t>
      </w:r>
    </w:p>
    <w:p w14:paraId="4891DA2E" w14:textId="77777777" w:rsidR="00BF76C3" w:rsidRPr="00BF76C3" w:rsidRDefault="00BF76C3" w:rsidP="00BF76C3">
      <w:pPr>
        <w:pStyle w:val="ListParagraph"/>
        <w:ind w:left="0"/>
        <w:rPr>
          <w:rFonts w:cstheme="minorHAnsi"/>
          <w:b/>
          <w:bCs/>
          <w:color w:val="000000" w:themeColor="text1"/>
          <w:sz w:val="22"/>
          <w:szCs w:val="22"/>
          <w:lang w:val="fr-CA"/>
        </w:rPr>
      </w:pPr>
    </w:p>
    <w:p w14:paraId="1E6BF772" w14:textId="77777777" w:rsidR="00BF76C3" w:rsidRPr="00BF76C3" w:rsidRDefault="00BF76C3" w:rsidP="00BF76C3">
      <w:pPr>
        <w:pStyle w:val="ListParagraph"/>
        <w:ind w:left="0"/>
        <w:rPr>
          <w:rFonts w:cstheme="minorHAnsi"/>
          <w:b/>
          <w:bCs/>
          <w:color w:val="000000" w:themeColor="text1"/>
          <w:sz w:val="22"/>
          <w:szCs w:val="22"/>
          <w:lang w:val="fr-CA"/>
        </w:rPr>
      </w:pPr>
      <w:r w:rsidRPr="00BF76C3">
        <w:rPr>
          <w:rFonts w:cstheme="minorHAnsi"/>
          <w:b/>
          <w:bCs/>
          <w:color w:val="000000" w:themeColor="text1"/>
          <w:sz w:val="22"/>
          <w:szCs w:val="22"/>
          <w:lang w:val="fr-CA"/>
        </w:rPr>
        <w:t xml:space="preserve">Enseignante / Enseignant </w:t>
      </w:r>
    </w:p>
    <w:p w14:paraId="2F0096FF" w14:textId="77777777" w:rsidR="00BF76C3" w:rsidRPr="00BF76C3" w:rsidRDefault="00BF76C3" w:rsidP="00BF76C3">
      <w:pPr>
        <w:rPr>
          <w:rFonts w:cstheme="minorHAnsi"/>
          <w:b/>
          <w:bCs/>
          <w:color w:val="000000" w:themeColor="text1"/>
          <w:sz w:val="22"/>
          <w:szCs w:val="22"/>
          <w:lang w:val="fr-CA"/>
        </w:rPr>
      </w:pPr>
      <w:r w:rsidRPr="00BF76C3">
        <w:rPr>
          <w:rFonts w:cstheme="minorHAnsi"/>
          <w:b/>
          <w:bCs/>
          <w:color w:val="000000" w:themeColor="text1"/>
          <w:sz w:val="22"/>
          <w:szCs w:val="22"/>
          <w:lang w:val="fr-CA"/>
        </w:rPr>
        <w:t xml:space="preserve">Remettez l’évaluation de </w:t>
      </w:r>
    </w:p>
    <w:p w14:paraId="44AD9286" w14:textId="3DD583C2" w:rsidR="00BF76C3" w:rsidRPr="00BF76C3" w:rsidRDefault="00BF76C3">
      <w:pPr>
        <w:pStyle w:val="ListParagraph"/>
        <w:numPr>
          <w:ilvl w:val="0"/>
          <w:numId w:val="32"/>
        </w:numPr>
        <w:rPr>
          <w:rFonts w:cstheme="minorHAnsi"/>
          <w:bCs/>
          <w:color w:val="000000" w:themeColor="text1"/>
          <w:sz w:val="22"/>
          <w:szCs w:val="22"/>
          <w:lang w:val="fr-CA"/>
        </w:rPr>
      </w:pPr>
      <w:r w:rsidRPr="00BF76C3">
        <w:rPr>
          <w:rFonts w:cstheme="minorHAnsi"/>
          <w:bCs/>
          <w:color w:val="000000" w:themeColor="text1"/>
          <w:sz w:val="22"/>
          <w:szCs w:val="22"/>
          <w:lang w:val="fr-CA"/>
        </w:rPr>
        <w:t xml:space="preserve">Expliquez que les prochains deux (2) cours serviront à bien « camper » tous les aspects de la mise en scène de sorte à développer la confiance </w:t>
      </w:r>
      <w:r>
        <w:rPr>
          <w:rFonts w:cstheme="minorHAnsi"/>
          <w:bCs/>
          <w:color w:val="000000" w:themeColor="text1"/>
          <w:sz w:val="22"/>
          <w:szCs w:val="22"/>
          <w:lang w:val="fr-CA"/>
        </w:rPr>
        <w:br/>
      </w:r>
      <w:r w:rsidRPr="00BF76C3">
        <w:rPr>
          <w:rFonts w:cstheme="minorHAnsi"/>
          <w:bCs/>
          <w:color w:val="000000" w:themeColor="text1"/>
          <w:sz w:val="22"/>
          <w:szCs w:val="22"/>
          <w:lang w:val="fr-CA"/>
        </w:rPr>
        <w:t>en soi et le plaisir d’interpréter la saynète.</w:t>
      </w:r>
    </w:p>
    <w:p w14:paraId="51DAE902" w14:textId="432C78C0" w:rsidR="00BF76C3" w:rsidRPr="00BF76C3" w:rsidRDefault="00BF76C3">
      <w:pPr>
        <w:pStyle w:val="ListParagraph"/>
        <w:numPr>
          <w:ilvl w:val="0"/>
          <w:numId w:val="32"/>
        </w:numPr>
        <w:rPr>
          <w:rFonts w:cstheme="minorHAnsi"/>
          <w:bCs/>
          <w:color w:val="000000" w:themeColor="text1"/>
          <w:sz w:val="22"/>
          <w:szCs w:val="22"/>
          <w:lang w:val="fr-CA"/>
        </w:rPr>
      </w:pPr>
      <w:r w:rsidRPr="00BF76C3">
        <w:rPr>
          <w:rFonts w:cstheme="minorHAnsi"/>
          <w:bCs/>
          <w:color w:val="000000" w:themeColor="text1"/>
          <w:sz w:val="22"/>
          <w:szCs w:val="22"/>
          <w:lang w:val="fr-CA"/>
        </w:rPr>
        <w:t xml:space="preserve">Pendant dix (10) minutes invitez les élèves à des exercices, de leur choix, pour la mise en forme physique et mentale avant de débuter le travail </w:t>
      </w:r>
      <w:r>
        <w:rPr>
          <w:rFonts w:cstheme="minorHAnsi"/>
          <w:bCs/>
          <w:color w:val="000000" w:themeColor="text1"/>
          <w:sz w:val="22"/>
          <w:szCs w:val="22"/>
          <w:lang w:val="fr-CA"/>
        </w:rPr>
        <w:br/>
      </w:r>
      <w:r w:rsidRPr="00BF76C3">
        <w:rPr>
          <w:rFonts w:cstheme="minorHAnsi"/>
          <w:bCs/>
          <w:color w:val="000000" w:themeColor="text1"/>
          <w:sz w:val="22"/>
          <w:szCs w:val="22"/>
          <w:lang w:val="fr-CA"/>
        </w:rPr>
        <w:t>de répétition.</w:t>
      </w:r>
    </w:p>
    <w:p w14:paraId="5629D2C2" w14:textId="77777777" w:rsidR="00BF76C3" w:rsidRPr="00BF76C3" w:rsidRDefault="00BF76C3">
      <w:pPr>
        <w:pStyle w:val="ListParagraph"/>
        <w:numPr>
          <w:ilvl w:val="0"/>
          <w:numId w:val="32"/>
        </w:numPr>
        <w:rPr>
          <w:rFonts w:cstheme="minorHAnsi"/>
          <w:bCs/>
          <w:color w:val="000000" w:themeColor="text1"/>
          <w:sz w:val="22"/>
          <w:szCs w:val="22"/>
          <w:lang w:val="fr-CA"/>
        </w:rPr>
      </w:pPr>
      <w:r w:rsidRPr="00BF76C3">
        <w:rPr>
          <w:rFonts w:cstheme="minorHAnsi"/>
          <w:bCs/>
          <w:color w:val="000000" w:themeColor="text1"/>
          <w:sz w:val="22"/>
          <w:szCs w:val="22"/>
          <w:lang w:val="fr-CA"/>
        </w:rPr>
        <w:t xml:space="preserve">Précisez que l’élève individuellement utilise les exercices qui répondent le plus à leurs besoins : relaxation, mémorisation, gestion de stress avant d’entrer en scène (p. ex., grandes respirations, visualiser son personnage, relaxer son corps par des étirements). </w:t>
      </w:r>
    </w:p>
    <w:p w14:paraId="1D873EEF" w14:textId="1C213E56" w:rsidR="00BF76C3" w:rsidRPr="00BF76C3" w:rsidRDefault="00BF76C3">
      <w:pPr>
        <w:pStyle w:val="ListParagraph"/>
        <w:numPr>
          <w:ilvl w:val="0"/>
          <w:numId w:val="32"/>
        </w:numPr>
        <w:rPr>
          <w:rFonts w:cstheme="minorHAnsi"/>
          <w:bCs/>
          <w:color w:val="000000" w:themeColor="text1"/>
          <w:sz w:val="22"/>
          <w:szCs w:val="22"/>
          <w:lang w:val="fr-CA"/>
        </w:rPr>
      </w:pPr>
      <w:r w:rsidRPr="00BF76C3">
        <w:rPr>
          <w:rFonts w:cstheme="minorHAnsi"/>
          <w:bCs/>
          <w:color w:val="000000" w:themeColor="text1"/>
          <w:sz w:val="22"/>
          <w:szCs w:val="22"/>
          <w:lang w:val="fr-CA"/>
        </w:rPr>
        <w:t xml:space="preserve">Insistez sur l’importance de répéter ses répliques chez soi juste avant de s’endormir jusqu’au moment de la présentation en salle de classe </w:t>
      </w:r>
      <w:r>
        <w:rPr>
          <w:rFonts w:cstheme="minorHAnsi"/>
          <w:bCs/>
          <w:color w:val="000000" w:themeColor="text1"/>
          <w:sz w:val="22"/>
          <w:szCs w:val="22"/>
          <w:lang w:val="fr-CA"/>
        </w:rPr>
        <w:br/>
      </w:r>
      <w:r w:rsidRPr="00BF76C3">
        <w:rPr>
          <w:rFonts w:cstheme="minorHAnsi"/>
          <w:bCs/>
          <w:color w:val="000000" w:themeColor="text1"/>
          <w:sz w:val="22"/>
          <w:szCs w:val="22"/>
          <w:lang w:val="fr-CA"/>
        </w:rPr>
        <w:t>et de la représentation à l’école ou dans la communauté.</w:t>
      </w:r>
    </w:p>
    <w:p w14:paraId="68862439" w14:textId="77777777" w:rsidR="00BF76C3" w:rsidRPr="00BF76C3" w:rsidRDefault="00BF76C3">
      <w:pPr>
        <w:pStyle w:val="ListParagraph"/>
        <w:numPr>
          <w:ilvl w:val="0"/>
          <w:numId w:val="32"/>
        </w:numPr>
        <w:rPr>
          <w:rFonts w:cstheme="minorHAnsi"/>
          <w:bCs/>
          <w:color w:val="000000" w:themeColor="text1"/>
          <w:sz w:val="22"/>
          <w:szCs w:val="22"/>
          <w:lang w:val="fr-CA"/>
        </w:rPr>
      </w:pPr>
      <w:r w:rsidRPr="00BF76C3">
        <w:rPr>
          <w:rFonts w:cstheme="minorHAnsi"/>
          <w:bCs/>
          <w:color w:val="000000" w:themeColor="text1"/>
          <w:sz w:val="22"/>
          <w:szCs w:val="22"/>
          <w:lang w:val="fr-CA"/>
        </w:rPr>
        <w:t>Superviser ce travail de mémorisation et de gestion de stress au début de chaque cours.</w:t>
      </w:r>
    </w:p>
    <w:p w14:paraId="7D2890E5" w14:textId="426121E3" w:rsidR="00BF76C3" w:rsidRPr="00BF76C3" w:rsidRDefault="00BF76C3">
      <w:pPr>
        <w:pStyle w:val="ListParagraph"/>
        <w:numPr>
          <w:ilvl w:val="0"/>
          <w:numId w:val="32"/>
        </w:numPr>
        <w:rPr>
          <w:rFonts w:cstheme="minorHAnsi"/>
          <w:bCs/>
          <w:color w:val="000000" w:themeColor="text1"/>
          <w:sz w:val="22"/>
          <w:szCs w:val="22"/>
          <w:lang w:val="fr-CA"/>
        </w:rPr>
      </w:pPr>
      <w:r w:rsidRPr="00BF76C3">
        <w:rPr>
          <w:rFonts w:cstheme="minorHAnsi"/>
          <w:bCs/>
          <w:color w:val="000000" w:themeColor="text1"/>
          <w:sz w:val="22"/>
          <w:szCs w:val="22"/>
          <w:lang w:val="fr-CA"/>
        </w:rPr>
        <w:t xml:space="preserve">Pendant dix (10) minutes, animez une courte discussion sur ce en quoi comporte le travail de promotion et de diffusion au sein d’une compagnie </w:t>
      </w:r>
      <w:r>
        <w:rPr>
          <w:rFonts w:cstheme="minorHAnsi"/>
          <w:bCs/>
          <w:color w:val="000000" w:themeColor="text1"/>
          <w:sz w:val="22"/>
          <w:szCs w:val="22"/>
          <w:lang w:val="fr-CA"/>
        </w:rPr>
        <w:br/>
      </w:r>
      <w:r w:rsidRPr="00BF76C3">
        <w:rPr>
          <w:rFonts w:cstheme="minorHAnsi"/>
          <w:bCs/>
          <w:color w:val="000000" w:themeColor="text1"/>
          <w:sz w:val="22"/>
          <w:szCs w:val="22"/>
          <w:lang w:val="fr-CA"/>
        </w:rPr>
        <w:t xml:space="preserve">de théâtre (p. ex., promotion : communiqué de presse aux médias, affiche de promotion en communauté, entrevue; diffusion : sur les médias sociaux, courriel à la liste d’envoi). </w:t>
      </w:r>
    </w:p>
    <w:p w14:paraId="184B9A81" w14:textId="77777777" w:rsidR="00BF76C3" w:rsidRPr="00BF76C3" w:rsidRDefault="00BF76C3">
      <w:pPr>
        <w:pStyle w:val="ListParagraph"/>
        <w:numPr>
          <w:ilvl w:val="0"/>
          <w:numId w:val="32"/>
        </w:numPr>
        <w:rPr>
          <w:rFonts w:cstheme="minorHAnsi"/>
          <w:bCs/>
          <w:color w:val="000000" w:themeColor="text1"/>
          <w:sz w:val="22"/>
          <w:szCs w:val="22"/>
          <w:lang w:val="fr-CA"/>
        </w:rPr>
      </w:pPr>
      <w:r w:rsidRPr="00BF76C3">
        <w:rPr>
          <w:rFonts w:cstheme="minorHAnsi"/>
          <w:bCs/>
          <w:color w:val="000000" w:themeColor="text1"/>
          <w:sz w:val="22"/>
          <w:szCs w:val="22"/>
          <w:lang w:val="fr-CA"/>
        </w:rPr>
        <w:t xml:space="preserve">Invitez ensuite les élèves d’appliquer ces notions à la production de la création collective adaptée de la classe. </w:t>
      </w:r>
    </w:p>
    <w:p w14:paraId="2772FD57" w14:textId="77777777" w:rsidR="00BF76C3" w:rsidRPr="00BF76C3" w:rsidRDefault="00BF76C3">
      <w:pPr>
        <w:pStyle w:val="ListParagraph"/>
        <w:numPr>
          <w:ilvl w:val="0"/>
          <w:numId w:val="32"/>
        </w:numPr>
        <w:rPr>
          <w:rFonts w:cstheme="minorHAnsi"/>
          <w:bCs/>
          <w:color w:val="000000" w:themeColor="text1"/>
          <w:sz w:val="22"/>
          <w:szCs w:val="22"/>
          <w:lang w:val="fr-CA"/>
        </w:rPr>
      </w:pPr>
      <w:r w:rsidRPr="00BF76C3">
        <w:rPr>
          <w:rFonts w:cstheme="minorHAnsi"/>
          <w:bCs/>
          <w:color w:val="000000" w:themeColor="text1"/>
          <w:sz w:val="22"/>
          <w:szCs w:val="22"/>
          <w:lang w:val="fr-CA"/>
        </w:rPr>
        <w:t xml:space="preserve">Faites des mises au point de ce dossier à chaque cours entre les répétitions des saynètes. </w:t>
      </w:r>
    </w:p>
    <w:p w14:paraId="016DA81C" w14:textId="77777777" w:rsidR="00BF76C3" w:rsidRPr="00BF76C3" w:rsidRDefault="00BF76C3">
      <w:pPr>
        <w:pStyle w:val="ListParagraph"/>
        <w:numPr>
          <w:ilvl w:val="0"/>
          <w:numId w:val="32"/>
        </w:numPr>
        <w:rPr>
          <w:rFonts w:cstheme="minorHAnsi"/>
          <w:bCs/>
          <w:color w:val="000000" w:themeColor="text1"/>
          <w:sz w:val="22"/>
          <w:szCs w:val="22"/>
          <w:lang w:val="fr-CA"/>
        </w:rPr>
      </w:pPr>
      <w:r w:rsidRPr="00BF76C3">
        <w:rPr>
          <w:rFonts w:cstheme="minorHAnsi"/>
          <w:bCs/>
          <w:color w:val="000000" w:themeColor="text1"/>
          <w:sz w:val="22"/>
          <w:szCs w:val="22"/>
          <w:lang w:val="fr-CA"/>
        </w:rPr>
        <w:t>Invitez les équipes à répéter la saynète en intégrant tous les aspects liés à la mise en scène au moins deux à trois (2 à 3) fois à chaque cours.</w:t>
      </w:r>
    </w:p>
    <w:p w14:paraId="66D6E1CF" w14:textId="3210F1B3" w:rsidR="00BF76C3" w:rsidRPr="00BF76C3" w:rsidRDefault="00BF76C3">
      <w:pPr>
        <w:pStyle w:val="ListParagraph"/>
        <w:numPr>
          <w:ilvl w:val="0"/>
          <w:numId w:val="32"/>
        </w:numPr>
        <w:rPr>
          <w:rFonts w:cstheme="minorHAnsi"/>
          <w:bCs/>
          <w:color w:val="000000" w:themeColor="text1"/>
          <w:sz w:val="22"/>
          <w:szCs w:val="22"/>
          <w:lang w:val="fr-CA"/>
        </w:rPr>
      </w:pPr>
      <w:r w:rsidRPr="00BF76C3">
        <w:rPr>
          <w:rFonts w:cstheme="minorHAnsi"/>
          <w:bCs/>
          <w:color w:val="000000" w:themeColor="text1"/>
          <w:sz w:val="22"/>
          <w:szCs w:val="22"/>
          <w:lang w:val="fr-CA"/>
        </w:rPr>
        <w:t>Circulez, supervisez à l’aide de l’</w:t>
      </w:r>
      <w:r w:rsidRPr="00BF76C3">
        <w:rPr>
          <w:rFonts w:cstheme="minorHAnsi"/>
          <w:bCs/>
          <w:i/>
          <w:color w:val="000000" w:themeColor="text1"/>
          <w:sz w:val="22"/>
          <w:szCs w:val="22"/>
          <w:lang w:val="fr-CA"/>
        </w:rPr>
        <w:t xml:space="preserve">Annexe </w:t>
      </w:r>
      <w:r w:rsidRPr="00BF76C3">
        <w:rPr>
          <w:rFonts w:cstheme="minorHAnsi"/>
          <w:bCs/>
          <w:iCs/>
          <w:color w:val="000000" w:themeColor="text1"/>
          <w:sz w:val="22"/>
          <w:szCs w:val="22"/>
          <w:lang w:val="fr-CA"/>
        </w:rPr>
        <w:t>2</w:t>
      </w:r>
      <w:r w:rsidRPr="00BF76C3">
        <w:rPr>
          <w:rFonts w:cstheme="minorHAnsi"/>
          <w:bCs/>
          <w:color w:val="000000" w:themeColor="text1"/>
          <w:sz w:val="22"/>
          <w:szCs w:val="22"/>
          <w:lang w:val="fr-CA"/>
        </w:rPr>
        <w:t xml:space="preserve"> intitulée : </w:t>
      </w:r>
      <w:r w:rsidRPr="00BF76C3">
        <w:rPr>
          <w:rFonts w:cstheme="minorHAnsi"/>
          <w:bCs/>
          <w:i/>
          <w:color w:val="000000" w:themeColor="text1"/>
          <w:sz w:val="22"/>
          <w:szCs w:val="22"/>
          <w:lang w:val="fr-CA"/>
        </w:rPr>
        <w:t>Grille d’observation du travail d’équipe</w:t>
      </w:r>
      <w:r w:rsidRPr="00BF76C3">
        <w:rPr>
          <w:rFonts w:cstheme="minorHAnsi"/>
          <w:bCs/>
          <w:color w:val="000000" w:themeColor="text1"/>
          <w:sz w:val="22"/>
          <w:szCs w:val="22"/>
          <w:lang w:val="fr-CA"/>
        </w:rPr>
        <w:t xml:space="preserve"> (voir : </w:t>
      </w:r>
      <w:hyperlink r:id="rId100" w:history="1">
        <w:r w:rsidRPr="00676007">
          <w:rPr>
            <w:rStyle w:val="Hyperlink"/>
            <w:rFonts w:cstheme="minorHAnsi"/>
            <w:b/>
            <w:color w:val="C25920"/>
            <w:sz w:val="22"/>
            <w:szCs w:val="22"/>
            <w:u w:val="none"/>
            <w:lang w:val="fr-CA"/>
          </w:rPr>
          <w:t>PRODUC_VF1_Annexe2</w:t>
        </w:r>
      </w:hyperlink>
      <w:r w:rsidRPr="00BF76C3">
        <w:rPr>
          <w:rFonts w:cstheme="minorHAnsi"/>
          <w:bCs/>
          <w:color w:val="000000" w:themeColor="text1"/>
          <w:sz w:val="22"/>
          <w:szCs w:val="22"/>
          <w:lang w:val="fr-CA"/>
        </w:rPr>
        <w:t>).</w:t>
      </w:r>
    </w:p>
    <w:p w14:paraId="5CA19F69" w14:textId="28075F08" w:rsidR="00BF76C3" w:rsidRPr="00BF76C3" w:rsidRDefault="00BF76C3">
      <w:pPr>
        <w:pStyle w:val="ListParagraph"/>
        <w:numPr>
          <w:ilvl w:val="0"/>
          <w:numId w:val="32"/>
        </w:numPr>
        <w:rPr>
          <w:rFonts w:cstheme="minorHAnsi"/>
          <w:bCs/>
          <w:color w:val="000000" w:themeColor="text1"/>
          <w:sz w:val="22"/>
          <w:szCs w:val="22"/>
          <w:lang w:val="fr-CA"/>
        </w:rPr>
      </w:pPr>
      <w:r w:rsidRPr="00BF76C3">
        <w:rPr>
          <w:rFonts w:cstheme="minorHAnsi"/>
          <w:bCs/>
          <w:color w:val="000000" w:themeColor="text1"/>
          <w:sz w:val="22"/>
          <w:szCs w:val="22"/>
          <w:lang w:val="fr-CA"/>
        </w:rPr>
        <w:t>Distribuez l’horaire des présentations des saynètes.</w:t>
      </w:r>
    </w:p>
    <w:p w14:paraId="347E2117" w14:textId="77777777" w:rsidR="00BF76C3" w:rsidRDefault="00BF76C3">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078CAF70" w14:textId="77777777" w:rsidR="002A3656" w:rsidRDefault="002A3656" w:rsidP="002A365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32384" behindDoc="0" locked="0" layoutInCell="1" allowOverlap="1" wp14:anchorId="3B32FFE1" wp14:editId="2E8F2A50">
                <wp:simplePos x="0" y="0"/>
                <wp:positionH relativeFrom="column">
                  <wp:posOffset>3810000</wp:posOffset>
                </wp:positionH>
                <wp:positionV relativeFrom="paragraph">
                  <wp:posOffset>45720</wp:posOffset>
                </wp:positionV>
                <wp:extent cx="1508760" cy="241300"/>
                <wp:effectExtent l="0" t="0" r="0" b="0"/>
                <wp:wrapNone/>
                <wp:docPr id="279" name="Rectangle 27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B7849"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2FFE1" id="Rectangle 279" o:spid="_x0000_s1104" href="http://www.afeao.ca/afeaoDoc/PRODUC_VF2.pdf" style="position:absolute;margin-left:300pt;margin-top:3.6pt;width:118.8pt;height:19pt;z-index:2540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69B7849"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27264" behindDoc="0" locked="0" layoutInCell="1" allowOverlap="1" wp14:anchorId="45571528" wp14:editId="38D36E0F">
                <wp:simplePos x="0" y="0"/>
                <wp:positionH relativeFrom="column">
                  <wp:posOffset>7434649</wp:posOffset>
                </wp:positionH>
                <wp:positionV relativeFrom="paragraph">
                  <wp:posOffset>46063</wp:posOffset>
                </wp:positionV>
                <wp:extent cx="1516380" cy="243154"/>
                <wp:effectExtent l="0" t="0" r="0" b="0"/>
                <wp:wrapNone/>
                <wp:docPr id="280" name="Rectangle 280">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626848"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474AE1"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71528" id="Rectangle 280" o:spid="_x0000_s1105" href="http://www.afeao.ca/afeaoDoc/PRODUC_VF4.pdf" style="position:absolute;margin-left:585.4pt;margin-top:3.65pt;width:119.4pt;height:19.15pt;z-index:2540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05626848"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474AE1"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25216" behindDoc="0" locked="0" layoutInCell="1" allowOverlap="1" wp14:anchorId="2231F6B7" wp14:editId="71D285F9">
                <wp:simplePos x="0" y="0"/>
                <wp:positionH relativeFrom="column">
                  <wp:posOffset>2014151</wp:posOffset>
                </wp:positionH>
                <wp:positionV relativeFrom="paragraph">
                  <wp:posOffset>46063</wp:posOffset>
                </wp:positionV>
                <wp:extent cx="1508760" cy="241300"/>
                <wp:effectExtent l="0" t="0" r="0" b="0"/>
                <wp:wrapNone/>
                <wp:docPr id="281" name="Rectangle 28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06078"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451C76B"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1F6B7" id="Rectangle 281" o:spid="_x0000_s1106" href="http://www.afeao.ca/afeaoDoc/PRODUC_VF1.pdf" style="position:absolute;margin-left:158.6pt;margin-top:3.65pt;width:118.8pt;height:19pt;z-index:2540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9106078"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451C76B"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23168" behindDoc="0" locked="0" layoutInCell="1" allowOverlap="1" wp14:anchorId="346A83D7" wp14:editId="7550959C">
                <wp:simplePos x="0" y="0"/>
                <wp:positionH relativeFrom="column">
                  <wp:posOffset>0</wp:posOffset>
                </wp:positionH>
                <wp:positionV relativeFrom="paragraph">
                  <wp:posOffset>-635</wp:posOffset>
                </wp:positionV>
                <wp:extent cx="9083040" cy="365760"/>
                <wp:effectExtent l="0" t="0" r="0" b="2540"/>
                <wp:wrapNone/>
                <wp:docPr id="282" name="Rounded Rectangle 2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82D1AD" id="Rounded Rectangle 282" o:spid="_x0000_s1026" style="position:absolute;margin-left:0;margin-top:-.05pt;width:715.2pt;height:28.8pt;z-index:25402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24192" behindDoc="0" locked="0" layoutInCell="1" allowOverlap="1" wp14:anchorId="2F887EF4" wp14:editId="227B2518">
                <wp:simplePos x="0" y="0"/>
                <wp:positionH relativeFrom="column">
                  <wp:posOffset>106680</wp:posOffset>
                </wp:positionH>
                <wp:positionV relativeFrom="paragraph">
                  <wp:posOffset>43180</wp:posOffset>
                </wp:positionV>
                <wp:extent cx="1615440" cy="241300"/>
                <wp:effectExtent l="0" t="0" r="0" b="0"/>
                <wp:wrapNone/>
                <wp:docPr id="283" name="Rectangle 28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5C15F5"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87EF4" id="Rectangle 283" o:spid="_x0000_s1107" href="http://www.afeao.ca/afeaoDoc/PRODUC_VI.pdf" style="position:absolute;margin-left:8.4pt;margin-top:3.4pt;width:127.2pt;height:19pt;z-index:2540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405C15F5"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26240" behindDoc="0" locked="0" layoutInCell="1" allowOverlap="1" wp14:anchorId="694AC403" wp14:editId="744E8D10">
                <wp:simplePos x="0" y="0"/>
                <wp:positionH relativeFrom="column">
                  <wp:posOffset>5608320</wp:posOffset>
                </wp:positionH>
                <wp:positionV relativeFrom="paragraph">
                  <wp:posOffset>41910</wp:posOffset>
                </wp:positionV>
                <wp:extent cx="1516380" cy="241300"/>
                <wp:effectExtent l="0" t="0" r="0" b="0"/>
                <wp:wrapNone/>
                <wp:docPr id="284" name="Rectangle 284">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C339CA"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AC403" id="Rectangle 284" o:spid="_x0000_s1108" href="http://www.afeao.ca/afeaoDoc/PRODUC_VF3.pdf" style="position:absolute;margin-left:441.6pt;margin-top:3.3pt;width:119.4pt;height:19pt;z-index:2540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7C339CA"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28288" behindDoc="0" locked="0" layoutInCell="1" allowOverlap="1" wp14:anchorId="0486A730" wp14:editId="3CC88007">
                <wp:simplePos x="0" y="0"/>
                <wp:positionH relativeFrom="column">
                  <wp:posOffset>1790700</wp:posOffset>
                </wp:positionH>
                <wp:positionV relativeFrom="paragraph">
                  <wp:posOffset>67945</wp:posOffset>
                </wp:positionV>
                <wp:extent cx="0" cy="218440"/>
                <wp:effectExtent l="0" t="0" r="12700" b="10160"/>
                <wp:wrapNone/>
                <wp:docPr id="285" name="Straight Connector 2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2F9AC3" id="Straight Connector 285" o:spid="_x0000_s1026" style="position:absolute;z-index:2540282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29312" behindDoc="0" locked="0" layoutInCell="1" allowOverlap="1" wp14:anchorId="72E47118" wp14:editId="40D39CC8">
                <wp:simplePos x="0" y="0"/>
                <wp:positionH relativeFrom="column">
                  <wp:posOffset>3749040</wp:posOffset>
                </wp:positionH>
                <wp:positionV relativeFrom="paragraph">
                  <wp:posOffset>52705</wp:posOffset>
                </wp:positionV>
                <wp:extent cx="0" cy="218440"/>
                <wp:effectExtent l="0" t="0" r="12700" b="10160"/>
                <wp:wrapNone/>
                <wp:docPr id="286" name="Straight Connector 2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18487C" id="Straight Connector 286" o:spid="_x0000_s1026" style="position:absolute;z-index:2540293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0336" behindDoc="0" locked="0" layoutInCell="1" allowOverlap="1" wp14:anchorId="11327043" wp14:editId="57097861">
                <wp:simplePos x="0" y="0"/>
                <wp:positionH relativeFrom="column">
                  <wp:posOffset>5394960</wp:posOffset>
                </wp:positionH>
                <wp:positionV relativeFrom="paragraph">
                  <wp:posOffset>52705</wp:posOffset>
                </wp:positionV>
                <wp:extent cx="0" cy="218440"/>
                <wp:effectExtent l="0" t="0" r="12700" b="10160"/>
                <wp:wrapNone/>
                <wp:docPr id="287" name="Straight Connector 2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B3A8F9" id="Straight Connector 287" o:spid="_x0000_s1026" style="position:absolute;z-index:2540303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1360" behindDoc="0" locked="0" layoutInCell="1" allowOverlap="1" wp14:anchorId="215C0A5D" wp14:editId="6306658E">
                <wp:simplePos x="0" y="0"/>
                <wp:positionH relativeFrom="column">
                  <wp:posOffset>7307580</wp:posOffset>
                </wp:positionH>
                <wp:positionV relativeFrom="paragraph">
                  <wp:posOffset>52705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623C8" id="Straight Connector 288" o:spid="_x0000_s1026" style="position:absolute;z-index:2540313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D45B083" w14:textId="77777777" w:rsidR="00BF76C3" w:rsidRDefault="00BF76C3" w:rsidP="00BF76C3">
      <w:pPr>
        <w:rPr>
          <w:rFonts w:cstheme="minorHAnsi"/>
          <w:b/>
          <w:bCs/>
          <w:color w:val="000000" w:themeColor="text1"/>
          <w:sz w:val="22"/>
          <w:szCs w:val="22"/>
          <w:lang w:val="fr-CA"/>
        </w:rPr>
      </w:pPr>
    </w:p>
    <w:p w14:paraId="36B0AE30" w14:textId="77777777" w:rsidR="00BF76C3" w:rsidRDefault="00BF76C3" w:rsidP="00BF76C3">
      <w:pPr>
        <w:rPr>
          <w:rFonts w:cstheme="minorHAnsi"/>
          <w:b/>
          <w:bCs/>
          <w:color w:val="000000" w:themeColor="text1"/>
          <w:sz w:val="22"/>
          <w:szCs w:val="22"/>
          <w:lang w:val="fr-CA"/>
        </w:rPr>
      </w:pPr>
    </w:p>
    <w:p w14:paraId="3F6D62F3" w14:textId="05916A89" w:rsidR="00BF76C3" w:rsidRPr="00BF76C3" w:rsidRDefault="00BF76C3" w:rsidP="00BF76C3">
      <w:pPr>
        <w:rPr>
          <w:rFonts w:cstheme="minorHAnsi"/>
          <w:b/>
          <w:bCs/>
          <w:color w:val="000000" w:themeColor="text1"/>
          <w:sz w:val="22"/>
          <w:szCs w:val="22"/>
          <w:lang w:val="fr-CA"/>
        </w:rPr>
      </w:pPr>
      <w:r w:rsidRPr="00BF76C3">
        <w:rPr>
          <w:rFonts w:cstheme="minorHAnsi"/>
          <w:b/>
          <w:bCs/>
          <w:color w:val="000000" w:themeColor="text1"/>
          <w:sz w:val="22"/>
          <w:szCs w:val="22"/>
          <w:lang w:val="fr-CA"/>
        </w:rPr>
        <w:t xml:space="preserve">Élève </w:t>
      </w:r>
    </w:p>
    <w:p w14:paraId="6279DC04" w14:textId="77777777" w:rsidR="00BF76C3" w:rsidRPr="00BF76C3" w:rsidRDefault="00BF76C3">
      <w:pPr>
        <w:pStyle w:val="ListParagraph"/>
        <w:numPr>
          <w:ilvl w:val="0"/>
          <w:numId w:val="31"/>
        </w:numPr>
        <w:rPr>
          <w:rFonts w:cstheme="minorHAnsi"/>
          <w:b/>
          <w:bCs/>
          <w:color w:val="000000" w:themeColor="text1"/>
          <w:sz w:val="22"/>
          <w:szCs w:val="22"/>
          <w:lang w:val="fr-CA"/>
        </w:rPr>
      </w:pPr>
      <w:r w:rsidRPr="00BF76C3">
        <w:rPr>
          <w:rFonts w:cstheme="minorHAnsi"/>
          <w:bCs/>
          <w:color w:val="000000" w:themeColor="text1"/>
          <w:sz w:val="22"/>
          <w:szCs w:val="22"/>
          <w:lang w:val="fr-CA"/>
        </w:rPr>
        <w:t xml:space="preserve">Familiarise-toi avec les exercices de mémorisation et de gestion de stress afin de développer la confiance en soi et pour gérer les émotions, c’est-à-dire le mauvais stress avant d’entrer en scène et ce au début de chaque cours. </w:t>
      </w:r>
    </w:p>
    <w:p w14:paraId="77FA7A30" w14:textId="77777777" w:rsidR="00BF76C3" w:rsidRPr="00BF76C3" w:rsidRDefault="00BF76C3">
      <w:pPr>
        <w:pStyle w:val="ListParagraph"/>
        <w:numPr>
          <w:ilvl w:val="0"/>
          <w:numId w:val="13"/>
        </w:numPr>
        <w:rPr>
          <w:rFonts w:cstheme="minorHAnsi"/>
          <w:b/>
          <w:bCs/>
          <w:color w:val="000000" w:themeColor="text1"/>
          <w:sz w:val="22"/>
          <w:szCs w:val="22"/>
          <w:lang w:val="fr-CA"/>
        </w:rPr>
      </w:pPr>
      <w:r w:rsidRPr="00BF76C3">
        <w:rPr>
          <w:rFonts w:cstheme="minorHAnsi"/>
          <w:bCs/>
          <w:color w:val="000000" w:themeColor="text1"/>
          <w:sz w:val="22"/>
          <w:szCs w:val="22"/>
          <w:lang w:val="fr-CA"/>
        </w:rPr>
        <w:t>Répète tes répliques avant de t’endormir cela favorise la mémoire du texte.</w:t>
      </w:r>
    </w:p>
    <w:p w14:paraId="5F2E837D" w14:textId="235DE798" w:rsidR="00BF76C3" w:rsidRPr="00BF76C3" w:rsidRDefault="00BF76C3">
      <w:pPr>
        <w:pStyle w:val="ListParagraph"/>
        <w:numPr>
          <w:ilvl w:val="0"/>
          <w:numId w:val="13"/>
        </w:numPr>
        <w:rPr>
          <w:rFonts w:cstheme="minorHAnsi"/>
          <w:b/>
          <w:bCs/>
          <w:color w:val="000000" w:themeColor="text1"/>
          <w:sz w:val="22"/>
          <w:szCs w:val="22"/>
          <w:lang w:val="fr-CA"/>
        </w:rPr>
      </w:pPr>
      <w:r w:rsidRPr="00BF76C3">
        <w:rPr>
          <w:rFonts w:cstheme="minorHAnsi"/>
          <w:bCs/>
          <w:color w:val="000000" w:themeColor="text1"/>
          <w:sz w:val="22"/>
          <w:szCs w:val="22"/>
          <w:lang w:val="fr-CA"/>
        </w:rPr>
        <w:t xml:space="preserve">Assure-toi avec ton équipe de consulter l’horaire des présentations et que tout le matériel et l’équipement nécessaire en lien avec la mise en scène </w:t>
      </w:r>
      <w:r>
        <w:rPr>
          <w:rFonts w:cstheme="minorHAnsi"/>
          <w:bCs/>
          <w:color w:val="000000" w:themeColor="text1"/>
          <w:sz w:val="22"/>
          <w:szCs w:val="22"/>
          <w:lang w:val="fr-CA"/>
        </w:rPr>
        <w:br/>
      </w:r>
      <w:r w:rsidRPr="00BF76C3">
        <w:rPr>
          <w:rFonts w:cstheme="minorHAnsi"/>
          <w:bCs/>
          <w:color w:val="000000" w:themeColor="text1"/>
          <w:sz w:val="22"/>
          <w:szCs w:val="22"/>
          <w:lang w:val="fr-CA"/>
        </w:rPr>
        <w:t>est prêt à utiliser lors de ta présentation.</w:t>
      </w:r>
    </w:p>
    <w:p w14:paraId="36FC708B" w14:textId="6DD0CD51" w:rsidR="00510E7B" w:rsidRDefault="00510E7B" w:rsidP="00F4424B">
      <w:pPr>
        <w:rPr>
          <w:rFonts w:ascii="Calibri" w:hAnsi="Calibri" w:cs="Arial"/>
          <w:b/>
          <w:bCs/>
          <w:color w:val="000000" w:themeColor="text1"/>
          <w:sz w:val="22"/>
          <w:szCs w:val="22"/>
          <w:lang w:val="fr-CA"/>
        </w:rPr>
      </w:pPr>
    </w:p>
    <w:p w14:paraId="7E619D9A" w14:textId="77777777" w:rsidR="006C1AB9" w:rsidRPr="00F4424B" w:rsidRDefault="006C1AB9" w:rsidP="00F4424B">
      <w:pPr>
        <w:rPr>
          <w:rFonts w:ascii="Calibri" w:hAnsi="Calibri" w:cs="Arial"/>
          <w:b/>
          <w:bCs/>
          <w:color w:val="000000" w:themeColor="text1"/>
          <w:sz w:val="22"/>
          <w:szCs w:val="22"/>
          <w:lang w:val="fr-CA"/>
        </w:rPr>
      </w:pPr>
    </w:p>
    <w:p w14:paraId="3ABA7060" w14:textId="2D5B693A"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4071C3E5" w14:textId="097B72FF" w:rsidR="002B66BD" w:rsidRPr="008F03F7" w:rsidRDefault="00000000">
      <w:pPr>
        <w:pStyle w:val="ListParagraph"/>
        <w:numPr>
          <w:ilvl w:val="0"/>
          <w:numId w:val="12"/>
        </w:numPr>
        <w:ind w:left="426"/>
        <w:rPr>
          <w:rFonts w:cstheme="minorHAnsi"/>
          <w:b/>
          <w:bCs/>
          <w:i/>
          <w:color w:val="000000" w:themeColor="text1"/>
          <w:sz w:val="22"/>
          <w:szCs w:val="22"/>
          <w:lang w:val="fr-CA"/>
        </w:rPr>
      </w:pPr>
      <w:hyperlink r:id="rId101" w:history="1">
        <w:r w:rsidR="00003432" w:rsidRPr="00676007">
          <w:rPr>
            <w:rStyle w:val="Hyperlink"/>
            <w:rFonts w:cstheme="minorHAnsi"/>
            <w:b/>
            <w:color w:val="C25920"/>
            <w:sz w:val="22"/>
            <w:szCs w:val="22"/>
            <w:u w:val="none"/>
            <w:lang w:val="fr-CA"/>
          </w:rPr>
          <w:t>PRODUC_VF1_Annexe2</w:t>
        </w:r>
      </w:hyperlink>
    </w:p>
    <w:p w14:paraId="6775022E" w14:textId="57DC1447" w:rsidR="002B66BD" w:rsidRPr="002B66BD" w:rsidRDefault="00000000">
      <w:pPr>
        <w:pStyle w:val="ListParagraph"/>
        <w:numPr>
          <w:ilvl w:val="0"/>
          <w:numId w:val="12"/>
        </w:numPr>
        <w:ind w:left="426"/>
        <w:rPr>
          <w:rFonts w:cstheme="minorHAnsi"/>
          <w:b/>
          <w:bCs/>
          <w:i/>
          <w:color w:val="000000" w:themeColor="text1"/>
          <w:sz w:val="22"/>
          <w:szCs w:val="22"/>
          <w:lang w:val="fr-CA"/>
        </w:rPr>
      </w:pPr>
      <w:hyperlink r:id="rId102" w:history="1">
        <w:r w:rsidR="00003432">
          <w:rPr>
            <w:rStyle w:val="Hyperlink"/>
            <w:rFonts w:cstheme="minorHAnsi"/>
            <w:b/>
            <w:color w:val="C25920"/>
            <w:sz w:val="22"/>
            <w:szCs w:val="22"/>
            <w:u w:val="none"/>
            <w:lang w:val="fr-CA"/>
          </w:rPr>
          <w:t>PRODUC_VF2_Annexe3</w:t>
        </w:r>
      </w:hyperlink>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3BB75ED5" w14:textId="77777777" w:rsidR="002A3656" w:rsidRDefault="002A3656" w:rsidP="002A365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43648" behindDoc="0" locked="0" layoutInCell="1" allowOverlap="1" wp14:anchorId="04BDDE09" wp14:editId="02FBB73F">
                <wp:simplePos x="0" y="0"/>
                <wp:positionH relativeFrom="column">
                  <wp:posOffset>3810000</wp:posOffset>
                </wp:positionH>
                <wp:positionV relativeFrom="paragraph">
                  <wp:posOffset>45720</wp:posOffset>
                </wp:positionV>
                <wp:extent cx="1508760" cy="241300"/>
                <wp:effectExtent l="0" t="0" r="0" b="0"/>
                <wp:wrapNone/>
                <wp:docPr id="289" name="Rectangle 28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2D547"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DDE09" id="Rectangle 289" o:spid="_x0000_s1109" href="http://www.afeao.ca/afeaoDoc/PRODUC_VF2.pdf" style="position:absolute;margin-left:300pt;margin-top:3.6pt;width:118.8pt;height:19pt;z-index:2540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iuSD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772D547"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8528" behindDoc="0" locked="0" layoutInCell="1" allowOverlap="1" wp14:anchorId="0DB1934D" wp14:editId="706CB947">
                <wp:simplePos x="0" y="0"/>
                <wp:positionH relativeFrom="column">
                  <wp:posOffset>7434649</wp:posOffset>
                </wp:positionH>
                <wp:positionV relativeFrom="paragraph">
                  <wp:posOffset>46063</wp:posOffset>
                </wp:positionV>
                <wp:extent cx="1516380" cy="243154"/>
                <wp:effectExtent l="0" t="0" r="0" b="0"/>
                <wp:wrapNone/>
                <wp:docPr id="292" name="Rectangle 29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CAC5B"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1CF54C"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1934D" id="Rectangle 292" o:spid="_x0000_s1110" href="http://www.afeao.ca/afeaoDoc/PRODUC_VF4.pdf" style="position:absolute;margin-left:585.4pt;margin-top:3.65pt;width:119.4pt;height:19.15pt;z-index:2540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9/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N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EP/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B6CAC5B"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1CF54C"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6480" behindDoc="0" locked="0" layoutInCell="1" allowOverlap="1" wp14:anchorId="160CD481" wp14:editId="05410826">
                <wp:simplePos x="0" y="0"/>
                <wp:positionH relativeFrom="column">
                  <wp:posOffset>2014151</wp:posOffset>
                </wp:positionH>
                <wp:positionV relativeFrom="paragraph">
                  <wp:posOffset>46063</wp:posOffset>
                </wp:positionV>
                <wp:extent cx="1508760" cy="241300"/>
                <wp:effectExtent l="0" t="0" r="0" b="0"/>
                <wp:wrapNone/>
                <wp:docPr id="293" name="Rectangle 29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FB676F"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FBBECDC"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CD481" id="Rectangle 293" o:spid="_x0000_s1111" href="http://www.afeao.ca/afeaoDoc/PRODUC_VF1.pdf" style="position:absolute;margin-left:158.6pt;margin-top:3.65pt;width:118.8pt;height:19pt;z-index:2540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Buk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Px8F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7sG6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8FB676F"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FBBECDC"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4432" behindDoc="0" locked="0" layoutInCell="1" allowOverlap="1" wp14:anchorId="2AE23E85" wp14:editId="44854E4E">
                <wp:simplePos x="0" y="0"/>
                <wp:positionH relativeFrom="column">
                  <wp:posOffset>0</wp:posOffset>
                </wp:positionH>
                <wp:positionV relativeFrom="paragraph">
                  <wp:posOffset>-635</wp:posOffset>
                </wp:positionV>
                <wp:extent cx="9083040" cy="365760"/>
                <wp:effectExtent l="0" t="0" r="0" b="2540"/>
                <wp:wrapNone/>
                <wp:docPr id="294" name="Rounded Rectangle 2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9002A6" id="Rounded Rectangle 294" o:spid="_x0000_s1026" style="position:absolute;margin-left:0;margin-top:-.05pt;width:715.2pt;height:28.8pt;z-index:2540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5456" behindDoc="0" locked="0" layoutInCell="1" allowOverlap="1" wp14:anchorId="4919E5F2" wp14:editId="01974611">
                <wp:simplePos x="0" y="0"/>
                <wp:positionH relativeFrom="column">
                  <wp:posOffset>106680</wp:posOffset>
                </wp:positionH>
                <wp:positionV relativeFrom="paragraph">
                  <wp:posOffset>43180</wp:posOffset>
                </wp:positionV>
                <wp:extent cx="1615440" cy="241300"/>
                <wp:effectExtent l="0" t="0" r="0" b="0"/>
                <wp:wrapNone/>
                <wp:docPr id="295" name="Rectangle 295">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A7E1B"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9E5F2" id="Rectangle 295" o:spid="_x0000_s1112" href="http://www.afeao.ca/afeaoDoc/PRODUC_VI.pdf" style="position:absolute;margin-left:8.4pt;margin-top:3.4pt;width:127.2pt;height:19pt;z-index:2540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h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N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aRloQ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77A7E1B"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7504" behindDoc="0" locked="0" layoutInCell="1" allowOverlap="1" wp14:anchorId="2367A2CA" wp14:editId="59DCE418">
                <wp:simplePos x="0" y="0"/>
                <wp:positionH relativeFrom="column">
                  <wp:posOffset>5608320</wp:posOffset>
                </wp:positionH>
                <wp:positionV relativeFrom="paragraph">
                  <wp:posOffset>41910</wp:posOffset>
                </wp:positionV>
                <wp:extent cx="1516380" cy="241300"/>
                <wp:effectExtent l="0" t="0" r="0" b="0"/>
                <wp:wrapNone/>
                <wp:docPr id="296" name="Rectangle 29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447E8C"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7A2CA" id="Rectangle 296" o:spid="_x0000_s1113" href="http://www.afeao.ca/afeaoDoc/PRODUC_VF3.pdf" style="position:absolute;margin-left:441.6pt;margin-top:3.3pt;width:119.4pt;height:19pt;z-index:2540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1RF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nX1R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1447E8C"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39552" behindDoc="0" locked="0" layoutInCell="1" allowOverlap="1" wp14:anchorId="0A27415B" wp14:editId="1F02E693">
                <wp:simplePos x="0" y="0"/>
                <wp:positionH relativeFrom="column">
                  <wp:posOffset>1790700</wp:posOffset>
                </wp:positionH>
                <wp:positionV relativeFrom="paragraph">
                  <wp:posOffset>67945</wp:posOffset>
                </wp:positionV>
                <wp:extent cx="0" cy="218440"/>
                <wp:effectExtent l="0" t="0" r="12700" b="10160"/>
                <wp:wrapNone/>
                <wp:docPr id="297" name="Straight Connector 2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CE558" id="Straight Connector 297" o:spid="_x0000_s1026" style="position:absolute;z-index:2540395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0576" behindDoc="0" locked="0" layoutInCell="1" allowOverlap="1" wp14:anchorId="4D5456D0" wp14:editId="3793595B">
                <wp:simplePos x="0" y="0"/>
                <wp:positionH relativeFrom="column">
                  <wp:posOffset>3749040</wp:posOffset>
                </wp:positionH>
                <wp:positionV relativeFrom="paragraph">
                  <wp:posOffset>52705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085698" id="Straight Connector 298" o:spid="_x0000_s1026" style="position:absolute;z-index:2540405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1600" behindDoc="0" locked="0" layoutInCell="1" allowOverlap="1" wp14:anchorId="2AD7D233" wp14:editId="34A7B5B6">
                <wp:simplePos x="0" y="0"/>
                <wp:positionH relativeFrom="column">
                  <wp:posOffset>5394960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110D72" id="Straight Connector 299" o:spid="_x0000_s1026" style="position:absolute;z-index:2540416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2624" behindDoc="0" locked="0" layoutInCell="1" allowOverlap="1" wp14:anchorId="20F2D006" wp14:editId="1E2345E8">
                <wp:simplePos x="0" y="0"/>
                <wp:positionH relativeFrom="column">
                  <wp:posOffset>7307580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C82BC6" id="Straight Connector 300" o:spid="_x0000_s1026" style="position:absolute;z-index:2540426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6" w:name="link_der_4"/>
      <w:bookmarkEnd w:id="16"/>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55E2A152"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w:t>
      </w:r>
    </w:p>
    <w:p w14:paraId="413DE67A" w14:textId="77777777" w:rsidR="00BF76C3" w:rsidRPr="00E66FEC" w:rsidRDefault="00BF76C3">
      <w:pPr>
        <w:pStyle w:val="ListParagraph"/>
        <w:numPr>
          <w:ilvl w:val="0"/>
          <w:numId w:val="15"/>
        </w:numPr>
        <w:rPr>
          <w:rFonts w:cstheme="minorHAnsi"/>
          <w:bCs/>
          <w:color w:val="000000" w:themeColor="text1"/>
          <w:sz w:val="22"/>
          <w:szCs w:val="22"/>
          <w:lang w:val="fr-CA"/>
        </w:rPr>
      </w:pPr>
      <w:r w:rsidRPr="00E66FEC">
        <w:rPr>
          <w:rFonts w:cstheme="minorHAnsi"/>
          <w:bCs/>
          <w:color w:val="000000" w:themeColor="text1"/>
          <w:sz w:val="22"/>
          <w:szCs w:val="22"/>
          <w:lang w:val="fr-CA"/>
        </w:rPr>
        <w:t xml:space="preserve">Prévoyez : </w:t>
      </w:r>
    </w:p>
    <w:p w14:paraId="7EBFA059" w14:textId="77777777" w:rsidR="00BF76C3" w:rsidRPr="00E66FEC" w:rsidRDefault="00BF76C3">
      <w:pPr>
        <w:pStyle w:val="ListParagraph"/>
        <w:numPr>
          <w:ilvl w:val="1"/>
          <w:numId w:val="15"/>
        </w:numPr>
        <w:rPr>
          <w:rFonts w:cstheme="minorHAnsi"/>
          <w:bCs/>
          <w:color w:val="000000" w:themeColor="text1"/>
          <w:sz w:val="22"/>
          <w:szCs w:val="22"/>
          <w:lang w:val="fr-CA"/>
        </w:rPr>
      </w:pPr>
      <w:r w:rsidRPr="00E66FEC">
        <w:rPr>
          <w:rFonts w:cstheme="minorHAnsi"/>
          <w:bCs/>
          <w:color w:val="000000" w:themeColor="text1"/>
          <w:sz w:val="22"/>
          <w:szCs w:val="22"/>
          <w:lang w:val="fr-CA"/>
        </w:rPr>
        <w:t>L’enregistrement vidéo des présentations des saynètes</w:t>
      </w:r>
    </w:p>
    <w:p w14:paraId="187761DB" w14:textId="77777777" w:rsidR="00BF76C3" w:rsidRPr="00E66FEC" w:rsidRDefault="00BF76C3">
      <w:pPr>
        <w:pStyle w:val="ListParagraph"/>
        <w:numPr>
          <w:ilvl w:val="0"/>
          <w:numId w:val="19"/>
        </w:numPr>
        <w:rPr>
          <w:rFonts w:cstheme="minorHAnsi"/>
          <w:bCs/>
          <w:color w:val="000000" w:themeColor="text1"/>
          <w:sz w:val="22"/>
          <w:szCs w:val="22"/>
          <w:lang w:val="fr-CA"/>
        </w:rPr>
      </w:pPr>
      <w:r w:rsidRPr="00E66FEC">
        <w:rPr>
          <w:rFonts w:cstheme="minorHAnsi"/>
          <w:bCs/>
          <w:color w:val="000000" w:themeColor="text1"/>
          <w:sz w:val="22"/>
          <w:szCs w:val="22"/>
          <w:lang w:val="fr-CA"/>
        </w:rPr>
        <w:t xml:space="preserve">Prévoyez utiliser : </w:t>
      </w:r>
    </w:p>
    <w:p w14:paraId="36F1DB36" w14:textId="0181FF20" w:rsidR="00BF76C3" w:rsidRPr="00E66FEC" w:rsidRDefault="00BF76C3">
      <w:pPr>
        <w:pStyle w:val="ListParagraph"/>
        <w:numPr>
          <w:ilvl w:val="1"/>
          <w:numId w:val="19"/>
        </w:numPr>
        <w:rPr>
          <w:rFonts w:cstheme="minorHAnsi"/>
          <w:bCs/>
          <w:color w:val="000000" w:themeColor="text1"/>
          <w:sz w:val="22"/>
          <w:szCs w:val="22"/>
          <w:lang w:val="fr-CA"/>
        </w:rPr>
      </w:pPr>
      <w:proofErr w:type="gramStart"/>
      <w:r w:rsidRPr="00E66FEC">
        <w:rPr>
          <w:rFonts w:cstheme="minorHAnsi"/>
          <w:bCs/>
          <w:color w:val="000000" w:themeColor="text1"/>
          <w:sz w:val="22"/>
          <w:szCs w:val="22"/>
          <w:lang w:val="fr-CA"/>
        </w:rPr>
        <w:t>l’</w:t>
      </w:r>
      <w:r w:rsidRPr="00003432">
        <w:rPr>
          <w:rFonts w:cstheme="minorHAnsi"/>
          <w:bCs/>
          <w:i/>
          <w:iCs/>
          <w:color w:val="000000" w:themeColor="text1"/>
          <w:sz w:val="22"/>
          <w:szCs w:val="22"/>
          <w:lang w:val="fr-CA"/>
        </w:rPr>
        <w:t>Annexe</w:t>
      </w:r>
      <w:proofErr w:type="gramEnd"/>
      <w:r w:rsidRPr="00E66FEC">
        <w:rPr>
          <w:rFonts w:cstheme="minorHAnsi"/>
          <w:bCs/>
          <w:color w:val="000000" w:themeColor="text1"/>
          <w:sz w:val="22"/>
          <w:szCs w:val="22"/>
          <w:lang w:val="fr-CA"/>
        </w:rPr>
        <w:t xml:space="preserve"> 1 intitulée : </w:t>
      </w:r>
      <w:r w:rsidRPr="00E66FEC">
        <w:rPr>
          <w:rFonts w:cstheme="minorHAnsi"/>
          <w:bCs/>
          <w:i/>
          <w:color w:val="000000" w:themeColor="text1"/>
          <w:sz w:val="22"/>
          <w:szCs w:val="22"/>
          <w:lang w:val="fr-CA"/>
        </w:rPr>
        <w:t xml:space="preserve">Grille d’évaluation adaptée </w:t>
      </w:r>
      <w:r w:rsidRPr="00E66FEC">
        <w:rPr>
          <w:rFonts w:cstheme="minorHAnsi"/>
          <w:bCs/>
          <w:color w:val="000000" w:themeColor="text1"/>
          <w:sz w:val="22"/>
          <w:szCs w:val="22"/>
          <w:lang w:val="fr-CA"/>
        </w:rPr>
        <w:t xml:space="preserve">(voir : </w:t>
      </w:r>
      <w:hyperlink r:id="rId103" w:history="1">
        <w:r w:rsidR="00003432">
          <w:rPr>
            <w:rStyle w:val="Hyperlink"/>
            <w:rFonts w:cstheme="minorHAnsi"/>
            <w:b/>
            <w:color w:val="C25920"/>
            <w:sz w:val="22"/>
            <w:szCs w:val="22"/>
            <w:u w:val="none"/>
            <w:lang w:val="fr-CA"/>
          </w:rPr>
          <w:t>PRODUC_VF4_Annexe1</w:t>
        </w:r>
      </w:hyperlink>
      <w:r w:rsidRPr="00E66FEC">
        <w:rPr>
          <w:rFonts w:cstheme="minorHAnsi"/>
          <w:bCs/>
          <w:color w:val="000000" w:themeColor="text1"/>
          <w:sz w:val="22"/>
          <w:szCs w:val="22"/>
          <w:lang w:val="fr-CA"/>
        </w:rPr>
        <w:t xml:space="preserve">) </w:t>
      </w:r>
      <w:r w:rsidR="00003432">
        <w:rPr>
          <w:rFonts w:cstheme="minorHAnsi"/>
          <w:bCs/>
          <w:color w:val="000000" w:themeColor="text1"/>
          <w:sz w:val="22"/>
          <w:szCs w:val="22"/>
          <w:lang w:val="fr-CA"/>
        </w:rPr>
        <w:t>;</w:t>
      </w:r>
    </w:p>
    <w:p w14:paraId="7773797C" w14:textId="6D341121" w:rsidR="00BF76C3" w:rsidRPr="00E66FEC" w:rsidRDefault="00BF76C3">
      <w:pPr>
        <w:pStyle w:val="ListParagraph"/>
        <w:numPr>
          <w:ilvl w:val="0"/>
          <w:numId w:val="21"/>
        </w:numPr>
        <w:rPr>
          <w:rFonts w:cstheme="minorHAnsi"/>
          <w:bCs/>
          <w:color w:val="000000" w:themeColor="text1"/>
          <w:sz w:val="22"/>
          <w:szCs w:val="22"/>
          <w:lang w:val="fr-CA"/>
        </w:rPr>
      </w:pPr>
      <w:proofErr w:type="gramStart"/>
      <w:r w:rsidRPr="00E66FEC">
        <w:rPr>
          <w:rFonts w:cstheme="minorHAnsi"/>
          <w:bCs/>
          <w:color w:val="000000" w:themeColor="text1"/>
          <w:sz w:val="22"/>
          <w:szCs w:val="22"/>
          <w:lang w:val="fr-CA"/>
        </w:rPr>
        <w:t>l’</w:t>
      </w:r>
      <w:r w:rsidRPr="00E66FEC">
        <w:rPr>
          <w:rFonts w:cstheme="minorHAnsi"/>
          <w:bCs/>
          <w:i/>
          <w:color w:val="000000" w:themeColor="text1"/>
          <w:sz w:val="22"/>
          <w:szCs w:val="22"/>
          <w:lang w:val="fr-CA"/>
        </w:rPr>
        <w:t>Annexe</w:t>
      </w:r>
      <w:proofErr w:type="gramEnd"/>
      <w:r w:rsidRPr="00E66FEC">
        <w:rPr>
          <w:rFonts w:cstheme="minorHAnsi"/>
          <w:bCs/>
          <w:i/>
          <w:color w:val="000000" w:themeColor="text1"/>
          <w:sz w:val="22"/>
          <w:szCs w:val="22"/>
          <w:lang w:val="fr-CA"/>
        </w:rPr>
        <w:t xml:space="preserve"> </w:t>
      </w:r>
      <w:r w:rsidRPr="00003432">
        <w:rPr>
          <w:rFonts w:cstheme="minorHAnsi"/>
          <w:bCs/>
          <w:iCs/>
          <w:color w:val="000000" w:themeColor="text1"/>
          <w:sz w:val="22"/>
          <w:szCs w:val="22"/>
          <w:lang w:val="fr-CA"/>
        </w:rPr>
        <w:t>2</w:t>
      </w:r>
      <w:r w:rsidRPr="00E66FEC">
        <w:rPr>
          <w:rFonts w:cstheme="minorHAnsi"/>
          <w:bCs/>
          <w:color w:val="000000" w:themeColor="text1"/>
          <w:sz w:val="22"/>
          <w:szCs w:val="22"/>
          <w:lang w:val="fr-CA"/>
        </w:rPr>
        <w:t xml:space="preserve"> intitulée : </w:t>
      </w:r>
      <w:r w:rsidRPr="00E66FEC">
        <w:rPr>
          <w:rFonts w:cstheme="minorHAnsi"/>
          <w:bCs/>
          <w:i/>
          <w:color w:val="000000" w:themeColor="text1"/>
          <w:sz w:val="22"/>
          <w:szCs w:val="22"/>
          <w:lang w:val="fr-CA"/>
        </w:rPr>
        <w:t>Grille d’observation du travail d’équipe</w:t>
      </w:r>
      <w:r w:rsidRPr="00E66FEC">
        <w:rPr>
          <w:rFonts w:cstheme="minorHAnsi"/>
          <w:bCs/>
          <w:color w:val="000000" w:themeColor="text1"/>
          <w:sz w:val="22"/>
          <w:szCs w:val="22"/>
          <w:lang w:val="fr-CA"/>
        </w:rPr>
        <w:t xml:space="preserve"> (voir : </w:t>
      </w:r>
      <w:hyperlink r:id="rId104" w:history="1">
        <w:r w:rsidR="00003432" w:rsidRPr="00676007">
          <w:rPr>
            <w:rStyle w:val="Hyperlink"/>
            <w:rFonts w:cstheme="minorHAnsi"/>
            <w:b/>
            <w:color w:val="C25920"/>
            <w:sz w:val="22"/>
            <w:szCs w:val="22"/>
            <w:u w:val="none"/>
            <w:lang w:val="fr-CA"/>
          </w:rPr>
          <w:t>PRODUC_VF1_Annexe2</w:t>
        </w:r>
      </w:hyperlink>
      <w:r w:rsidRPr="00E66FEC">
        <w:rPr>
          <w:rFonts w:cstheme="minorHAnsi"/>
          <w:bCs/>
          <w:color w:val="000000" w:themeColor="text1"/>
          <w:sz w:val="22"/>
          <w:szCs w:val="22"/>
          <w:lang w:val="fr-CA"/>
        </w:rPr>
        <w:t>)</w:t>
      </w:r>
      <w:r w:rsidR="00003432">
        <w:rPr>
          <w:rFonts w:cstheme="minorHAnsi"/>
          <w:bCs/>
          <w:color w:val="000000" w:themeColor="text1"/>
          <w:sz w:val="22"/>
          <w:szCs w:val="22"/>
          <w:lang w:val="fr-CA"/>
        </w:rPr>
        <w:t>.</w:t>
      </w:r>
    </w:p>
    <w:p w14:paraId="24088635" w14:textId="77777777" w:rsidR="00BF76C3" w:rsidRPr="00E66FEC" w:rsidRDefault="00BF76C3">
      <w:pPr>
        <w:pStyle w:val="ListParagraph"/>
        <w:numPr>
          <w:ilvl w:val="0"/>
          <w:numId w:val="19"/>
        </w:numPr>
        <w:rPr>
          <w:rFonts w:cstheme="minorHAnsi"/>
          <w:bCs/>
          <w:color w:val="000000" w:themeColor="text1"/>
          <w:sz w:val="22"/>
          <w:szCs w:val="22"/>
          <w:lang w:val="fr-CA"/>
        </w:rPr>
      </w:pPr>
      <w:r w:rsidRPr="00E66FEC">
        <w:rPr>
          <w:rFonts w:cstheme="minorHAnsi"/>
          <w:bCs/>
          <w:color w:val="000000" w:themeColor="text1"/>
          <w:sz w:val="22"/>
          <w:szCs w:val="22"/>
          <w:lang w:val="fr-CA"/>
        </w:rPr>
        <w:t xml:space="preserve">Prévoyez distribuer : </w:t>
      </w:r>
    </w:p>
    <w:p w14:paraId="761151FA" w14:textId="732523E5" w:rsidR="00BF76C3" w:rsidRPr="00E66FEC" w:rsidRDefault="00BF76C3">
      <w:pPr>
        <w:pStyle w:val="ListParagraph"/>
        <w:numPr>
          <w:ilvl w:val="1"/>
          <w:numId w:val="19"/>
        </w:numPr>
        <w:rPr>
          <w:rFonts w:cstheme="minorHAnsi"/>
          <w:bCs/>
          <w:color w:val="000000" w:themeColor="text1"/>
          <w:sz w:val="22"/>
          <w:szCs w:val="22"/>
          <w:lang w:val="fr-CA"/>
        </w:rPr>
      </w:pPr>
      <w:proofErr w:type="gramStart"/>
      <w:r w:rsidRPr="00E66FEC">
        <w:rPr>
          <w:rFonts w:cstheme="minorHAnsi"/>
          <w:bCs/>
          <w:color w:val="000000" w:themeColor="text1"/>
          <w:sz w:val="22"/>
          <w:szCs w:val="22"/>
          <w:lang w:val="fr-CA"/>
        </w:rPr>
        <w:t>l’</w:t>
      </w:r>
      <w:r w:rsidRPr="00E66FEC">
        <w:rPr>
          <w:rFonts w:cstheme="minorHAnsi"/>
          <w:bCs/>
          <w:i/>
          <w:color w:val="000000" w:themeColor="text1"/>
          <w:sz w:val="22"/>
          <w:szCs w:val="22"/>
          <w:lang w:val="fr-CA"/>
        </w:rPr>
        <w:t>Annexe</w:t>
      </w:r>
      <w:proofErr w:type="gramEnd"/>
      <w:r w:rsidRPr="00E66FEC">
        <w:rPr>
          <w:rFonts w:cstheme="minorHAnsi"/>
          <w:bCs/>
          <w:i/>
          <w:color w:val="000000" w:themeColor="text1"/>
          <w:sz w:val="22"/>
          <w:szCs w:val="22"/>
          <w:lang w:val="fr-CA"/>
        </w:rPr>
        <w:t xml:space="preserve"> </w:t>
      </w:r>
      <w:r w:rsidRPr="00003432">
        <w:rPr>
          <w:rFonts w:cstheme="minorHAnsi"/>
          <w:bCs/>
          <w:iCs/>
          <w:color w:val="000000" w:themeColor="text1"/>
          <w:sz w:val="22"/>
          <w:szCs w:val="22"/>
          <w:lang w:val="fr-CA"/>
        </w:rPr>
        <w:t>2</w:t>
      </w:r>
      <w:r w:rsidRPr="00E66FEC">
        <w:rPr>
          <w:rFonts w:cstheme="minorHAnsi"/>
          <w:bCs/>
          <w:i/>
          <w:color w:val="000000" w:themeColor="text1"/>
          <w:sz w:val="22"/>
          <w:szCs w:val="22"/>
          <w:lang w:val="fr-CA"/>
        </w:rPr>
        <w:t xml:space="preserve"> </w:t>
      </w:r>
      <w:r w:rsidRPr="00E66FEC">
        <w:rPr>
          <w:rFonts w:cstheme="minorHAnsi"/>
          <w:bCs/>
          <w:color w:val="000000" w:themeColor="text1"/>
          <w:sz w:val="22"/>
          <w:szCs w:val="22"/>
          <w:lang w:val="fr-CA"/>
        </w:rPr>
        <w:t xml:space="preserve">intitulée : </w:t>
      </w:r>
      <w:r w:rsidRPr="00E66FEC">
        <w:rPr>
          <w:rFonts w:cstheme="minorHAnsi"/>
          <w:bCs/>
          <w:i/>
          <w:color w:val="000000" w:themeColor="text1"/>
          <w:sz w:val="22"/>
          <w:szCs w:val="22"/>
          <w:lang w:val="fr-CA"/>
        </w:rPr>
        <w:t xml:space="preserve">Autoévaluation </w:t>
      </w:r>
      <w:r w:rsidRPr="00E66FEC">
        <w:rPr>
          <w:rFonts w:cstheme="minorHAnsi"/>
          <w:bCs/>
          <w:color w:val="000000" w:themeColor="text1"/>
          <w:sz w:val="22"/>
          <w:szCs w:val="22"/>
          <w:lang w:val="fr-CA"/>
        </w:rPr>
        <w:t xml:space="preserve">(voir : </w:t>
      </w:r>
      <w:hyperlink r:id="rId105" w:history="1">
        <w:r w:rsidR="00003432">
          <w:rPr>
            <w:rStyle w:val="Hyperlink"/>
            <w:rFonts w:cstheme="minorHAnsi"/>
            <w:b/>
            <w:color w:val="C25920"/>
            <w:sz w:val="22"/>
            <w:szCs w:val="22"/>
            <w:u w:val="none"/>
            <w:lang w:val="fr-CA"/>
          </w:rPr>
          <w:t>PRODUC_VF4_Annexe2</w:t>
        </w:r>
      </w:hyperlink>
      <w:r w:rsidRPr="00E66FEC">
        <w:rPr>
          <w:rFonts w:cstheme="minorHAnsi"/>
          <w:bCs/>
          <w:color w:val="000000" w:themeColor="text1"/>
          <w:sz w:val="22"/>
          <w:szCs w:val="22"/>
          <w:lang w:val="fr-CA"/>
        </w:rPr>
        <w:t>)</w:t>
      </w:r>
      <w:r w:rsidR="00003432">
        <w:rPr>
          <w:rFonts w:cstheme="minorHAnsi"/>
          <w:bCs/>
          <w:color w:val="000000" w:themeColor="text1"/>
          <w:sz w:val="22"/>
          <w:szCs w:val="22"/>
          <w:lang w:val="fr-CA"/>
        </w:rPr>
        <w:t>.</w:t>
      </w:r>
    </w:p>
    <w:p w14:paraId="1182E2E7" w14:textId="77777777" w:rsidR="00BF76C3" w:rsidRPr="00E66FEC" w:rsidRDefault="00BF76C3" w:rsidP="00BF76C3">
      <w:pPr>
        <w:rPr>
          <w:rFonts w:cstheme="minorHAnsi"/>
          <w:bCs/>
          <w:color w:val="000000" w:themeColor="text1"/>
          <w:sz w:val="22"/>
          <w:szCs w:val="22"/>
          <w:lang w:val="fr-CA"/>
        </w:rPr>
      </w:pPr>
    </w:p>
    <w:p w14:paraId="65476DCA" w14:textId="77777777" w:rsidR="00BF76C3" w:rsidRPr="00E66FEC" w:rsidRDefault="00BF76C3" w:rsidP="00BF76C3">
      <w:pPr>
        <w:rPr>
          <w:rFonts w:cstheme="minorHAnsi"/>
          <w:b/>
          <w:bCs/>
          <w:color w:val="000000" w:themeColor="text1"/>
          <w:sz w:val="22"/>
          <w:szCs w:val="22"/>
          <w:lang w:val="fr-CA"/>
        </w:rPr>
      </w:pPr>
      <w:r w:rsidRPr="00E66FEC">
        <w:rPr>
          <w:rFonts w:cstheme="minorHAnsi"/>
          <w:b/>
          <w:bCs/>
          <w:color w:val="000000" w:themeColor="text1"/>
          <w:sz w:val="22"/>
          <w:szCs w:val="22"/>
          <w:lang w:val="fr-CA"/>
        </w:rPr>
        <w:t xml:space="preserve">Enseignante / Enseignant  </w:t>
      </w:r>
    </w:p>
    <w:p w14:paraId="004BCF3B" w14:textId="6555C2F0" w:rsidR="00BF76C3" w:rsidRPr="00E66FEC" w:rsidRDefault="00BF76C3">
      <w:pPr>
        <w:pStyle w:val="ListParagraph"/>
        <w:numPr>
          <w:ilvl w:val="0"/>
          <w:numId w:val="16"/>
        </w:numPr>
        <w:rPr>
          <w:rFonts w:cstheme="minorHAnsi"/>
          <w:bCs/>
          <w:color w:val="000000" w:themeColor="text1"/>
          <w:sz w:val="22"/>
          <w:szCs w:val="22"/>
          <w:lang w:val="fr-CA"/>
        </w:rPr>
      </w:pPr>
      <w:r w:rsidRPr="00E66FEC">
        <w:rPr>
          <w:rFonts w:cstheme="minorHAnsi"/>
          <w:bCs/>
          <w:color w:val="000000" w:themeColor="text1"/>
          <w:sz w:val="22"/>
          <w:szCs w:val="22"/>
          <w:lang w:val="fr-CA"/>
        </w:rPr>
        <w:t>Précisez que selon l’horaire établi, l’élève de chaque équipe procède à ses exercices d’échauffement pour la mise en forme de la voix et du corps pendant qu’</w:t>
      </w:r>
      <w:r w:rsidR="008D334F">
        <w:rPr>
          <w:rFonts w:cstheme="minorHAnsi"/>
          <w:bCs/>
          <w:color w:val="000000" w:themeColor="text1"/>
          <w:sz w:val="22"/>
          <w:szCs w:val="22"/>
          <w:lang w:val="fr-CA"/>
        </w:rPr>
        <w:t>elle, il ou iel</w:t>
      </w:r>
      <w:r w:rsidRPr="00E66FEC">
        <w:rPr>
          <w:rFonts w:cstheme="minorHAnsi"/>
          <w:bCs/>
          <w:color w:val="000000" w:themeColor="text1"/>
          <w:sz w:val="22"/>
          <w:szCs w:val="22"/>
          <w:lang w:val="fr-CA"/>
        </w:rPr>
        <w:t xml:space="preserve"> revêt son costume et finalise son maquillage. L’équipe procède à cette préparation pendant que l’équipe précédente entre </w:t>
      </w:r>
      <w:r w:rsidR="00003432">
        <w:rPr>
          <w:rFonts w:cstheme="minorHAnsi"/>
          <w:bCs/>
          <w:color w:val="000000" w:themeColor="text1"/>
          <w:sz w:val="22"/>
          <w:szCs w:val="22"/>
          <w:lang w:val="fr-CA"/>
        </w:rPr>
        <w:br/>
      </w:r>
      <w:r w:rsidRPr="00E66FEC">
        <w:rPr>
          <w:rFonts w:cstheme="minorHAnsi"/>
          <w:bCs/>
          <w:color w:val="000000" w:themeColor="text1"/>
          <w:sz w:val="22"/>
          <w:szCs w:val="22"/>
          <w:lang w:val="fr-CA"/>
        </w:rPr>
        <w:t>en scène.</w:t>
      </w:r>
    </w:p>
    <w:p w14:paraId="7759ACAC" w14:textId="77777777" w:rsidR="00BF76C3" w:rsidRPr="00E66FEC" w:rsidRDefault="00BF76C3">
      <w:pPr>
        <w:pStyle w:val="ListParagraph"/>
        <w:numPr>
          <w:ilvl w:val="0"/>
          <w:numId w:val="16"/>
        </w:numPr>
        <w:rPr>
          <w:rFonts w:cstheme="minorHAnsi"/>
          <w:bCs/>
          <w:color w:val="000000" w:themeColor="text1"/>
          <w:sz w:val="22"/>
          <w:szCs w:val="22"/>
          <w:lang w:val="fr-CA"/>
        </w:rPr>
      </w:pPr>
      <w:r w:rsidRPr="00E66FEC">
        <w:rPr>
          <w:rFonts w:cstheme="minorHAnsi"/>
          <w:bCs/>
          <w:color w:val="000000" w:themeColor="text1"/>
          <w:sz w:val="22"/>
          <w:szCs w:val="22"/>
          <w:lang w:val="fr-CA"/>
        </w:rPr>
        <w:t>Ajoutez que des exercices de gestion de stress sont pratiqués avant l’entrée en scène de l’équipe.</w:t>
      </w:r>
    </w:p>
    <w:p w14:paraId="46424310" w14:textId="083201AF" w:rsidR="00BF76C3" w:rsidRPr="00E66FEC" w:rsidRDefault="00BF76C3">
      <w:pPr>
        <w:pStyle w:val="ListParagraph"/>
        <w:numPr>
          <w:ilvl w:val="0"/>
          <w:numId w:val="16"/>
        </w:numPr>
        <w:rPr>
          <w:rFonts w:cstheme="minorHAnsi"/>
          <w:bCs/>
          <w:color w:val="000000" w:themeColor="text1"/>
          <w:sz w:val="22"/>
          <w:szCs w:val="22"/>
          <w:lang w:val="fr-CA"/>
        </w:rPr>
      </w:pPr>
      <w:r w:rsidRPr="00E66FEC">
        <w:rPr>
          <w:rFonts w:cstheme="minorHAnsi"/>
          <w:bCs/>
          <w:color w:val="000000" w:themeColor="text1"/>
          <w:sz w:val="22"/>
          <w:szCs w:val="22"/>
          <w:lang w:val="fr-CA"/>
        </w:rPr>
        <w:t xml:space="preserve">Expliquez que chaque équipe dispose de cinq (5) minutes additionnelles pour installer le matériel et l’équipement nécessaire à la mise en scène, </w:t>
      </w:r>
      <w:r w:rsidR="00003432">
        <w:rPr>
          <w:rFonts w:cstheme="minorHAnsi"/>
          <w:bCs/>
          <w:color w:val="000000" w:themeColor="text1"/>
          <w:sz w:val="22"/>
          <w:szCs w:val="22"/>
          <w:lang w:val="fr-CA"/>
        </w:rPr>
        <w:br/>
      </w:r>
      <w:r w:rsidRPr="00E66FEC">
        <w:rPr>
          <w:rFonts w:cstheme="minorHAnsi"/>
          <w:bCs/>
          <w:color w:val="000000" w:themeColor="text1"/>
          <w:sz w:val="22"/>
          <w:szCs w:val="22"/>
          <w:lang w:val="fr-CA"/>
        </w:rPr>
        <w:t>c’est-à-dire durant la rétroaction de l’équipe précédente.</w:t>
      </w:r>
    </w:p>
    <w:p w14:paraId="77139959" w14:textId="13D21B61" w:rsidR="00BF76C3" w:rsidRPr="00E66FEC" w:rsidRDefault="00BF76C3">
      <w:pPr>
        <w:pStyle w:val="ListParagraph"/>
        <w:numPr>
          <w:ilvl w:val="0"/>
          <w:numId w:val="19"/>
        </w:numPr>
        <w:rPr>
          <w:rFonts w:cstheme="minorHAnsi"/>
          <w:bCs/>
          <w:color w:val="000000" w:themeColor="text1"/>
          <w:sz w:val="22"/>
          <w:szCs w:val="22"/>
          <w:lang w:val="fr-CA"/>
        </w:rPr>
      </w:pPr>
      <w:r w:rsidRPr="00E66FEC">
        <w:rPr>
          <w:rFonts w:cstheme="minorHAnsi"/>
          <w:bCs/>
          <w:color w:val="000000" w:themeColor="text1"/>
          <w:sz w:val="22"/>
          <w:szCs w:val="22"/>
          <w:lang w:val="fr-CA"/>
        </w:rPr>
        <w:t>Utilisez l’</w:t>
      </w:r>
      <w:r w:rsidRPr="00E66FEC">
        <w:rPr>
          <w:rFonts w:cstheme="minorHAnsi"/>
          <w:bCs/>
          <w:i/>
          <w:color w:val="000000" w:themeColor="text1"/>
          <w:sz w:val="22"/>
          <w:szCs w:val="22"/>
          <w:lang w:val="fr-CA"/>
        </w:rPr>
        <w:t>Annexe 4</w:t>
      </w:r>
      <w:r w:rsidRPr="00E66FEC">
        <w:rPr>
          <w:rFonts w:cstheme="minorHAnsi"/>
          <w:bCs/>
          <w:color w:val="000000" w:themeColor="text1"/>
          <w:sz w:val="22"/>
          <w:szCs w:val="22"/>
          <w:lang w:val="fr-CA"/>
        </w:rPr>
        <w:t xml:space="preserve"> intitulée : Grille d’évaluation adaptée (voir : </w:t>
      </w:r>
      <w:hyperlink r:id="rId106" w:history="1">
        <w:r w:rsidR="00003432">
          <w:rPr>
            <w:rStyle w:val="Hyperlink"/>
            <w:rFonts w:cstheme="minorHAnsi"/>
            <w:b/>
            <w:color w:val="C25920"/>
            <w:sz w:val="22"/>
            <w:szCs w:val="22"/>
            <w:u w:val="none"/>
            <w:lang w:val="fr-CA"/>
          </w:rPr>
          <w:t>PRODUC_VF4_Annexe1</w:t>
        </w:r>
      </w:hyperlink>
      <w:r w:rsidRPr="00E66FEC">
        <w:rPr>
          <w:rFonts w:cstheme="minorHAnsi"/>
          <w:bCs/>
          <w:color w:val="000000" w:themeColor="text1"/>
          <w:sz w:val="22"/>
          <w:szCs w:val="22"/>
          <w:lang w:val="fr-CA"/>
        </w:rPr>
        <w:t>)</w:t>
      </w:r>
    </w:p>
    <w:p w14:paraId="45EED1AF" w14:textId="77777777" w:rsidR="00BF76C3" w:rsidRPr="00E66FEC" w:rsidRDefault="00BF76C3">
      <w:pPr>
        <w:pStyle w:val="ListParagraph"/>
        <w:numPr>
          <w:ilvl w:val="0"/>
          <w:numId w:val="16"/>
        </w:numPr>
        <w:rPr>
          <w:rFonts w:cstheme="minorHAnsi"/>
          <w:bCs/>
          <w:color w:val="000000" w:themeColor="text1"/>
          <w:sz w:val="22"/>
          <w:szCs w:val="22"/>
          <w:lang w:val="fr-CA"/>
        </w:rPr>
      </w:pPr>
      <w:r w:rsidRPr="00E66FEC">
        <w:rPr>
          <w:rFonts w:cstheme="minorHAnsi"/>
          <w:bCs/>
          <w:color w:val="000000" w:themeColor="text1"/>
          <w:sz w:val="22"/>
          <w:szCs w:val="22"/>
          <w:lang w:val="fr-CA"/>
        </w:rPr>
        <w:t>Modelez un commentaire proactif pour chaque présentation et invitez quelques commentaires des élèves.</w:t>
      </w:r>
    </w:p>
    <w:p w14:paraId="75EF0535" w14:textId="77777777" w:rsidR="00BF76C3" w:rsidRPr="00E66FEC" w:rsidRDefault="00BF76C3" w:rsidP="00BF76C3">
      <w:pPr>
        <w:rPr>
          <w:rFonts w:cstheme="minorHAnsi"/>
          <w:b/>
          <w:bCs/>
          <w:color w:val="000000" w:themeColor="text1"/>
          <w:sz w:val="22"/>
          <w:szCs w:val="22"/>
          <w:lang w:val="fr-CA"/>
        </w:rPr>
      </w:pPr>
    </w:p>
    <w:p w14:paraId="6DA7ABE6" w14:textId="77777777" w:rsidR="00BF76C3" w:rsidRPr="00E66FEC" w:rsidRDefault="00BF76C3" w:rsidP="00BF76C3">
      <w:pPr>
        <w:rPr>
          <w:rFonts w:eastAsia="Times New Roman" w:cstheme="minorHAnsi"/>
          <w:sz w:val="22"/>
          <w:szCs w:val="22"/>
          <w:lang w:val="fr-CA"/>
        </w:rPr>
      </w:pPr>
      <w:r w:rsidRPr="00E66FEC">
        <w:rPr>
          <w:rFonts w:cstheme="minorHAnsi"/>
          <w:b/>
          <w:bCs/>
          <w:color w:val="000000" w:themeColor="text1"/>
          <w:sz w:val="22"/>
          <w:szCs w:val="22"/>
          <w:lang w:val="fr-CA"/>
        </w:rPr>
        <w:t>Élève</w:t>
      </w:r>
    </w:p>
    <w:p w14:paraId="547A9B40" w14:textId="343E49A8" w:rsidR="00BF76C3" w:rsidRPr="00E66FEC" w:rsidRDefault="00BF76C3">
      <w:pPr>
        <w:pStyle w:val="ListParagraph"/>
        <w:numPr>
          <w:ilvl w:val="0"/>
          <w:numId w:val="18"/>
        </w:numPr>
        <w:rPr>
          <w:rFonts w:eastAsia="Times New Roman" w:cstheme="minorHAnsi"/>
          <w:sz w:val="22"/>
          <w:szCs w:val="22"/>
          <w:lang w:val="fr-CA"/>
        </w:rPr>
      </w:pPr>
      <w:r w:rsidRPr="00E66FEC">
        <w:rPr>
          <w:rFonts w:eastAsia="Times New Roman" w:cstheme="minorHAnsi"/>
          <w:sz w:val="22"/>
          <w:szCs w:val="22"/>
          <w:lang w:val="fr-CA"/>
        </w:rPr>
        <w:t xml:space="preserve">Prête-toi aux exercices d’échauffement pour la mise en forme de ta voix et de ton corps et aux exercices de gestion de stress de ton choix </w:t>
      </w:r>
      <w:r w:rsidR="00003432">
        <w:rPr>
          <w:rFonts w:eastAsia="Times New Roman" w:cstheme="minorHAnsi"/>
          <w:sz w:val="22"/>
          <w:szCs w:val="22"/>
          <w:lang w:val="fr-CA"/>
        </w:rPr>
        <w:br/>
      </w:r>
      <w:r w:rsidRPr="00E66FEC">
        <w:rPr>
          <w:rFonts w:eastAsia="Times New Roman" w:cstheme="minorHAnsi"/>
          <w:sz w:val="22"/>
          <w:szCs w:val="22"/>
          <w:lang w:val="fr-CA"/>
        </w:rPr>
        <w:t>en présence de ton équipe juste avant ton entrée de scène.</w:t>
      </w:r>
    </w:p>
    <w:p w14:paraId="7EA2DA76" w14:textId="77777777" w:rsidR="00BF76C3" w:rsidRPr="00E66FEC" w:rsidRDefault="00BF76C3">
      <w:pPr>
        <w:pStyle w:val="ListParagraph"/>
        <w:numPr>
          <w:ilvl w:val="0"/>
          <w:numId w:val="18"/>
        </w:numPr>
        <w:rPr>
          <w:rFonts w:eastAsia="Times New Roman" w:cstheme="minorHAnsi"/>
          <w:sz w:val="22"/>
          <w:szCs w:val="22"/>
          <w:lang w:val="fr-CA"/>
        </w:rPr>
      </w:pPr>
      <w:r w:rsidRPr="00E66FEC">
        <w:rPr>
          <w:rFonts w:eastAsia="Times New Roman" w:cstheme="minorHAnsi"/>
          <w:sz w:val="22"/>
          <w:szCs w:val="22"/>
          <w:lang w:val="fr-CA"/>
        </w:rPr>
        <w:t>Installe le matériel et l’équipement nécessaire à la mise en scène</w:t>
      </w:r>
    </w:p>
    <w:p w14:paraId="48A3D681" w14:textId="77777777" w:rsidR="00BF76C3" w:rsidRPr="00E66FEC" w:rsidRDefault="00BF76C3">
      <w:pPr>
        <w:pStyle w:val="ListParagraph"/>
        <w:numPr>
          <w:ilvl w:val="0"/>
          <w:numId w:val="16"/>
        </w:numPr>
        <w:rPr>
          <w:rFonts w:cstheme="minorHAnsi"/>
          <w:bCs/>
          <w:color w:val="000000" w:themeColor="text1"/>
          <w:sz w:val="22"/>
          <w:szCs w:val="22"/>
          <w:lang w:val="fr-CA"/>
        </w:rPr>
      </w:pPr>
      <w:r w:rsidRPr="00E66FEC">
        <w:rPr>
          <w:rFonts w:eastAsia="Times New Roman" w:cstheme="minorHAnsi"/>
          <w:sz w:val="22"/>
          <w:szCs w:val="22"/>
          <w:lang w:val="fr-CA"/>
        </w:rPr>
        <w:t>Procède à la présentation de ta saynète avec ton équipe.</w:t>
      </w:r>
    </w:p>
    <w:p w14:paraId="5068F398" w14:textId="77777777" w:rsidR="00BF76C3" w:rsidRPr="00E66FEC" w:rsidRDefault="00BF76C3">
      <w:pPr>
        <w:pStyle w:val="ListParagraph"/>
        <w:numPr>
          <w:ilvl w:val="0"/>
          <w:numId w:val="16"/>
        </w:numPr>
        <w:rPr>
          <w:rFonts w:eastAsia="Times New Roman" w:cstheme="minorHAnsi"/>
          <w:sz w:val="22"/>
          <w:szCs w:val="22"/>
          <w:lang w:val="fr-CA"/>
        </w:rPr>
      </w:pPr>
      <w:r w:rsidRPr="00E66FEC">
        <w:rPr>
          <w:rFonts w:eastAsia="Times New Roman" w:cstheme="minorHAnsi"/>
          <w:sz w:val="22"/>
          <w:szCs w:val="22"/>
          <w:lang w:val="fr-CA"/>
        </w:rPr>
        <w:t>Émets des commentaires proactifs sur les présentations des autres équipes.</w:t>
      </w:r>
    </w:p>
    <w:p w14:paraId="6555FB2A" w14:textId="3BCEF4A0" w:rsidR="00BF76C3" w:rsidRPr="00E66FEC" w:rsidRDefault="00BF76C3">
      <w:pPr>
        <w:pStyle w:val="ListParagraph"/>
        <w:numPr>
          <w:ilvl w:val="0"/>
          <w:numId w:val="16"/>
        </w:numPr>
        <w:rPr>
          <w:rFonts w:eastAsia="Times New Roman" w:cstheme="minorHAnsi"/>
          <w:sz w:val="22"/>
          <w:szCs w:val="22"/>
          <w:lang w:val="fr-CA"/>
        </w:rPr>
      </w:pPr>
      <w:r w:rsidRPr="00E66FEC">
        <w:rPr>
          <w:rFonts w:eastAsia="Times New Roman" w:cstheme="minorHAnsi"/>
          <w:sz w:val="22"/>
          <w:szCs w:val="22"/>
          <w:lang w:val="fr-CA"/>
        </w:rPr>
        <w:t xml:space="preserve">Remplis l’autoévaluation (voir : </w:t>
      </w:r>
      <w:hyperlink r:id="rId107" w:history="1">
        <w:r w:rsidR="00003432">
          <w:rPr>
            <w:rStyle w:val="Hyperlink"/>
            <w:rFonts w:cstheme="minorHAnsi"/>
            <w:b/>
            <w:color w:val="C25920"/>
            <w:sz w:val="22"/>
            <w:szCs w:val="22"/>
            <w:u w:val="none"/>
            <w:lang w:val="fr-CA"/>
          </w:rPr>
          <w:t>PRODUC_VF4_Annexe2</w:t>
        </w:r>
      </w:hyperlink>
      <w:r w:rsidRPr="00E66FEC">
        <w:rPr>
          <w:rFonts w:eastAsia="Times New Roman" w:cstheme="minorHAnsi"/>
          <w:sz w:val="22"/>
          <w:szCs w:val="22"/>
          <w:lang w:val="fr-CA"/>
        </w:rPr>
        <w:t>).</w:t>
      </w:r>
    </w:p>
    <w:p w14:paraId="2E915825" w14:textId="77777777" w:rsidR="00BF76C3" w:rsidRPr="00E66FEC" w:rsidRDefault="00BF76C3" w:rsidP="00BF76C3">
      <w:pPr>
        <w:rPr>
          <w:rFonts w:cstheme="minorHAnsi"/>
          <w:b/>
          <w:bCs/>
          <w:color w:val="000000" w:themeColor="text1"/>
          <w:sz w:val="22"/>
          <w:szCs w:val="22"/>
          <w:lang w:val="fr-CA"/>
        </w:rPr>
      </w:pPr>
    </w:p>
    <w:p w14:paraId="1AF02168" w14:textId="77777777" w:rsidR="00003432" w:rsidRDefault="00003432">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2FCA8AE7" w14:textId="77777777" w:rsidR="002A3656" w:rsidRDefault="002A3656" w:rsidP="002A365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54912" behindDoc="0" locked="0" layoutInCell="1" allowOverlap="1" wp14:anchorId="083F9AF6" wp14:editId="0B287715">
                <wp:simplePos x="0" y="0"/>
                <wp:positionH relativeFrom="column">
                  <wp:posOffset>3810000</wp:posOffset>
                </wp:positionH>
                <wp:positionV relativeFrom="paragraph">
                  <wp:posOffset>45720</wp:posOffset>
                </wp:positionV>
                <wp:extent cx="1508760" cy="241300"/>
                <wp:effectExtent l="0" t="0" r="0" b="0"/>
                <wp:wrapNone/>
                <wp:docPr id="301" name="Rectangle 301">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3D92F2"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F9AF6" id="Rectangle 301" o:spid="_x0000_s1114" href="http://www.afeao.ca/afeaoDoc/PRODUC_VF2.pdf" style="position:absolute;margin-left:300pt;margin-top:3.6pt;width:118.8pt;height:19pt;z-index:2540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UMBM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A3D92F2"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9792" behindDoc="0" locked="0" layoutInCell="1" allowOverlap="1" wp14:anchorId="2A6D1E72" wp14:editId="3735CFA2">
                <wp:simplePos x="0" y="0"/>
                <wp:positionH relativeFrom="column">
                  <wp:posOffset>7434649</wp:posOffset>
                </wp:positionH>
                <wp:positionV relativeFrom="paragraph">
                  <wp:posOffset>46063</wp:posOffset>
                </wp:positionV>
                <wp:extent cx="1516380" cy="243154"/>
                <wp:effectExtent l="0" t="0" r="0" b="0"/>
                <wp:wrapNone/>
                <wp:docPr id="302" name="Rectangle 30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B3A90"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6426852"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D1E72" id="Rectangle 302" o:spid="_x0000_s1115" href="http://www.afeao.ca/afeaoDoc/PRODUC_VF4.pdf" style="position:absolute;margin-left:585.4pt;margin-top:3.65pt;width:119.4pt;height:19.15pt;z-index:2540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Ad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6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6PgH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73B3A90"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6426852"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7744" behindDoc="0" locked="0" layoutInCell="1" allowOverlap="1" wp14:anchorId="266B59FD" wp14:editId="7F67F41B">
                <wp:simplePos x="0" y="0"/>
                <wp:positionH relativeFrom="column">
                  <wp:posOffset>2014151</wp:posOffset>
                </wp:positionH>
                <wp:positionV relativeFrom="paragraph">
                  <wp:posOffset>46063</wp:posOffset>
                </wp:positionV>
                <wp:extent cx="1508760" cy="241300"/>
                <wp:effectExtent l="0" t="0" r="0" b="0"/>
                <wp:wrapNone/>
                <wp:docPr id="303" name="Rectangle 30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912F7"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D496D44"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B59FD" id="Rectangle 303" o:spid="_x0000_s1116" href="http://www.afeao.ca/afeaoDoc/PRODUC_VF1.pdf" style="position:absolute;margin-left:158.6pt;margin-top:3.65pt;width:118.8pt;height:19pt;z-index:2540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s2I+j/uXLvPjL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ELBcH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CA912F7"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D496D44"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5696" behindDoc="0" locked="0" layoutInCell="1" allowOverlap="1" wp14:anchorId="520CAEA9" wp14:editId="4B95772A">
                <wp:simplePos x="0" y="0"/>
                <wp:positionH relativeFrom="column">
                  <wp:posOffset>0</wp:posOffset>
                </wp:positionH>
                <wp:positionV relativeFrom="paragraph">
                  <wp:posOffset>-635</wp:posOffset>
                </wp:positionV>
                <wp:extent cx="9083040" cy="365760"/>
                <wp:effectExtent l="0" t="0" r="0" b="2540"/>
                <wp:wrapNone/>
                <wp:docPr id="304" name="Rounded Rectangle 30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3D4E1A" id="Rounded Rectangle 304" o:spid="_x0000_s1026" style="position:absolute;margin-left:0;margin-top:-.05pt;width:715.2pt;height:28.8pt;z-index:2540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6720" behindDoc="0" locked="0" layoutInCell="1" allowOverlap="1" wp14:anchorId="40096411" wp14:editId="4350C9E6">
                <wp:simplePos x="0" y="0"/>
                <wp:positionH relativeFrom="column">
                  <wp:posOffset>106680</wp:posOffset>
                </wp:positionH>
                <wp:positionV relativeFrom="paragraph">
                  <wp:posOffset>43180</wp:posOffset>
                </wp:positionV>
                <wp:extent cx="1615440" cy="241300"/>
                <wp:effectExtent l="0" t="0" r="0" b="0"/>
                <wp:wrapNone/>
                <wp:docPr id="305" name="Rectangle 305">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F193F4"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96411" id="Rectangle 305" o:spid="_x0000_s1117" href="http://www.afeao.ca/afeaoDoc/PRODUC_VI.pdf" style="position:absolute;margin-left:8.4pt;margin-top:3.4pt;width:127.2pt;height:19pt;z-index:2540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s47dQ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aZ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Khs47dQIAAEkFAAAO&#13;&#10;AAAAAAAAAAAAAAAAAC4CAABkcnMvZTJvRG9jLnhtbFBLAQItABQABgAIAAAAIQAbMTDI4gAAAAwB&#13;&#10;AAAPAAAAAAAAAAAAAAAAAM8EAABkcnMvZG93bnJldi54bWxQSwUGAAAAAAQABADzAAAA3gUAAAAA&#13;&#10;" o:button="t" filled="f" stroked="f" strokeweight="1pt">
                <v:fill o:detectmouseclick="t"/>
                <v:textbox>
                  <w:txbxContent>
                    <w:p w14:paraId="74F193F4"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48768" behindDoc="0" locked="0" layoutInCell="1" allowOverlap="1" wp14:anchorId="0D5E61B6" wp14:editId="78D73ED5">
                <wp:simplePos x="0" y="0"/>
                <wp:positionH relativeFrom="column">
                  <wp:posOffset>5608320</wp:posOffset>
                </wp:positionH>
                <wp:positionV relativeFrom="paragraph">
                  <wp:posOffset>41910</wp:posOffset>
                </wp:positionV>
                <wp:extent cx="1516380" cy="241300"/>
                <wp:effectExtent l="0" t="0" r="0" b="0"/>
                <wp:wrapNone/>
                <wp:docPr id="306" name="Rectangle 30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5F811"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E61B6" id="Rectangle 306" o:spid="_x0000_s1118" href="http://www.afeao.ca/afeaoDoc/PRODUC_VF3.pdf" style="position:absolute;margin-left:441.6pt;margin-top:3.3pt;width:119.4pt;height:19pt;z-index:2540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xP9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e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pAxP9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2C5F811"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0816" behindDoc="0" locked="0" layoutInCell="1" allowOverlap="1" wp14:anchorId="749268A9" wp14:editId="2FC62231">
                <wp:simplePos x="0" y="0"/>
                <wp:positionH relativeFrom="column">
                  <wp:posOffset>1790700</wp:posOffset>
                </wp:positionH>
                <wp:positionV relativeFrom="paragraph">
                  <wp:posOffset>67945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5CA5BE" id="Straight Connector 307" o:spid="_x0000_s1026" style="position:absolute;z-index:2540508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1840" behindDoc="0" locked="0" layoutInCell="1" allowOverlap="1" wp14:anchorId="5F1A82F2" wp14:editId="171E7341">
                <wp:simplePos x="0" y="0"/>
                <wp:positionH relativeFrom="column">
                  <wp:posOffset>3749040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61DF70" id="Straight Connector 308" o:spid="_x0000_s1026" style="position:absolute;z-index:2540518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2864" behindDoc="0" locked="0" layoutInCell="1" allowOverlap="1" wp14:anchorId="06384954" wp14:editId="3861BE48">
                <wp:simplePos x="0" y="0"/>
                <wp:positionH relativeFrom="column">
                  <wp:posOffset>5394960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3C2D0" id="Straight Connector 309" o:spid="_x0000_s1026" style="position:absolute;z-index:2540528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3888" behindDoc="0" locked="0" layoutInCell="1" allowOverlap="1" wp14:anchorId="18CDB4CA" wp14:editId="269D5AB0">
                <wp:simplePos x="0" y="0"/>
                <wp:positionH relativeFrom="column">
                  <wp:posOffset>7307580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80268" id="Straight Connector 310" o:spid="_x0000_s1026" style="position:absolute;z-index:2540538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60B98C9" w14:textId="77777777" w:rsidR="00003432" w:rsidRDefault="00003432" w:rsidP="00BF76C3">
      <w:pPr>
        <w:rPr>
          <w:rFonts w:cstheme="minorHAnsi"/>
          <w:b/>
          <w:bCs/>
          <w:color w:val="000000" w:themeColor="text1"/>
          <w:sz w:val="22"/>
          <w:szCs w:val="22"/>
          <w:lang w:val="fr-CA"/>
        </w:rPr>
      </w:pPr>
    </w:p>
    <w:p w14:paraId="40B87BEC" w14:textId="77777777" w:rsidR="00003432" w:rsidRDefault="00003432" w:rsidP="00BF76C3">
      <w:pPr>
        <w:rPr>
          <w:rFonts w:cstheme="minorHAnsi"/>
          <w:b/>
          <w:bCs/>
          <w:color w:val="000000" w:themeColor="text1"/>
          <w:sz w:val="22"/>
          <w:szCs w:val="22"/>
          <w:lang w:val="fr-CA"/>
        </w:rPr>
      </w:pPr>
    </w:p>
    <w:p w14:paraId="18EF4DC6" w14:textId="75F12F82" w:rsidR="00BF76C3" w:rsidRPr="00E66FEC" w:rsidRDefault="00BF76C3" w:rsidP="00BF76C3">
      <w:pPr>
        <w:rPr>
          <w:rFonts w:eastAsia="Times New Roman" w:cstheme="minorHAnsi"/>
          <w:sz w:val="22"/>
          <w:szCs w:val="22"/>
          <w:lang w:val="fr-CA"/>
        </w:rPr>
      </w:pPr>
      <w:r w:rsidRPr="00E66FEC">
        <w:rPr>
          <w:rFonts w:cstheme="minorHAnsi"/>
          <w:b/>
          <w:bCs/>
          <w:color w:val="000000" w:themeColor="text1"/>
          <w:sz w:val="22"/>
          <w:szCs w:val="22"/>
          <w:lang w:val="fr-CA"/>
        </w:rPr>
        <w:t>Enseignante / Enseignant</w:t>
      </w:r>
    </w:p>
    <w:p w14:paraId="2F875F9A" w14:textId="77777777" w:rsidR="00BF76C3" w:rsidRPr="00E66FEC" w:rsidRDefault="00BF76C3">
      <w:pPr>
        <w:pStyle w:val="ListParagraph"/>
        <w:numPr>
          <w:ilvl w:val="0"/>
          <w:numId w:val="17"/>
        </w:numPr>
        <w:rPr>
          <w:rFonts w:cstheme="minorHAnsi"/>
          <w:i/>
          <w:sz w:val="22"/>
          <w:szCs w:val="22"/>
          <w:lang w:val="fr-CA"/>
        </w:rPr>
      </w:pPr>
      <w:r w:rsidRPr="00E66FEC">
        <w:rPr>
          <w:rFonts w:eastAsia="Times New Roman" w:cstheme="minorHAnsi"/>
          <w:sz w:val="22"/>
          <w:szCs w:val="22"/>
          <w:lang w:val="fr-CA"/>
        </w:rPr>
        <w:t xml:space="preserve">Finalisez l’évaluation sommative de chaque élève à l’aide de la vidéo de présentation et de représentation et des documents suivants : </w:t>
      </w:r>
    </w:p>
    <w:p w14:paraId="776B5309" w14:textId="43027409" w:rsidR="00BF76C3" w:rsidRPr="00E66FEC" w:rsidRDefault="00BF76C3">
      <w:pPr>
        <w:pStyle w:val="ListParagraph"/>
        <w:numPr>
          <w:ilvl w:val="1"/>
          <w:numId w:val="17"/>
        </w:numPr>
        <w:rPr>
          <w:rFonts w:cstheme="minorHAnsi"/>
          <w:bCs/>
          <w:color w:val="000000" w:themeColor="text1"/>
          <w:sz w:val="22"/>
          <w:szCs w:val="22"/>
          <w:lang w:val="fr-CA"/>
        </w:rPr>
      </w:pPr>
      <w:proofErr w:type="gramStart"/>
      <w:r w:rsidRPr="00E66FEC">
        <w:rPr>
          <w:rFonts w:cstheme="minorHAnsi"/>
          <w:bCs/>
          <w:color w:val="000000" w:themeColor="text1"/>
          <w:sz w:val="22"/>
          <w:szCs w:val="22"/>
          <w:lang w:val="fr-CA"/>
        </w:rPr>
        <w:t>l’</w:t>
      </w:r>
      <w:r w:rsidRPr="00003432">
        <w:rPr>
          <w:rFonts w:cstheme="minorHAnsi"/>
          <w:bCs/>
          <w:i/>
          <w:iCs/>
          <w:color w:val="000000" w:themeColor="text1"/>
          <w:sz w:val="22"/>
          <w:szCs w:val="22"/>
          <w:lang w:val="fr-CA"/>
        </w:rPr>
        <w:t>Annexe</w:t>
      </w:r>
      <w:proofErr w:type="gramEnd"/>
      <w:r w:rsidRPr="00E66FEC">
        <w:rPr>
          <w:rFonts w:cstheme="minorHAnsi"/>
          <w:bCs/>
          <w:color w:val="000000" w:themeColor="text1"/>
          <w:sz w:val="22"/>
          <w:szCs w:val="22"/>
          <w:lang w:val="fr-CA"/>
        </w:rPr>
        <w:t xml:space="preserve"> 1 intitulée : </w:t>
      </w:r>
      <w:r w:rsidRPr="00943EBB">
        <w:rPr>
          <w:rFonts w:cstheme="minorHAnsi"/>
          <w:bCs/>
          <w:i/>
          <w:iCs/>
          <w:color w:val="000000" w:themeColor="text1"/>
          <w:sz w:val="22"/>
          <w:szCs w:val="22"/>
          <w:lang w:val="fr-CA"/>
        </w:rPr>
        <w:t>Fondements historiques et théoriques du langage théâtral</w:t>
      </w:r>
      <w:r w:rsidRPr="00E66FEC">
        <w:rPr>
          <w:rFonts w:cstheme="minorHAnsi"/>
          <w:bCs/>
          <w:color w:val="000000" w:themeColor="text1"/>
          <w:sz w:val="22"/>
          <w:szCs w:val="22"/>
          <w:lang w:val="fr-CA"/>
        </w:rPr>
        <w:t xml:space="preserve"> (voir</w:t>
      </w:r>
      <w:r w:rsidR="00003432">
        <w:rPr>
          <w:rFonts w:cstheme="minorHAnsi"/>
          <w:bCs/>
          <w:color w:val="000000" w:themeColor="text1"/>
          <w:sz w:val="22"/>
          <w:szCs w:val="22"/>
          <w:lang w:val="fr-CA"/>
        </w:rPr>
        <w:t xml:space="preserve"> : </w:t>
      </w:r>
      <w:hyperlink r:id="rId108" w:history="1">
        <w:r w:rsidR="00003432" w:rsidRPr="00676007">
          <w:rPr>
            <w:rStyle w:val="Hyperlink"/>
            <w:rFonts w:cstheme="minorHAnsi"/>
            <w:b/>
            <w:color w:val="C25920"/>
            <w:sz w:val="22"/>
            <w:szCs w:val="22"/>
            <w:u w:val="none"/>
            <w:lang w:val="fr-CA"/>
          </w:rPr>
          <w:t>PRODUC_VF1_Annexe1</w:t>
        </w:r>
      </w:hyperlink>
      <w:r w:rsidRPr="00E66FEC">
        <w:rPr>
          <w:rFonts w:cstheme="minorHAnsi"/>
          <w:bCs/>
          <w:color w:val="000000" w:themeColor="text1"/>
          <w:sz w:val="22"/>
          <w:szCs w:val="22"/>
          <w:lang w:val="fr-CA"/>
        </w:rPr>
        <w:t>)</w:t>
      </w:r>
      <w:r w:rsidR="00003432">
        <w:rPr>
          <w:rFonts w:cstheme="minorHAnsi"/>
          <w:bCs/>
          <w:color w:val="000000" w:themeColor="text1"/>
          <w:sz w:val="22"/>
          <w:szCs w:val="22"/>
          <w:lang w:val="fr-CA"/>
        </w:rPr>
        <w:t>;</w:t>
      </w:r>
    </w:p>
    <w:p w14:paraId="6B5D7408" w14:textId="2132F86C" w:rsidR="00BF76C3" w:rsidRPr="00E66FEC" w:rsidRDefault="00BF76C3">
      <w:pPr>
        <w:pStyle w:val="ListParagraph"/>
        <w:numPr>
          <w:ilvl w:val="0"/>
          <w:numId w:val="20"/>
        </w:numPr>
        <w:rPr>
          <w:rFonts w:cstheme="minorHAnsi"/>
          <w:bCs/>
          <w:color w:val="000000" w:themeColor="text1"/>
          <w:sz w:val="22"/>
          <w:szCs w:val="22"/>
          <w:u w:val="single"/>
          <w:lang w:val="fr-CA"/>
        </w:rPr>
      </w:pPr>
      <w:proofErr w:type="gramStart"/>
      <w:r w:rsidRPr="00E66FEC">
        <w:rPr>
          <w:rFonts w:cstheme="minorHAnsi"/>
          <w:bCs/>
          <w:color w:val="000000" w:themeColor="text1"/>
          <w:sz w:val="22"/>
          <w:szCs w:val="22"/>
          <w:lang w:val="fr-CA"/>
        </w:rPr>
        <w:t>l’</w:t>
      </w:r>
      <w:r w:rsidRPr="00E66FEC">
        <w:rPr>
          <w:rFonts w:cstheme="minorHAnsi"/>
          <w:bCs/>
          <w:i/>
          <w:color w:val="000000" w:themeColor="text1"/>
          <w:sz w:val="22"/>
          <w:szCs w:val="22"/>
          <w:lang w:val="fr-CA"/>
        </w:rPr>
        <w:t>Annexe</w:t>
      </w:r>
      <w:proofErr w:type="gramEnd"/>
      <w:r w:rsidRPr="00E66FEC">
        <w:rPr>
          <w:rFonts w:cstheme="minorHAnsi"/>
          <w:bCs/>
          <w:i/>
          <w:color w:val="000000" w:themeColor="text1"/>
          <w:sz w:val="22"/>
          <w:szCs w:val="22"/>
          <w:lang w:val="fr-CA"/>
        </w:rPr>
        <w:t xml:space="preserve"> </w:t>
      </w:r>
      <w:r w:rsidRPr="00003432">
        <w:rPr>
          <w:rFonts w:cstheme="minorHAnsi"/>
          <w:bCs/>
          <w:iCs/>
          <w:color w:val="000000" w:themeColor="text1"/>
          <w:sz w:val="22"/>
          <w:szCs w:val="22"/>
          <w:lang w:val="fr-CA"/>
        </w:rPr>
        <w:t>2</w:t>
      </w:r>
      <w:r w:rsidRPr="00E66FEC">
        <w:rPr>
          <w:rFonts w:cstheme="minorHAnsi"/>
          <w:bCs/>
          <w:color w:val="000000" w:themeColor="text1"/>
          <w:sz w:val="22"/>
          <w:szCs w:val="22"/>
          <w:lang w:val="fr-CA"/>
        </w:rPr>
        <w:t xml:space="preserve"> intitulée : </w:t>
      </w:r>
      <w:r w:rsidRPr="00E66FEC">
        <w:rPr>
          <w:rFonts w:cstheme="minorHAnsi"/>
          <w:bCs/>
          <w:i/>
          <w:color w:val="000000" w:themeColor="text1"/>
          <w:sz w:val="22"/>
          <w:szCs w:val="22"/>
          <w:lang w:val="fr-CA"/>
        </w:rPr>
        <w:t>Grille d’observation du travail d’équipe</w:t>
      </w:r>
      <w:r w:rsidRPr="00E66FEC">
        <w:rPr>
          <w:rFonts w:cstheme="minorHAnsi"/>
          <w:bCs/>
          <w:color w:val="000000" w:themeColor="text1"/>
          <w:sz w:val="22"/>
          <w:szCs w:val="22"/>
          <w:lang w:val="fr-CA"/>
        </w:rPr>
        <w:t xml:space="preserve"> (voir : </w:t>
      </w:r>
      <w:hyperlink r:id="rId109" w:history="1">
        <w:r w:rsidR="00003432" w:rsidRPr="00676007">
          <w:rPr>
            <w:rStyle w:val="Hyperlink"/>
            <w:rFonts w:cstheme="minorHAnsi"/>
            <w:b/>
            <w:color w:val="C25920"/>
            <w:sz w:val="22"/>
            <w:szCs w:val="22"/>
            <w:u w:val="none"/>
            <w:lang w:val="fr-CA"/>
          </w:rPr>
          <w:t>PRODUC_VF1_Annexe2</w:t>
        </w:r>
      </w:hyperlink>
      <w:r w:rsidRPr="00E66FEC">
        <w:rPr>
          <w:rFonts w:cstheme="minorHAnsi"/>
          <w:bCs/>
          <w:color w:val="000000" w:themeColor="text1"/>
          <w:sz w:val="22"/>
          <w:szCs w:val="22"/>
          <w:lang w:val="fr-CA"/>
        </w:rPr>
        <w:t>)</w:t>
      </w:r>
      <w:r w:rsidR="00003432">
        <w:rPr>
          <w:rFonts w:cstheme="minorHAnsi"/>
          <w:bCs/>
          <w:color w:val="000000" w:themeColor="text1"/>
          <w:sz w:val="22"/>
          <w:szCs w:val="22"/>
          <w:lang w:val="fr-CA"/>
        </w:rPr>
        <w:t>;</w:t>
      </w:r>
    </w:p>
    <w:p w14:paraId="7B39492B" w14:textId="5CCEA82E" w:rsidR="00BF76C3" w:rsidRPr="00E66FEC" w:rsidRDefault="00BF76C3">
      <w:pPr>
        <w:pStyle w:val="ListParagraph"/>
        <w:numPr>
          <w:ilvl w:val="0"/>
          <w:numId w:val="20"/>
        </w:numPr>
        <w:rPr>
          <w:rFonts w:cstheme="minorHAnsi"/>
          <w:bCs/>
          <w:color w:val="000000" w:themeColor="text1"/>
          <w:sz w:val="22"/>
          <w:szCs w:val="22"/>
          <w:u w:val="single"/>
          <w:lang w:val="fr-CA"/>
        </w:rPr>
      </w:pPr>
      <w:proofErr w:type="gramStart"/>
      <w:r w:rsidRPr="00E66FEC">
        <w:rPr>
          <w:rFonts w:cstheme="minorHAnsi"/>
          <w:bCs/>
          <w:color w:val="000000" w:themeColor="text1"/>
          <w:sz w:val="22"/>
          <w:szCs w:val="22"/>
          <w:lang w:val="fr-CA"/>
        </w:rPr>
        <w:t>l’</w:t>
      </w:r>
      <w:r w:rsidRPr="00E66FEC">
        <w:rPr>
          <w:rFonts w:cstheme="minorHAnsi"/>
          <w:bCs/>
          <w:i/>
          <w:color w:val="000000" w:themeColor="text1"/>
          <w:sz w:val="22"/>
          <w:szCs w:val="22"/>
          <w:lang w:val="fr-CA"/>
        </w:rPr>
        <w:t>Annexe</w:t>
      </w:r>
      <w:proofErr w:type="gramEnd"/>
      <w:r w:rsidRPr="00E66FEC">
        <w:rPr>
          <w:rFonts w:cstheme="minorHAnsi"/>
          <w:bCs/>
          <w:i/>
          <w:color w:val="000000" w:themeColor="text1"/>
          <w:sz w:val="22"/>
          <w:szCs w:val="22"/>
          <w:lang w:val="fr-CA"/>
        </w:rPr>
        <w:t xml:space="preserve"> </w:t>
      </w:r>
      <w:r w:rsidRPr="00003432">
        <w:rPr>
          <w:rFonts w:cstheme="minorHAnsi"/>
          <w:bCs/>
          <w:iCs/>
          <w:color w:val="000000" w:themeColor="text1"/>
          <w:sz w:val="22"/>
          <w:szCs w:val="22"/>
          <w:lang w:val="fr-CA"/>
        </w:rPr>
        <w:t>2</w:t>
      </w:r>
      <w:r w:rsidRPr="00E66FEC">
        <w:rPr>
          <w:rFonts w:cstheme="minorHAnsi"/>
          <w:bCs/>
          <w:i/>
          <w:color w:val="000000" w:themeColor="text1"/>
          <w:sz w:val="22"/>
          <w:szCs w:val="22"/>
          <w:lang w:val="fr-CA"/>
        </w:rPr>
        <w:t xml:space="preserve"> </w:t>
      </w:r>
      <w:r w:rsidRPr="00E66FEC">
        <w:rPr>
          <w:rFonts w:cstheme="minorHAnsi"/>
          <w:bCs/>
          <w:color w:val="000000" w:themeColor="text1"/>
          <w:sz w:val="22"/>
          <w:szCs w:val="22"/>
          <w:lang w:val="fr-CA"/>
        </w:rPr>
        <w:t xml:space="preserve">intitulée : </w:t>
      </w:r>
      <w:r w:rsidR="00943EBB" w:rsidRPr="00943EBB">
        <w:rPr>
          <w:rFonts w:cstheme="minorHAnsi"/>
          <w:bCs/>
          <w:i/>
          <w:iCs/>
          <w:color w:val="000000" w:themeColor="text1"/>
          <w:sz w:val="22"/>
          <w:szCs w:val="22"/>
          <w:lang w:val="fr-CA"/>
        </w:rPr>
        <w:t>Grille d’autoévaluation</w:t>
      </w:r>
      <w:r w:rsidR="00943EBB" w:rsidRPr="00943EBB">
        <w:rPr>
          <w:rFonts w:cstheme="minorHAnsi"/>
          <w:bCs/>
          <w:color w:val="000000" w:themeColor="text1"/>
          <w:sz w:val="22"/>
          <w:szCs w:val="22"/>
          <w:lang w:val="fr-CA"/>
        </w:rPr>
        <w:t xml:space="preserve"> </w:t>
      </w:r>
      <w:r w:rsidRPr="00E66FEC">
        <w:rPr>
          <w:rFonts w:cstheme="minorHAnsi"/>
          <w:bCs/>
          <w:color w:val="000000" w:themeColor="text1"/>
          <w:sz w:val="22"/>
          <w:szCs w:val="22"/>
          <w:lang w:val="fr-CA"/>
        </w:rPr>
        <w:t xml:space="preserve">(voir : </w:t>
      </w:r>
      <w:hyperlink r:id="rId110" w:history="1">
        <w:r w:rsidR="00003432">
          <w:rPr>
            <w:rStyle w:val="Hyperlink"/>
            <w:rFonts w:cstheme="minorHAnsi"/>
            <w:b/>
            <w:color w:val="C25920"/>
            <w:sz w:val="22"/>
            <w:szCs w:val="22"/>
            <w:u w:val="none"/>
            <w:lang w:val="fr-CA"/>
          </w:rPr>
          <w:t>PRODUC_VF4_Annexe2</w:t>
        </w:r>
      </w:hyperlink>
      <w:r w:rsidRPr="00E66FEC">
        <w:rPr>
          <w:rFonts w:cstheme="minorHAnsi"/>
          <w:bCs/>
          <w:color w:val="000000" w:themeColor="text1"/>
          <w:sz w:val="22"/>
          <w:szCs w:val="22"/>
          <w:lang w:val="fr-CA"/>
        </w:rPr>
        <w:t>)</w:t>
      </w:r>
      <w:r w:rsidR="00003432">
        <w:rPr>
          <w:rFonts w:cstheme="minorHAnsi"/>
          <w:bCs/>
          <w:color w:val="000000" w:themeColor="text1"/>
          <w:sz w:val="22"/>
          <w:szCs w:val="22"/>
          <w:lang w:val="fr-CA"/>
        </w:rPr>
        <w:t>;</w:t>
      </w:r>
    </w:p>
    <w:p w14:paraId="5FB8F6F9" w14:textId="69EE0E8F" w:rsidR="00BF76C3" w:rsidRPr="00E66FEC" w:rsidRDefault="00BF76C3">
      <w:pPr>
        <w:pStyle w:val="ListParagraph"/>
        <w:numPr>
          <w:ilvl w:val="0"/>
          <w:numId w:val="20"/>
        </w:numPr>
        <w:rPr>
          <w:rFonts w:cstheme="minorHAnsi"/>
          <w:bCs/>
          <w:color w:val="000000" w:themeColor="text1"/>
          <w:sz w:val="22"/>
          <w:szCs w:val="22"/>
          <w:u w:val="single"/>
          <w:lang w:val="fr-CA"/>
        </w:rPr>
      </w:pPr>
      <w:proofErr w:type="gramStart"/>
      <w:r w:rsidRPr="00E66FEC">
        <w:rPr>
          <w:rFonts w:cstheme="minorHAnsi"/>
          <w:bCs/>
          <w:color w:val="000000" w:themeColor="text1"/>
          <w:sz w:val="22"/>
          <w:szCs w:val="22"/>
          <w:lang w:val="fr-CA"/>
        </w:rPr>
        <w:t>l’</w:t>
      </w:r>
      <w:r w:rsidRPr="00003432">
        <w:rPr>
          <w:rFonts w:cstheme="minorHAnsi"/>
          <w:bCs/>
          <w:i/>
          <w:iCs/>
          <w:color w:val="000000" w:themeColor="text1"/>
          <w:sz w:val="22"/>
          <w:szCs w:val="22"/>
          <w:lang w:val="fr-CA"/>
        </w:rPr>
        <w:t>Annexe</w:t>
      </w:r>
      <w:proofErr w:type="gramEnd"/>
      <w:r w:rsidRPr="00E66FEC">
        <w:rPr>
          <w:rFonts w:cstheme="minorHAnsi"/>
          <w:bCs/>
          <w:color w:val="000000" w:themeColor="text1"/>
          <w:sz w:val="22"/>
          <w:szCs w:val="22"/>
          <w:lang w:val="fr-CA"/>
        </w:rPr>
        <w:t xml:space="preserve"> 1 intitulée : </w:t>
      </w:r>
      <w:r w:rsidRPr="00E66FEC">
        <w:rPr>
          <w:rFonts w:cstheme="minorHAnsi"/>
          <w:bCs/>
          <w:i/>
          <w:color w:val="000000" w:themeColor="text1"/>
          <w:sz w:val="22"/>
          <w:szCs w:val="22"/>
          <w:lang w:val="fr-CA"/>
        </w:rPr>
        <w:t>Grille d’évaluation adaptée</w:t>
      </w:r>
      <w:r w:rsidRPr="00E66FEC">
        <w:rPr>
          <w:rFonts w:cstheme="minorHAnsi"/>
          <w:bCs/>
          <w:color w:val="000000" w:themeColor="text1"/>
          <w:sz w:val="22"/>
          <w:szCs w:val="22"/>
          <w:lang w:val="fr-CA"/>
        </w:rPr>
        <w:t xml:space="preserve"> (voir : </w:t>
      </w:r>
      <w:hyperlink r:id="rId111" w:history="1">
        <w:r w:rsidR="00003432">
          <w:rPr>
            <w:rStyle w:val="Hyperlink"/>
            <w:rFonts w:cstheme="minorHAnsi"/>
            <w:b/>
            <w:color w:val="C25920"/>
            <w:sz w:val="22"/>
            <w:szCs w:val="22"/>
            <w:u w:val="none"/>
            <w:lang w:val="fr-CA"/>
          </w:rPr>
          <w:t>PRODUC_VF4_Annexe1</w:t>
        </w:r>
      </w:hyperlink>
      <w:r w:rsidRPr="00E66FEC">
        <w:rPr>
          <w:rFonts w:cstheme="minorHAnsi"/>
          <w:bCs/>
          <w:color w:val="000000" w:themeColor="text1"/>
          <w:sz w:val="22"/>
          <w:szCs w:val="22"/>
          <w:lang w:val="fr-CA"/>
        </w:rPr>
        <w:t>)</w:t>
      </w:r>
      <w:r w:rsidR="00003432">
        <w:rPr>
          <w:rFonts w:cstheme="minorHAnsi"/>
          <w:bCs/>
          <w:color w:val="000000" w:themeColor="text1"/>
          <w:sz w:val="22"/>
          <w:szCs w:val="22"/>
          <w:lang w:val="fr-CA"/>
        </w:rPr>
        <w:t>.</w:t>
      </w:r>
    </w:p>
    <w:p w14:paraId="2F44D332" w14:textId="1C5507E4" w:rsidR="00BF76C3" w:rsidRPr="00003432" w:rsidRDefault="00BF76C3">
      <w:pPr>
        <w:pStyle w:val="ListParagraph"/>
        <w:numPr>
          <w:ilvl w:val="0"/>
          <w:numId w:val="19"/>
        </w:numPr>
        <w:rPr>
          <w:rFonts w:eastAsia="Times New Roman" w:cstheme="minorHAnsi"/>
          <w:sz w:val="22"/>
          <w:szCs w:val="22"/>
          <w:lang w:val="fr-CA"/>
        </w:rPr>
      </w:pPr>
      <w:r w:rsidRPr="00E66FEC">
        <w:rPr>
          <w:rFonts w:cstheme="minorHAnsi"/>
          <w:bCs/>
          <w:color w:val="000000" w:themeColor="text1"/>
          <w:sz w:val="22"/>
          <w:szCs w:val="22"/>
          <w:lang w:val="fr-CA"/>
        </w:rPr>
        <w:t>Rendez compte de l’évaluation sommative par écrit et si possible de vive voix avec l’élève.</w:t>
      </w:r>
      <w:r w:rsidRPr="00E66FEC">
        <w:rPr>
          <w:rFonts w:eastAsia="Times New Roman" w:cstheme="minorHAnsi"/>
          <w:sz w:val="22"/>
          <w:szCs w:val="22"/>
          <w:lang w:val="fr-CA"/>
        </w:rPr>
        <w:t xml:space="preserve"> Recevez les commentaires de l’élève et s’ils sont justifiés, ajustez votre évaluation. Sinon, prenez le temps d’expliquer en privé les raisons de votre décision.</w:t>
      </w:r>
    </w:p>
    <w:p w14:paraId="7E66F004" w14:textId="77777777" w:rsidR="00BF76C3" w:rsidRPr="00E66FEC" w:rsidRDefault="00BF76C3" w:rsidP="00BF76C3">
      <w:pPr>
        <w:rPr>
          <w:rFonts w:cstheme="minorHAnsi"/>
          <w:b/>
          <w:bCs/>
          <w:color w:val="000000" w:themeColor="text1"/>
          <w:sz w:val="22"/>
          <w:szCs w:val="22"/>
          <w:lang w:val="fr-CA"/>
        </w:rPr>
      </w:pPr>
    </w:p>
    <w:p w14:paraId="4E12B4E6" w14:textId="65183E81" w:rsidR="00BF76C3" w:rsidRPr="00003432" w:rsidRDefault="00003432" w:rsidP="00BF76C3">
      <w:pPr>
        <w:rPr>
          <w:rFonts w:cstheme="minorHAnsi"/>
          <w:b/>
          <w:bCs/>
          <w:color w:val="000000" w:themeColor="text1"/>
          <w:lang w:val="fr-CA"/>
        </w:rPr>
      </w:pPr>
      <w:r w:rsidRPr="00003432">
        <w:rPr>
          <w:rFonts w:cstheme="minorHAnsi"/>
          <w:b/>
          <w:bCs/>
          <w:color w:val="ED7D31" w:themeColor="accent2"/>
          <w:lang w:val="fr-CA"/>
        </w:rPr>
        <w:t>REPRÉSENTATION EN COMMUNAUTÉ OU EN MILIEU SCOLAIRE </w:t>
      </w:r>
      <w:r w:rsidR="00BF76C3" w:rsidRPr="00003432">
        <w:rPr>
          <w:rFonts w:cstheme="minorHAnsi"/>
          <w:b/>
          <w:bCs/>
          <w:color w:val="000000" w:themeColor="text1"/>
          <w:lang w:val="fr-CA"/>
        </w:rPr>
        <w:t xml:space="preserve"> </w:t>
      </w:r>
    </w:p>
    <w:p w14:paraId="3EB2C7AD" w14:textId="77777777" w:rsidR="00BF76C3" w:rsidRPr="00E66FEC" w:rsidRDefault="00BF76C3" w:rsidP="00BF76C3">
      <w:pPr>
        <w:rPr>
          <w:rFonts w:cstheme="minorHAnsi"/>
          <w:b/>
          <w:bCs/>
          <w:color w:val="000000" w:themeColor="text1"/>
          <w:sz w:val="22"/>
          <w:szCs w:val="22"/>
          <w:lang w:val="fr-CA"/>
        </w:rPr>
      </w:pPr>
      <w:r w:rsidRPr="00E66FEC">
        <w:rPr>
          <w:rFonts w:cstheme="minorHAnsi"/>
          <w:b/>
          <w:bCs/>
          <w:color w:val="000000" w:themeColor="text1"/>
          <w:sz w:val="22"/>
          <w:szCs w:val="22"/>
          <w:lang w:val="fr-CA"/>
        </w:rPr>
        <w:t xml:space="preserve">Enseignante / Enseignant </w:t>
      </w:r>
    </w:p>
    <w:p w14:paraId="6BA315CE" w14:textId="77777777" w:rsidR="00BF76C3" w:rsidRPr="00E66FEC" w:rsidRDefault="00BF76C3">
      <w:pPr>
        <w:pStyle w:val="ListParagraph"/>
        <w:numPr>
          <w:ilvl w:val="0"/>
          <w:numId w:val="34"/>
        </w:numPr>
        <w:rPr>
          <w:rFonts w:cstheme="minorHAnsi"/>
          <w:bCs/>
          <w:color w:val="000000" w:themeColor="text1"/>
          <w:sz w:val="22"/>
          <w:szCs w:val="22"/>
          <w:lang w:val="fr-CA"/>
        </w:rPr>
      </w:pPr>
      <w:r w:rsidRPr="00E66FEC">
        <w:rPr>
          <w:rFonts w:cstheme="minorHAnsi"/>
          <w:bCs/>
          <w:color w:val="000000" w:themeColor="text1"/>
          <w:sz w:val="22"/>
          <w:szCs w:val="22"/>
          <w:lang w:val="fr-CA"/>
        </w:rPr>
        <w:t>Organisez le travail de promotion et de diffusion avec les équipes.</w:t>
      </w:r>
    </w:p>
    <w:p w14:paraId="6A88777F" w14:textId="77777777" w:rsidR="00BF76C3" w:rsidRPr="00E66FEC" w:rsidRDefault="00BF76C3">
      <w:pPr>
        <w:pStyle w:val="ListParagraph"/>
        <w:numPr>
          <w:ilvl w:val="0"/>
          <w:numId w:val="34"/>
        </w:numPr>
        <w:rPr>
          <w:rFonts w:cstheme="minorHAnsi"/>
          <w:bCs/>
          <w:color w:val="000000" w:themeColor="text1"/>
          <w:sz w:val="22"/>
          <w:szCs w:val="22"/>
          <w:lang w:val="fr-CA"/>
        </w:rPr>
      </w:pPr>
      <w:r w:rsidRPr="00E66FEC">
        <w:rPr>
          <w:rFonts w:cstheme="minorHAnsi"/>
          <w:bCs/>
          <w:color w:val="000000" w:themeColor="text1"/>
          <w:sz w:val="22"/>
          <w:szCs w:val="22"/>
          <w:lang w:val="fr-CA"/>
        </w:rPr>
        <w:t xml:space="preserve">Choisissez avec le groupe-classe le lieu où présenter la </w:t>
      </w:r>
      <w:r w:rsidRPr="00E66FEC">
        <w:rPr>
          <w:rFonts w:cstheme="minorHAnsi"/>
          <w:bCs/>
          <w:i/>
          <w:color w:val="000000" w:themeColor="text1"/>
          <w:sz w:val="22"/>
          <w:szCs w:val="22"/>
          <w:lang w:val="fr-CA"/>
        </w:rPr>
        <w:t xml:space="preserve">Création collective </w:t>
      </w:r>
      <w:r w:rsidRPr="00E66FEC">
        <w:rPr>
          <w:rFonts w:cstheme="minorHAnsi"/>
          <w:bCs/>
          <w:color w:val="000000" w:themeColor="text1"/>
          <w:sz w:val="22"/>
          <w:szCs w:val="22"/>
          <w:lang w:val="fr-CA"/>
        </w:rPr>
        <w:t xml:space="preserve">des </w:t>
      </w:r>
      <w:r w:rsidRPr="00E66FEC">
        <w:rPr>
          <w:rFonts w:cstheme="minorHAnsi"/>
          <w:bCs/>
          <w:i/>
          <w:color w:val="000000" w:themeColor="text1"/>
          <w:sz w:val="22"/>
          <w:szCs w:val="22"/>
          <w:lang w:val="fr-CA"/>
        </w:rPr>
        <w:t>Murs de nos villages</w:t>
      </w:r>
      <w:r w:rsidRPr="00E66FEC">
        <w:rPr>
          <w:rFonts w:cstheme="minorHAnsi"/>
          <w:bCs/>
          <w:color w:val="000000" w:themeColor="text1"/>
          <w:sz w:val="22"/>
          <w:szCs w:val="22"/>
          <w:lang w:val="fr-CA"/>
        </w:rPr>
        <w:t xml:space="preserve"> </w:t>
      </w:r>
      <w:r w:rsidRPr="00E66FEC">
        <w:rPr>
          <w:rFonts w:cstheme="minorHAnsi"/>
          <w:bCs/>
          <w:i/>
          <w:color w:val="000000" w:themeColor="text1"/>
          <w:sz w:val="22"/>
          <w:szCs w:val="22"/>
          <w:lang w:val="fr-CA"/>
        </w:rPr>
        <w:t>revisit</w:t>
      </w:r>
      <w:r w:rsidRPr="00E66FEC">
        <w:rPr>
          <w:rFonts w:cstheme="minorHAnsi"/>
          <w:bCs/>
          <w:color w:val="000000" w:themeColor="text1"/>
          <w:sz w:val="22"/>
          <w:szCs w:val="22"/>
          <w:lang w:val="fr-CA"/>
        </w:rPr>
        <w:t>és</w:t>
      </w:r>
    </w:p>
    <w:p w14:paraId="105D2020" w14:textId="77777777" w:rsidR="00BF76C3" w:rsidRPr="00E66FEC" w:rsidRDefault="00BF76C3">
      <w:pPr>
        <w:pStyle w:val="ListParagraph"/>
        <w:numPr>
          <w:ilvl w:val="0"/>
          <w:numId w:val="34"/>
        </w:numPr>
        <w:rPr>
          <w:rFonts w:cstheme="minorHAnsi"/>
          <w:bCs/>
          <w:color w:val="000000" w:themeColor="text1"/>
          <w:sz w:val="22"/>
          <w:szCs w:val="22"/>
          <w:lang w:val="fr-CA"/>
        </w:rPr>
      </w:pPr>
      <w:r w:rsidRPr="00E66FEC">
        <w:rPr>
          <w:rFonts w:cstheme="minorHAnsi"/>
          <w:bCs/>
          <w:color w:val="000000" w:themeColor="text1"/>
          <w:sz w:val="22"/>
          <w:szCs w:val="22"/>
          <w:lang w:val="fr-CA"/>
        </w:rPr>
        <w:t xml:space="preserve">Distribuez une responsabilité par équipe pour l’organisation de la représentation : </w:t>
      </w:r>
    </w:p>
    <w:p w14:paraId="5FA62F0F" w14:textId="3A637D44" w:rsidR="00BF76C3" w:rsidRPr="00E66FEC" w:rsidRDefault="00003432">
      <w:pPr>
        <w:pStyle w:val="ListParagraph"/>
        <w:numPr>
          <w:ilvl w:val="0"/>
          <w:numId w:val="36"/>
        </w:numPr>
        <w:ind w:left="1418"/>
        <w:rPr>
          <w:rFonts w:cstheme="minorHAnsi"/>
          <w:bCs/>
          <w:color w:val="000000" w:themeColor="text1"/>
          <w:sz w:val="22"/>
          <w:szCs w:val="22"/>
          <w:lang w:val="fr-CA"/>
        </w:rPr>
      </w:pPr>
      <w:proofErr w:type="gramStart"/>
      <w:r w:rsidRPr="00E66FEC">
        <w:rPr>
          <w:rFonts w:cstheme="minorHAnsi"/>
          <w:bCs/>
          <w:color w:val="000000" w:themeColor="text1"/>
          <w:sz w:val="22"/>
          <w:szCs w:val="22"/>
          <w:lang w:val="fr-CA"/>
        </w:rPr>
        <w:t>promotion</w:t>
      </w:r>
      <w:proofErr w:type="gramEnd"/>
      <w:r>
        <w:rPr>
          <w:rFonts w:cstheme="minorHAnsi"/>
          <w:bCs/>
          <w:color w:val="000000" w:themeColor="text1"/>
          <w:sz w:val="22"/>
          <w:szCs w:val="22"/>
          <w:lang w:val="fr-CA"/>
        </w:rPr>
        <w:t>;</w:t>
      </w:r>
    </w:p>
    <w:p w14:paraId="05683E93" w14:textId="44222BF3" w:rsidR="00BF76C3" w:rsidRPr="00E66FEC" w:rsidRDefault="00003432">
      <w:pPr>
        <w:pStyle w:val="ListParagraph"/>
        <w:numPr>
          <w:ilvl w:val="0"/>
          <w:numId w:val="36"/>
        </w:numPr>
        <w:ind w:left="1418"/>
        <w:rPr>
          <w:rFonts w:cstheme="minorHAnsi"/>
          <w:bCs/>
          <w:color w:val="000000" w:themeColor="text1"/>
          <w:sz w:val="22"/>
          <w:szCs w:val="22"/>
          <w:lang w:val="fr-CA"/>
        </w:rPr>
      </w:pPr>
      <w:proofErr w:type="gramStart"/>
      <w:r w:rsidRPr="00E66FEC">
        <w:rPr>
          <w:rFonts w:cstheme="minorHAnsi"/>
          <w:bCs/>
          <w:color w:val="000000" w:themeColor="text1"/>
          <w:sz w:val="22"/>
          <w:szCs w:val="22"/>
          <w:lang w:val="fr-CA"/>
        </w:rPr>
        <w:t>diffusion</w:t>
      </w:r>
      <w:proofErr w:type="gramEnd"/>
      <w:r>
        <w:rPr>
          <w:rFonts w:cstheme="minorHAnsi"/>
          <w:bCs/>
          <w:color w:val="000000" w:themeColor="text1"/>
          <w:sz w:val="22"/>
          <w:szCs w:val="22"/>
          <w:lang w:val="fr-CA"/>
        </w:rPr>
        <w:t>;</w:t>
      </w:r>
    </w:p>
    <w:p w14:paraId="0B354501" w14:textId="0626803E" w:rsidR="00BF76C3" w:rsidRPr="00E66FEC" w:rsidRDefault="00003432">
      <w:pPr>
        <w:pStyle w:val="ListParagraph"/>
        <w:numPr>
          <w:ilvl w:val="0"/>
          <w:numId w:val="36"/>
        </w:numPr>
        <w:ind w:left="1418"/>
        <w:rPr>
          <w:rFonts w:cstheme="minorHAnsi"/>
          <w:bCs/>
          <w:color w:val="000000" w:themeColor="text1"/>
          <w:sz w:val="22"/>
          <w:szCs w:val="22"/>
          <w:lang w:val="fr-CA"/>
        </w:rPr>
      </w:pPr>
      <w:proofErr w:type="gramStart"/>
      <w:r w:rsidRPr="00E66FEC">
        <w:rPr>
          <w:rFonts w:cstheme="minorHAnsi"/>
          <w:bCs/>
          <w:color w:val="000000" w:themeColor="text1"/>
          <w:sz w:val="22"/>
          <w:szCs w:val="22"/>
          <w:lang w:val="fr-CA"/>
        </w:rPr>
        <w:t>affiche</w:t>
      </w:r>
      <w:proofErr w:type="gramEnd"/>
      <w:r>
        <w:rPr>
          <w:rFonts w:cstheme="minorHAnsi"/>
          <w:bCs/>
          <w:color w:val="000000" w:themeColor="text1"/>
          <w:sz w:val="22"/>
          <w:szCs w:val="22"/>
          <w:lang w:val="fr-CA"/>
        </w:rPr>
        <w:t>;</w:t>
      </w:r>
    </w:p>
    <w:p w14:paraId="15A4E24D" w14:textId="1A9DC58A" w:rsidR="00BF76C3" w:rsidRPr="00E66FEC" w:rsidRDefault="00003432">
      <w:pPr>
        <w:pStyle w:val="ListParagraph"/>
        <w:numPr>
          <w:ilvl w:val="0"/>
          <w:numId w:val="36"/>
        </w:numPr>
        <w:ind w:left="1418"/>
        <w:rPr>
          <w:rFonts w:cstheme="minorHAnsi"/>
          <w:bCs/>
          <w:color w:val="000000" w:themeColor="text1"/>
          <w:sz w:val="22"/>
          <w:szCs w:val="22"/>
          <w:lang w:val="fr-CA"/>
        </w:rPr>
      </w:pPr>
      <w:proofErr w:type="gramStart"/>
      <w:r w:rsidRPr="00E66FEC">
        <w:rPr>
          <w:rFonts w:cstheme="minorHAnsi"/>
          <w:bCs/>
          <w:color w:val="000000" w:themeColor="text1"/>
          <w:sz w:val="22"/>
          <w:szCs w:val="22"/>
          <w:lang w:val="fr-CA"/>
        </w:rPr>
        <w:t>préparation</w:t>
      </w:r>
      <w:proofErr w:type="gramEnd"/>
      <w:r w:rsidRPr="00E66FEC">
        <w:rPr>
          <w:rFonts w:cstheme="minorHAnsi"/>
          <w:bCs/>
          <w:color w:val="000000" w:themeColor="text1"/>
          <w:sz w:val="22"/>
          <w:szCs w:val="22"/>
          <w:lang w:val="fr-CA"/>
        </w:rPr>
        <w:t xml:space="preserve"> du programme et impression</w:t>
      </w:r>
      <w:r>
        <w:rPr>
          <w:rFonts w:cstheme="minorHAnsi"/>
          <w:bCs/>
          <w:color w:val="000000" w:themeColor="text1"/>
          <w:sz w:val="22"/>
          <w:szCs w:val="22"/>
          <w:lang w:val="fr-CA"/>
        </w:rPr>
        <w:t>;</w:t>
      </w:r>
    </w:p>
    <w:p w14:paraId="718A5A85" w14:textId="07434FC9" w:rsidR="00BF76C3" w:rsidRPr="00E66FEC" w:rsidRDefault="00003432">
      <w:pPr>
        <w:pStyle w:val="ListParagraph"/>
        <w:numPr>
          <w:ilvl w:val="0"/>
          <w:numId w:val="36"/>
        </w:numPr>
        <w:ind w:left="1418"/>
        <w:rPr>
          <w:rFonts w:cstheme="minorHAnsi"/>
          <w:bCs/>
          <w:color w:val="000000" w:themeColor="text1"/>
          <w:sz w:val="22"/>
          <w:szCs w:val="22"/>
          <w:lang w:val="fr-CA"/>
        </w:rPr>
      </w:pPr>
      <w:proofErr w:type="gramStart"/>
      <w:r w:rsidRPr="00E66FEC">
        <w:rPr>
          <w:rFonts w:cstheme="minorHAnsi"/>
          <w:bCs/>
          <w:color w:val="000000" w:themeColor="text1"/>
          <w:sz w:val="22"/>
          <w:szCs w:val="22"/>
          <w:lang w:val="fr-CA"/>
        </w:rPr>
        <w:t>photos</w:t>
      </w:r>
      <w:proofErr w:type="gramEnd"/>
      <w:r w:rsidRPr="00E66FEC">
        <w:rPr>
          <w:rFonts w:cstheme="minorHAnsi"/>
          <w:bCs/>
          <w:color w:val="000000" w:themeColor="text1"/>
          <w:sz w:val="22"/>
          <w:szCs w:val="22"/>
          <w:lang w:val="fr-CA"/>
        </w:rPr>
        <w:t xml:space="preserve"> des élèves selon les équipes de travail</w:t>
      </w:r>
      <w:r>
        <w:rPr>
          <w:rFonts w:cstheme="minorHAnsi"/>
          <w:bCs/>
          <w:color w:val="000000" w:themeColor="text1"/>
          <w:sz w:val="22"/>
          <w:szCs w:val="22"/>
          <w:lang w:val="fr-CA"/>
        </w:rPr>
        <w:t>;</w:t>
      </w:r>
    </w:p>
    <w:p w14:paraId="63BF8325" w14:textId="1D5AE691" w:rsidR="00BF76C3" w:rsidRPr="00E66FEC" w:rsidRDefault="00003432">
      <w:pPr>
        <w:pStyle w:val="ListParagraph"/>
        <w:numPr>
          <w:ilvl w:val="0"/>
          <w:numId w:val="36"/>
        </w:numPr>
        <w:ind w:left="1418"/>
        <w:rPr>
          <w:rFonts w:cstheme="minorHAnsi"/>
          <w:bCs/>
          <w:color w:val="000000" w:themeColor="text1"/>
          <w:sz w:val="22"/>
          <w:szCs w:val="22"/>
          <w:lang w:val="fr-CA"/>
        </w:rPr>
      </w:pPr>
      <w:proofErr w:type="gramStart"/>
      <w:r w:rsidRPr="00E66FEC">
        <w:rPr>
          <w:rFonts w:cstheme="minorHAnsi"/>
          <w:bCs/>
          <w:color w:val="000000" w:themeColor="text1"/>
          <w:sz w:val="22"/>
          <w:szCs w:val="22"/>
          <w:lang w:val="fr-CA"/>
        </w:rPr>
        <w:t>montage</w:t>
      </w:r>
      <w:proofErr w:type="gramEnd"/>
      <w:r w:rsidRPr="00E66FEC">
        <w:rPr>
          <w:rFonts w:cstheme="minorHAnsi"/>
          <w:bCs/>
          <w:color w:val="000000" w:themeColor="text1"/>
          <w:sz w:val="22"/>
          <w:szCs w:val="22"/>
          <w:lang w:val="fr-CA"/>
        </w:rPr>
        <w:t xml:space="preserve"> des photos</w:t>
      </w:r>
      <w:r>
        <w:rPr>
          <w:rFonts w:cstheme="minorHAnsi"/>
          <w:bCs/>
          <w:color w:val="000000" w:themeColor="text1"/>
          <w:sz w:val="22"/>
          <w:szCs w:val="22"/>
          <w:lang w:val="fr-CA"/>
        </w:rPr>
        <w:t>;</w:t>
      </w:r>
    </w:p>
    <w:p w14:paraId="451712C2" w14:textId="6452F30D" w:rsidR="00BF76C3" w:rsidRPr="00E66FEC" w:rsidRDefault="00003432">
      <w:pPr>
        <w:pStyle w:val="ListParagraph"/>
        <w:numPr>
          <w:ilvl w:val="0"/>
          <w:numId w:val="36"/>
        </w:numPr>
        <w:ind w:left="1418"/>
        <w:rPr>
          <w:rFonts w:cstheme="minorHAnsi"/>
          <w:bCs/>
          <w:color w:val="000000" w:themeColor="text1"/>
          <w:sz w:val="22"/>
          <w:szCs w:val="22"/>
          <w:lang w:val="fr-CA"/>
        </w:rPr>
      </w:pPr>
      <w:proofErr w:type="gramStart"/>
      <w:r w:rsidRPr="00E66FEC">
        <w:rPr>
          <w:rFonts w:cstheme="minorHAnsi"/>
          <w:bCs/>
          <w:color w:val="000000" w:themeColor="text1"/>
          <w:sz w:val="22"/>
          <w:szCs w:val="22"/>
          <w:lang w:val="fr-CA"/>
        </w:rPr>
        <w:t>accueil</w:t>
      </w:r>
      <w:proofErr w:type="gramEnd"/>
      <w:r>
        <w:rPr>
          <w:rFonts w:cstheme="minorHAnsi"/>
          <w:bCs/>
          <w:color w:val="000000" w:themeColor="text1"/>
          <w:sz w:val="22"/>
          <w:szCs w:val="22"/>
          <w:lang w:val="fr-CA"/>
        </w:rPr>
        <w:t>;</w:t>
      </w:r>
    </w:p>
    <w:p w14:paraId="21378108" w14:textId="71CAC474" w:rsidR="00BF76C3" w:rsidRPr="00E66FEC" w:rsidRDefault="00003432">
      <w:pPr>
        <w:pStyle w:val="ListParagraph"/>
        <w:numPr>
          <w:ilvl w:val="0"/>
          <w:numId w:val="36"/>
        </w:numPr>
        <w:ind w:left="1418"/>
        <w:rPr>
          <w:rFonts w:cstheme="minorHAnsi"/>
          <w:bCs/>
          <w:color w:val="000000" w:themeColor="text1"/>
          <w:sz w:val="22"/>
          <w:szCs w:val="22"/>
          <w:lang w:val="fr-CA"/>
        </w:rPr>
      </w:pPr>
      <w:proofErr w:type="gramStart"/>
      <w:r w:rsidRPr="00E66FEC">
        <w:rPr>
          <w:rFonts w:cstheme="minorHAnsi"/>
          <w:bCs/>
          <w:color w:val="000000" w:themeColor="text1"/>
          <w:sz w:val="22"/>
          <w:szCs w:val="22"/>
          <w:lang w:val="fr-CA"/>
        </w:rPr>
        <w:t>disposition</w:t>
      </w:r>
      <w:proofErr w:type="gramEnd"/>
      <w:r w:rsidRPr="00E66FEC">
        <w:rPr>
          <w:rFonts w:cstheme="minorHAnsi"/>
          <w:bCs/>
          <w:color w:val="000000" w:themeColor="text1"/>
          <w:sz w:val="22"/>
          <w:szCs w:val="22"/>
          <w:lang w:val="fr-CA"/>
        </w:rPr>
        <w:t xml:space="preserve"> de la salle</w:t>
      </w:r>
      <w:r>
        <w:rPr>
          <w:rFonts w:cstheme="minorHAnsi"/>
          <w:bCs/>
          <w:color w:val="000000" w:themeColor="text1"/>
          <w:sz w:val="22"/>
          <w:szCs w:val="22"/>
          <w:lang w:val="fr-CA"/>
        </w:rPr>
        <w:t>;</w:t>
      </w:r>
    </w:p>
    <w:p w14:paraId="695DE09A" w14:textId="18998D37" w:rsidR="00BF76C3" w:rsidRPr="00E66FEC" w:rsidRDefault="00003432">
      <w:pPr>
        <w:pStyle w:val="ListParagraph"/>
        <w:numPr>
          <w:ilvl w:val="0"/>
          <w:numId w:val="36"/>
        </w:numPr>
        <w:ind w:left="1418"/>
        <w:rPr>
          <w:rFonts w:cstheme="minorHAnsi"/>
          <w:bCs/>
          <w:color w:val="000000" w:themeColor="text1"/>
          <w:sz w:val="22"/>
          <w:szCs w:val="22"/>
          <w:lang w:val="fr-CA"/>
        </w:rPr>
      </w:pPr>
      <w:proofErr w:type="gramStart"/>
      <w:r w:rsidRPr="00E66FEC">
        <w:rPr>
          <w:rFonts w:cstheme="minorHAnsi"/>
          <w:bCs/>
          <w:color w:val="000000" w:themeColor="text1"/>
          <w:sz w:val="22"/>
          <w:szCs w:val="22"/>
          <w:lang w:val="fr-CA"/>
        </w:rPr>
        <w:t>préparation</w:t>
      </w:r>
      <w:proofErr w:type="gramEnd"/>
      <w:r w:rsidRPr="00E66FEC">
        <w:rPr>
          <w:rFonts w:cstheme="minorHAnsi"/>
          <w:bCs/>
          <w:color w:val="000000" w:themeColor="text1"/>
          <w:sz w:val="22"/>
          <w:szCs w:val="22"/>
          <w:lang w:val="fr-CA"/>
        </w:rPr>
        <w:t xml:space="preserve"> d’un goûter (optionnel) incluant : disposition du goûter et achats (serviette, verre, petites assiettes, nappes)</w:t>
      </w:r>
      <w:r>
        <w:rPr>
          <w:rFonts w:cstheme="minorHAnsi"/>
          <w:bCs/>
          <w:color w:val="000000" w:themeColor="text1"/>
          <w:sz w:val="22"/>
          <w:szCs w:val="22"/>
          <w:lang w:val="fr-CA"/>
        </w:rPr>
        <w:t>;</w:t>
      </w:r>
    </w:p>
    <w:p w14:paraId="517E65D6" w14:textId="663ABA08" w:rsidR="00BF76C3" w:rsidRPr="00E66FEC" w:rsidRDefault="00003432">
      <w:pPr>
        <w:pStyle w:val="ListParagraph"/>
        <w:numPr>
          <w:ilvl w:val="0"/>
          <w:numId w:val="36"/>
        </w:numPr>
        <w:ind w:left="1418"/>
        <w:rPr>
          <w:rFonts w:cstheme="minorHAnsi"/>
          <w:bCs/>
          <w:color w:val="000000" w:themeColor="text1"/>
          <w:sz w:val="22"/>
          <w:szCs w:val="22"/>
          <w:lang w:val="fr-CA"/>
        </w:rPr>
      </w:pPr>
      <w:proofErr w:type="gramStart"/>
      <w:r w:rsidRPr="00E66FEC">
        <w:rPr>
          <w:rFonts w:cstheme="minorHAnsi"/>
          <w:bCs/>
          <w:color w:val="000000" w:themeColor="text1"/>
          <w:sz w:val="22"/>
          <w:szCs w:val="22"/>
          <w:lang w:val="fr-CA"/>
        </w:rPr>
        <w:t>nettoyage</w:t>
      </w:r>
      <w:proofErr w:type="gramEnd"/>
      <w:r w:rsidRPr="00E66FEC">
        <w:rPr>
          <w:rFonts w:cstheme="minorHAnsi"/>
          <w:bCs/>
          <w:color w:val="000000" w:themeColor="text1"/>
          <w:sz w:val="22"/>
          <w:szCs w:val="22"/>
          <w:lang w:val="fr-CA"/>
        </w:rPr>
        <w:t xml:space="preserve"> (toutes les équipes)</w:t>
      </w:r>
      <w:r>
        <w:rPr>
          <w:rFonts w:cstheme="minorHAnsi"/>
          <w:bCs/>
          <w:color w:val="000000" w:themeColor="text1"/>
          <w:sz w:val="22"/>
          <w:szCs w:val="22"/>
          <w:lang w:val="fr-CA"/>
        </w:rPr>
        <w:t>.</w:t>
      </w:r>
    </w:p>
    <w:p w14:paraId="7915A02D" w14:textId="77777777" w:rsidR="00BF76C3" w:rsidRPr="00E66FEC" w:rsidRDefault="00BF76C3">
      <w:pPr>
        <w:pStyle w:val="ListParagraph"/>
        <w:numPr>
          <w:ilvl w:val="0"/>
          <w:numId w:val="35"/>
        </w:numPr>
        <w:rPr>
          <w:rFonts w:cstheme="minorHAnsi"/>
          <w:bCs/>
          <w:color w:val="000000" w:themeColor="text1"/>
          <w:sz w:val="22"/>
          <w:szCs w:val="22"/>
          <w:lang w:val="fr-CA"/>
        </w:rPr>
      </w:pPr>
      <w:r w:rsidRPr="00E66FEC">
        <w:rPr>
          <w:rFonts w:cstheme="minorHAnsi"/>
          <w:bCs/>
          <w:color w:val="000000" w:themeColor="text1"/>
          <w:sz w:val="22"/>
          <w:szCs w:val="22"/>
          <w:lang w:val="fr-CA"/>
        </w:rPr>
        <w:t>Organisez l’enregistrement vidéo par des bénévoles</w:t>
      </w:r>
    </w:p>
    <w:p w14:paraId="054152FE" w14:textId="10844825" w:rsidR="00A61D05" w:rsidRDefault="00A61D05" w:rsidP="006C1AB9">
      <w:pPr>
        <w:rPr>
          <w:rFonts w:ascii="Calibri" w:eastAsia="Times New Roman" w:hAnsi="Calibri" w:cs="Arial"/>
          <w:sz w:val="22"/>
          <w:szCs w:val="22"/>
          <w:lang w:val="fr-CA"/>
        </w:rPr>
      </w:pPr>
    </w:p>
    <w:p w14:paraId="3DD07215" w14:textId="77777777" w:rsidR="006C1AB9" w:rsidRDefault="006C1AB9" w:rsidP="006C1AB9">
      <w:pPr>
        <w:rPr>
          <w:rFonts w:ascii="Calibri" w:hAnsi="Calibri" w:cs="Arial"/>
          <w:b/>
          <w:bCs/>
          <w:color w:val="000000" w:themeColor="text1"/>
          <w:sz w:val="22"/>
          <w:szCs w:val="22"/>
          <w:lang w:val="fr-CA"/>
        </w:rPr>
      </w:pPr>
    </w:p>
    <w:p w14:paraId="31608C19" w14:textId="77777777" w:rsidR="00003432" w:rsidRDefault="00003432">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60DA308" w14:textId="77777777" w:rsidR="002A3656" w:rsidRDefault="002A3656" w:rsidP="002A365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66176" behindDoc="0" locked="0" layoutInCell="1" allowOverlap="1" wp14:anchorId="24342806" wp14:editId="7FF037E8">
                <wp:simplePos x="0" y="0"/>
                <wp:positionH relativeFrom="column">
                  <wp:posOffset>3810000</wp:posOffset>
                </wp:positionH>
                <wp:positionV relativeFrom="paragraph">
                  <wp:posOffset>45720</wp:posOffset>
                </wp:positionV>
                <wp:extent cx="1508760" cy="241300"/>
                <wp:effectExtent l="0" t="0" r="0" b="0"/>
                <wp:wrapNone/>
                <wp:docPr id="311" name="Rectangle 311">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CD957"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42806" id="Rectangle 311" o:spid="_x0000_s1119" href="http://www.afeao.ca/afeaoDoc/PRODUC_VF2.pdf" style="position:absolute;margin-left:300pt;margin-top:3.6pt;width:118.8pt;height:19pt;z-index:2540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XVR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b84jqZRtIJqt0SG0E+Dd/K2oQrdCR+WAqn9qag00uGBFm2gKzkMO85qwF8fyaM9&#13;&#10;dSVpOetonEruf64FKs7MN0v9elFMp3H+0mF6cjahA77WrF5r7Lq9BqpcQY+Hk2kb7YPZbzVC+0yT&#13;&#10;v4hRSSWspNgllwH3h+vQjzm9HVItFsmMZs6JcGcfnYzgkejYgU/bZ4FuaNNADX4P+9ETszfd2ttG&#13;&#10;TwuLdQDdpFY+8DqUgOY19dLwtsQH4fU5WR1ewPl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sRdV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DACD957" w14:textId="77777777" w:rsidR="002A3656" w:rsidRPr="00FA4859" w:rsidRDefault="002A3656" w:rsidP="002A365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61056" behindDoc="0" locked="0" layoutInCell="1" allowOverlap="1" wp14:anchorId="3D9DB54B" wp14:editId="6640DB61">
                <wp:simplePos x="0" y="0"/>
                <wp:positionH relativeFrom="column">
                  <wp:posOffset>7434649</wp:posOffset>
                </wp:positionH>
                <wp:positionV relativeFrom="paragraph">
                  <wp:posOffset>46063</wp:posOffset>
                </wp:positionV>
                <wp:extent cx="1516380" cy="243154"/>
                <wp:effectExtent l="0" t="0" r="0" b="0"/>
                <wp:wrapNone/>
                <wp:docPr id="312" name="Rectangle 31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1AE2C7"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17AD605"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DB54B" id="Rectangle 312" o:spid="_x0000_s1120" href="http://www.afeao.ca/afeaoDoc/PRODUC_VF4.pdf" style="position:absolute;margin-left:585.4pt;margin-top:3.65pt;width:119.4pt;height:19.15pt;z-index:2540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IQ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WWpPFK2h3N0jQ+i3wTt5XVOHboQP9wJp/KmptNLhjj7aQFtwGE6cVYC/PpJHe5pK&#13;&#10;0nLW0joV3P/cCFScme+W5vUsn83i/qXLbP51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zCE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B1AE2C7" w14:textId="77777777" w:rsidR="002A3656" w:rsidRPr="00200DE1" w:rsidRDefault="002A3656" w:rsidP="002A365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17AD605"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9008" behindDoc="0" locked="0" layoutInCell="1" allowOverlap="1" wp14:anchorId="612D0FF9" wp14:editId="18CAA757">
                <wp:simplePos x="0" y="0"/>
                <wp:positionH relativeFrom="column">
                  <wp:posOffset>2014151</wp:posOffset>
                </wp:positionH>
                <wp:positionV relativeFrom="paragraph">
                  <wp:posOffset>46063</wp:posOffset>
                </wp:positionV>
                <wp:extent cx="1508760" cy="241300"/>
                <wp:effectExtent l="0" t="0" r="0" b="0"/>
                <wp:wrapNone/>
                <wp:docPr id="313" name="Rectangle 31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713CAE"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331C842" w14:textId="77777777" w:rsidR="002A3656" w:rsidRPr="00200DE1" w:rsidRDefault="002A3656" w:rsidP="002A365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D0FF9" id="Rectangle 313" o:spid="_x0000_s1121" href="http://www.afeao.ca/afeaoDoc/PRODUC_VF1.pdf" style="position:absolute;margin-left:158.6pt;margin-top:3.65pt;width:118.8pt;height:19pt;z-index:2540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1TJs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0713CAE" w14:textId="77777777" w:rsidR="002A3656" w:rsidRPr="00200DE1" w:rsidRDefault="002A3656" w:rsidP="002A365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331C842" w14:textId="77777777" w:rsidR="002A3656" w:rsidRPr="00200DE1" w:rsidRDefault="002A3656" w:rsidP="002A365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6960" behindDoc="0" locked="0" layoutInCell="1" allowOverlap="1" wp14:anchorId="31826CF4" wp14:editId="739A96E4">
                <wp:simplePos x="0" y="0"/>
                <wp:positionH relativeFrom="column">
                  <wp:posOffset>0</wp:posOffset>
                </wp:positionH>
                <wp:positionV relativeFrom="paragraph">
                  <wp:posOffset>-635</wp:posOffset>
                </wp:positionV>
                <wp:extent cx="9083040" cy="365760"/>
                <wp:effectExtent l="0" t="0" r="0" b="2540"/>
                <wp:wrapNone/>
                <wp:docPr id="314" name="Rounded Rectangle 3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0A7C9D" id="Rounded Rectangle 314" o:spid="_x0000_s1026" style="position:absolute;margin-left:0;margin-top:-.05pt;width:715.2pt;height:28.8pt;z-index:25405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57984" behindDoc="0" locked="0" layoutInCell="1" allowOverlap="1" wp14:anchorId="0C9BA942" wp14:editId="4AB90957">
                <wp:simplePos x="0" y="0"/>
                <wp:positionH relativeFrom="column">
                  <wp:posOffset>106680</wp:posOffset>
                </wp:positionH>
                <wp:positionV relativeFrom="paragraph">
                  <wp:posOffset>43180</wp:posOffset>
                </wp:positionV>
                <wp:extent cx="1615440" cy="241300"/>
                <wp:effectExtent l="0" t="0" r="0" b="0"/>
                <wp:wrapNone/>
                <wp:docPr id="315" name="Rectangle 315">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C8A9B"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BA942" id="Rectangle 315" o:spid="_x0000_s1122" href="http://www.afeao.ca/afeaoDoc/PRODUC_VI.pdf" style="position:absolute;margin-left:8.4pt;margin-top:3.4pt;width:127.2pt;height:19pt;z-index:2540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lUs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6qZVL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7DC8A9B" w14:textId="77777777" w:rsidR="002A3656" w:rsidRPr="00200DE1" w:rsidRDefault="002A3656" w:rsidP="002A3656">
                      <w:pPr>
                        <w:pStyle w:val="BodyMidNormal"/>
                        <w:jc w:val="center"/>
                        <w:rPr>
                          <w:rFonts w:ascii="Calibri" w:hAnsi="Calibri"/>
                          <w:b/>
                          <w:bCs w:val="0"/>
                          <w:sz w:val="18"/>
                          <w:szCs w:val="18"/>
                          <w:u w:val="single"/>
                          <w:lang w:val="en-US"/>
                        </w:rPr>
                      </w:pPr>
                      <w:r w:rsidRPr="002A3656">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60032" behindDoc="0" locked="0" layoutInCell="1" allowOverlap="1" wp14:anchorId="37A82992" wp14:editId="494F8D25">
                <wp:simplePos x="0" y="0"/>
                <wp:positionH relativeFrom="column">
                  <wp:posOffset>5608320</wp:posOffset>
                </wp:positionH>
                <wp:positionV relativeFrom="paragraph">
                  <wp:posOffset>41910</wp:posOffset>
                </wp:positionV>
                <wp:extent cx="1516380" cy="241300"/>
                <wp:effectExtent l="0" t="0" r="0" b="0"/>
                <wp:wrapNone/>
                <wp:docPr id="316" name="Rectangle 31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E3540"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82992" id="Rectangle 316" o:spid="_x0000_s1123" href="http://www.afeao.ca/afeaoDoc/PRODUC_VF3.pdf" style="position:absolute;margin-left:441.6pt;margin-top:3.3pt;width:119.4pt;height:19pt;z-index:2540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Gkq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k4Gkq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2BE3540" w14:textId="77777777" w:rsidR="002A3656" w:rsidRPr="00200DE1" w:rsidRDefault="002A3656" w:rsidP="002A365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62080" behindDoc="0" locked="0" layoutInCell="1" allowOverlap="1" wp14:anchorId="0BE6ACBF" wp14:editId="2B7DC8DF">
                <wp:simplePos x="0" y="0"/>
                <wp:positionH relativeFrom="column">
                  <wp:posOffset>1790700</wp:posOffset>
                </wp:positionH>
                <wp:positionV relativeFrom="paragraph">
                  <wp:posOffset>67945</wp:posOffset>
                </wp:positionV>
                <wp:extent cx="0" cy="218440"/>
                <wp:effectExtent l="0" t="0" r="12700" b="10160"/>
                <wp:wrapNone/>
                <wp:docPr id="318" name="Straight Connector 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873A9A" id="Straight Connector 318" o:spid="_x0000_s1026" style="position:absolute;z-index:2540620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63104" behindDoc="0" locked="0" layoutInCell="1" allowOverlap="1" wp14:anchorId="138FD04E" wp14:editId="0F370A25">
                <wp:simplePos x="0" y="0"/>
                <wp:positionH relativeFrom="column">
                  <wp:posOffset>3749040</wp:posOffset>
                </wp:positionH>
                <wp:positionV relativeFrom="paragraph">
                  <wp:posOffset>52705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26051E" id="Straight Connector 319" o:spid="_x0000_s1026" style="position:absolute;z-index:2540631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64128" behindDoc="0" locked="0" layoutInCell="1" allowOverlap="1" wp14:anchorId="4D8CDDB2" wp14:editId="3021CE9B">
                <wp:simplePos x="0" y="0"/>
                <wp:positionH relativeFrom="column">
                  <wp:posOffset>5394960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85FB0D" id="Straight Connector 2048" o:spid="_x0000_s1026" style="position:absolute;z-index:2540641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65152" behindDoc="0" locked="0" layoutInCell="1" allowOverlap="1" wp14:anchorId="1BFFDB17" wp14:editId="4184BF79">
                <wp:simplePos x="0" y="0"/>
                <wp:positionH relativeFrom="column">
                  <wp:posOffset>7307580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04BFEB" id="Straight Connector 2050" o:spid="_x0000_s1026" style="position:absolute;z-index:2540651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7EB6827" w14:textId="77777777" w:rsidR="00003432" w:rsidRDefault="00003432" w:rsidP="00C55168">
      <w:pPr>
        <w:rPr>
          <w:rFonts w:ascii="Calibri" w:hAnsi="Calibri" w:cs="Arial"/>
          <w:b/>
          <w:bCs/>
          <w:color w:val="000000" w:themeColor="text1"/>
          <w:sz w:val="22"/>
          <w:szCs w:val="22"/>
          <w:lang w:val="fr-CA"/>
        </w:rPr>
      </w:pPr>
    </w:p>
    <w:p w14:paraId="369225DA" w14:textId="77777777" w:rsidR="00003432" w:rsidRDefault="00003432" w:rsidP="00C55168">
      <w:pPr>
        <w:rPr>
          <w:rFonts w:ascii="Calibri" w:hAnsi="Calibri" w:cs="Arial"/>
          <w:b/>
          <w:bCs/>
          <w:color w:val="000000" w:themeColor="text1"/>
          <w:sz w:val="22"/>
          <w:szCs w:val="22"/>
          <w:lang w:val="fr-CA"/>
        </w:rPr>
      </w:pPr>
    </w:p>
    <w:p w14:paraId="42149C12" w14:textId="4D0792A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68AAB58A" w14:textId="332055E5" w:rsidR="00756369" w:rsidRPr="00623F3E" w:rsidRDefault="00000000">
      <w:pPr>
        <w:pStyle w:val="ListParagraph"/>
        <w:numPr>
          <w:ilvl w:val="0"/>
          <w:numId w:val="22"/>
        </w:numPr>
        <w:ind w:left="284" w:hanging="284"/>
        <w:rPr>
          <w:rFonts w:ascii="Calibri" w:hAnsi="Calibri" w:cs="Arial"/>
          <w:bCs/>
          <w:color w:val="000000" w:themeColor="text1"/>
          <w:sz w:val="22"/>
          <w:szCs w:val="22"/>
          <w:lang w:val="fr-CA"/>
        </w:rPr>
      </w:pPr>
      <w:hyperlink r:id="rId112" w:history="1">
        <w:r w:rsidR="00003432" w:rsidRPr="00676007">
          <w:rPr>
            <w:rStyle w:val="Hyperlink"/>
            <w:rFonts w:cstheme="minorHAnsi"/>
            <w:b/>
            <w:color w:val="C25920"/>
            <w:sz w:val="22"/>
            <w:szCs w:val="22"/>
            <w:u w:val="none"/>
            <w:lang w:val="fr-CA"/>
          </w:rPr>
          <w:t>PRODUC_VF1_Annexe1</w:t>
        </w:r>
      </w:hyperlink>
    </w:p>
    <w:p w14:paraId="7803522F" w14:textId="3F08C5BA" w:rsidR="00756369" w:rsidRPr="00623F3E" w:rsidRDefault="00000000">
      <w:pPr>
        <w:pStyle w:val="ListParagraph"/>
        <w:numPr>
          <w:ilvl w:val="0"/>
          <w:numId w:val="22"/>
        </w:numPr>
        <w:ind w:left="284" w:hanging="284"/>
        <w:rPr>
          <w:rFonts w:ascii="Calibri" w:hAnsi="Calibri" w:cs="Arial"/>
          <w:bCs/>
          <w:color w:val="000000" w:themeColor="text1"/>
          <w:sz w:val="22"/>
          <w:szCs w:val="22"/>
          <w:lang w:val="fr-CA"/>
        </w:rPr>
      </w:pPr>
      <w:hyperlink r:id="rId113" w:history="1">
        <w:r w:rsidR="00003432" w:rsidRPr="00676007">
          <w:rPr>
            <w:rStyle w:val="Hyperlink"/>
            <w:rFonts w:cstheme="minorHAnsi"/>
            <w:b/>
            <w:color w:val="C25920"/>
            <w:sz w:val="22"/>
            <w:szCs w:val="22"/>
            <w:u w:val="none"/>
            <w:lang w:val="fr-CA"/>
          </w:rPr>
          <w:t>PRODUC_VF1_Annexe2</w:t>
        </w:r>
      </w:hyperlink>
    </w:p>
    <w:p w14:paraId="3274DA39" w14:textId="323FB1D0" w:rsidR="00756369" w:rsidRPr="00623F3E" w:rsidRDefault="00000000">
      <w:pPr>
        <w:pStyle w:val="ListParagraph"/>
        <w:numPr>
          <w:ilvl w:val="0"/>
          <w:numId w:val="22"/>
        </w:numPr>
        <w:ind w:left="284" w:hanging="284"/>
        <w:rPr>
          <w:rFonts w:ascii="Calibri" w:hAnsi="Calibri" w:cs="Arial"/>
          <w:bCs/>
          <w:color w:val="000000" w:themeColor="text1"/>
          <w:sz w:val="22"/>
          <w:szCs w:val="22"/>
          <w:lang w:val="fr-CA"/>
        </w:rPr>
      </w:pPr>
      <w:hyperlink r:id="rId114" w:history="1">
        <w:r w:rsidR="00CE4E88">
          <w:rPr>
            <w:rStyle w:val="Hyperlink"/>
            <w:rFonts w:cstheme="minorHAnsi"/>
            <w:b/>
            <w:color w:val="C25920"/>
            <w:sz w:val="22"/>
            <w:szCs w:val="22"/>
            <w:u w:val="none"/>
            <w:lang w:val="fr-CA"/>
          </w:rPr>
          <w:t>PRODUC_VF4_Annexe1</w:t>
        </w:r>
      </w:hyperlink>
    </w:p>
    <w:p w14:paraId="4E26BBC3" w14:textId="5B00C5DC" w:rsidR="00E45CE2" w:rsidRPr="00CE4E88" w:rsidRDefault="00000000">
      <w:pPr>
        <w:pStyle w:val="ListParagraph"/>
        <w:numPr>
          <w:ilvl w:val="0"/>
          <w:numId w:val="22"/>
        </w:numPr>
        <w:ind w:left="284" w:hanging="284"/>
        <w:rPr>
          <w:rFonts w:ascii="Calibri" w:hAnsi="Calibri" w:cs="Arial"/>
          <w:bCs/>
          <w:color w:val="000000" w:themeColor="text1"/>
          <w:sz w:val="22"/>
          <w:szCs w:val="22"/>
          <w:u w:val="single"/>
          <w:lang w:val="fr-CA"/>
        </w:rPr>
      </w:pPr>
      <w:hyperlink r:id="rId115" w:history="1">
        <w:r w:rsidR="00CE4E88">
          <w:rPr>
            <w:rStyle w:val="Hyperlink"/>
            <w:rFonts w:cstheme="minorHAnsi"/>
            <w:b/>
            <w:color w:val="C25920"/>
            <w:sz w:val="22"/>
            <w:szCs w:val="22"/>
            <w:u w:val="none"/>
            <w:lang w:val="fr-CA"/>
          </w:rPr>
          <w:t>PRODUC_VF4_Annexe2</w:t>
        </w:r>
      </w:hyperlink>
    </w:p>
    <w:sectPr w:rsidR="00E45CE2" w:rsidRPr="00CE4E88" w:rsidSect="00696B7D">
      <w:headerReference w:type="even" r:id="rId116"/>
      <w:headerReference w:type="default" r:id="rId117"/>
      <w:footerReference w:type="even" r:id="rId118"/>
      <w:footerReference w:type="default" r:id="rId119"/>
      <w:headerReference w:type="first" r:id="rId120"/>
      <w:footerReference w:type="first" r:id="rId121"/>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9F883" w14:textId="77777777" w:rsidR="00C65387" w:rsidRDefault="00C65387" w:rsidP="00345ADF">
      <w:r>
        <w:separator/>
      </w:r>
    </w:p>
  </w:endnote>
  <w:endnote w:type="continuationSeparator" w:id="0">
    <w:p w14:paraId="013FCD78" w14:textId="77777777" w:rsidR="00C65387" w:rsidRDefault="00C65387"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7672425E">
              <wp:simplePos x="0" y="0"/>
              <wp:positionH relativeFrom="column">
                <wp:posOffset>993531</wp:posOffset>
              </wp:positionH>
              <wp:positionV relativeFrom="paragraph">
                <wp:posOffset>143901</wp:posOffset>
              </wp:positionV>
              <wp:extent cx="58468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846884" cy="380144"/>
                      </a:xfrm>
                      <a:prstGeom prst="rect">
                        <a:avLst/>
                      </a:prstGeom>
                      <a:noFill/>
                      <a:ln w="6350">
                        <a:noFill/>
                      </a:ln>
                    </wps:spPr>
                    <wps:txbx>
                      <w:txbxContent>
                        <w:p w14:paraId="13449784" w14:textId="77777777" w:rsidR="00DD642F" w:rsidRDefault="00DD642F" w:rsidP="00DD642F">
                          <w:r>
                            <w:rPr>
                              <w:rFonts w:eastAsia="Calibri"/>
                              <w:color w:val="000000"/>
                              <w:sz w:val="15"/>
                            </w:rPr>
                            <w:t xml:space="preserve">L’AFÉAO </w:t>
                          </w:r>
                          <w:proofErr w:type="spellStart"/>
                          <w:r>
                            <w:rPr>
                              <w:rFonts w:eastAsia="Calibri"/>
                              <w:color w:val="000000"/>
                              <w:sz w:val="15"/>
                            </w:rPr>
                            <w:t>remercie</w:t>
                          </w:r>
                          <w:proofErr w:type="spellEnd"/>
                          <w:r>
                            <w:rPr>
                              <w:rFonts w:eastAsia="Calibri"/>
                              <w:color w:val="000000"/>
                              <w:sz w:val="15"/>
                            </w:rPr>
                            <w:t xml:space="preserve"> le </w:t>
                          </w:r>
                          <w:proofErr w:type="spellStart"/>
                          <w:r>
                            <w:rPr>
                              <w:rFonts w:eastAsia="Calibri"/>
                              <w:color w:val="000000"/>
                              <w:sz w:val="15"/>
                            </w:rPr>
                            <w:t>ministère</w:t>
                          </w:r>
                          <w:proofErr w:type="spellEnd"/>
                          <w:r>
                            <w:rPr>
                              <w:rFonts w:eastAsia="Calibri"/>
                              <w:color w:val="000000"/>
                              <w:sz w:val="15"/>
                            </w:rPr>
                            <w:t xml:space="preserve"> de </w:t>
                          </w:r>
                          <w:proofErr w:type="spellStart"/>
                          <w:r>
                            <w:rPr>
                              <w:rFonts w:eastAsia="Calibri"/>
                              <w:color w:val="000000"/>
                              <w:sz w:val="15"/>
                            </w:rPr>
                            <w:t>l’Éducation</w:t>
                          </w:r>
                          <w:proofErr w:type="spellEnd"/>
                          <w:r>
                            <w:rPr>
                              <w:rFonts w:eastAsia="Calibri"/>
                              <w:color w:val="000000"/>
                              <w:sz w:val="15"/>
                            </w:rPr>
                            <w:t xml:space="preserve"> de </w:t>
                          </w:r>
                          <w:proofErr w:type="spellStart"/>
                          <w:r>
                            <w:rPr>
                              <w:rFonts w:eastAsia="Calibri"/>
                              <w:color w:val="000000"/>
                              <w:sz w:val="15"/>
                            </w:rPr>
                            <w:t>l’Ontario</w:t>
                          </w:r>
                          <w:proofErr w:type="spellEnd"/>
                          <w:r>
                            <w:rPr>
                              <w:rFonts w:eastAsia="Calibri"/>
                              <w:color w:val="000000"/>
                              <w:sz w:val="15"/>
                            </w:rPr>
                            <w:t xml:space="preserve">, par </w:t>
                          </w:r>
                          <w:proofErr w:type="spellStart"/>
                          <w:r>
                            <w:rPr>
                              <w:rFonts w:eastAsia="Calibri"/>
                              <w:color w:val="000000"/>
                              <w:sz w:val="15"/>
                            </w:rPr>
                            <w:t>l’entremise</w:t>
                          </w:r>
                          <w:proofErr w:type="spellEnd"/>
                          <w:r>
                            <w:rPr>
                              <w:rFonts w:eastAsia="Calibri"/>
                              <w:color w:val="000000"/>
                              <w:sz w:val="15"/>
                            </w:rPr>
                            <w:t xml:space="preserve"> du Centre </w:t>
                          </w:r>
                          <w:proofErr w:type="spellStart"/>
                          <w:r>
                            <w:rPr>
                              <w:rFonts w:eastAsia="Calibri"/>
                              <w:color w:val="000000"/>
                              <w:sz w:val="15"/>
                            </w:rPr>
                            <w:t>Canadien</w:t>
                          </w:r>
                          <w:proofErr w:type="spellEnd"/>
                          <w:r>
                            <w:rPr>
                              <w:rFonts w:eastAsia="Calibri"/>
                              <w:color w:val="000000"/>
                              <w:sz w:val="15"/>
                            </w:rPr>
                            <w:t xml:space="preserve"> </w:t>
                          </w:r>
                          <w:proofErr w:type="spellStart"/>
                          <w:r>
                            <w:rPr>
                              <w:rFonts w:eastAsia="Calibri"/>
                              <w:color w:val="000000"/>
                              <w:sz w:val="15"/>
                            </w:rPr>
                            <w:t>en</w:t>
                          </w:r>
                          <w:proofErr w:type="spellEnd"/>
                          <w:r>
                            <w:rPr>
                              <w:rFonts w:eastAsia="Calibri"/>
                              <w:color w:val="000000"/>
                              <w:sz w:val="15"/>
                            </w:rPr>
                            <w:t xml:space="preserve"> </w:t>
                          </w:r>
                          <w:proofErr w:type="spellStart"/>
                          <w:r>
                            <w:rPr>
                              <w:rFonts w:eastAsia="Calibri"/>
                              <w:color w:val="000000"/>
                              <w:sz w:val="15"/>
                            </w:rPr>
                            <w:t>évaluation</w:t>
                          </w:r>
                          <w:proofErr w:type="spellEnd"/>
                          <w:r>
                            <w:rPr>
                              <w:rFonts w:eastAsia="Calibri"/>
                              <w:color w:val="000000"/>
                              <w:sz w:val="15"/>
                            </w:rPr>
                            <w:t xml:space="preserve"> (Centre de leadership et </w:t>
                          </w:r>
                          <w:proofErr w:type="spellStart"/>
                          <w:r>
                            <w:rPr>
                              <w:rFonts w:eastAsia="Calibri"/>
                              <w:color w:val="000000"/>
                              <w:sz w:val="15"/>
                            </w:rPr>
                            <w:t>d’évaluation</w:t>
                          </w:r>
                          <w:proofErr w:type="spellEnd"/>
                          <w:r>
                            <w:rPr>
                              <w:rFonts w:eastAsia="Calibri"/>
                              <w:color w:val="000000"/>
                              <w:sz w:val="15"/>
                            </w:rPr>
                            <w:t xml:space="preserve">), </w:t>
                          </w:r>
                          <w:r>
                            <w:rPr>
                              <w:rFonts w:eastAsia="Calibri"/>
                              <w:color w:val="000000"/>
                              <w:sz w:val="15"/>
                            </w:rPr>
                            <w:br/>
                            <w:t xml:space="preserve">de son </w:t>
                          </w:r>
                          <w:proofErr w:type="spellStart"/>
                          <w:r>
                            <w:rPr>
                              <w:rFonts w:eastAsia="Calibri"/>
                              <w:color w:val="000000"/>
                              <w:sz w:val="15"/>
                            </w:rPr>
                            <w:t>soutien</w:t>
                          </w:r>
                          <w:proofErr w:type="spellEnd"/>
                          <w:r>
                            <w:rPr>
                              <w:rFonts w:eastAsia="Calibri"/>
                              <w:color w:val="000000"/>
                              <w:sz w:val="15"/>
                            </w:rPr>
                            <w:t xml:space="preserve"> financier pour </w:t>
                          </w:r>
                          <w:proofErr w:type="spellStart"/>
                          <w:r>
                            <w:rPr>
                              <w:rFonts w:eastAsia="Calibri"/>
                              <w:color w:val="000000"/>
                              <w:sz w:val="15"/>
                            </w:rPr>
                            <w:t>l’élaboration</w:t>
                          </w:r>
                          <w:proofErr w:type="spellEnd"/>
                          <w:r>
                            <w:rPr>
                              <w:rFonts w:eastAsia="Calibri"/>
                              <w:color w:val="000000"/>
                              <w:sz w:val="15"/>
                            </w:rPr>
                            <w:t xml:space="preserve"> de </w:t>
                          </w:r>
                          <w:proofErr w:type="spellStart"/>
                          <w:r>
                            <w:rPr>
                              <w:rFonts w:eastAsia="Calibri"/>
                              <w:color w:val="000000"/>
                              <w:sz w:val="15"/>
                            </w:rPr>
                            <w:t>cette</w:t>
                          </w:r>
                          <w:proofErr w:type="spellEnd"/>
                          <w:r>
                            <w:rPr>
                              <w:rFonts w:eastAsia="Calibri"/>
                              <w:color w:val="000000"/>
                              <w:sz w:val="15"/>
                            </w:rPr>
                            <w:t xml:space="preserve"> </w:t>
                          </w:r>
                          <w:proofErr w:type="spellStart"/>
                          <w:r>
                            <w:rPr>
                              <w:rFonts w:eastAsia="Calibri"/>
                              <w:color w:val="000000"/>
                              <w:sz w:val="15"/>
                            </w:rPr>
                            <w:t>ressource</w:t>
                          </w:r>
                          <w:proofErr w:type="spellEnd"/>
                          <w:r>
                            <w:rPr>
                              <w:rFonts w:eastAsia="Calibri"/>
                              <w:color w:val="000000"/>
                              <w:sz w:val="15"/>
                            </w:rPr>
                            <w:t xml:space="preserve">. Celle-ci a </w:t>
                          </w:r>
                          <w:proofErr w:type="spellStart"/>
                          <w:r>
                            <w:rPr>
                              <w:rFonts w:eastAsia="Calibri"/>
                              <w:color w:val="000000"/>
                              <w:sz w:val="15"/>
                            </w:rPr>
                            <w:t>été</w:t>
                          </w:r>
                          <w:proofErr w:type="spellEnd"/>
                          <w:r>
                            <w:rPr>
                              <w:rFonts w:eastAsia="Calibri"/>
                              <w:color w:val="000000"/>
                              <w:sz w:val="15"/>
                            </w:rPr>
                            <w:t xml:space="preserve"> </w:t>
                          </w:r>
                          <w:proofErr w:type="spellStart"/>
                          <w:r>
                            <w:rPr>
                              <w:rFonts w:eastAsia="Calibri"/>
                              <w:color w:val="000000"/>
                              <w:sz w:val="15"/>
                            </w:rPr>
                            <w:t>conçue</w:t>
                          </w:r>
                          <w:proofErr w:type="spellEnd"/>
                          <w:r>
                            <w:rPr>
                              <w:rFonts w:eastAsia="Calibri"/>
                              <w:color w:val="000000"/>
                              <w:sz w:val="15"/>
                            </w:rPr>
                            <w:t xml:space="preserve"> par </w:t>
                          </w:r>
                          <w:proofErr w:type="spellStart"/>
                          <w:r>
                            <w:rPr>
                              <w:rFonts w:eastAsia="Calibri"/>
                              <w:color w:val="000000"/>
                              <w:sz w:val="15"/>
                            </w:rPr>
                            <w:t>l’AFÉAO</w:t>
                          </w:r>
                          <w:proofErr w:type="spellEnd"/>
                          <w:r>
                            <w:rPr>
                              <w:rFonts w:eastAsia="Calibri"/>
                              <w:color w:val="000000"/>
                              <w:sz w:val="15"/>
                            </w:rPr>
                            <w:t xml:space="preserve"> et ne </w:t>
                          </w:r>
                          <w:proofErr w:type="spellStart"/>
                          <w:r>
                            <w:rPr>
                              <w:rFonts w:eastAsia="Calibri"/>
                              <w:color w:val="000000"/>
                              <w:sz w:val="15"/>
                            </w:rPr>
                            <w:t>représente</w:t>
                          </w:r>
                          <w:proofErr w:type="spellEnd"/>
                          <w:r>
                            <w:rPr>
                              <w:rFonts w:eastAsia="Calibri"/>
                              <w:color w:val="000000"/>
                              <w:sz w:val="15"/>
                            </w:rPr>
                            <w:t xml:space="preserve"> pas </w:t>
                          </w:r>
                          <w:proofErr w:type="spellStart"/>
                          <w:r>
                            <w:rPr>
                              <w:rFonts w:eastAsia="Calibri"/>
                              <w:color w:val="000000"/>
                              <w:sz w:val="15"/>
                            </w:rPr>
                            <w:t>nécessairement</w:t>
                          </w:r>
                          <w:proofErr w:type="spellEnd"/>
                          <w:r>
                            <w:rPr>
                              <w:rFonts w:eastAsia="Calibri"/>
                              <w:color w:val="000000"/>
                              <w:sz w:val="15"/>
                            </w:rPr>
                            <w:t xml:space="preserve"> </w:t>
                          </w:r>
                          <w:proofErr w:type="spellStart"/>
                          <w:r>
                            <w:rPr>
                              <w:rFonts w:eastAsia="Calibri"/>
                              <w:color w:val="000000"/>
                              <w:sz w:val="15"/>
                            </w:rPr>
                            <w:t>l’opinion</w:t>
                          </w:r>
                          <w:proofErr w:type="spellEnd"/>
                          <w:r>
                            <w:rPr>
                              <w:rFonts w:eastAsia="Calibri"/>
                              <w:color w:val="000000"/>
                              <w:sz w:val="15"/>
                            </w:rPr>
                            <w:t xml:space="preserve"> </w:t>
                          </w:r>
                          <w:r>
                            <w:rPr>
                              <w:rFonts w:eastAsia="Calibri"/>
                              <w:color w:val="000000"/>
                              <w:sz w:val="15"/>
                            </w:rPr>
                            <w:br/>
                            <w:t xml:space="preserve">du </w:t>
                          </w:r>
                          <w:proofErr w:type="spellStart"/>
                          <w:r>
                            <w:rPr>
                              <w:rFonts w:eastAsia="Calibri"/>
                              <w:color w:val="000000"/>
                              <w:sz w:val="15"/>
                            </w:rPr>
                            <w:t>Ministère</w:t>
                          </w:r>
                          <w:proofErr w:type="spellEnd"/>
                          <w:r>
                            <w:rPr>
                              <w:rFonts w:eastAsia="Calibri"/>
                              <w:color w:val="000000"/>
                              <w:sz w:val="15"/>
                            </w:rPr>
                            <w:t xml:space="preserve"> </w:t>
                          </w:r>
                          <w:proofErr w:type="spellStart"/>
                          <w:r>
                            <w:rPr>
                              <w:rFonts w:eastAsia="Calibri"/>
                              <w:color w:val="000000"/>
                              <w:sz w:val="15"/>
                            </w:rPr>
                            <w:t>ou</w:t>
                          </w:r>
                          <w:proofErr w:type="spellEnd"/>
                          <w:r>
                            <w:rPr>
                              <w:rFonts w:eastAsia="Calibri"/>
                              <w:color w:val="000000"/>
                              <w:sz w:val="15"/>
                            </w:rPr>
                            <w:t xml:space="preserve"> du CLÉ. </w:t>
                          </w:r>
                          <w:proofErr w:type="spellStart"/>
                          <w:proofErr w:type="gramStart"/>
                          <w:r>
                            <w:rPr>
                              <w:rFonts w:eastAsia="Calibri"/>
                              <w:color w:val="000000"/>
                              <w:sz w:val="15"/>
                            </w:rPr>
                            <w:t>Tous</w:t>
                          </w:r>
                          <w:proofErr w:type="spellEnd"/>
                          <w:proofErr w:type="gramEnd"/>
                          <w:r>
                            <w:rPr>
                              <w:rFonts w:eastAsia="Calibri"/>
                              <w:color w:val="000000"/>
                              <w:sz w:val="15"/>
                            </w:rPr>
                            <w:t xml:space="preserve"> droits </w:t>
                          </w:r>
                          <w:proofErr w:type="spellStart"/>
                          <w:r>
                            <w:rPr>
                              <w:rFonts w:eastAsia="Calibri"/>
                              <w:color w:val="000000"/>
                              <w:sz w:val="15"/>
                            </w:rPr>
                            <w:t>réservés</w:t>
                          </w:r>
                          <w:proofErr w:type="spellEnd"/>
                          <w:r>
                            <w:rPr>
                              <w:rFonts w:eastAsia="Calibri"/>
                              <w:color w:val="000000"/>
                              <w:sz w:val="15"/>
                            </w:rPr>
                            <w:t xml:space="preserve"> © 2022 – Association francophone pour </w:t>
                          </w:r>
                          <w:proofErr w:type="spellStart"/>
                          <w:r>
                            <w:rPr>
                              <w:rFonts w:eastAsia="Calibri"/>
                              <w:color w:val="000000"/>
                              <w:sz w:val="15"/>
                            </w:rPr>
                            <w:t>l’éducation</w:t>
                          </w:r>
                          <w:proofErr w:type="spellEnd"/>
                          <w:r>
                            <w:rPr>
                              <w:rFonts w:eastAsia="Calibri"/>
                              <w:color w:val="000000"/>
                              <w:sz w:val="15"/>
                            </w:rPr>
                            <w:t xml:space="preserve"> </w:t>
                          </w:r>
                          <w:proofErr w:type="spellStart"/>
                          <w:r>
                            <w:rPr>
                              <w:rFonts w:eastAsia="Calibri"/>
                              <w:color w:val="000000"/>
                              <w:sz w:val="15"/>
                            </w:rPr>
                            <w:t>artistique</w:t>
                          </w:r>
                          <w:proofErr w:type="spellEnd"/>
                          <w:r>
                            <w:rPr>
                              <w:rFonts w:eastAsia="Calibri"/>
                              <w:color w:val="000000"/>
                              <w:sz w:val="15"/>
                            </w:rPr>
                            <w:t xml:space="preserve"> </w:t>
                          </w:r>
                          <w:proofErr w:type="spellStart"/>
                          <w:r>
                            <w:rPr>
                              <w:rFonts w:eastAsia="Calibri"/>
                              <w:color w:val="000000"/>
                              <w:sz w:val="15"/>
                            </w:rPr>
                            <w:t>en</w:t>
                          </w:r>
                          <w:proofErr w:type="spellEnd"/>
                          <w:r>
                            <w:rPr>
                              <w:rFonts w:eastAsia="Calibri"/>
                              <w:color w:val="000000"/>
                              <w:sz w:val="15"/>
                            </w:rPr>
                            <w:t xml:space="preserve"> Ontario.</w:t>
                          </w:r>
                        </w:p>
                        <w:p w14:paraId="4975620B" w14:textId="77777777" w:rsidR="00DD642F" w:rsidRDefault="00DD642F" w:rsidP="00DD642F">
                          <w:pPr>
                            <w:rPr>
                              <w:color w:val="000000" w:themeColor="text1"/>
                              <w:sz w:val="15"/>
                              <w:szCs w:val="15"/>
                              <w:lang w:val="fr-FR"/>
                            </w:rPr>
                          </w:pPr>
                        </w:p>
                        <w:p w14:paraId="373F1797" w14:textId="77777777" w:rsidR="00DD642F" w:rsidRDefault="00DD642F" w:rsidP="00DD642F">
                          <w:pPr>
                            <w:rPr>
                              <w:color w:val="000000" w:themeColor="text1"/>
                              <w:sz w:val="15"/>
                              <w:szCs w:val="15"/>
                              <w:lang w:val="fr-FR"/>
                            </w:rPr>
                          </w:pPr>
                        </w:p>
                        <w:p w14:paraId="41248637" w14:textId="6782780E"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26" type="#_x0000_t202" style="position:absolute;margin-left:78.25pt;margin-top:11.35pt;width:460.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" filled="f" stroked="f" strokeweight=".5pt">
              <v:textbox inset="0,0,0,0">
                <w:txbxContent>
                  <w:p w14:paraId="13449784" w14:textId="77777777" w:rsidR="00DD642F" w:rsidRDefault="00DD642F" w:rsidP="00DD642F">
                    <w:r>
                      <w:rPr>
                        <w:rFonts w:eastAsia="Calibri"/>
                        <w:color w:val="000000"/>
                        <w:sz w:val="15"/>
                      </w:rPr>
                      <w:t xml:space="preserve">L’AFÉAO </w:t>
                    </w:r>
                    <w:proofErr w:type="spellStart"/>
                    <w:r>
                      <w:rPr>
                        <w:rFonts w:eastAsia="Calibri"/>
                        <w:color w:val="000000"/>
                        <w:sz w:val="15"/>
                      </w:rPr>
                      <w:t>remercie</w:t>
                    </w:r>
                    <w:proofErr w:type="spellEnd"/>
                    <w:r>
                      <w:rPr>
                        <w:rFonts w:eastAsia="Calibri"/>
                        <w:color w:val="000000"/>
                        <w:sz w:val="15"/>
                      </w:rPr>
                      <w:t xml:space="preserve"> le </w:t>
                    </w:r>
                    <w:proofErr w:type="spellStart"/>
                    <w:r>
                      <w:rPr>
                        <w:rFonts w:eastAsia="Calibri"/>
                        <w:color w:val="000000"/>
                        <w:sz w:val="15"/>
                      </w:rPr>
                      <w:t>ministère</w:t>
                    </w:r>
                    <w:proofErr w:type="spellEnd"/>
                    <w:r>
                      <w:rPr>
                        <w:rFonts w:eastAsia="Calibri"/>
                        <w:color w:val="000000"/>
                        <w:sz w:val="15"/>
                      </w:rPr>
                      <w:t xml:space="preserve"> de </w:t>
                    </w:r>
                    <w:proofErr w:type="spellStart"/>
                    <w:r>
                      <w:rPr>
                        <w:rFonts w:eastAsia="Calibri"/>
                        <w:color w:val="000000"/>
                        <w:sz w:val="15"/>
                      </w:rPr>
                      <w:t>l’Éducation</w:t>
                    </w:r>
                    <w:proofErr w:type="spellEnd"/>
                    <w:r>
                      <w:rPr>
                        <w:rFonts w:eastAsia="Calibri"/>
                        <w:color w:val="000000"/>
                        <w:sz w:val="15"/>
                      </w:rPr>
                      <w:t xml:space="preserve"> de </w:t>
                    </w:r>
                    <w:proofErr w:type="spellStart"/>
                    <w:r>
                      <w:rPr>
                        <w:rFonts w:eastAsia="Calibri"/>
                        <w:color w:val="000000"/>
                        <w:sz w:val="15"/>
                      </w:rPr>
                      <w:t>l’Ontario</w:t>
                    </w:r>
                    <w:proofErr w:type="spellEnd"/>
                    <w:r>
                      <w:rPr>
                        <w:rFonts w:eastAsia="Calibri"/>
                        <w:color w:val="000000"/>
                        <w:sz w:val="15"/>
                      </w:rPr>
                      <w:t xml:space="preserve">, par </w:t>
                    </w:r>
                    <w:proofErr w:type="spellStart"/>
                    <w:r>
                      <w:rPr>
                        <w:rFonts w:eastAsia="Calibri"/>
                        <w:color w:val="000000"/>
                        <w:sz w:val="15"/>
                      </w:rPr>
                      <w:t>l’entremise</w:t>
                    </w:r>
                    <w:proofErr w:type="spellEnd"/>
                    <w:r>
                      <w:rPr>
                        <w:rFonts w:eastAsia="Calibri"/>
                        <w:color w:val="000000"/>
                        <w:sz w:val="15"/>
                      </w:rPr>
                      <w:t xml:space="preserve"> du Centre </w:t>
                    </w:r>
                    <w:proofErr w:type="spellStart"/>
                    <w:r>
                      <w:rPr>
                        <w:rFonts w:eastAsia="Calibri"/>
                        <w:color w:val="000000"/>
                        <w:sz w:val="15"/>
                      </w:rPr>
                      <w:t>Canadien</w:t>
                    </w:r>
                    <w:proofErr w:type="spellEnd"/>
                    <w:r>
                      <w:rPr>
                        <w:rFonts w:eastAsia="Calibri"/>
                        <w:color w:val="000000"/>
                        <w:sz w:val="15"/>
                      </w:rPr>
                      <w:t xml:space="preserve"> </w:t>
                    </w:r>
                    <w:proofErr w:type="spellStart"/>
                    <w:r>
                      <w:rPr>
                        <w:rFonts w:eastAsia="Calibri"/>
                        <w:color w:val="000000"/>
                        <w:sz w:val="15"/>
                      </w:rPr>
                      <w:t>en</w:t>
                    </w:r>
                    <w:proofErr w:type="spellEnd"/>
                    <w:r>
                      <w:rPr>
                        <w:rFonts w:eastAsia="Calibri"/>
                        <w:color w:val="000000"/>
                        <w:sz w:val="15"/>
                      </w:rPr>
                      <w:t xml:space="preserve"> </w:t>
                    </w:r>
                    <w:proofErr w:type="spellStart"/>
                    <w:r>
                      <w:rPr>
                        <w:rFonts w:eastAsia="Calibri"/>
                        <w:color w:val="000000"/>
                        <w:sz w:val="15"/>
                      </w:rPr>
                      <w:t>évaluation</w:t>
                    </w:r>
                    <w:proofErr w:type="spellEnd"/>
                    <w:r>
                      <w:rPr>
                        <w:rFonts w:eastAsia="Calibri"/>
                        <w:color w:val="000000"/>
                        <w:sz w:val="15"/>
                      </w:rPr>
                      <w:t xml:space="preserve"> (Centre de leadership et </w:t>
                    </w:r>
                    <w:proofErr w:type="spellStart"/>
                    <w:r>
                      <w:rPr>
                        <w:rFonts w:eastAsia="Calibri"/>
                        <w:color w:val="000000"/>
                        <w:sz w:val="15"/>
                      </w:rPr>
                      <w:t>d’évaluation</w:t>
                    </w:r>
                    <w:proofErr w:type="spellEnd"/>
                    <w:r>
                      <w:rPr>
                        <w:rFonts w:eastAsia="Calibri"/>
                        <w:color w:val="000000"/>
                        <w:sz w:val="15"/>
                      </w:rPr>
                      <w:t xml:space="preserve">), </w:t>
                    </w:r>
                    <w:r>
                      <w:rPr>
                        <w:rFonts w:eastAsia="Calibri"/>
                        <w:color w:val="000000"/>
                        <w:sz w:val="15"/>
                      </w:rPr>
                      <w:br/>
                      <w:t xml:space="preserve">de son </w:t>
                    </w:r>
                    <w:proofErr w:type="spellStart"/>
                    <w:r>
                      <w:rPr>
                        <w:rFonts w:eastAsia="Calibri"/>
                        <w:color w:val="000000"/>
                        <w:sz w:val="15"/>
                      </w:rPr>
                      <w:t>soutien</w:t>
                    </w:r>
                    <w:proofErr w:type="spellEnd"/>
                    <w:r>
                      <w:rPr>
                        <w:rFonts w:eastAsia="Calibri"/>
                        <w:color w:val="000000"/>
                        <w:sz w:val="15"/>
                      </w:rPr>
                      <w:t xml:space="preserve"> financier pour </w:t>
                    </w:r>
                    <w:proofErr w:type="spellStart"/>
                    <w:r>
                      <w:rPr>
                        <w:rFonts w:eastAsia="Calibri"/>
                        <w:color w:val="000000"/>
                        <w:sz w:val="15"/>
                      </w:rPr>
                      <w:t>l’élaboration</w:t>
                    </w:r>
                    <w:proofErr w:type="spellEnd"/>
                    <w:r>
                      <w:rPr>
                        <w:rFonts w:eastAsia="Calibri"/>
                        <w:color w:val="000000"/>
                        <w:sz w:val="15"/>
                      </w:rPr>
                      <w:t xml:space="preserve"> de </w:t>
                    </w:r>
                    <w:proofErr w:type="spellStart"/>
                    <w:r>
                      <w:rPr>
                        <w:rFonts w:eastAsia="Calibri"/>
                        <w:color w:val="000000"/>
                        <w:sz w:val="15"/>
                      </w:rPr>
                      <w:t>cette</w:t>
                    </w:r>
                    <w:proofErr w:type="spellEnd"/>
                    <w:r>
                      <w:rPr>
                        <w:rFonts w:eastAsia="Calibri"/>
                        <w:color w:val="000000"/>
                        <w:sz w:val="15"/>
                      </w:rPr>
                      <w:t xml:space="preserve"> </w:t>
                    </w:r>
                    <w:proofErr w:type="spellStart"/>
                    <w:r>
                      <w:rPr>
                        <w:rFonts w:eastAsia="Calibri"/>
                        <w:color w:val="000000"/>
                        <w:sz w:val="15"/>
                      </w:rPr>
                      <w:t>ressource</w:t>
                    </w:r>
                    <w:proofErr w:type="spellEnd"/>
                    <w:r>
                      <w:rPr>
                        <w:rFonts w:eastAsia="Calibri"/>
                        <w:color w:val="000000"/>
                        <w:sz w:val="15"/>
                      </w:rPr>
                      <w:t xml:space="preserve">. Celle-ci a </w:t>
                    </w:r>
                    <w:proofErr w:type="spellStart"/>
                    <w:r>
                      <w:rPr>
                        <w:rFonts w:eastAsia="Calibri"/>
                        <w:color w:val="000000"/>
                        <w:sz w:val="15"/>
                      </w:rPr>
                      <w:t>été</w:t>
                    </w:r>
                    <w:proofErr w:type="spellEnd"/>
                    <w:r>
                      <w:rPr>
                        <w:rFonts w:eastAsia="Calibri"/>
                        <w:color w:val="000000"/>
                        <w:sz w:val="15"/>
                      </w:rPr>
                      <w:t xml:space="preserve"> </w:t>
                    </w:r>
                    <w:proofErr w:type="spellStart"/>
                    <w:r>
                      <w:rPr>
                        <w:rFonts w:eastAsia="Calibri"/>
                        <w:color w:val="000000"/>
                        <w:sz w:val="15"/>
                      </w:rPr>
                      <w:t>conçue</w:t>
                    </w:r>
                    <w:proofErr w:type="spellEnd"/>
                    <w:r>
                      <w:rPr>
                        <w:rFonts w:eastAsia="Calibri"/>
                        <w:color w:val="000000"/>
                        <w:sz w:val="15"/>
                      </w:rPr>
                      <w:t xml:space="preserve"> par </w:t>
                    </w:r>
                    <w:proofErr w:type="spellStart"/>
                    <w:r>
                      <w:rPr>
                        <w:rFonts w:eastAsia="Calibri"/>
                        <w:color w:val="000000"/>
                        <w:sz w:val="15"/>
                      </w:rPr>
                      <w:t>l’AFÉAO</w:t>
                    </w:r>
                    <w:proofErr w:type="spellEnd"/>
                    <w:r>
                      <w:rPr>
                        <w:rFonts w:eastAsia="Calibri"/>
                        <w:color w:val="000000"/>
                        <w:sz w:val="15"/>
                      </w:rPr>
                      <w:t xml:space="preserve"> et ne </w:t>
                    </w:r>
                    <w:proofErr w:type="spellStart"/>
                    <w:r>
                      <w:rPr>
                        <w:rFonts w:eastAsia="Calibri"/>
                        <w:color w:val="000000"/>
                        <w:sz w:val="15"/>
                      </w:rPr>
                      <w:t>représente</w:t>
                    </w:r>
                    <w:proofErr w:type="spellEnd"/>
                    <w:r>
                      <w:rPr>
                        <w:rFonts w:eastAsia="Calibri"/>
                        <w:color w:val="000000"/>
                        <w:sz w:val="15"/>
                      </w:rPr>
                      <w:t xml:space="preserve"> pas </w:t>
                    </w:r>
                    <w:proofErr w:type="spellStart"/>
                    <w:r>
                      <w:rPr>
                        <w:rFonts w:eastAsia="Calibri"/>
                        <w:color w:val="000000"/>
                        <w:sz w:val="15"/>
                      </w:rPr>
                      <w:t>nécessairement</w:t>
                    </w:r>
                    <w:proofErr w:type="spellEnd"/>
                    <w:r>
                      <w:rPr>
                        <w:rFonts w:eastAsia="Calibri"/>
                        <w:color w:val="000000"/>
                        <w:sz w:val="15"/>
                      </w:rPr>
                      <w:t xml:space="preserve"> </w:t>
                    </w:r>
                    <w:proofErr w:type="spellStart"/>
                    <w:r>
                      <w:rPr>
                        <w:rFonts w:eastAsia="Calibri"/>
                        <w:color w:val="000000"/>
                        <w:sz w:val="15"/>
                      </w:rPr>
                      <w:t>l’opinion</w:t>
                    </w:r>
                    <w:proofErr w:type="spellEnd"/>
                    <w:r>
                      <w:rPr>
                        <w:rFonts w:eastAsia="Calibri"/>
                        <w:color w:val="000000"/>
                        <w:sz w:val="15"/>
                      </w:rPr>
                      <w:t xml:space="preserve"> </w:t>
                    </w:r>
                    <w:r>
                      <w:rPr>
                        <w:rFonts w:eastAsia="Calibri"/>
                        <w:color w:val="000000"/>
                        <w:sz w:val="15"/>
                      </w:rPr>
                      <w:br/>
                      <w:t xml:space="preserve">du </w:t>
                    </w:r>
                    <w:proofErr w:type="spellStart"/>
                    <w:r>
                      <w:rPr>
                        <w:rFonts w:eastAsia="Calibri"/>
                        <w:color w:val="000000"/>
                        <w:sz w:val="15"/>
                      </w:rPr>
                      <w:t>Ministère</w:t>
                    </w:r>
                    <w:proofErr w:type="spellEnd"/>
                    <w:r>
                      <w:rPr>
                        <w:rFonts w:eastAsia="Calibri"/>
                        <w:color w:val="000000"/>
                        <w:sz w:val="15"/>
                      </w:rPr>
                      <w:t xml:space="preserve"> </w:t>
                    </w:r>
                    <w:proofErr w:type="spellStart"/>
                    <w:r>
                      <w:rPr>
                        <w:rFonts w:eastAsia="Calibri"/>
                        <w:color w:val="000000"/>
                        <w:sz w:val="15"/>
                      </w:rPr>
                      <w:t>ou</w:t>
                    </w:r>
                    <w:proofErr w:type="spellEnd"/>
                    <w:r>
                      <w:rPr>
                        <w:rFonts w:eastAsia="Calibri"/>
                        <w:color w:val="000000"/>
                        <w:sz w:val="15"/>
                      </w:rPr>
                      <w:t xml:space="preserve"> du CLÉ. </w:t>
                    </w:r>
                    <w:proofErr w:type="spellStart"/>
                    <w:proofErr w:type="gramStart"/>
                    <w:r>
                      <w:rPr>
                        <w:rFonts w:eastAsia="Calibri"/>
                        <w:color w:val="000000"/>
                        <w:sz w:val="15"/>
                      </w:rPr>
                      <w:t>Tous</w:t>
                    </w:r>
                    <w:proofErr w:type="spellEnd"/>
                    <w:proofErr w:type="gramEnd"/>
                    <w:r>
                      <w:rPr>
                        <w:rFonts w:eastAsia="Calibri"/>
                        <w:color w:val="000000"/>
                        <w:sz w:val="15"/>
                      </w:rPr>
                      <w:t xml:space="preserve"> droits </w:t>
                    </w:r>
                    <w:proofErr w:type="spellStart"/>
                    <w:r>
                      <w:rPr>
                        <w:rFonts w:eastAsia="Calibri"/>
                        <w:color w:val="000000"/>
                        <w:sz w:val="15"/>
                      </w:rPr>
                      <w:t>réservés</w:t>
                    </w:r>
                    <w:proofErr w:type="spellEnd"/>
                    <w:r>
                      <w:rPr>
                        <w:rFonts w:eastAsia="Calibri"/>
                        <w:color w:val="000000"/>
                        <w:sz w:val="15"/>
                      </w:rPr>
                      <w:t xml:space="preserve"> © 2022 – Association francophone pour </w:t>
                    </w:r>
                    <w:proofErr w:type="spellStart"/>
                    <w:r>
                      <w:rPr>
                        <w:rFonts w:eastAsia="Calibri"/>
                        <w:color w:val="000000"/>
                        <w:sz w:val="15"/>
                      </w:rPr>
                      <w:t>l’éducation</w:t>
                    </w:r>
                    <w:proofErr w:type="spellEnd"/>
                    <w:r>
                      <w:rPr>
                        <w:rFonts w:eastAsia="Calibri"/>
                        <w:color w:val="000000"/>
                        <w:sz w:val="15"/>
                      </w:rPr>
                      <w:t xml:space="preserve"> </w:t>
                    </w:r>
                    <w:proofErr w:type="spellStart"/>
                    <w:r>
                      <w:rPr>
                        <w:rFonts w:eastAsia="Calibri"/>
                        <w:color w:val="000000"/>
                        <w:sz w:val="15"/>
                      </w:rPr>
                      <w:t>artistique</w:t>
                    </w:r>
                    <w:proofErr w:type="spellEnd"/>
                    <w:r>
                      <w:rPr>
                        <w:rFonts w:eastAsia="Calibri"/>
                        <w:color w:val="000000"/>
                        <w:sz w:val="15"/>
                      </w:rPr>
                      <w:t xml:space="preserve"> </w:t>
                    </w:r>
                    <w:proofErr w:type="spellStart"/>
                    <w:r>
                      <w:rPr>
                        <w:rFonts w:eastAsia="Calibri"/>
                        <w:color w:val="000000"/>
                        <w:sz w:val="15"/>
                      </w:rPr>
                      <w:t>en</w:t>
                    </w:r>
                    <w:proofErr w:type="spellEnd"/>
                    <w:r>
                      <w:rPr>
                        <w:rFonts w:eastAsia="Calibri"/>
                        <w:color w:val="000000"/>
                        <w:sz w:val="15"/>
                      </w:rPr>
                      <w:t xml:space="preserve"> Ontario.</w:t>
                    </w:r>
                  </w:p>
                  <w:p w14:paraId="4975620B" w14:textId="77777777" w:rsidR="00DD642F" w:rsidRDefault="00DD642F" w:rsidP="00DD642F">
                    <w:pPr>
                      <w:rPr>
                        <w:color w:val="000000" w:themeColor="text1"/>
                        <w:sz w:val="15"/>
                        <w:szCs w:val="15"/>
                        <w:lang w:val="fr-FR"/>
                      </w:rPr>
                    </w:pPr>
                  </w:p>
                  <w:p w14:paraId="373F1797" w14:textId="77777777" w:rsidR="00DD642F" w:rsidRDefault="00DD642F" w:rsidP="00DD642F">
                    <w:pPr>
                      <w:rPr>
                        <w:color w:val="000000" w:themeColor="text1"/>
                        <w:sz w:val="15"/>
                        <w:szCs w:val="15"/>
                        <w:lang w:val="fr-FR"/>
                      </w:rPr>
                    </w:pPr>
                  </w:p>
                  <w:p w14:paraId="41248637" w14:textId="6782780E"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94BE1" w14:textId="77777777" w:rsidR="00DD642F" w:rsidRDefault="00DD6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CC534" w14:textId="77777777" w:rsidR="00C65387" w:rsidRDefault="00C65387" w:rsidP="00345ADF">
      <w:r>
        <w:separator/>
      </w:r>
    </w:p>
  </w:footnote>
  <w:footnote w:type="continuationSeparator" w:id="0">
    <w:p w14:paraId="4DF4B1F4" w14:textId="77777777" w:rsidR="00C65387" w:rsidRDefault="00C65387"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BE0962">
    <w:pPr>
      <w:pStyle w:val="Header"/>
      <w:framePr w:w="1650" w:h="593" w:hRule="exact" w:wrap="none" w:vAnchor="text" w:hAnchor="page" w:x="13963" w:y="-297"/>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216D0D35">
              <wp:simplePos x="0" y="0"/>
              <wp:positionH relativeFrom="page">
                <wp:posOffset>359947</wp:posOffset>
              </wp:positionH>
              <wp:positionV relativeFrom="page">
                <wp:posOffset>277495</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0A39349E" w:rsidR="006D49B1" w:rsidRPr="00FA5D69" w:rsidRDefault="00A62693" w:rsidP="00FA5D69">
                          <w:pPr>
                            <w:spacing w:line="216" w:lineRule="auto"/>
                            <w:rPr>
                              <w:rFonts w:cstheme="minorHAnsi"/>
                              <w:b/>
                              <w:bCs/>
                              <w:color w:val="FFFFFF" w:themeColor="background1"/>
                              <w:sz w:val="32"/>
                              <w:szCs w:val="32"/>
                              <w:lang w:val="fr-CA"/>
                            </w:rPr>
                          </w:pPr>
                          <w:r w:rsidRPr="00A62693">
                            <w:rPr>
                              <w:rFonts w:cstheme="minorHAnsi"/>
                              <w:b/>
                              <w:bCs/>
                              <w:color w:val="FFFFFF" w:themeColor="background1"/>
                              <w:sz w:val="32"/>
                              <w:szCs w:val="32"/>
                              <w:lang w:val="fr-CA"/>
                            </w:rPr>
                            <w:t>PRODUCTION : Les murs de nos villages</w:t>
                          </w:r>
                          <w:r w:rsidR="004005CD" w:rsidRPr="004005CD">
                            <w:rPr>
                              <w:rFonts w:cstheme="minorHAnsi"/>
                              <w:b/>
                              <w:bCs/>
                              <w:color w:val="FFFFFF" w:themeColor="background1"/>
                              <w:sz w:val="32"/>
                              <w:szCs w:val="32"/>
                              <w:lang w:val="fr-CA"/>
                            </w:rPr>
                            <w:t xml:space="preserve"> revisités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24" type="#_x0000_t202" style="position:absolute;margin-left:28.35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" filled="f" stroked="f" strokeweight=".5pt">
              <v:textbox>
                <w:txbxContent>
                  <w:p w14:paraId="6B7AC4A2" w14:textId="0A39349E" w:rsidR="006D49B1" w:rsidRPr="00FA5D69" w:rsidRDefault="00A62693" w:rsidP="00FA5D69">
                    <w:pPr>
                      <w:spacing w:line="216" w:lineRule="auto"/>
                      <w:rPr>
                        <w:rFonts w:cstheme="minorHAnsi"/>
                        <w:b/>
                        <w:bCs/>
                        <w:color w:val="FFFFFF" w:themeColor="background1"/>
                        <w:sz w:val="32"/>
                        <w:szCs w:val="32"/>
                        <w:lang w:val="fr-CA"/>
                      </w:rPr>
                    </w:pPr>
                    <w:r w:rsidRPr="00A62693">
                      <w:rPr>
                        <w:rFonts w:cstheme="minorHAnsi"/>
                        <w:b/>
                        <w:bCs/>
                        <w:color w:val="FFFFFF" w:themeColor="background1"/>
                        <w:sz w:val="32"/>
                        <w:szCs w:val="32"/>
                        <w:lang w:val="fr-CA"/>
                      </w:rPr>
                      <w:t>PRODUCTION : Les murs de nos villages</w:t>
                    </w:r>
                    <w:r w:rsidR="004005CD" w:rsidRPr="004005CD">
                      <w:rPr>
                        <w:rFonts w:cstheme="minorHAnsi"/>
                        <w:b/>
                        <w:bCs/>
                        <w:color w:val="FFFFFF" w:themeColor="background1"/>
                        <w:sz w:val="32"/>
                        <w:szCs w:val="32"/>
                        <w:lang w:val="fr-CA"/>
                      </w:rPr>
                      <w:t xml:space="preserve"> revisités</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25"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F7FA5" w14:textId="77777777" w:rsidR="00DD642F" w:rsidRDefault="00DD64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173DB"/>
    <w:multiLevelType w:val="hybridMultilevel"/>
    <w:tmpl w:val="0576F0B0"/>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5738A"/>
    <w:multiLevelType w:val="hybridMultilevel"/>
    <w:tmpl w:val="F97C9B2A"/>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7128BD"/>
    <w:multiLevelType w:val="hybridMultilevel"/>
    <w:tmpl w:val="139A6A6C"/>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765DE2"/>
    <w:multiLevelType w:val="hybridMultilevel"/>
    <w:tmpl w:val="B6D21B0A"/>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1AB25589"/>
    <w:multiLevelType w:val="hybridMultilevel"/>
    <w:tmpl w:val="4148D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B4C77"/>
    <w:multiLevelType w:val="hybridMultilevel"/>
    <w:tmpl w:val="F63E4850"/>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8" w15:restartNumberingAfterBreak="0">
    <w:nsid w:val="20017452"/>
    <w:multiLevelType w:val="hybridMultilevel"/>
    <w:tmpl w:val="59883AB2"/>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2EC7351"/>
    <w:multiLevelType w:val="hybridMultilevel"/>
    <w:tmpl w:val="697C3D68"/>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AF3E71"/>
    <w:multiLevelType w:val="hybridMultilevel"/>
    <w:tmpl w:val="463AB0D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ED26D36"/>
    <w:multiLevelType w:val="hybridMultilevel"/>
    <w:tmpl w:val="EDD0C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8E31E2"/>
    <w:multiLevelType w:val="hybridMultilevel"/>
    <w:tmpl w:val="6B54F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47A848B6"/>
    <w:multiLevelType w:val="hybridMultilevel"/>
    <w:tmpl w:val="F942052E"/>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C5516A1"/>
    <w:multiLevelType w:val="hybridMultilevel"/>
    <w:tmpl w:val="88A6E678"/>
    <w:lvl w:ilvl="0" w:tplc="FFFFFFFF">
      <w:start w:val="1"/>
      <w:numFmt w:val="bullet"/>
      <w:lvlText w:val=""/>
      <w:lvlJc w:val="left"/>
      <w:pPr>
        <w:ind w:left="720" w:hanging="360"/>
      </w:pPr>
      <w:rPr>
        <w:rFonts w:ascii="Symbol" w:hAnsi="Symbol" w:hint="default"/>
        <w:b/>
        <w:bCs w:val="0"/>
        <w:color w:val="000000" w:themeColor="text1"/>
        <w:sz w:val="20"/>
        <w:szCs w:val="28"/>
      </w:rPr>
    </w:lvl>
    <w:lvl w:ilvl="1" w:tplc="4056A54A">
      <w:start w:val="1"/>
      <w:numFmt w:val="bullet"/>
      <w:lvlText w:val="}"/>
      <w:lvlJc w:val="left"/>
      <w:pPr>
        <w:ind w:left="1440" w:hanging="360"/>
      </w:pPr>
      <w:rPr>
        <w:rFonts w:ascii="Wingdings 3" w:hAnsi="Wingdings 3" w:cs="Wingdings 3" w:hint="default"/>
        <w:b/>
        <w:bCs w:val="0"/>
        <w:color w:val="000000" w:themeColor="text1"/>
        <w:sz w:val="16"/>
        <w:szCs w:val="2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09B024E"/>
    <w:multiLevelType w:val="hybridMultilevel"/>
    <w:tmpl w:val="A164EAD0"/>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2C633A7"/>
    <w:multiLevelType w:val="hybridMultilevel"/>
    <w:tmpl w:val="0D24808E"/>
    <w:lvl w:ilvl="0" w:tplc="04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561281B"/>
    <w:multiLevelType w:val="hybridMultilevel"/>
    <w:tmpl w:val="81422856"/>
    <w:lvl w:ilvl="0" w:tplc="4056A54A">
      <w:start w:val="1"/>
      <w:numFmt w:val="bullet"/>
      <w:lvlText w:val="}"/>
      <w:lvlJc w:val="left"/>
      <w:pPr>
        <w:ind w:left="1800" w:hanging="360"/>
      </w:pPr>
      <w:rPr>
        <w:rFonts w:ascii="Wingdings 3" w:hAnsi="Wingdings 3" w:cs="Wingdings 3" w:hint="default"/>
        <w:b/>
        <w:bCs w:val="0"/>
        <w:color w:val="000000" w:themeColor="text1"/>
        <w:sz w:val="16"/>
        <w:szCs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E9D70F0"/>
    <w:multiLevelType w:val="hybridMultilevel"/>
    <w:tmpl w:val="05C84C18"/>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62BE64C7"/>
    <w:multiLevelType w:val="hybridMultilevel"/>
    <w:tmpl w:val="BF6623AC"/>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56B7C64"/>
    <w:multiLevelType w:val="hybridMultilevel"/>
    <w:tmpl w:val="A1444CEA"/>
    <w:lvl w:ilvl="0"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6A511C2"/>
    <w:multiLevelType w:val="hybridMultilevel"/>
    <w:tmpl w:val="F636FF78"/>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BC378AC"/>
    <w:multiLevelType w:val="hybridMultilevel"/>
    <w:tmpl w:val="D8141B6C"/>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2806025"/>
    <w:multiLevelType w:val="hybridMultilevel"/>
    <w:tmpl w:val="4E5A5026"/>
    <w:lvl w:ilvl="0" w:tplc="4ADEB8F6">
      <w:start w:val="1"/>
      <w:numFmt w:val="bullet"/>
      <w:lvlText w:val="o"/>
      <w:lvlJc w:val="left"/>
      <w:pPr>
        <w:ind w:left="1440" w:hanging="360"/>
      </w:pPr>
      <w:rPr>
        <w:rFonts w:ascii="Courier New" w:hAnsi="Courier New" w:hint="default"/>
        <w:b w:val="0"/>
        <w:bCs w:val="0"/>
        <w:i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3195C47"/>
    <w:multiLevelType w:val="hybridMultilevel"/>
    <w:tmpl w:val="D3A295DC"/>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0"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915E50"/>
    <w:multiLevelType w:val="hybridMultilevel"/>
    <w:tmpl w:val="8B3C020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9575DCA"/>
    <w:multiLevelType w:val="hybridMultilevel"/>
    <w:tmpl w:val="73FE6E8E"/>
    <w:lvl w:ilvl="0" w:tplc="04090001">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F92105"/>
    <w:multiLevelType w:val="hybridMultilevel"/>
    <w:tmpl w:val="F734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E53C13"/>
    <w:multiLevelType w:val="hybridMultilevel"/>
    <w:tmpl w:val="6E7E3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7227071">
    <w:abstractNumId w:val="13"/>
  </w:num>
  <w:num w:numId="2" w16cid:durableId="1009038">
    <w:abstractNumId w:val="0"/>
  </w:num>
  <w:num w:numId="3" w16cid:durableId="1132868548">
    <w:abstractNumId w:val="30"/>
  </w:num>
  <w:num w:numId="4" w16cid:durableId="56781770">
    <w:abstractNumId w:val="15"/>
  </w:num>
  <w:num w:numId="5" w16cid:durableId="851917970">
    <w:abstractNumId w:val="7"/>
  </w:num>
  <w:num w:numId="6" w16cid:durableId="284819887">
    <w:abstractNumId w:val="12"/>
  </w:num>
  <w:num w:numId="7" w16cid:durableId="862132381">
    <w:abstractNumId w:val="27"/>
  </w:num>
  <w:num w:numId="8" w16cid:durableId="359477825">
    <w:abstractNumId w:val="32"/>
  </w:num>
  <w:num w:numId="9" w16cid:durableId="1314067366">
    <w:abstractNumId w:val="16"/>
  </w:num>
  <w:num w:numId="10" w16cid:durableId="1881890637">
    <w:abstractNumId w:val="26"/>
  </w:num>
  <w:num w:numId="11" w16cid:durableId="662779232">
    <w:abstractNumId w:val="2"/>
  </w:num>
  <w:num w:numId="12" w16cid:durableId="1038817751">
    <w:abstractNumId w:val="3"/>
  </w:num>
  <w:num w:numId="13" w16cid:durableId="1697535634">
    <w:abstractNumId w:val="9"/>
  </w:num>
  <w:num w:numId="14" w16cid:durableId="1353068392">
    <w:abstractNumId w:val="33"/>
  </w:num>
  <w:num w:numId="15" w16cid:durableId="369455129">
    <w:abstractNumId w:val="1"/>
  </w:num>
  <w:num w:numId="16" w16cid:durableId="1160924951">
    <w:abstractNumId w:val="6"/>
  </w:num>
  <w:num w:numId="17" w16cid:durableId="1743484065">
    <w:abstractNumId w:val="14"/>
  </w:num>
  <w:num w:numId="18" w16cid:durableId="299308922">
    <w:abstractNumId w:val="11"/>
  </w:num>
  <w:num w:numId="19" w16cid:durableId="1344552268">
    <w:abstractNumId w:val="20"/>
  </w:num>
  <w:num w:numId="20" w16cid:durableId="1563102014">
    <w:abstractNumId w:val="4"/>
  </w:num>
  <w:num w:numId="21" w16cid:durableId="648560688">
    <w:abstractNumId w:val="29"/>
  </w:num>
  <w:num w:numId="22" w16cid:durableId="1899314585">
    <w:abstractNumId w:val="21"/>
  </w:num>
  <w:num w:numId="23" w16cid:durableId="1300770151">
    <w:abstractNumId w:val="23"/>
  </w:num>
  <w:num w:numId="24" w16cid:durableId="2063865314">
    <w:abstractNumId w:val="19"/>
  </w:num>
  <w:num w:numId="25" w16cid:durableId="549146762">
    <w:abstractNumId w:val="17"/>
  </w:num>
  <w:num w:numId="26" w16cid:durableId="1644574965">
    <w:abstractNumId w:val="18"/>
  </w:num>
  <w:num w:numId="27" w16cid:durableId="1394162772">
    <w:abstractNumId w:val="25"/>
  </w:num>
  <w:num w:numId="28" w16cid:durableId="1080298416">
    <w:abstractNumId w:val="35"/>
  </w:num>
  <w:num w:numId="29" w16cid:durableId="1230462327">
    <w:abstractNumId w:val="28"/>
  </w:num>
  <w:num w:numId="30" w16cid:durableId="1281956380">
    <w:abstractNumId w:val="24"/>
  </w:num>
  <w:num w:numId="31" w16cid:durableId="401952774">
    <w:abstractNumId w:val="10"/>
  </w:num>
  <w:num w:numId="32" w16cid:durableId="2138522818">
    <w:abstractNumId w:val="34"/>
  </w:num>
  <w:num w:numId="33" w16cid:durableId="376055850">
    <w:abstractNumId w:val="5"/>
  </w:num>
  <w:num w:numId="34" w16cid:durableId="55859682">
    <w:abstractNumId w:val="31"/>
  </w:num>
  <w:num w:numId="35" w16cid:durableId="1795099744">
    <w:abstractNumId w:val="8"/>
  </w:num>
  <w:num w:numId="36" w16cid:durableId="1848397009">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3432"/>
    <w:rsid w:val="0000519A"/>
    <w:rsid w:val="000108DE"/>
    <w:rsid w:val="00010AC7"/>
    <w:rsid w:val="000116D5"/>
    <w:rsid w:val="000119D8"/>
    <w:rsid w:val="00011ADA"/>
    <w:rsid w:val="00013802"/>
    <w:rsid w:val="00013E8F"/>
    <w:rsid w:val="0002165D"/>
    <w:rsid w:val="00030D1A"/>
    <w:rsid w:val="0003166F"/>
    <w:rsid w:val="000323F6"/>
    <w:rsid w:val="00034989"/>
    <w:rsid w:val="0003500F"/>
    <w:rsid w:val="00042604"/>
    <w:rsid w:val="00046998"/>
    <w:rsid w:val="00054446"/>
    <w:rsid w:val="000552DB"/>
    <w:rsid w:val="00056673"/>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1870"/>
    <w:rsid w:val="000E4FA8"/>
    <w:rsid w:val="000F0F8F"/>
    <w:rsid w:val="000F444C"/>
    <w:rsid w:val="00104B3C"/>
    <w:rsid w:val="00105DE1"/>
    <w:rsid w:val="00107F6E"/>
    <w:rsid w:val="00110C90"/>
    <w:rsid w:val="0011310E"/>
    <w:rsid w:val="00116303"/>
    <w:rsid w:val="001171A3"/>
    <w:rsid w:val="0012448F"/>
    <w:rsid w:val="001374E0"/>
    <w:rsid w:val="00137DB5"/>
    <w:rsid w:val="00140D4E"/>
    <w:rsid w:val="001438E0"/>
    <w:rsid w:val="00147753"/>
    <w:rsid w:val="00153945"/>
    <w:rsid w:val="00154734"/>
    <w:rsid w:val="001552AC"/>
    <w:rsid w:val="001560CD"/>
    <w:rsid w:val="00157275"/>
    <w:rsid w:val="001609DA"/>
    <w:rsid w:val="001624F1"/>
    <w:rsid w:val="00165D60"/>
    <w:rsid w:val="00165E25"/>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125A"/>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77EA4"/>
    <w:rsid w:val="00285296"/>
    <w:rsid w:val="0028661A"/>
    <w:rsid w:val="00287C8C"/>
    <w:rsid w:val="0029067E"/>
    <w:rsid w:val="00293CA5"/>
    <w:rsid w:val="002A1174"/>
    <w:rsid w:val="002A2E54"/>
    <w:rsid w:val="002A3656"/>
    <w:rsid w:val="002A37DA"/>
    <w:rsid w:val="002A6298"/>
    <w:rsid w:val="002A771C"/>
    <w:rsid w:val="002B198D"/>
    <w:rsid w:val="002B20A0"/>
    <w:rsid w:val="002B4712"/>
    <w:rsid w:val="002B66BD"/>
    <w:rsid w:val="002D1C15"/>
    <w:rsid w:val="002D1C86"/>
    <w:rsid w:val="002D2361"/>
    <w:rsid w:val="002D4808"/>
    <w:rsid w:val="002D4AD9"/>
    <w:rsid w:val="002D5D87"/>
    <w:rsid w:val="002D6875"/>
    <w:rsid w:val="002E07D8"/>
    <w:rsid w:val="002E23DF"/>
    <w:rsid w:val="002F3956"/>
    <w:rsid w:val="002F3C23"/>
    <w:rsid w:val="002F6B03"/>
    <w:rsid w:val="002F73D6"/>
    <w:rsid w:val="002F761B"/>
    <w:rsid w:val="00300784"/>
    <w:rsid w:val="00304C78"/>
    <w:rsid w:val="003050CE"/>
    <w:rsid w:val="0030557A"/>
    <w:rsid w:val="00305606"/>
    <w:rsid w:val="00317A91"/>
    <w:rsid w:val="00321BC9"/>
    <w:rsid w:val="00327D9C"/>
    <w:rsid w:val="0033271C"/>
    <w:rsid w:val="003334BE"/>
    <w:rsid w:val="00345122"/>
    <w:rsid w:val="00345176"/>
    <w:rsid w:val="00345ADF"/>
    <w:rsid w:val="00346100"/>
    <w:rsid w:val="0035189D"/>
    <w:rsid w:val="0035554F"/>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19CA"/>
    <w:rsid w:val="003D3D45"/>
    <w:rsid w:val="003D4789"/>
    <w:rsid w:val="003D71C6"/>
    <w:rsid w:val="003E001F"/>
    <w:rsid w:val="003E7F31"/>
    <w:rsid w:val="003F1073"/>
    <w:rsid w:val="003F2A2B"/>
    <w:rsid w:val="003F6424"/>
    <w:rsid w:val="003F74B4"/>
    <w:rsid w:val="004005CD"/>
    <w:rsid w:val="0040168B"/>
    <w:rsid w:val="004021D6"/>
    <w:rsid w:val="00404A75"/>
    <w:rsid w:val="004053D2"/>
    <w:rsid w:val="00405E5B"/>
    <w:rsid w:val="00410D7A"/>
    <w:rsid w:val="0042128F"/>
    <w:rsid w:val="0042258F"/>
    <w:rsid w:val="00431AC4"/>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02AF"/>
    <w:rsid w:val="004860E6"/>
    <w:rsid w:val="004868F7"/>
    <w:rsid w:val="00492434"/>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0ED1"/>
    <w:rsid w:val="004F1B46"/>
    <w:rsid w:val="004F1FBB"/>
    <w:rsid w:val="004F7DF3"/>
    <w:rsid w:val="00500C5E"/>
    <w:rsid w:val="00501272"/>
    <w:rsid w:val="00502368"/>
    <w:rsid w:val="005070DA"/>
    <w:rsid w:val="00510E7B"/>
    <w:rsid w:val="00511595"/>
    <w:rsid w:val="00516F49"/>
    <w:rsid w:val="00521940"/>
    <w:rsid w:val="00522524"/>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D2731"/>
    <w:rsid w:val="005D7B80"/>
    <w:rsid w:val="005D7E0F"/>
    <w:rsid w:val="005E1432"/>
    <w:rsid w:val="005E2428"/>
    <w:rsid w:val="005E3430"/>
    <w:rsid w:val="005E3F6A"/>
    <w:rsid w:val="005E646C"/>
    <w:rsid w:val="005E71B2"/>
    <w:rsid w:val="005F2034"/>
    <w:rsid w:val="005F677C"/>
    <w:rsid w:val="00604E8D"/>
    <w:rsid w:val="00605AD9"/>
    <w:rsid w:val="0061029A"/>
    <w:rsid w:val="00610900"/>
    <w:rsid w:val="00610A2B"/>
    <w:rsid w:val="00612BF3"/>
    <w:rsid w:val="00612E26"/>
    <w:rsid w:val="00613EB7"/>
    <w:rsid w:val="0062026A"/>
    <w:rsid w:val="00620DC6"/>
    <w:rsid w:val="00623AFA"/>
    <w:rsid w:val="00623F3E"/>
    <w:rsid w:val="006265CA"/>
    <w:rsid w:val="0063341A"/>
    <w:rsid w:val="00633AD7"/>
    <w:rsid w:val="00633D9C"/>
    <w:rsid w:val="00635B5D"/>
    <w:rsid w:val="00636175"/>
    <w:rsid w:val="00637C1A"/>
    <w:rsid w:val="00641598"/>
    <w:rsid w:val="0064217E"/>
    <w:rsid w:val="00644425"/>
    <w:rsid w:val="006469B0"/>
    <w:rsid w:val="00652B1D"/>
    <w:rsid w:val="00656E38"/>
    <w:rsid w:val="006602E4"/>
    <w:rsid w:val="00664FD2"/>
    <w:rsid w:val="00666809"/>
    <w:rsid w:val="00674651"/>
    <w:rsid w:val="0067559B"/>
    <w:rsid w:val="00675C6A"/>
    <w:rsid w:val="00676007"/>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49B1"/>
    <w:rsid w:val="006E2EE0"/>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279DA"/>
    <w:rsid w:val="00731714"/>
    <w:rsid w:val="00732431"/>
    <w:rsid w:val="00740C73"/>
    <w:rsid w:val="00740E58"/>
    <w:rsid w:val="00741054"/>
    <w:rsid w:val="00743614"/>
    <w:rsid w:val="00746BA7"/>
    <w:rsid w:val="00750846"/>
    <w:rsid w:val="00751842"/>
    <w:rsid w:val="00752AF6"/>
    <w:rsid w:val="007536FD"/>
    <w:rsid w:val="0075470E"/>
    <w:rsid w:val="00756369"/>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4F76"/>
    <w:rsid w:val="00887EDE"/>
    <w:rsid w:val="00894003"/>
    <w:rsid w:val="00894007"/>
    <w:rsid w:val="00894C44"/>
    <w:rsid w:val="00897202"/>
    <w:rsid w:val="008A224F"/>
    <w:rsid w:val="008A4AF2"/>
    <w:rsid w:val="008A4D12"/>
    <w:rsid w:val="008B5201"/>
    <w:rsid w:val="008B6C36"/>
    <w:rsid w:val="008C34F5"/>
    <w:rsid w:val="008D334F"/>
    <w:rsid w:val="008D36A3"/>
    <w:rsid w:val="008D4AF3"/>
    <w:rsid w:val="008D7508"/>
    <w:rsid w:val="008E4675"/>
    <w:rsid w:val="008E5939"/>
    <w:rsid w:val="008F03F7"/>
    <w:rsid w:val="008F3C63"/>
    <w:rsid w:val="008F60AD"/>
    <w:rsid w:val="008F7805"/>
    <w:rsid w:val="0090082B"/>
    <w:rsid w:val="00900B17"/>
    <w:rsid w:val="00901ECC"/>
    <w:rsid w:val="009034B1"/>
    <w:rsid w:val="009071A1"/>
    <w:rsid w:val="00910D95"/>
    <w:rsid w:val="009139FC"/>
    <w:rsid w:val="00915507"/>
    <w:rsid w:val="009161AF"/>
    <w:rsid w:val="00922A20"/>
    <w:rsid w:val="0092479D"/>
    <w:rsid w:val="00924BBA"/>
    <w:rsid w:val="00924C9A"/>
    <w:rsid w:val="0092674A"/>
    <w:rsid w:val="009346F7"/>
    <w:rsid w:val="0093526C"/>
    <w:rsid w:val="00936BF7"/>
    <w:rsid w:val="009406CA"/>
    <w:rsid w:val="00943EBB"/>
    <w:rsid w:val="00944818"/>
    <w:rsid w:val="00945783"/>
    <w:rsid w:val="009465C4"/>
    <w:rsid w:val="00971889"/>
    <w:rsid w:val="00974C0D"/>
    <w:rsid w:val="009753BE"/>
    <w:rsid w:val="009757B8"/>
    <w:rsid w:val="00976E58"/>
    <w:rsid w:val="009777BF"/>
    <w:rsid w:val="009809F3"/>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0E62"/>
    <w:rsid w:val="009E2805"/>
    <w:rsid w:val="009E2B1B"/>
    <w:rsid w:val="009E4C4B"/>
    <w:rsid w:val="009F22F4"/>
    <w:rsid w:val="009F25A7"/>
    <w:rsid w:val="00A02C8C"/>
    <w:rsid w:val="00A038DE"/>
    <w:rsid w:val="00A04C36"/>
    <w:rsid w:val="00A06986"/>
    <w:rsid w:val="00A06F0E"/>
    <w:rsid w:val="00A1216C"/>
    <w:rsid w:val="00A13B6E"/>
    <w:rsid w:val="00A14475"/>
    <w:rsid w:val="00A22FBC"/>
    <w:rsid w:val="00A42B9F"/>
    <w:rsid w:val="00A450B9"/>
    <w:rsid w:val="00A53B65"/>
    <w:rsid w:val="00A54E95"/>
    <w:rsid w:val="00A61570"/>
    <w:rsid w:val="00A61D05"/>
    <w:rsid w:val="00A62693"/>
    <w:rsid w:val="00A713CE"/>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3C"/>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AFD"/>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5EC9"/>
    <w:rsid w:val="00B9679E"/>
    <w:rsid w:val="00B97EE1"/>
    <w:rsid w:val="00BA2146"/>
    <w:rsid w:val="00BA4EEE"/>
    <w:rsid w:val="00BA4FF4"/>
    <w:rsid w:val="00BA6087"/>
    <w:rsid w:val="00BB1E78"/>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BF76C3"/>
    <w:rsid w:val="00C012DA"/>
    <w:rsid w:val="00C06C91"/>
    <w:rsid w:val="00C073B3"/>
    <w:rsid w:val="00C11255"/>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5387"/>
    <w:rsid w:val="00C67196"/>
    <w:rsid w:val="00C70EEE"/>
    <w:rsid w:val="00C80982"/>
    <w:rsid w:val="00C83F1F"/>
    <w:rsid w:val="00C8400C"/>
    <w:rsid w:val="00C846CF"/>
    <w:rsid w:val="00C93551"/>
    <w:rsid w:val="00C9357F"/>
    <w:rsid w:val="00C964A6"/>
    <w:rsid w:val="00C97CA7"/>
    <w:rsid w:val="00CA4097"/>
    <w:rsid w:val="00CA49A2"/>
    <w:rsid w:val="00CA57C8"/>
    <w:rsid w:val="00CA7FF4"/>
    <w:rsid w:val="00CB04F7"/>
    <w:rsid w:val="00CB212C"/>
    <w:rsid w:val="00CB26D5"/>
    <w:rsid w:val="00CB3C8F"/>
    <w:rsid w:val="00CC0005"/>
    <w:rsid w:val="00CC0B14"/>
    <w:rsid w:val="00CD0F26"/>
    <w:rsid w:val="00CD111B"/>
    <w:rsid w:val="00CD3028"/>
    <w:rsid w:val="00CD4A7E"/>
    <w:rsid w:val="00CD54E2"/>
    <w:rsid w:val="00CE4E88"/>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A637C"/>
    <w:rsid w:val="00DB04D0"/>
    <w:rsid w:val="00DB34E6"/>
    <w:rsid w:val="00DC00F2"/>
    <w:rsid w:val="00DC1FC8"/>
    <w:rsid w:val="00DC511B"/>
    <w:rsid w:val="00DD5114"/>
    <w:rsid w:val="00DD642F"/>
    <w:rsid w:val="00DD7739"/>
    <w:rsid w:val="00DE38E2"/>
    <w:rsid w:val="00DE6E3F"/>
    <w:rsid w:val="00DF07A2"/>
    <w:rsid w:val="00DF0EA9"/>
    <w:rsid w:val="00DF267B"/>
    <w:rsid w:val="00DF786B"/>
    <w:rsid w:val="00E017F9"/>
    <w:rsid w:val="00E03402"/>
    <w:rsid w:val="00E04800"/>
    <w:rsid w:val="00E10524"/>
    <w:rsid w:val="00E12F64"/>
    <w:rsid w:val="00E165BD"/>
    <w:rsid w:val="00E17D59"/>
    <w:rsid w:val="00E2019C"/>
    <w:rsid w:val="00E27B62"/>
    <w:rsid w:val="00E334DE"/>
    <w:rsid w:val="00E34E27"/>
    <w:rsid w:val="00E401CB"/>
    <w:rsid w:val="00E4300D"/>
    <w:rsid w:val="00E43430"/>
    <w:rsid w:val="00E4496F"/>
    <w:rsid w:val="00E45CE2"/>
    <w:rsid w:val="00E46FB2"/>
    <w:rsid w:val="00E473DC"/>
    <w:rsid w:val="00E5085B"/>
    <w:rsid w:val="00E53CA8"/>
    <w:rsid w:val="00E53FF9"/>
    <w:rsid w:val="00E54197"/>
    <w:rsid w:val="00E607ED"/>
    <w:rsid w:val="00E60E1D"/>
    <w:rsid w:val="00E62CA0"/>
    <w:rsid w:val="00E63122"/>
    <w:rsid w:val="00E64204"/>
    <w:rsid w:val="00E66FEC"/>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1BF9"/>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47731"/>
    <w:rsid w:val="00F479B6"/>
    <w:rsid w:val="00F544CF"/>
    <w:rsid w:val="00F61184"/>
    <w:rsid w:val="00F62403"/>
    <w:rsid w:val="00F633EA"/>
    <w:rsid w:val="00F65672"/>
    <w:rsid w:val="00F671FE"/>
    <w:rsid w:val="00F71EA4"/>
    <w:rsid w:val="00F758C8"/>
    <w:rsid w:val="00F761B1"/>
    <w:rsid w:val="00F77B6C"/>
    <w:rsid w:val="00F77FD1"/>
    <w:rsid w:val="00F8076A"/>
    <w:rsid w:val="00F82D0D"/>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styleId="CommentReference">
    <w:name w:val="annotation reference"/>
    <w:basedOn w:val="DefaultParagraphFont"/>
    <w:uiPriority w:val="99"/>
    <w:semiHidden/>
    <w:unhideWhenUsed/>
    <w:rsid w:val="00612E26"/>
    <w:rPr>
      <w:sz w:val="16"/>
      <w:szCs w:val="16"/>
    </w:rPr>
  </w:style>
  <w:style w:type="paragraph" w:styleId="CommentText">
    <w:name w:val="annotation text"/>
    <w:basedOn w:val="Normal"/>
    <w:link w:val="CommentTextChar"/>
    <w:uiPriority w:val="99"/>
    <w:semiHidden/>
    <w:unhideWhenUsed/>
    <w:rsid w:val="00612E26"/>
    <w:rPr>
      <w:sz w:val="20"/>
      <w:szCs w:val="20"/>
    </w:rPr>
  </w:style>
  <w:style w:type="character" w:customStyle="1" w:styleId="CommentTextChar">
    <w:name w:val="Comment Text Char"/>
    <w:basedOn w:val="DefaultParagraphFont"/>
    <w:link w:val="CommentText"/>
    <w:uiPriority w:val="99"/>
    <w:semiHidden/>
    <w:rsid w:val="00612E2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12E26"/>
    <w:rPr>
      <w:b/>
      <w:bCs/>
    </w:rPr>
  </w:style>
  <w:style w:type="character" w:customStyle="1" w:styleId="CommentSubjectChar">
    <w:name w:val="Comment Subject Char"/>
    <w:basedOn w:val="CommentTextChar"/>
    <w:link w:val="CommentSubject"/>
    <w:uiPriority w:val="99"/>
    <w:semiHidden/>
    <w:rsid w:val="00612E26"/>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018969314">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PRODUC_VF1_Annexe2.docx" TargetMode="External"/><Relationship Id="rId117" Type="http://schemas.openxmlformats.org/officeDocument/2006/relationships/header" Target="header2.xml"/><Relationship Id="rId21" Type="http://schemas.openxmlformats.org/officeDocument/2006/relationships/hyperlink" Target="https://afeao.ca/afeaoDoc/PRODUC_VI_Fiche.docx" TargetMode="External"/><Relationship Id="rId42" Type="http://schemas.openxmlformats.org/officeDocument/2006/relationships/hyperlink" Target="https://afeao.ca/afeaoDoc/PRODUC_VF2_Annexe1.docx" TargetMode="External"/><Relationship Id="rId47" Type="http://schemas.openxmlformats.org/officeDocument/2006/relationships/hyperlink" Target="https://afeao.ca/afeaoDoc/PRODUC_VF2_Annexe2.docx" TargetMode="External"/><Relationship Id="rId63" Type="http://schemas.openxmlformats.org/officeDocument/2006/relationships/hyperlink" Target="https://afeao.ca/afeaoDoc/PRODUC_VI_Preunite.docx" TargetMode="External"/><Relationship Id="rId68" Type="http://schemas.openxmlformats.org/officeDocument/2006/relationships/hyperlink" Target="https://afeao.ca/afeaoDoc/PRODUC_VF1_Annexe2.docx" TargetMode="External"/><Relationship Id="rId84" Type="http://schemas.openxmlformats.org/officeDocument/2006/relationships/hyperlink" Target="https://afeao.ca/afeaoDoc/PRODUC_VF2_Annexe3.docx" TargetMode="External"/><Relationship Id="rId89" Type="http://schemas.openxmlformats.org/officeDocument/2006/relationships/hyperlink" Target="https://afeao.ca/afeaoDoc/PRODUC_VF1_Annexe2.docx" TargetMode="External"/><Relationship Id="rId112" Type="http://schemas.openxmlformats.org/officeDocument/2006/relationships/hyperlink" Target="https://afeao.ca/afeaoDoc/PRODUC_VF1_Annexe1.docx" TargetMode="External"/><Relationship Id="rId16" Type="http://schemas.openxmlformats.org/officeDocument/2006/relationships/hyperlink" Target="https://afeao.ca/afeaoDoc/PRODUC_VF2.pdf" TargetMode="External"/><Relationship Id="rId107" Type="http://schemas.openxmlformats.org/officeDocument/2006/relationships/hyperlink" Target="https://afeao.ca/afeaoDoc/PRODUC_VF4_Annexe2.docx" TargetMode="External"/><Relationship Id="rId11" Type="http://schemas.openxmlformats.org/officeDocument/2006/relationships/image" Target="media/image3.png"/><Relationship Id="rId32" Type="http://schemas.openxmlformats.org/officeDocument/2006/relationships/hyperlink" Target="https://afeao.ca/afeaoDoc/PRODUC_VF1_Annexe2.docx" TargetMode="External"/><Relationship Id="rId37" Type="http://schemas.openxmlformats.org/officeDocument/2006/relationships/hyperlink" Target="https://afeao.ca/afeaoDoc/PRODUC_VF1_Annexe1.docx" TargetMode="External"/><Relationship Id="rId53" Type="http://schemas.openxmlformats.org/officeDocument/2006/relationships/hyperlink" Target="http://www.edu.gov.on.ca/fre/curriculum/elementary/arts18b09currf.pdf" TargetMode="External"/><Relationship Id="rId58" Type="http://schemas.openxmlformats.org/officeDocument/2006/relationships/hyperlink" Target="http://www.afeao.ca/afeaoDoc/PRODUC_VF3.pdf" TargetMode="External"/><Relationship Id="rId74" Type="http://schemas.openxmlformats.org/officeDocument/2006/relationships/hyperlink" Target="https://afeao.ca/afeaoDoc/PRODUC_VF1_Annexe2.docx" TargetMode="External"/><Relationship Id="rId79" Type="http://schemas.openxmlformats.org/officeDocument/2006/relationships/hyperlink" Target="https://afeao.ca/afeaoDoc/PRODUC_VF1_Annexe1.docx" TargetMode="External"/><Relationship Id="rId102" Type="http://schemas.openxmlformats.org/officeDocument/2006/relationships/hyperlink" Target="https://afeao.ca/afeaoDoc/PRODUC_VF2_Annexe3.docx"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afeao.ca/afeaoDoc/PRODUC_VF2_Annexe1.docx" TargetMode="External"/><Relationship Id="rId95" Type="http://schemas.openxmlformats.org/officeDocument/2006/relationships/hyperlink" Target="https://afeao.ca/afeaoDoc/PRODUC_VF2_Annexe1.docx" TargetMode="External"/><Relationship Id="rId22" Type="http://schemas.openxmlformats.org/officeDocument/2006/relationships/hyperlink" Target="https://afeao.ca/afeaoDoc/PRODUC_VI_Ligne.docx" TargetMode="External"/><Relationship Id="rId27" Type="http://schemas.openxmlformats.org/officeDocument/2006/relationships/hyperlink" Target="https://afeao.ca/afeaoDoc/PRODUC_VI_Fiche.docx" TargetMode="External"/><Relationship Id="rId43" Type="http://schemas.openxmlformats.org/officeDocument/2006/relationships/hyperlink" Target="https://afeao.ca/afeaoDoc/PRODUC_VF2_Annexe2.docx" TargetMode="External"/><Relationship Id="rId48" Type="http://schemas.openxmlformats.org/officeDocument/2006/relationships/hyperlink" Target="https://afeao.ca/afeaoDoc/PRODUC_VF2_Annexe3.docx" TargetMode="External"/><Relationship Id="rId64" Type="http://schemas.openxmlformats.org/officeDocument/2006/relationships/hyperlink" Target="https://afeao.ca/afeaoDoc/PRODUC_VI_Fiche.docx" TargetMode="External"/><Relationship Id="rId69" Type="http://schemas.openxmlformats.org/officeDocument/2006/relationships/hyperlink" Target="https://afeao.ca/afeaoDoc/DRAMATUR_VI.docx" TargetMode="External"/><Relationship Id="rId113" Type="http://schemas.openxmlformats.org/officeDocument/2006/relationships/hyperlink" Target="https://afeao.ca/afeaoDoc/PRODUC_VF1_Annexe2.docx" TargetMode="External"/><Relationship Id="rId118" Type="http://schemas.openxmlformats.org/officeDocument/2006/relationships/footer" Target="footer1.xml"/><Relationship Id="rId80" Type="http://schemas.openxmlformats.org/officeDocument/2006/relationships/hyperlink" Target="https://afeao.ca/afeaoDoc/PRODUC_VF1_Annexe2.docx" TargetMode="External"/><Relationship Id="rId85" Type="http://schemas.openxmlformats.org/officeDocument/2006/relationships/hyperlink" Target="https://afeao.ca/afeaoDoc/PRODUC_VF2_Annexe1.docx" TargetMode="External"/><Relationship Id="rId12" Type="http://schemas.openxmlformats.org/officeDocument/2006/relationships/hyperlink" Target="https://afeao.ca/afeaoDoc/PRODUC_VF4.pdf" TargetMode="External"/><Relationship Id="rId17" Type="http://schemas.openxmlformats.org/officeDocument/2006/relationships/image" Target="media/image6.png"/><Relationship Id="rId33" Type="http://schemas.openxmlformats.org/officeDocument/2006/relationships/hyperlink" Target="https://afeao.ca/afeaoDoc/PRODUC_VF1_Annexe1.docx" TargetMode="External"/><Relationship Id="rId38" Type="http://schemas.openxmlformats.org/officeDocument/2006/relationships/hyperlink" Target="https://afeao.ca/afeaoDoc/PRODUC_VF1_Annexe2.docx" TargetMode="External"/><Relationship Id="rId59" Type="http://schemas.openxmlformats.org/officeDocument/2006/relationships/hyperlink" Target="http://www.afeao.ca/afeaoDoc/PRODUC_VF2.pdf" TargetMode="External"/><Relationship Id="rId103" Type="http://schemas.openxmlformats.org/officeDocument/2006/relationships/hyperlink" Target="https://afeao.ca/afeaoDoc/PRODUC_VF4_Annexe1.docx" TargetMode="External"/><Relationship Id="rId108" Type="http://schemas.openxmlformats.org/officeDocument/2006/relationships/hyperlink" Target="https://afeao.ca/afeaoDoc/PRODUC_VF1_Annexe1.docx" TargetMode="External"/><Relationship Id="rId54" Type="http://schemas.openxmlformats.org/officeDocument/2006/relationships/image" Target="media/image9.jpg"/><Relationship Id="rId70" Type="http://schemas.openxmlformats.org/officeDocument/2006/relationships/hyperlink" Target="https://afeao.ca/afeaoDoc/PRODUC_VF1_Annexe1.docx" TargetMode="External"/><Relationship Id="rId75" Type="http://schemas.openxmlformats.org/officeDocument/2006/relationships/hyperlink" Target="https://afeao.ca/afeaoDoc/PRODUC_VI_Fiche.docx" TargetMode="External"/><Relationship Id="rId91" Type="http://schemas.openxmlformats.org/officeDocument/2006/relationships/hyperlink" Target="https://afeao.ca/afeaoDoc/PRODUC_VF1_Annexe2.docx" TargetMode="External"/><Relationship Id="rId96" Type="http://schemas.openxmlformats.org/officeDocument/2006/relationships/hyperlink" Target="https://afeao.ca/afeaoDoc/PRODUC_VF2_Annexe2.doc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feao.ca/afeaoDoc/PRODUC_VI_Lexique.docx" TargetMode="External"/><Relationship Id="rId28" Type="http://schemas.openxmlformats.org/officeDocument/2006/relationships/hyperlink" Target="https://afeao.ca/afeaoDoc/PRODUC_VI_Ligne.docx" TargetMode="External"/><Relationship Id="rId49" Type="http://schemas.openxmlformats.org/officeDocument/2006/relationships/hyperlink" Target="https://afeao.ca/afeaoDoc/PRODUC_VF1_Annexe2.docx" TargetMode="External"/><Relationship Id="rId114" Type="http://schemas.openxmlformats.org/officeDocument/2006/relationships/hyperlink" Target="https://afeao.ca/afeaoDoc/PRODUC_VF4_Annexe1.docx" TargetMode="External"/><Relationship Id="rId119" Type="http://schemas.openxmlformats.org/officeDocument/2006/relationships/footer" Target="footer2.xml"/><Relationship Id="rId44" Type="http://schemas.openxmlformats.org/officeDocument/2006/relationships/hyperlink" Target="https://afeao.ca/afeaoDoc/PRODUC_VF2_Annexe3.docx" TargetMode="External"/><Relationship Id="rId60" Type="http://schemas.openxmlformats.org/officeDocument/2006/relationships/hyperlink" Target="https://annelizotte.com/" TargetMode="External"/><Relationship Id="rId65" Type="http://schemas.openxmlformats.org/officeDocument/2006/relationships/hyperlink" Target="https://afeao.ca/afeaoDoc/PRODUC_VI_Ligne.docx" TargetMode="External"/><Relationship Id="rId81" Type="http://schemas.openxmlformats.org/officeDocument/2006/relationships/hyperlink" Target="https://afeao.ca/afeaoDoc/PRODUC_VF1_Annexe2.docx" TargetMode="External"/><Relationship Id="rId86" Type="http://schemas.openxmlformats.org/officeDocument/2006/relationships/hyperlink" Target="https://afeao.ca/afeaoDoc/PRODUC_VF1_Annexe2.doc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PRODUC_VF4_Annexe1.docx" TargetMode="External"/><Relationship Id="rId109" Type="http://schemas.openxmlformats.org/officeDocument/2006/relationships/hyperlink" Target="https://afeao.ca/afeaoDoc/PRODUC_VF1_Annexe2.docx" TargetMode="External"/><Relationship Id="rId34" Type="http://schemas.openxmlformats.org/officeDocument/2006/relationships/hyperlink" Target="https://afeao.ca/afeaoDoc/PRODUC_VF1_Annexe2.docx" TargetMode="External"/><Relationship Id="rId50" Type="http://schemas.openxmlformats.org/officeDocument/2006/relationships/hyperlink" Target="https://afeao.ca/afeaoDoc/PRODUC_VF2_Annexe3.docx" TargetMode="External"/><Relationship Id="rId55" Type="http://schemas.openxmlformats.org/officeDocument/2006/relationships/image" Target="media/image10.jpeg"/><Relationship Id="rId76" Type="http://schemas.openxmlformats.org/officeDocument/2006/relationships/hyperlink" Target="https://afeao.ca/afeaoDoc/PRODUC_VI_Ligne.docx" TargetMode="External"/><Relationship Id="rId97" Type="http://schemas.openxmlformats.org/officeDocument/2006/relationships/hyperlink" Target="https://afeao.ca/afeaoDoc/PRODUC_VF2_Annexe3.docx" TargetMode="External"/><Relationship Id="rId104" Type="http://schemas.openxmlformats.org/officeDocument/2006/relationships/hyperlink" Target="https://afeao.ca/afeaoDoc/PRODUC_VF1_Annexe2.docx" TargetMode="External"/><Relationship Id="rId120"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afeao.ca/afeaoDoc/PRODUC_VF1_Annexe2.docx" TargetMode="External"/><Relationship Id="rId92" Type="http://schemas.openxmlformats.org/officeDocument/2006/relationships/hyperlink" Target="https://afeao.ca/afeaoDoc/PRODUC_VF1_Annexe2.docx" TargetMode="External"/><Relationship Id="rId2" Type="http://schemas.openxmlformats.org/officeDocument/2006/relationships/numbering" Target="numbering.xml"/><Relationship Id="rId29" Type="http://schemas.openxmlformats.org/officeDocument/2006/relationships/hyperlink" Target="https://afeao.ca/afeaoDoc/PRODUC_VI_Lexique.docx" TargetMode="External"/><Relationship Id="rId24" Type="http://schemas.openxmlformats.org/officeDocument/2006/relationships/hyperlink" Target="https://afeao.ca/afeaoDoc/PRODUC_VI_Preunite.docx" TargetMode="External"/><Relationship Id="rId40" Type="http://schemas.openxmlformats.org/officeDocument/2006/relationships/hyperlink" Target="https://afeao.ca/afeaoDoc/PRODUC_VF4_Annexe2.docx" TargetMode="External"/><Relationship Id="rId45" Type="http://schemas.openxmlformats.org/officeDocument/2006/relationships/hyperlink" Target="https://afeao.ca/afeaoDoc/PRODUC_VF1_Annexe2.docx" TargetMode="External"/><Relationship Id="rId66" Type="http://schemas.openxmlformats.org/officeDocument/2006/relationships/hyperlink" Target="https://afeao.ca/afeaoDoc/PRODUC_VI_Lexique.docx" TargetMode="External"/><Relationship Id="rId87" Type="http://schemas.openxmlformats.org/officeDocument/2006/relationships/hyperlink" Target="https://afeao.ca/afeaoDoc/PRODUC_VF2_Annexe1.docx" TargetMode="External"/><Relationship Id="rId110" Type="http://schemas.openxmlformats.org/officeDocument/2006/relationships/hyperlink" Target="https://afeao.ca/afeaoDoc/PRODUC_VF4_Annexe2.docx" TargetMode="External"/><Relationship Id="rId115" Type="http://schemas.openxmlformats.org/officeDocument/2006/relationships/hyperlink" Target="https://afeao.ca/afeaoDoc/PRODUC_VF4_Annexe2.docx" TargetMode="External"/><Relationship Id="rId61" Type="http://schemas.openxmlformats.org/officeDocument/2006/relationships/hyperlink" Target="https://annelizotte.com/" TargetMode="External"/><Relationship Id="rId82" Type="http://schemas.openxmlformats.org/officeDocument/2006/relationships/hyperlink" Target="https://afeao.ca/afeaoDoc/PRODUC_VF2_Annexe1.docx" TargetMode="External"/><Relationship Id="rId19" Type="http://schemas.openxmlformats.org/officeDocument/2006/relationships/hyperlink" Target="https://afeao.ca/afeaoDoc/PRODUC_VF1.pdf" TargetMode="External"/><Relationship Id="rId14" Type="http://schemas.openxmlformats.org/officeDocument/2006/relationships/hyperlink" Target="https://afeao.ca/afeaoDoc/PRODUC_VF3.pdf" TargetMode="External"/><Relationship Id="rId30" Type="http://schemas.openxmlformats.org/officeDocument/2006/relationships/hyperlink" Target="https://afeao.ca/afeaoDoc/PRODUC_VI_Preunite.docx" TargetMode="External"/><Relationship Id="rId35" Type="http://schemas.openxmlformats.org/officeDocument/2006/relationships/hyperlink" Target="https://afeao.ca/afeaoDoc/PRODUC_VF4_Annexe1.docx" TargetMode="External"/><Relationship Id="rId56" Type="http://schemas.openxmlformats.org/officeDocument/2006/relationships/hyperlink" Target="http://www.afeao.ca/afeaoDoc/PRODUC_VF1.pdf" TargetMode="External"/><Relationship Id="rId77" Type="http://schemas.openxmlformats.org/officeDocument/2006/relationships/hyperlink" Target="https://afeao.ca/afeaoDoc/PRODUC_VI_Lexique.docx" TargetMode="External"/><Relationship Id="rId100" Type="http://schemas.openxmlformats.org/officeDocument/2006/relationships/hyperlink" Target="https://afeao.ca/afeaoDoc/PRODUC_VF1_Annexe2.docx" TargetMode="External"/><Relationship Id="rId105" Type="http://schemas.openxmlformats.org/officeDocument/2006/relationships/hyperlink" Target="https://afeao.ca/afeaoDoc/PRODUC_VF4_Annexe2.docx" TargetMode="External"/><Relationship Id="rId8" Type="http://schemas.openxmlformats.org/officeDocument/2006/relationships/image" Target="media/image1.png"/><Relationship Id="rId51" Type="http://schemas.openxmlformats.org/officeDocument/2006/relationships/hyperlink" Target="https://afeao.ca/afeaoDoc/PRODUC_VF1_Annexe2.docx" TargetMode="External"/><Relationship Id="rId72" Type="http://schemas.openxmlformats.org/officeDocument/2006/relationships/hyperlink" Target="https://afeao.ca/afeaoDoc/PRODUC_VF1_Annexe1.docx" TargetMode="External"/><Relationship Id="rId93" Type="http://schemas.openxmlformats.org/officeDocument/2006/relationships/hyperlink" Target="https://afeao.ca/afeaoDoc/PRODUC_VF2_Annexe3.docx" TargetMode="External"/><Relationship Id="rId98" Type="http://schemas.openxmlformats.org/officeDocument/2006/relationships/hyperlink" Target="https://afeao.ca/afeaoDoc/PRODUC_VF1_Annexe2.docx" TargetMode="External"/><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afeao.ca/afeaoDoc/PRODUC_VF1_Annexe1.docx" TargetMode="External"/><Relationship Id="rId46" Type="http://schemas.openxmlformats.org/officeDocument/2006/relationships/hyperlink" Target="https://afeao.ca/afeaoDoc/PRODUC_VF2_Annexe1.docx" TargetMode="External"/><Relationship Id="rId67" Type="http://schemas.openxmlformats.org/officeDocument/2006/relationships/hyperlink" Target="https://afeao.ca/afeaoDoc/PRODUC_VF1_Annexe1.docx" TargetMode="External"/><Relationship Id="rId116"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https://afeao.ca/afeaoDoc/PRODUC_VF1_Annexe2.docx" TargetMode="External"/><Relationship Id="rId62" Type="http://schemas.openxmlformats.org/officeDocument/2006/relationships/hyperlink" Target="http://www.afeao.ca/afeaoDoc/PRODUC_VI.pdf" TargetMode="External"/><Relationship Id="rId83" Type="http://schemas.openxmlformats.org/officeDocument/2006/relationships/hyperlink" Target="https://afeao.ca/afeaoDoc/PRODUC_VF2_Annexe2.docx" TargetMode="External"/><Relationship Id="rId88" Type="http://schemas.openxmlformats.org/officeDocument/2006/relationships/hyperlink" Target="https://afeao.ca/afeaoDoc/PRODUC_VF2_Annexe1.docx" TargetMode="External"/><Relationship Id="rId111" Type="http://schemas.openxmlformats.org/officeDocument/2006/relationships/hyperlink" Target="https://afeao.ca/afeaoDoc/PRODUC_VF4_Annexe1.docx" TargetMode="External"/><Relationship Id="rId15" Type="http://schemas.openxmlformats.org/officeDocument/2006/relationships/image" Target="media/image5.png"/><Relationship Id="rId36" Type="http://schemas.openxmlformats.org/officeDocument/2006/relationships/hyperlink" Target="https://afeao.ca/afeaoDoc/PRODUC_VF4_Annexe2.docx" TargetMode="External"/><Relationship Id="rId57" Type="http://schemas.openxmlformats.org/officeDocument/2006/relationships/hyperlink" Target="http://www.afeao.ca/afeaoDoc/PRODUC_VF4.pdf" TargetMode="External"/><Relationship Id="rId106" Type="http://schemas.openxmlformats.org/officeDocument/2006/relationships/hyperlink" Target="https://afeao.ca/afeaoDoc/PRODUC_VF4_Annexe1.docx" TargetMode="External"/><Relationship Id="rId10" Type="http://schemas.openxmlformats.org/officeDocument/2006/relationships/image" Target="media/image2.jpeg"/><Relationship Id="rId31" Type="http://schemas.openxmlformats.org/officeDocument/2006/relationships/hyperlink" Target="https://afeao.ca/afeaoDoc/PRODUC_VF1_Annexe1.docx" TargetMode="External"/><Relationship Id="rId52" Type="http://schemas.openxmlformats.org/officeDocument/2006/relationships/hyperlink" Target="https://afeao.ca/afeaoDoc/PRODUC_VF2_Annexe3.docx" TargetMode="External"/><Relationship Id="rId73" Type="http://schemas.openxmlformats.org/officeDocument/2006/relationships/hyperlink" Target="https://afeao.ca/afeaoDoc/PRODUC_VF1_Annexe1.docx" TargetMode="External"/><Relationship Id="rId78" Type="http://schemas.openxmlformats.org/officeDocument/2006/relationships/hyperlink" Target="https://afeao.ca/afeaoDoc/PRODUC_VI_Preunite.docx" TargetMode="External"/><Relationship Id="rId94" Type="http://schemas.openxmlformats.org/officeDocument/2006/relationships/hyperlink" Target="https://afeao.ca/afeaoDoc/PRODUC_VF1_Annexe2.docx" TargetMode="External"/><Relationship Id="rId99" Type="http://schemas.openxmlformats.org/officeDocument/2006/relationships/hyperlink" Target="https://afeao.ca/afeaoDoc/PRODUC_VF2_Annexe3.docx" TargetMode="External"/><Relationship Id="rId101" Type="http://schemas.openxmlformats.org/officeDocument/2006/relationships/hyperlink" Target="https://afeao.ca/afeaoDoc/PRODUC_VF1_Annexe2.docx" TargetMode="External"/><Relationship Id="rId1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18</Pages>
  <Words>4296</Words>
  <Characters>24490</Characters>
  <Application>Microsoft Office Word</Application>
  <DocSecurity>0</DocSecurity>
  <Lines>204</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7</cp:revision>
  <cp:lastPrinted>2022-05-02T17:32:00Z</cp:lastPrinted>
  <dcterms:created xsi:type="dcterms:W3CDTF">2022-07-31T18:53:00Z</dcterms:created>
  <dcterms:modified xsi:type="dcterms:W3CDTF">2022-08-15T13:09:00Z</dcterms:modified>
</cp:coreProperties>
</file>