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E30927A" w:rsidR="00B81756" w:rsidRDefault="00BC3627"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CA916C2">
                <wp:simplePos x="0" y="0"/>
                <wp:positionH relativeFrom="column">
                  <wp:posOffset>-523681</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A5298" id="Rectangle 1" o:spid="_x0000_s1026" style="position:absolute;margin-left:-41.2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dnS2L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0310740">
            <wp:simplePos x="0" y="0"/>
            <wp:positionH relativeFrom="column">
              <wp:posOffset>-447869</wp:posOffset>
            </wp:positionH>
            <wp:positionV relativeFrom="paragraph">
              <wp:posOffset>661800</wp:posOffset>
            </wp:positionV>
            <wp:extent cx="7597140" cy="5393093"/>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8456" cy="5394027"/>
                    </a:xfrm>
                    <a:prstGeom prst="rect">
                      <a:avLst/>
                    </a:prstGeom>
                  </pic:spPr>
                </pic:pic>
              </a:graphicData>
            </a:graphic>
            <wp14:sizeRelH relativeFrom="margin">
              <wp14:pctWidth>0</wp14:pctWidth>
            </wp14:sizeRelH>
            <wp14:sizeRelV relativeFrom="margin">
              <wp14:pctHeight>0</wp14:pctHeight>
            </wp14:sizeRelV>
          </wp:anchor>
        </w:drawing>
      </w:r>
      <w:r w:rsidR="005C14AD" w:rsidRPr="000B2B9E">
        <w:rPr>
          <w:noProof/>
          <w:lang w:val="fr-CA" w:eastAsia="fr-CA"/>
        </w:rPr>
        <mc:AlternateContent>
          <mc:Choice Requires="wps">
            <w:drawing>
              <wp:anchor distT="0" distB="0" distL="114300" distR="114300" simplePos="0" relativeHeight="252598784" behindDoc="0" locked="0" layoutInCell="1" allowOverlap="1" wp14:anchorId="399D4FC1" wp14:editId="7411EE42">
                <wp:simplePos x="0" y="0"/>
                <wp:positionH relativeFrom="column">
                  <wp:posOffset>7277100</wp:posOffset>
                </wp:positionH>
                <wp:positionV relativeFrom="paragraph">
                  <wp:posOffset>-653609</wp:posOffset>
                </wp:positionV>
                <wp:extent cx="1993900" cy="39179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391795"/>
                        </a:xfrm>
                        <a:prstGeom prst="rect">
                          <a:avLst/>
                        </a:prstGeom>
                        <a:noFill/>
                        <a:ln w="6350">
                          <a:noFill/>
                        </a:ln>
                      </wps:spPr>
                      <wps:txbx>
                        <w:txbxContent>
                          <w:p w14:paraId="02965F1E" w14:textId="77777777" w:rsidR="00FF1CA3" w:rsidRDefault="00D801D9" w:rsidP="00CA2316">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CA2316">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CA2316">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73pt;margin-top:-51.45pt;width:157pt;height:30.8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" filled="f" stroked="f" strokeweight=".5pt">
                <v:textbox>
                  <w:txbxContent>
                    <w:p w14:paraId="02965F1E" w14:textId="77777777" w:rsidR="00FF1CA3" w:rsidRDefault="00D801D9" w:rsidP="00CA2316">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CA2316">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CA2316">
                      <w:pPr>
                        <w:rPr>
                          <w:lang w:val="fr-CA"/>
                        </w:rPr>
                      </w:pPr>
                    </w:p>
                  </w:txbxContent>
                </v:textbox>
              </v:shape>
            </w:pict>
          </mc:Fallback>
        </mc:AlternateContent>
      </w:r>
      <w:r w:rsidR="005C14AD" w:rsidRPr="000B2B9E">
        <w:rPr>
          <w:noProof/>
          <w:lang w:val="fr-CA" w:eastAsia="fr-CA"/>
        </w:rPr>
        <mc:AlternateContent>
          <mc:Choice Requires="wps">
            <w:drawing>
              <wp:anchor distT="0" distB="0" distL="114300" distR="114300" simplePos="0" relativeHeight="252597760" behindDoc="0" locked="0" layoutInCell="1" allowOverlap="1" wp14:anchorId="27C65FD5" wp14:editId="2F685C2B">
                <wp:simplePos x="0" y="0"/>
                <wp:positionH relativeFrom="column">
                  <wp:posOffset>7277735</wp:posOffset>
                </wp:positionH>
                <wp:positionV relativeFrom="paragraph">
                  <wp:posOffset>-512834</wp:posOffset>
                </wp:positionV>
                <wp:extent cx="193103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31035" cy="1032510"/>
                        </a:xfrm>
                        <a:prstGeom prst="rect">
                          <a:avLst/>
                        </a:prstGeom>
                        <a:noFill/>
                        <a:ln w="6350">
                          <a:noFill/>
                        </a:ln>
                      </wps:spPr>
                      <wps:txbx>
                        <w:txbxContent>
                          <w:p w14:paraId="40A5FCCC" w14:textId="5115A542"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CA2316">
                              <w:rPr>
                                <w:rFonts w:ascii="Calibri" w:hAnsi="Calibri"/>
                                <w:color w:val="ED7D31" w:themeColor="accent2"/>
                                <w:sz w:val="144"/>
                                <w:szCs w:val="144"/>
                              </w:rPr>
                              <w:t>F</w:t>
                            </w:r>
                            <w:r w:rsidR="00BC3627">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3.05pt;margin-top:-40.4pt;width:152.0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" filled="f" stroked="f" strokeweight=".5pt">
                <v:textbox>
                  <w:txbxContent>
                    <w:p w14:paraId="40A5FCCC" w14:textId="5115A542"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CA2316">
                        <w:rPr>
                          <w:rFonts w:ascii="Calibri" w:hAnsi="Calibri"/>
                          <w:color w:val="ED7D31" w:themeColor="accent2"/>
                          <w:sz w:val="144"/>
                          <w:szCs w:val="144"/>
                        </w:rPr>
                        <w:t>F</w:t>
                      </w:r>
                      <w:r w:rsidR="00BC3627">
                        <w:rPr>
                          <w:rFonts w:ascii="Calibri" w:hAnsi="Calibri"/>
                          <w:color w:val="ED7D31" w:themeColor="accent2"/>
                          <w:sz w:val="144"/>
                          <w:szCs w:val="144"/>
                        </w:rPr>
                        <w:t>2</w:t>
                      </w:r>
                    </w:p>
                  </w:txbxContent>
                </v:textbox>
              </v:shape>
            </w:pict>
          </mc:Fallback>
        </mc:AlternateContent>
      </w:r>
      <w:r w:rsidR="005C14AD" w:rsidRPr="00BE0962">
        <w:rPr>
          <w:noProof/>
          <w:lang w:val="fr-CA" w:eastAsia="fr-CA"/>
        </w:rPr>
        <mc:AlternateContent>
          <mc:Choice Requires="wps">
            <w:drawing>
              <wp:anchor distT="0" distB="0" distL="114300" distR="114300" simplePos="0" relativeHeight="252578304" behindDoc="0" locked="0" layoutInCell="1" allowOverlap="1" wp14:anchorId="7C511758" wp14:editId="703ABB32">
                <wp:simplePos x="0" y="0"/>
                <wp:positionH relativeFrom="column">
                  <wp:posOffset>-163195</wp:posOffset>
                </wp:positionH>
                <wp:positionV relativeFrom="paragraph">
                  <wp:posOffset>-710759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2925F2A" w:rsidR="00D801D9" w:rsidRPr="00CF33FB" w:rsidRDefault="006C6E4F" w:rsidP="00B81756">
                            <w:pPr>
                              <w:ind w:firstLine="1"/>
                              <w:rPr>
                                <w:rFonts w:ascii="Times New Roman" w:hAnsi="Times New Roman" w:cs="Times New Roman"/>
                                <w:b/>
                                <w:bCs/>
                                <w:sz w:val="60"/>
                                <w:szCs w:val="60"/>
                                <w:lang w:val="fr-CA"/>
                              </w:rPr>
                            </w:pPr>
                            <w:r w:rsidRPr="006C6E4F">
                              <w:rPr>
                                <w:rFonts w:cstheme="minorHAnsi"/>
                                <w:b/>
                                <w:bCs/>
                                <w:color w:val="FFFFFF" w:themeColor="background1"/>
                                <w:sz w:val="60"/>
                                <w:szCs w:val="60"/>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55.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mONvGeUAAAASAQAADwAAAAAAAAAAAAAAAAB2BAAAZHJzL2Rvd25y&#13;&#10;ZXYueG1sUEsFBgAAAAAEAAQA8wAAAIgFAAAAAA==&#13;&#10;" filled="f" stroked="f" strokeweight=".5pt">
                <v:textbox>
                  <w:txbxContent>
                    <w:p w14:paraId="754FE721" w14:textId="52925F2A" w:rsidR="00D801D9" w:rsidRPr="00CF33FB" w:rsidRDefault="006C6E4F" w:rsidP="00B81756">
                      <w:pPr>
                        <w:ind w:firstLine="1"/>
                        <w:rPr>
                          <w:rFonts w:ascii="Times New Roman" w:hAnsi="Times New Roman" w:cs="Times New Roman"/>
                          <w:b/>
                          <w:bCs/>
                          <w:sz w:val="60"/>
                          <w:szCs w:val="60"/>
                          <w:lang w:val="fr-CA"/>
                        </w:rPr>
                      </w:pPr>
                      <w:r w:rsidRPr="006C6E4F">
                        <w:rPr>
                          <w:rFonts w:cstheme="minorHAnsi"/>
                          <w:b/>
                          <w:bCs/>
                          <w:color w:val="FFFFFF" w:themeColor="background1"/>
                          <w:sz w:val="60"/>
                          <w:szCs w:val="60"/>
                          <w:lang w:val="fr-CA"/>
                        </w:rPr>
                        <w:t>SCULPTURE : Henry Moore</w:t>
                      </w:r>
                    </w:p>
                  </w:txbxContent>
                </v:textbox>
              </v:shape>
            </w:pict>
          </mc:Fallback>
        </mc:AlternateContent>
      </w:r>
      <w:r w:rsidR="005C14AD" w:rsidRPr="00FD14F4">
        <w:rPr>
          <w:noProof/>
        </w:rPr>
        <mc:AlternateContent>
          <mc:Choice Requires="wps">
            <w:drawing>
              <wp:anchor distT="0" distB="0" distL="114300" distR="114300" simplePos="0" relativeHeight="253476352" behindDoc="0" locked="0" layoutInCell="1" allowOverlap="1" wp14:anchorId="128FF93A" wp14:editId="247F9653">
                <wp:simplePos x="0" y="0"/>
                <wp:positionH relativeFrom="column">
                  <wp:posOffset>-158115</wp:posOffset>
                </wp:positionH>
                <wp:positionV relativeFrom="paragraph">
                  <wp:posOffset>-299085</wp:posOffset>
                </wp:positionV>
                <wp:extent cx="4779010"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540F216D" w14:textId="42A03F0A" w:rsidR="005C14AD" w:rsidRPr="00DC3F23" w:rsidRDefault="00AF47CF" w:rsidP="005C14AD">
                            <w:pPr>
                              <w:rPr>
                                <w:rFonts w:cstheme="minorHAnsi"/>
                                <w:b/>
                                <w:bCs/>
                                <w:color w:val="FFFFFF" w:themeColor="background1"/>
                                <w:sz w:val="72"/>
                                <w:szCs w:val="72"/>
                                <w:lang w:val="fr-CA"/>
                              </w:rPr>
                            </w:pPr>
                            <w:r w:rsidRPr="00AF47CF">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F93A" id="Text Box 2165" o:spid="_x0000_s1029" type="#_x0000_t202" style="position:absolute;margin-left:-12.45pt;margin-top:-23.55pt;width:376.3pt;height:48.4pt;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" filled="f" stroked="f" strokeweight=".5pt">
                <v:textbox>
                  <w:txbxContent>
                    <w:p w14:paraId="540F216D" w14:textId="42A03F0A" w:rsidR="005C14AD" w:rsidRPr="00DC3F23" w:rsidRDefault="00AF47CF" w:rsidP="005C14AD">
                      <w:pPr>
                        <w:rPr>
                          <w:rFonts w:cstheme="minorHAnsi"/>
                          <w:b/>
                          <w:bCs/>
                          <w:color w:val="FFFFFF" w:themeColor="background1"/>
                          <w:sz w:val="72"/>
                          <w:szCs w:val="72"/>
                          <w:lang w:val="fr-CA"/>
                        </w:rPr>
                      </w:pPr>
                      <w:r w:rsidRPr="00AF47CF">
                        <w:rPr>
                          <w:rFonts w:cstheme="minorHAnsi"/>
                          <w:color w:val="FFFFFF" w:themeColor="background1"/>
                          <w:sz w:val="52"/>
                          <w:szCs w:val="52"/>
                          <w:lang w:val="fr-CA"/>
                        </w:rPr>
                        <w:t>Expérimentation / Manipulation</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39D1BDE">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1870183B" w:rsidR="00D801D9" w:rsidRPr="00F51356" w:rsidRDefault="00BC3627" w:rsidP="00B81756">
                            <w:pPr>
                              <w:rPr>
                                <w:rFonts w:ascii="Calibri" w:eastAsia="Times New Roman" w:hAnsi="Calibri" w:cs="Calibri"/>
                                <w:sz w:val="18"/>
                                <w:szCs w:val="18"/>
                                <w:lang w:val="fr-CA"/>
                              </w:rPr>
                            </w:pPr>
                            <w:r w:rsidRPr="008B5A53">
                              <w:rPr>
                                <w:rFonts w:eastAsia="Times New Roman" w:cstheme="minorHAnsi"/>
                                <w:lang w:val="fr-CA"/>
                              </w:rPr>
                              <w:t xml:space="preserve">L’élève expérimente les hauts </w:t>
                            </w:r>
                            <w:r w:rsidR="00B26A08">
                              <w:rPr>
                                <w:rFonts w:eastAsia="Times New Roman" w:cstheme="minorHAnsi"/>
                                <w:lang w:val="fr-CA"/>
                              </w:rPr>
                              <w:br/>
                            </w:r>
                            <w:r w:rsidRPr="008B5A53">
                              <w:rPr>
                                <w:rFonts w:eastAsia="Times New Roman" w:cstheme="minorHAnsi"/>
                                <w:lang w:val="fr-CA"/>
                              </w:rPr>
                              <w:t>et bas-reliefs ainsi que la ronde-bosse.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1870183B" w:rsidR="00D801D9" w:rsidRPr="00F51356" w:rsidRDefault="00BC3627" w:rsidP="00B81756">
                      <w:pPr>
                        <w:rPr>
                          <w:rFonts w:ascii="Calibri" w:eastAsia="Times New Roman" w:hAnsi="Calibri" w:cs="Calibri"/>
                          <w:sz w:val="18"/>
                          <w:szCs w:val="18"/>
                          <w:lang w:val="fr-CA"/>
                        </w:rPr>
                      </w:pPr>
                      <w:r w:rsidRPr="008B5A53">
                        <w:rPr>
                          <w:rFonts w:eastAsia="Times New Roman" w:cstheme="minorHAnsi"/>
                          <w:lang w:val="fr-CA"/>
                        </w:rPr>
                        <w:t xml:space="preserve">L’élève expérimente les hauts </w:t>
                      </w:r>
                      <w:r w:rsidR="00B26A08">
                        <w:rPr>
                          <w:rFonts w:eastAsia="Times New Roman" w:cstheme="minorHAnsi"/>
                          <w:lang w:val="fr-CA"/>
                        </w:rPr>
                        <w:br/>
                      </w:r>
                      <w:r w:rsidRPr="008B5A53">
                        <w:rPr>
                          <w:rFonts w:eastAsia="Times New Roman" w:cstheme="minorHAnsi"/>
                          <w:lang w:val="fr-CA"/>
                        </w:rPr>
                        <w:t>et bas-reliefs ainsi que la ronde-bosse.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4D96EAB">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0DD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543FDE4"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3627C6">
                              <w:rPr>
                                <w:rFonts w:ascii="Calibri" w:hAnsi="Calibri" w:cs="Calibri"/>
                                <w:b/>
                                <w:color w:val="000000" w:themeColor="text1"/>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543FDE4"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3627C6">
                        <w:rPr>
                          <w:rFonts w:ascii="Calibri" w:hAnsi="Calibri" w:cs="Calibri"/>
                          <w:b/>
                          <w:color w:val="000000" w:themeColor="text1"/>
                          <w:lang w:val="fr-CA"/>
                        </w:rPr>
                        <w:t>4</w:t>
                      </w:r>
                    </w:p>
                  </w:txbxContent>
                </v:textbox>
              </v:shape>
            </w:pict>
          </mc:Fallback>
        </mc:AlternateContent>
      </w:r>
      <w:r w:rsidR="00B81756">
        <w:br w:type="page"/>
      </w:r>
    </w:p>
    <w:p w14:paraId="157773A3" w14:textId="77777777" w:rsidR="0099434A" w:rsidRPr="000B2B9E" w:rsidRDefault="0099434A" w:rsidP="0099434A">
      <w:pPr>
        <w:rPr>
          <w:lang w:val="fr-FR"/>
        </w:rPr>
      </w:pPr>
      <w:r w:rsidRPr="00200DE1">
        <w:rPr>
          <w:noProof/>
          <w:lang w:val="fr-CA" w:eastAsia="fr-CA"/>
        </w:rPr>
        <w:lastRenderedPageBreak/>
        <mc:AlternateContent>
          <mc:Choice Requires="wps">
            <w:drawing>
              <wp:anchor distT="0" distB="0" distL="114300" distR="114300" simplePos="0" relativeHeight="253485568" behindDoc="1" locked="0" layoutInCell="1" allowOverlap="1" wp14:anchorId="42AD12FA" wp14:editId="04BDE41B">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796223A9" w14:textId="77777777" w:rsidR="0099434A" w:rsidRPr="00711CB6" w:rsidRDefault="0099434A" w:rsidP="0099434A">
                            <w:pPr>
                              <w:pStyle w:val="BodyExtraSmallNormal"/>
                              <w:rPr>
                                <w:rFonts w:ascii="Calibri" w:hAnsi="Calibri"/>
                                <w:b/>
                                <w:bCs/>
                                <w:sz w:val="28"/>
                                <w:szCs w:val="28"/>
                              </w:rPr>
                            </w:pPr>
                            <w:r w:rsidRPr="00711CB6">
                              <w:rPr>
                                <w:rFonts w:ascii="Calibri" w:hAnsi="Calibri"/>
                                <w:b/>
                                <w:bCs/>
                                <w:sz w:val="28"/>
                                <w:szCs w:val="28"/>
                              </w:rPr>
                              <w:t>ATTENTES ET</w:t>
                            </w:r>
                          </w:p>
                          <w:p w14:paraId="44FF13E3" w14:textId="77777777" w:rsidR="0099434A" w:rsidRPr="00711CB6" w:rsidRDefault="0099434A" w:rsidP="0099434A">
                            <w:pPr>
                              <w:pStyle w:val="BodyExtraSmallNormal"/>
                              <w:rPr>
                                <w:rFonts w:ascii="Calibri" w:hAnsi="Calibri"/>
                                <w:b/>
                                <w:bCs/>
                                <w:sz w:val="28"/>
                                <w:szCs w:val="28"/>
                              </w:rPr>
                            </w:pPr>
                            <w:r w:rsidRPr="00711CB6">
                              <w:rPr>
                                <w:rFonts w:ascii="Calibri" w:hAnsi="Calibri"/>
                                <w:b/>
                                <w:bCs/>
                                <w:sz w:val="28"/>
                                <w:szCs w:val="28"/>
                              </w:rPr>
                              <w:t xml:space="preserve">CONTENUS </w:t>
                            </w:r>
                          </w:p>
                          <w:p w14:paraId="08AAD14C" w14:textId="77777777" w:rsidR="0099434A" w:rsidRPr="00711CB6" w:rsidRDefault="0099434A" w:rsidP="0099434A">
                            <w:pPr>
                              <w:pStyle w:val="BodyExtraSmallNormal"/>
                              <w:rPr>
                                <w:rFonts w:ascii="Calibri" w:hAnsi="Calibri"/>
                                <w:b/>
                                <w:bCs/>
                                <w:sz w:val="28"/>
                                <w:szCs w:val="28"/>
                              </w:rPr>
                            </w:pPr>
                            <w:r w:rsidRPr="00711CB6">
                              <w:rPr>
                                <w:rFonts w:ascii="Calibri" w:hAnsi="Calibri"/>
                                <w:b/>
                                <w:bCs/>
                                <w:sz w:val="28"/>
                                <w:szCs w:val="28"/>
                              </w:rPr>
                              <w:t>D’APPRENTISSAGE</w:t>
                            </w:r>
                          </w:p>
                          <w:p w14:paraId="1C2BFE51" w14:textId="77777777" w:rsidR="0099434A" w:rsidRPr="00711CB6" w:rsidRDefault="0099434A" w:rsidP="0099434A">
                            <w:pPr>
                              <w:pStyle w:val="BodyExtraSmallNormal"/>
                              <w:rPr>
                                <w:rFonts w:ascii="Calibri" w:hAnsi="Calibri"/>
                                <w:b/>
                                <w:bCs/>
                                <w:sz w:val="28"/>
                                <w:szCs w:val="28"/>
                              </w:rPr>
                            </w:pPr>
                          </w:p>
                          <w:p w14:paraId="5EC83B9F" w14:textId="77777777" w:rsidR="0099434A" w:rsidRPr="00CF18E0" w:rsidRDefault="0099434A" w:rsidP="0099434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42A42691" w14:textId="77777777" w:rsidR="0099434A" w:rsidRPr="00711CB6" w:rsidRDefault="0099434A" w:rsidP="0099434A">
                            <w:pPr>
                              <w:pStyle w:val="BodyExtraSmallNormal"/>
                              <w:rPr>
                                <w:rFonts w:ascii="Calibri" w:hAnsi="Calibri"/>
                                <w:b/>
                                <w:bCs/>
                                <w:sz w:val="28"/>
                                <w:szCs w:val="28"/>
                              </w:rPr>
                            </w:pPr>
                          </w:p>
                          <w:p w14:paraId="2E68606B" w14:textId="77777777" w:rsidR="0099434A" w:rsidRPr="00711CB6" w:rsidRDefault="0099434A" w:rsidP="0099434A">
                            <w:pPr>
                              <w:pStyle w:val="BodyExtraSmallNormal"/>
                              <w:rPr>
                                <w:rFonts w:ascii="Calibri" w:hAnsi="Calibri" w:cstheme="minorHAnsi"/>
                                <w:b/>
                                <w:bCs/>
                                <w:sz w:val="28"/>
                                <w:szCs w:val="28"/>
                              </w:rPr>
                            </w:pPr>
                          </w:p>
                          <w:p w14:paraId="7547B73E" w14:textId="77777777" w:rsidR="0099434A" w:rsidRPr="00711CB6" w:rsidRDefault="0099434A" w:rsidP="0099434A">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D12FA" id="Text Box 53" o:spid="_x0000_s1032" type="#_x0000_t202" style="position:absolute;margin-left:579.15pt;margin-top:4.35pt;width:162.1pt;height:131.15pt;z-index:-249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796223A9" w14:textId="77777777" w:rsidR="0099434A" w:rsidRPr="00711CB6" w:rsidRDefault="0099434A" w:rsidP="0099434A">
                      <w:pPr>
                        <w:pStyle w:val="BodyExtraSmallNormal"/>
                        <w:rPr>
                          <w:rFonts w:ascii="Calibri" w:hAnsi="Calibri"/>
                          <w:b/>
                          <w:bCs/>
                          <w:sz w:val="28"/>
                          <w:szCs w:val="28"/>
                        </w:rPr>
                      </w:pPr>
                      <w:r w:rsidRPr="00711CB6">
                        <w:rPr>
                          <w:rFonts w:ascii="Calibri" w:hAnsi="Calibri"/>
                          <w:b/>
                          <w:bCs/>
                          <w:sz w:val="28"/>
                          <w:szCs w:val="28"/>
                        </w:rPr>
                        <w:t>ATTENTES ET</w:t>
                      </w:r>
                    </w:p>
                    <w:p w14:paraId="44FF13E3" w14:textId="77777777" w:rsidR="0099434A" w:rsidRPr="00711CB6" w:rsidRDefault="0099434A" w:rsidP="0099434A">
                      <w:pPr>
                        <w:pStyle w:val="BodyExtraSmallNormal"/>
                        <w:rPr>
                          <w:rFonts w:ascii="Calibri" w:hAnsi="Calibri"/>
                          <w:b/>
                          <w:bCs/>
                          <w:sz w:val="28"/>
                          <w:szCs w:val="28"/>
                        </w:rPr>
                      </w:pPr>
                      <w:r w:rsidRPr="00711CB6">
                        <w:rPr>
                          <w:rFonts w:ascii="Calibri" w:hAnsi="Calibri"/>
                          <w:b/>
                          <w:bCs/>
                          <w:sz w:val="28"/>
                          <w:szCs w:val="28"/>
                        </w:rPr>
                        <w:t xml:space="preserve">CONTENUS </w:t>
                      </w:r>
                    </w:p>
                    <w:p w14:paraId="08AAD14C" w14:textId="77777777" w:rsidR="0099434A" w:rsidRPr="00711CB6" w:rsidRDefault="0099434A" w:rsidP="0099434A">
                      <w:pPr>
                        <w:pStyle w:val="BodyExtraSmallNormal"/>
                        <w:rPr>
                          <w:rFonts w:ascii="Calibri" w:hAnsi="Calibri"/>
                          <w:b/>
                          <w:bCs/>
                          <w:sz w:val="28"/>
                          <w:szCs w:val="28"/>
                        </w:rPr>
                      </w:pPr>
                      <w:r w:rsidRPr="00711CB6">
                        <w:rPr>
                          <w:rFonts w:ascii="Calibri" w:hAnsi="Calibri"/>
                          <w:b/>
                          <w:bCs/>
                          <w:sz w:val="28"/>
                          <w:szCs w:val="28"/>
                        </w:rPr>
                        <w:t>D’APPRENTISSAGE</w:t>
                      </w:r>
                    </w:p>
                    <w:p w14:paraId="1C2BFE51" w14:textId="77777777" w:rsidR="0099434A" w:rsidRPr="00711CB6" w:rsidRDefault="0099434A" w:rsidP="0099434A">
                      <w:pPr>
                        <w:pStyle w:val="BodyExtraSmallNormal"/>
                        <w:rPr>
                          <w:rFonts w:ascii="Calibri" w:hAnsi="Calibri"/>
                          <w:b/>
                          <w:bCs/>
                          <w:sz w:val="28"/>
                          <w:szCs w:val="28"/>
                        </w:rPr>
                      </w:pPr>
                    </w:p>
                    <w:p w14:paraId="5EC83B9F" w14:textId="77777777" w:rsidR="0099434A" w:rsidRPr="00CF18E0" w:rsidRDefault="0099434A" w:rsidP="0099434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42A42691" w14:textId="77777777" w:rsidR="0099434A" w:rsidRPr="00711CB6" w:rsidRDefault="0099434A" w:rsidP="0099434A">
                      <w:pPr>
                        <w:pStyle w:val="BodyExtraSmallNormal"/>
                        <w:rPr>
                          <w:rFonts w:ascii="Calibri" w:hAnsi="Calibri"/>
                          <w:b/>
                          <w:bCs/>
                          <w:sz w:val="28"/>
                          <w:szCs w:val="28"/>
                        </w:rPr>
                      </w:pPr>
                    </w:p>
                    <w:p w14:paraId="2E68606B" w14:textId="77777777" w:rsidR="0099434A" w:rsidRPr="00711CB6" w:rsidRDefault="0099434A" w:rsidP="0099434A">
                      <w:pPr>
                        <w:pStyle w:val="BodyExtraSmallNormal"/>
                        <w:rPr>
                          <w:rFonts w:ascii="Calibri" w:hAnsi="Calibri" w:cstheme="minorHAnsi"/>
                          <w:b/>
                          <w:bCs/>
                          <w:sz w:val="28"/>
                          <w:szCs w:val="28"/>
                        </w:rPr>
                      </w:pPr>
                    </w:p>
                    <w:p w14:paraId="7547B73E" w14:textId="77777777" w:rsidR="0099434A" w:rsidRPr="00711CB6" w:rsidRDefault="0099434A" w:rsidP="0099434A">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78400" behindDoc="1" locked="0" layoutInCell="1" allowOverlap="1" wp14:anchorId="03E486C6" wp14:editId="71131EC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DC593" w14:textId="77777777" w:rsidR="0099434A" w:rsidRPr="00EE18A1" w:rsidRDefault="0099434A" w:rsidP="0099434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486C6" id="Rectangle 93" o:spid="_x0000_s1033" style="position:absolute;margin-left:560.4pt;margin-top:-12.6pt;width:195pt;height:487.8pt;z-index:-2498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5B4DC593" w14:textId="77777777" w:rsidR="0099434A" w:rsidRPr="00EE18A1" w:rsidRDefault="0099434A" w:rsidP="0099434A">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84544" behindDoc="0" locked="0" layoutInCell="1" allowOverlap="1" wp14:anchorId="05910274" wp14:editId="2717D251">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24E9B" id="Straight Connector 32" o:spid="_x0000_s1026" style="position:absolute;flip:y;z-index:2534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29BE9DE" w14:textId="77777777" w:rsidR="0099434A" w:rsidRDefault="0099434A" w:rsidP="0099434A">
      <w:pPr>
        <w:rPr>
          <w:rFonts w:ascii="Arial" w:hAnsi="Arial" w:cs="Arial"/>
          <w:color w:val="000000" w:themeColor="text1"/>
          <w:lang w:val="fr-CA"/>
        </w:rPr>
      </w:pPr>
      <w:r w:rsidRPr="00200DE1">
        <w:rPr>
          <w:noProof/>
          <w:lang w:val="fr-CA" w:eastAsia="fr-CA"/>
        </w:rPr>
        <w:drawing>
          <wp:anchor distT="0" distB="0" distL="114300" distR="114300" simplePos="0" relativeHeight="253486592" behindDoc="1" locked="0" layoutInCell="1" allowOverlap="1" wp14:anchorId="57EC2D6A" wp14:editId="0FD707A1">
            <wp:simplePos x="0" y="0"/>
            <wp:positionH relativeFrom="column">
              <wp:posOffset>16069</wp:posOffset>
            </wp:positionH>
            <wp:positionV relativeFrom="paragraph">
              <wp:posOffset>62606</wp:posOffset>
            </wp:positionV>
            <wp:extent cx="1616207" cy="1248204"/>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2679F39" w14:textId="77777777" w:rsidR="0099434A" w:rsidRDefault="0099434A" w:rsidP="0099434A">
      <w:pPr>
        <w:ind w:left="-851"/>
        <w:rPr>
          <w:rFonts w:ascii="Arial" w:hAnsi="Arial" w:cs="Arial"/>
          <w:color w:val="000000" w:themeColor="text1"/>
          <w:lang w:val="fr-CA"/>
        </w:rPr>
      </w:pPr>
      <w:r>
        <w:rPr>
          <w:rFonts w:ascii="Arial" w:hAnsi="Arial" w:cs="Arial"/>
          <w:color w:val="000000" w:themeColor="text1"/>
          <w:lang w:val="fr-CA"/>
        </w:rPr>
        <w:t xml:space="preserve">   </w:t>
      </w:r>
    </w:p>
    <w:p w14:paraId="6C5422AC" w14:textId="77777777" w:rsidR="0099434A" w:rsidRDefault="0099434A" w:rsidP="0099434A">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95808" behindDoc="1" locked="0" layoutInCell="1" allowOverlap="1" wp14:anchorId="31CD00FD" wp14:editId="20ABA9FA">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51A18293" w14:textId="77777777" w:rsidR="0099434A" w:rsidRPr="00143FD9" w:rsidRDefault="0099434A" w:rsidP="0099434A">
                            <w:pPr>
                              <w:rPr>
                                <w:rFonts w:ascii="Calibri" w:hAnsi="Calibri" w:cs="Calibri"/>
                                <w:color w:val="000000" w:themeColor="text1"/>
                                <w:lang w:val="fr-CA"/>
                              </w:rPr>
                            </w:pPr>
                            <w:r w:rsidRPr="00143FD9">
                              <w:rPr>
                                <w:rFonts w:ascii="Calibri" w:hAnsi="Calibri" w:cs="Calibri"/>
                                <w:color w:val="000000" w:themeColor="text1"/>
                                <w:lang w:val="fr-CA"/>
                              </w:rPr>
                              <w:t>Version intégrale</w:t>
                            </w:r>
                          </w:p>
                          <w:p w14:paraId="3C1B2A01" w14:textId="77777777" w:rsidR="0099434A" w:rsidRPr="00143FD9" w:rsidRDefault="0099434A" w:rsidP="0099434A">
                            <w:pPr>
                              <w:rPr>
                                <w:rFonts w:ascii="Calibri" w:hAnsi="Calibri" w:cs="Arial"/>
                                <w:color w:val="000000" w:themeColor="text1"/>
                                <w:sz w:val="20"/>
                                <w:szCs w:val="20"/>
                                <w:lang w:val="fr-CA"/>
                              </w:rPr>
                            </w:pPr>
                            <w:r w:rsidRPr="00143FD9">
                              <w:rPr>
                                <w:rFonts w:ascii="Calibri" w:hAnsi="Calibri" w:cs="Calibri"/>
                                <w:color w:val="000000" w:themeColor="text1"/>
                                <w:sz w:val="32"/>
                                <w:szCs w:val="32"/>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00FD" id="Text Box 2141" o:spid="_x0000_s1034" type="#_x0000_t202" href="https://afeao.ca/afeaoDoc/SCULMOOR_VI.pdf" style="position:absolute;margin-left:168.25pt;margin-top:2.5pt;width:319.4pt;height:44.1pt;z-index:-2498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51A18293" w14:textId="77777777" w:rsidR="0099434A" w:rsidRPr="00143FD9" w:rsidRDefault="0099434A" w:rsidP="0099434A">
                      <w:pPr>
                        <w:rPr>
                          <w:rFonts w:ascii="Calibri" w:hAnsi="Calibri" w:cs="Calibri"/>
                          <w:color w:val="000000" w:themeColor="text1"/>
                          <w:lang w:val="fr-CA"/>
                        </w:rPr>
                      </w:pPr>
                      <w:r w:rsidRPr="00143FD9">
                        <w:rPr>
                          <w:rFonts w:ascii="Calibri" w:hAnsi="Calibri" w:cs="Calibri"/>
                          <w:color w:val="000000" w:themeColor="text1"/>
                          <w:lang w:val="fr-CA"/>
                        </w:rPr>
                        <w:t>Version intégrale</w:t>
                      </w:r>
                    </w:p>
                    <w:p w14:paraId="3C1B2A01" w14:textId="77777777" w:rsidR="0099434A" w:rsidRPr="00143FD9" w:rsidRDefault="0099434A" w:rsidP="0099434A">
                      <w:pPr>
                        <w:rPr>
                          <w:rFonts w:ascii="Calibri" w:hAnsi="Calibri" w:cs="Arial"/>
                          <w:color w:val="000000" w:themeColor="text1"/>
                          <w:sz w:val="20"/>
                          <w:szCs w:val="20"/>
                          <w:lang w:val="fr-CA"/>
                        </w:rPr>
                      </w:pPr>
                      <w:r w:rsidRPr="00143FD9">
                        <w:rPr>
                          <w:rFonts w:ascii="Calibri" w:hAnsi="Calibri" w:cs="Calibri"/>
                          <w:color w:val="000000" w:themeColor="text1"/>
                          <w:sz w:val="32"/>
                          <w:szCs w:val="32"/>
                          <w:lang w:val="fr-CA"/>
                        </w:rPr>
                        <w:t>SCULPTURE : Henry Moore</w:t>
                      </w:r>
                    </w:p>
                  </w:txbxContent>
                </v:textbox>
                <w10:wrap anchorx="page"/>
              </v:shape>
            </w:pict>
          </mc:Fallback>
        </mc:AlternateContent>
      </w:r>
      <w:r w:rsidRPr="000B2B9E">
        <w:rPr>
          <w:b/>
          <w:bCs/>
          <w:noProof/>
          <w:color w:val="ED7D31" w:themeColor="accent2"/>
          <w:lang w:val="fr-FR"/>
        </w:rPr>
        <w:t xml:space="preserve"> </w:t>
      </w:r>
    </w:p>
    <w:p w14:paraId="72C31FEF" w14:textId="77777777" w:rsidR="0099434A" w:rsidRDefault="0099434A" w:rsidP="0099434A">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500928" behindDoc="1" locked="0" layoutInCell="1" allowOverlap="1" wp14:anchorId="74A49AE8" wp14:editId="69D7B43C">
                <wp:simplePos x="0" y="0"/>
                <wp:positionH relativeFrom="column">
                  <wp:posOffset>3405505</wp:posOffset>
                </wp:positionH>
                <wp:positionV relativeFrom="paragraph">
                  <wp:posOffset>3614614</wp:posOffset>
                </wp:positionV>
                <wp:extent cx="1779556" cy="494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79556" cy="494030"/>
                        </a:xfrm>
                        <a:prstGeom prst="rect">
                          <a:avLst/>
                        </a:prstGeom>
                        <a:noFill/>
                        <a:ln w="6350">
                          <a:noFill/>
                        </a:ln>
                      </wps:spPr>
                      <wps:txbx>
                        <w:txbxContent>
                          <w:p w14:paraId="792731B7" w14:textId="77777777" w:rsidR="0099434A" w:rsidRPr="00455E28" w:rsidRDefault="00000000" w:rsidP="0099434A">
                            <w:pPr>
                              <w:pStyle w:val="ListParagraph"/>
                              <w:numPr>
                                <w:ilvl w:val="0"/>
                                <w:numId w:val="6"/>
                              </w:numPr>
                              <w:rPr>
                                <w:rStyle w:val="Hyperlink"/>
                                <w:rFonts w:ascii="Calibri" w:hAnsi="Calibri" w:cs="Arial"/>
                                <w:bCs/>
                                <w:color w:val="ED7D31" w:themeColor="accent2"/>
                                <w:sz w:val="20"/>
                                <w:szCs w:val="20"/>
                                <w:u w:val="none"/>
                                <w:lang w:val="fr-CA"/>
                              </w:rPr>
                            </w:pPr>
                            <w:hyperlink r:id="rId13" w:history="1">
                              <w:r w:rsidR="0099434A" w:rsidRPr="00455E28">
                                <w:rPr>
                                  <w:rStyle w:val="Hyperlink"/>
                                  <w:rFonts w:cstheme="minorHAnsi"/>
                                  <w:b/>
                                  <w:color w:val="ED7D31" w:themeColor="accent2"/>
                                  <w:sz w:val="20"/>
                                  <w:szCs w:val="20"/>
                                  <w:u w:val="none"/>
                                  <w:lang w:val="fr-CA"/>
                                </w:rPr>
                                <w:t>SCULMOOR_VF1_Annexe1</w:t>
                              </w:r>
                            </w:hyperlink>
                          </w:p>
                          <w:p w14:paraId="6FAB3303"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14" w:history="1">
                              <w:r w:rsidR="0099434A" w:rsidRPr="00455E28">
                                <w:rPr>
                                  <w:rStyle w:val="Hyperlink"/>
                                  <w:rFonts w:cstheme="minorHAnsi"/>
                                  <w:b/>
                                  <w:color w:val="ED7D31" w:themeColor="accent2"/>
                                  <w:sz w:val="20"/>
                                  <w:szCs w:val="20"/>
                                  <w:u w:val="none"/>
                                  <w:lang w:val="fr-CA"/>
                                </w:rPr>
                                <w:t>SCULMOOR_VF3_Annexe1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9AE8" id="Text Box 18" o:spid="_x0000_s1035" type="#_x0000_t202" style="position:absolute;margin-left:268.15pt;margin-top:284.6pt;width:140.1pt;height:38.9pt;z-index:-2498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" filled="f" stroked="f" strokeweight=".5pt">
                <v:textbox>
                  <w:txbxContent>
                    <w:p w14:paraId="792731B7" w14:textId="77777777" w:rsidR="0099434A" w:rsidRPr="00455E28" w:rsidRDefault="00000000" w:rsidP="0099434A">
                      <w:pPr>
                        <w:pStyle w:val="ListParagraph"/>
                        <w:numPr>
                          <w:ilvl w:val="0"/>
                          <w:numId w:val="6"/>
                        </w:numPr>
                        <w:rPr>
                          <w:rStyle w:val="Hyperlink"/>
                          <w:rFonts w:ascii="Calibri" w:hAnsi="Calibri" w:cs="Arial"/>
                          <w:bCs/>
                          <w:color w:val="ED7D31" w:themeColor="accent2"/>
                          <w:sz w:val="20"/>
                          <w:szCs w:val="20"/>
                          <w:u w:val="none"/>
                          <w:lang w:val="fr-CA"/>
                        </w:rPr>
                      </w:pPr>
                      <w:hyperlink r:id="rId15" w:history="1">
                        <w:r w:rsidR="0099434A" w:rsidRPr="00455E28">
                          <w:rPr>
                            <w:rStyle w:val="Hyperlink"/>
                            <w:rFonts w:cstheme="minorHAnsi"/>
                            <w:b/>
                            <w:color w:val="ED7D31" w:themeColor="accent2"/>
                            <w:sz w:val="20"/>
                            <w:szCs w:val="20"/>
                            <w:u w:val="none"/>
                            <w:lang w:val="fr-CA"/>
                          </w:rPr>
                          <w:t>SCULMOOR_VF1_Annexe1</w:t>
                        </w:r>
                      </w:hyperlink>
                    </w:p>
                    <w:p w14:paraId="6FAB3303"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16" w:history="1">
                        <w:r w:rsidR="0099434A" w:rsidRPr="00455E28">
                          <w:rPr>
                            <w:rStyle w:val="Hyperlink"/>
                            <w:rFonts w:cstheme="minorHAnsi"/>
                            <w:b/>
                            <w:color w:val="ED7D31" w:themeColor="accent2"/>
                            <w:sz w:val="20"/>
                            <w:szCs w:val="20"/>
                            <w:u w:val="none"/>
                            <w:lang w:val="fr-CA"/>
                          </w:rPr>
                          <w:t>SCULMOOR_VF3_Annexe1</w:t>
                        </w:r>
                      </w:hyperlink>
                    </w:p>
                  </w:txbxContent>
                </v:textbox>
              </v:shape>
            </w:pict>
          </mc:Fallback>
        </mc:AlternateContent>
      </w:r>
      <w:r w:rsidRPr="00200DE1">
        <w:rPr>
          <w:noProof/>
          <w:lang w:val="fr-CA" w:eastAsia="fr-CA"/>
        </w:rPr>
        <w:drawing>
          <wp:anchor distT="0" distB="0" distL="114300" distR="114300" simplePos="0" relativeHeight="253490688" behindDoc="1" locked="0" layoutInCell="1" allowOverlap="1" wp14:anchorId="132A48AD" wp14:editId="5E87CDF5">
            <wp:simplePos x="0" y="0"/>
            <wp:positionH relativeFrom="column">
              <wp:posOffset>5185410</wp:posOffset>
            </wp:positionH>
            <wp:positionV relativeFrom="paragraph">
              <wp:posOffset>1000125</wp:posOffset>
            </wp:positionV>
            <wp:extent cx="1585595" cy="1224915"/>
            <wp:effectExtent l="25400" t="25400" r="90805" b="83185"/>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89664" behindDoc="1" locked="0" layoutInCell="1" allowOverlap="1" wp14:anchorId="317DAFD5" wp14:editId="5606D0DF">
            <wp:simplePos x="0" y="0"/>
            <wp:positionH relativeFrom="column">
              <wp:posOffset>3468370</wp:posOffset>
            </wp:positionH>
            <wp:positionV relativeFrom="paragraph">
              <wp:posOffset>1000125</wp:posOffset>
            </wp:positionV>
            <wp:extent cx="1592580" cy="1229360"/>
            <wp:effectExtent l="25400" t="25400" r="83820" b="91440"/>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88640" behindDoc="1" locked="0" layoutInCell="1" allowOverlap="1" wp14:anchorId="52FFF5FA" wp14:editId="45F79019">
            <wp:simplePos x="0" y="0"/>
            <wp:positionH relativeFrom="column">
              <wp:posOffset>1751330</wp:posOffset>
            </wp:positionH>
            <wp:positionV relativeFrom="paragraph">
              <wp:posOffset>1000760</wp:posOffset>
            </wp:positionV>
            <wp:extent cx="1585595" cy="1224280"/>
            <wp:effectExtent l="25400" t="25400" r="90805" b="838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5595" cy="1224280"/>
                    </a:xfrm>
                    <a:prstGeom prst="rect">
                      <a:avLst/>
                    </a:prstGeom>
                    <a:blipFill>
                      <a:blip r:embed="rId22"/>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87616" behindDoc="1" locked="0" layoutInCell="1" allowOverlap="1" wp14:anchorId="6330E60A" wp14:editId="474C5287">
            <wp:simplePos x="0" y="0"/>
            <wp:positionH relativeFrom="column">
              <wp:posOffset>25400</wp:posOffset>
            </wp:positionH>
            <wp:positionV relativeFrom="paragraph">
              <wp:posOffset>1000125</wp:posOffset>
            </wp:positionV>
            <wp:extent cx="1598930" cy="1235075"/>
            <wp:effectExtent l="25400" t="25400" r="90170" b="85725"/>
            <wp:wrapNone/>
            <wp:docPr id="17" name="Picture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3"/>
                    </pic:cNvPr>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93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01952" behindDoc="1" locked="0" layoutInCell="1" allowOverlap="1" wp14:anchorId="25BAFEC3" wp14:editId="11CC35FD">
                <wp:simplePos x="0" y="0"/>
                <wp:positionH relativeFrom="column">
                  <wp:posOffset>5093335</wp:posOffset>
                </wp:positionH>
                <wp:positionV relativeFrom="paragraph">
                  <wp:posOffset>3607435</wp:posOffset>
                </wp:positionV>
                <wp:extent cx="1803400" cy="6527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2780"/>
                        </a:xfrm>
                        <a:prstGeom prst="rect">
                          <a:avLst/>
                        </a:prstGeom>
                        <a:noFill/>
                        <a:ln w="6350">
                          <a:noFill/>
                        </a:ln>
                      </wps:spPr>
                      <wps:txbx>
                        <w:txbxContent>
                          <w:p w14:paraId="15D0EBE9" w14:textId="77777777" w:rsidR="0099434A" w:rsidRPr="00455E28" w:rsidRDefault="00000000" w:rsidP="0099434A">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5" w:history="1">
                              <w:r w:rsidR="0099434A" w:rsidRPr="00455E28">
                                <w:rPr>
                                  <w:rStyle w:val="Hyperlink"/>
                                  <w:rFonts w:cstheme="minorHAnsi"/>
                                  <w:b/>
                                  <w:color w:val="ED7D31" w:themeColor="accent2"/>
                                  <w:sz w:val="20"/>
                                  <w:szCs w:val="20"/>
                                  <w:u w:val="none"/>
                                  <w:lang w:val="fr-CA"/>
                                </w:rPr>
                                <w:t>SCULMOOR_VF1_Annexe1</w:t>
                              </w:r>
                            </w:hyperlink>
                          </w:p>
                          <w:p w14:paraId="0AF6F9D4" w14:textId="77777777" w:rsidR="0099434A" w:rsidRPr="00455E28" w:rsidRDefault="00000000" w:rsidP="0099434A">
                            <w:pPr>
                              <w:pStyle w:val="ListParagraph"/>
                              <w:numPr>
                                <w:ilvl w:val="0"/>
                                <w:numId w:val="10"/>
                              </w:numPr>
                              <w:ind w:left="142" w:hanging="142"/>
                              <w:rPr>
                                <w:rFonts w:ascii="Calibri" w:hAnsi="Calibri" w:cs="Arial"/>
                                <w:bCs/>
                                <w:color w:val="ED7D31" w:themeColor="accent2"/>
                                <w:sz w:val="20"/>
                                <w:szCs w:val="20"/>
                                <w:lang w:val="fr-CA"/>
                              </w:rPr>
                            </w:pPr>
                            <w:hyperlink r:id="rId26" w:history="1">
                              <w:r w:rsidR="0099434A" w:rsidRPr="00455E28">
                                <w:rPr>
                                  <w:rStyle w:val="Hyperlink"/>
                                  <w:rFonts w:cstheme="minorHAnsi"/>
                                  <w:b/>
                                  <w:color w:val="ED7D31" w:themeColor="accent2"/>
                                  <w:sz w:val="20"/>
                                  <w:szCs w:val="20"/>
                                  <w:u w:val="none"/>
                                  <w:lang w:val="fr-CA"/>
                                </w:rPr>
                                <w:t>SCULMOOR_VF3_Annexe1</w:t>
                              </w:r>
                            </w:hyperlink>
                          </w:p>
                          <w:p w14:paraId="3FDAE5A0" w14:textId="77777777" w:rsidR="0099434A" w:rsidRPr="00455E28" w:rsidRDefault="00000000" w:rsidP="0099434A">
                            <w:pPr>
                              <w:pStyle w:val="ListParagraph"/>
                              <w:numPr>
                                <w:ilvl w:val="0"/>
                                <w:numId w:val="10"/>
                              </w:numPr>
                              <w:ind w:left="142" w:hanging="142"/>
                              <w:rPr>
                                <w:rFonts w:ascii="Calibri" w:hAnsi="Calibri" w:cs="Arial"/>
                                <w:bCs/>
                                <w:color w:val="ED7D31" w:themeColor="accent2"/>
                                <w:sz w:val="20"/>
                                <w:szCs w:val="20"/>
                                <w:lang w:val="fr-CA"/>
                              </w:rPr>
                            </w:pPr>
                            <w:hyperlink r:id="rId27" w:history="1">
                              <w:r w:rsidR="0099434A" w:rsidRPr="00455E28">
                                <w:rPr>
                                  <w:rStyle w:val="Hyperlink"/>
                                  <w:rFonts w:cstheme="minorHAnsi"/>
                                  <w:b/>
                                  <w:color w:val="ED7D31" w:themeColor="accent2"/>
                                  <w:sz w:val="20"/>
                                  <w:szCs w:val="20"/>
                                  <w:u w:val="none"/>
                                  <w:lang w:val="fr-CA"/>
                                </w:rPr>
                                <w:t>SCULMOOR_VF4_Annexe1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FEC3" id="Text Box 265" o:spid="_x0000_s1036" type="#_x0000_t202" style="position:absolute;margin-left:401.05pt;margin-top:284.05pt;width:142pt;height:51.4pt;z-index:-2498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" filled="f" stroked="f" strokeweight=".5pt">
                <v:textbox>
                  <w:txbxContent>
                    <w:p w14:paraId="15D0EBE9" w14:textId="77777777" w:rsidR="0099434A" w:rsidRPr="00455E28" w:rsidRDefault="00000000" w:rsidP="0099434A">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8" w:history="1">
                        <w:r w:rsidR="0099434A" w:rsidRPr="00455E28">
                          <w:rPr>
                            <w:rStyle w:val="Hyperlink"/>
                            <w:rFonts w:cstheme="minorHAnsi"/>
                            <w:b/>
                            <w:color w:val="ED7D31" w:themeColor="accent2"/>
                            <w:sz w:val="20"/>
                            <w:szCs w:val="20"/>
                            <w:u w:val="none"/>
                            <w:lang w:val="fr-CA"/>
                          </w:rPr>
                          <w:t>SCULMOOR_VF1_Annexe1</w:t>
                        </w:r>
                      </w:hyperlink>
                    </w:p>
                    <w:p w14:paraId="0AF6F9D4" w14:textId="77777777" w:rsidR="0099434A" w:rsidRPr="00455E28" w:rsidRDefault="00000000" w:rsidP="0099434A">
                      <w:pPr>
                        <w:pStyle w:val="ListParagraph"/>
                        <w:numPr>
                          <w:ilvl w:val="0"/>
                          <w:numId w:val="10"/>
                        </w:numPr>
                        <w:ind w:left="142" w:hanging="142"/>
                        <w:rPr>
                          <w:rFonts w:ascii="Calibri" w:hAnsi="Calibri" w:cs="Arial"/>
                          <w:bCs/>
                          <w:color w:val="ED7D31" w:themeColor="accent2"/>
                          <w:sz w:val="20"/>
                          <w:szCs w:val="20"/>
                          <w:lang w:val="fr-CA"/>
                        </w:rPr>
                      </w:pPr>
                      <w:hyperlink r:id="rId29" w:history="1">
                        <w:r w:rsidR="0099434A" w:rsidRPr="00455E28">
                          <w:rPr>
                            <w:rStyle w:val="Hyperlink"/>
                            <w:rFonts w:cstheme="minorHAnsi"/>
                            <w:b/>
                            <w:color w:val="ED7D31" w:themeColor="accent2"/>
                            <w:sz w:val="20"/>
                            <w:szCs w:val="20"/>
                            <w:u w:val="none"/>
                            <w:lang w:val="fr-CA"/>
                          </w:rPr>
                          <w:t>SCULMOOR_VF3_Annexe1</w:t>
                        </w:r>
                      </w:hyperlink>
                    </w:p>
                    <w:p w14:paraId="3FDAE5A0" w14:textId="77777777" w:rsidR="0099434A" w:rsidRPr="00455E28" w:rsidRDefault="00000000" w:rsidP="0099434A">
                      <w:pPr>
                        <w:pStyle w:val="ListParagraph"/>
                        <w:numPr>
                          <w:ilvl w:val="0"/>
                          <w:numId w:val="10"/>
                        </w:numPr>
                        <w:ind w:left="142" w:hanging="142"/>
                        <w:rPr>
                          <w:rFonts w:ascii="Calibri" w:hAnsi="Calibri" w:cs="Arial"/>
                          <w:bCs/>
                          <w:color w:val="ED7D31" w:themeColor="accent2"/>
                          <w:sz w:val="20"/>
                          <w:szCs w:val="20"/>
                          <w:lang w:val="fr-CA"/>
                        </w:rPr>
                      </w:pPr>
                      <w:hyperlink r:id="rId30" w:history="1">
                        <w:r w:rsidR="0099434A" w:rsidRPr="00455E28">
                          <w:rPr>
                            <w:rStyle w:val="Hyperlink"/>
                            <w:rFonts w:cstheme="minorHAnsi"/>
                            <w:b/>
                            <w:color w:val="ED7D31" w:themeColor="accent2"/>
                            <w:sz w:val="20"/>
                            <w:szCs w:val="20"/>
                            <w:u w:val="none"/>
                            <w:lang w:val="fr-CA"/>
                          </w:rPr>
                          <w:t>SCULMOOR_VF4_Annexe1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99904" behindDoc="1" locked="0" layoutInCell="1" allowOverlap="1" wp14:anchorId="623FF8C2" wp14:editId="4B37201D">
                <wp:simplePos x="0" y="0"/>
                <wp:positionH relativeFrom="column">
                  <wp:posOffset>1650365</wp:posOffset>
                </wp:positionH>
                <wp:positionV relativeFrom="paragraph">
                  <wp:posOffset>3616960</wp:posOffset>
                </wp:positionV>
                <wp:extent cx="1790700" cy="6432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255"/>
                        </a:xfrm>
                        <a:prstGeom prst="rect">
                          <a:avLst/>
                        </a:prstGeom>
                        <a:noFill/>
                        <a:ln w="6350">
                          <a:noFill/>
                        </a:ln>
                      </wps:spPr>
                      <wps:txbx>
                        <w:txbxContent>
                          <w:p w14:paraId="4BA7FA06"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1" w:history="1">
                              <w:r w:rsidR="0099434A" w:rsidRPr="00455E28">
                                <w:rPr>
                                  <w:rStyle w:val="Hyperlink"/>
                                  <w:rFonts w:cstheme="minorHAnsi"/>
                                  <w:b/>
                                  <w:color w:val="ED7D31" w:themeColor="accent2"/>
                                  <w:sz w:val="20"/>
                                  <w:szCs w:val="20"/>
                                  <w:u w:val="none"/>
                                  <w:lang w:val="fr-CA"/>
                                </w:rPr>
                                <w:t>SCULMOOR_VF1_Annexe1</w:t>
                              </w:r>
                            </w:hyperlink>
                          </w:p>
                          <w:p w14:paraId="062F9C4A"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2" w:history="1">
                              <w:r w:rsidR="0099434A" w:rsidRPr="00455E28">
                                <w:rPr>
                                  <w:rStyle w:val="Hyperlink"/>
                                  <w:rFonts w:cstheme="minorHAnsi"/>
                                  <w:b/>
                                  <w:color w:val="ED7D31" w:themeColor="accent2"/>
                                  <w:sz w:val="20"/>
                                  <w:szCs w:val="20"/>
                                  <w:u w:val="none"/>
                                  <w:lang w:val="fr-CA"/>
                                </w:rPr>
                                <w:t>SCULMOOR_VF2_Annexe1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F8C2" id="Text Box 14" o:spid="_x0000_s1037" type="#_x0000_t202" style="position:absolute;margin-left:129.95pt;margin-top:284.8pt;width:141pt;height:50.65pt;z-index:-2498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0WQGQIAADQ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" filled="f" stroked="f" strokeweight=".5pt">
                <v:textbox>
                  <w:txbxContent>
                    <w:p w14:paraId="4BA7FA06"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3" w:history="1">
                        <w:r w:rsidR="0099434A" w:rsidRPr="00455E28">
                          <w:rPr>
                            <w:rStyle w:val="Hyperlink"/>
                            <w:rFonts w:cstheme="minorHAnsi"/>
                            <w:b/>
                            <w:color w:val="ED7D31" w:themeColor="accent2"/>
                            <w:sz w:val="20"/>
                            <w:szCs w:val="20"/>
                            <w:u w:val="none"/>
                            <w:lang w:val="fr-CA"/>
                          </w:rPr>
                          <w:t>SCULMOOR_VF1_Annexe1</w:t>
                        </w:r>
                      </w:hyperlink>
                    </w:p>
                    <w:p w14:paraId="062F9C4A"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4" w:history="1">
                        <w:r w:rsidR="0099434A" w:rsidRPr="00455E28">
                          <w:rPr>
                            <w:rStyle w:val="Hyperlink"/>
                            <w:rFonts w:cstheme="minorHAnsi"/>
                            <w:b/>
                            <w:color w:val="ED7D31" w:themeColor="accent2"/>
                            <w:sz w:val="20"/>
                            <w:szCs w:val="20"/>
                            <w:u w:val="none"/>
                            <w:lang w:val="fr-CA"/>
                          </w:rPr>
                          <w:t>SCULMOOR_VF2_Annexe1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98880" behindDoc="1" locked="0" layoutInCell="1" allowOverlap="1" wp14:anchorId="1CD7D91F" wp14:editId="1FB132E9">
                <wp:simplePos x="0" y="0"/>
                <wp:positionH relativeFrom="column">
                  <wp:posOffset>-27940</wp:posOffset>
                </wp:positionH>
                <wp:positionV relativeFrom="paragraph">
                  <wp:posOffset>3626291</wp:posOffset>
                </wp:positionV>
                <wp:extent cx="1751330" cy="9982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220"/>
                        </a:xfrm>
                        <a:prstGeom prst="rect">
                          <a:avLst/>
                        </a:prstGeom>
                        <a:noFill/>
                        <a:ln w="6350">
                          <a:noFill/>
                        </a:ln>
                      </wps:spPr>
                      <wps:txbx>
                        <w:txbxContent>
                          <w:p w14:paraId="6B8B69C5"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5" w:history="1">
                              <w:r w:rsidR="0099434A" w:rsidRPr="00455E28">
                                <w:rPr>
                                  <w:rStyle w:val="Hyperlink"/>
                                  <w:rFonts w:ascii="Calibri" w:hAnsi="Calibri" w:cs="Arial"/>
                                  <w:b/>
                                  <w:color w:val="ED7D31" w:themeColor="accent2"/>
                                  <w:sz w:val="20"/>
                                  <w:szCs w:val="20"/>
                                  <w:u w:val="none"/>
                                  <w:lang w:val="fr-CA"/>
                                </w:rPr>
                                <w:t>SCULMOOR_VI_Preunite</w:t>
                              </w:r>
                            </w:hyperlink>
                          </w:p>
                          <w:p w14:paraId="5E658ED2"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6" w:history="1">
                              <w:r w:rsidR="0099434A" w:rsidRPr="00455E28">
                                <w:rPr>
                                  <w:rStyle w:val="Hyperlink"/>
                                  <w:rFonts w:ascii="Calibri" w:hAnsi="Calibri" w:cs="Arial"/>
                                  <w:b/>
                                  <w:color w:val="ED7D31" w:themeColor="accent2"/>
                                  <w:sz w:val="20"/>
                                  <w:szCs w:val="20"/>
                                  <w:u w:val="none"/>
                                  <w:lang w:val="fr-CA"/>
                                </w:rPr>
                                <w:t>SCULMOOR_VI_Fiche</w:t>
                              </w:r>
                            </w:hyperlink>
                          </w:p>
                          <w:p w14:paraId="7924E9A0"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7" w:history="1">
                              <w:r w:rsidR="0099434A" w:rsidRPr="00455E28">
                                <w:rPr>
                                  <w:rStyle w:val="Hyperlink"/>
                                  <w:rFonts w:ascii="Calibri" w:hAnsi="Calibri" w:cs="Arial"/>
                                  <w:b/>
                                  <w:color w:val="ED7D31" w:themeColor="accent2"/>
                                  <w:sz w:val="20"/>
                                  <w:szCs w:val="20"/>
                                  <w:u w:val="none"/>
                                  <w:lang w:val="fr-CA"/>
                                </w:rPr>
                                <w:t>SCULMOOR_VI_Ligne</w:t>
                              </w:r>
                            </w:hyperlink>
                          </w:p>
                          <w:p w14:paraId="18238914" w14:textId="77777777" w:rsidR="0099434A" w:rsidRPr="00455E28" w:rsidRDefault="00000000" w:rsidP="0099434A">
                            <w:pPr>
                              <w:pStyle w:val="ListParagraph"/>
                              <w:numPr>
                                <w:ilvl w:val="0"/>
                                <w:numId w:val="6"/>
                              </w:numPr>
                              <w:rPr>
                                <w:rFonts w:ascii="Calibri" w:hAnsi="Calibri" w:cs="Arial"/>
                                <w:b/>
                                <w:bCs/>
                                <w:color w:val="ED7D31" w:themeColor="accent2"/>
                                <w:sz w:val="20"/>
                                <w:szCs w:val="20"/>
                                <w:lang w:val="fr-CA"/>
                              </w:rPr>
                            </w:pPr>
                            <w:hyperlink r:id="rId38" w:history="1">
                              <w:r w:rsidR="0099434A" w:rsidRPr="00455E28">
                                <w:rPr>
                                  <w:rStyle w:val="Hyperlink"/>
                                  <w:rFonts w:ascii="Calibri" w:hAnsi="Calibri" w:cs="Arial"/>
                                  <w:b/>
                                  <w:color w:val="ED7D31" w:themeColor="accent2"/>
                                  <w:sz w:val="20"/>
                                  <w:szCs w:val="20"/>
                                  <w:u w:val="none"/>
                                  <w:lang w:val="fr-CA"/>
                                </w:rPr>
                                <w:t>SCULMOOR_VI_Lexique</w:t>
                              </w:r>
                            </w:hyperlink>
                            <w:r w:rsidR="0099434A" w:rsidRPr="00455E28">
                              <w:rPr>
                                <w:rFonts w:ascii="Calibri" w:hAnsi="Calibri" w:cs="Arial"/>
                                <w:b/>
                                <w:bCs/>
                                <w:color w:val="ED7D31" w:themeColor="accent2"/>
                                <w:sz w:val="20"/>
                                <w:szCs w:val="20"/>
                                <w:lang w:val="fr-CA"/>
                              </w:rPr>
                              <w:t xml:space="preserve"> </w:t>
                            </w:r>
                          </w:p>
                          <w:p w14:paraId="264E71C0"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39" w:history="1">
                              <w:r w:rsidR="0099434A" w:rsidRPr="00455E28">
                                <w:rPr>
                                  <w:rStyle w:val="Hyperlink"/>
                                  <w:rFonts w:ascii="Calibri" w:hAnsi="Calibri" w:cs="Arial"/>
                                  <w:b/>
                                  <w:iCs/>
                                  <w:color w:val="ED7D31" w:themeColor="accent2"/>
                                  <w:sz w:val="20"/>
                                  <w:szCs w:val="20"/>
                                  <w:u w:val="none"/>
                                  <w:lang w:val="fr-CA"/>
                                </w:rPr>
                                <w:t>SCULMOOR_VF1_Annexe1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1F" id="Text Box 5" o:spid="_x0000_s1038" type="#_x0000_t202" style="position:absolute;margin-left:-2.2pt;margin-top:285.55pt;width:137.9pt;height:78.6pt;z-index:-2498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" filled="f" stroked="f" strokeweight=".5pt">
                <v:textbox>
                  <w:txbxContent>
                    <w:p w14:paraId="6B8B69C5"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40" w:history="1">
                        <w:r w:rsidR="0099434A" w:rsidRPr="00455E28">
                          <w:rPr>
                            <w:rStyle w:val="Hyperlink"/>
                            <w:rFonts w:ascii="Calibri" w:hAnsi="Calibri" w:cs="Arial"/>
                            <w:b/>
                            <w:color w:val="ED7D31" w:themeColor="accent2"/>
                            <w:sz w:val="20"/>
                            <w:szCs w:val="20"/>
                            <w:u w:val="none"/>
                            <w:lang w:val="fr-CA"/>
                          </w:rPr>
                          <w:t>SCULMOOR_VI_Preunite</w:t>
                        </w:r>
                      </w:hyperlink>
                    </w:p>
                    <w:p w14:paraId="5E658ED2"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41" w:history="1">
                        <w:r w:rsidR="0099434A" w:rsidRPr="00455E28">
                          <w:rPr>
                            <w:rStyle w:val="Hyperlink"/>
                            <w:rFonts w:ascii="Calibri" w:hAnsi="Calibri" w:cs="Arial"/>
                            <w:b/>
                            <w:color w:val="ED7D31" w:themeColor="accent2"/>
                            <w:sz w:val="20"/>
                            <w:szCs w:val="20"/>
                            <w:u w:val="none"/>
                            <w:lang w:val="fr-CA"/>
                          </w:rPr>
                          <w:t>SCULMOOR_VI_Fiche</w:t>
                        </w:r>
                      </w:hyperlink>
                    </w:p>
                    <w:p w14:paraId="7924E9A0"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42" w:history="1">
                        <w:r w:rsidR="0099434A" w:rsidRPr="00455E28">
                          <w:rPr>
                            <w:rStyle w:val="Hyperlink"/>
                            <w:rFonts w:ascii="Calibri" w:hAnsi="Calibri" w:cs="Arial"/>
                            <w:b/>
                            <w:color w:val="ED7D31" w:themeColor="accent2"/>
                            <w:sz w:val="20"/>
                            <w:szCs w:val="20"/>
                            <w:u w:val="none"/>
                            <w:lang w:val="fr-CA"/>
                          </w:rPr>
                          <w:t>SCULMOOR_VI_Ligne</w:t>
                        </w:r>
                      </w:hyperlink>
                    </w:p>
                    <w:p w14:paraId="18238914" w14:textId="77777777" w:rsidR="0099434A" w:rsidRPr="00455E28" w:rsidRDefault="00000000" w:rsidP="0099434A">
                      <w:pPr>
                        <w:pStyle w:val="ListParagraph"/>
                        <w:numPr>
                          <w:ilvl w:val="0"/>
                          <w:numId w:val="6"/>
                        </w:numPr>
                        <w:rPr>
                          <w:rFonts w:ascii="Calibri" w:hAnsi="Calibri" w:cs="Arial"/>
                          <w:b/>
                          <w:bCs/>
                          <w:color w:val="ED7D31" w:themeColor="accent2"/>
                          <w:sz w:val="20"/>
                          <w:szCs w:val="20"/>
                          <w:lang w:val="fr-CA"/>
                        </w:rPr>
                      </w:pPr>
                      <w:hyperlink r:id="rId43" w:history="1">
                        <w:r w:rsidR="0099434A" w:rsidRPr="00455E28">
                          <w:rPr>
                            <w:rStyle w:val="Hyperlink"/>
                            <w:rFonts w:ascii="Calibri" w:hAnsi="Calibri" w:cs="Arial"/>
                            <w:b/>
                            <w:color w:val="ED7D31" w:themeColor="accent2"/>
                            <w:sz w:val="20"/>
                            <w:szCs w:val="20"/>
                            <w:u w:val="none"/>
                            <w:lang w:val="fr-CA"/>
                          </w:rPr>
                          <w:t>SCULMOOR_VI_Lexique</w:t>
                        </w:r>
                      </w:hyperlink>
                      <w:r w:rsidR="0099434A" w:rsidRPr="00455E28">
                        <w:rPr>
                          <w:rFonts w:ascii="Calibri" w:hAnsi="Calibri" w:cs="Arial"/>
                          <w:b/>
                          <w:bCs/>
                          <w:color w:val="ED7D31" w:themeColor="accent2"/>
                          <w:sz w:val="20"/>
                          <w:szCs w:val="20"/>
                          <w:lang w:val="fr-CA"/>
                        </w:rPr>
                        <w:t xml:space="preserve"> </w:t>
                      </w:r>
                    </w:p>
                    <w:p w14:paraId="264E71C0" w14:textId="77777777" w:rsidR="0099434A" w:rsidRPr="00455E28" w:rsidRDefault="00000000" w:rsidP="0099434A">
                      <w:pPr>
                        <w:pStyle w:val="ListParagraph"/>
                        <w:numPr>
                          <w:ilvl w:val="0"/>
                          <w:numId w:val="6"/>
                        </w:numPr>
                        <w:rPr>
                          <w:rFonts w:ascii="Calibri" w:hAnsi="Calibri" w:cs="Arial"/>
                          <w:bCs/>
                          <w:color w:val="ED7D31" w:themeColor="accent2"/>
                          <w:sz w:val="20"/>
                          <w:szCs w:val="20"/>
                          <w:lang w:val="fr-CA"/>
                        </w:rPr>
                      </w:pPr>
                      <w:hyperlink r:id="rId44" w:history="1">
                        <w:r w:rsidR="0099434A" w:rsidRPr="00455E28">
                          <w:rPr>
                            <w:rStyle w:val="Hyperlink"/>
                            <w:rFonts w:ascii="Calibri" w:hAnsi="Calibri" w:cs="Arial"/>
                            <w:b/>
                            <w:iCs/>
                            <w:color w:val="ED7D31" w:themeColor="accent2"/>
                            <w:sz w:val="20"/>
                            <w:szCs w:val="20"/>
                            <w:u w:val="none"/>
                            <w:lang w:val="fr-CA"/>
                          </w:rPr>
                          <w:t>SCULMOOR_VF1_Annexe1</w:t>
                        </w:r>
                      </w:hyperlink>
                    </w:p>
                  </w:txbxContent>
                </v:textbox>
              </v:shape>
            </w:pict>
          </mc:Fallback>
        </mc:AlternateContent>
      </w:r>
      <w:r w:rsidRPr="00200DE1">
        <w:rPr>
          <w:noProof/>
          <w:lang w:val="fr-CA" w:eastAsia="fr-CA"/>
        </w:rPr>
        <mc:AlternateContent>
          <mc:Choice Requires="wps">
            <w:drawing>
              <wp:anchor distT="0" distB="0" distL="114300" distR="114300" simplePos="0" relativeHeight="253496832" behindDoc="0" locked="0" layoutInCell="1" allowOverlap="1" wp14:anchorId="6BFAD468" wp14:editId="10B389BA">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2A6E900B" w14:textId="77777777" w:rsidR="0099434A" w:rsidRDefault="0099434A" w:rsidP="0099434A">
                            <w:pPr>
                              <w:rPr>
                                <w:sz w:val="22"/>
                                <w:szCs w:val="22"/>
                              </w:rPr>
                            </w:pPr>
                          </w:p>
                          <w:p w14:paraId="6E98BFCC" w14:textId="77777777" w:rsidR="0099434A" w:rsidRDefault="0099434A" w:rsidP="0099434A">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7502F216" w14:textId="77777777" w:rsidR="0099434A" w:rsidRPr="00B329A5" w:rsidRDefault="0099434A" w:rsidP="0099434A">
                            <w:pPr>
                              <w:rPr>
                                <w:sz w:val="22"/>
                                <w:szCs w:val="22"/>
                              </w:rPr>
                            </w:pPr>
                            <w:r>
                              <w:rPr>
                                <w:sz w:val="22"/>
                                <w:szCs w:val="22"/>
                              </w:rPr>
                              <w:t>B</w:t>
                            </w:r>
                            <w:r w:rsidRPr="00526544">
                              <w:rPr>
                                <w:sz w:val="22"/>
                                <w:szCs w:val="22"/>
                              </w:rPr>
                              <w:t>2.1</w:t>
                            </w:r>
                            <w:r>
                              <w:rPr>
                                <w:sz w:val="22"/>
                                <w:szCs w:val="22"/>
                              </w:rPr>
                              <w:t xml:space="preserve"> </w:t>
                            </w:r>
                          </w:p>
                          <w:p w14:paraId="0D0E354C" w14:textId="77777777" w:rsidR="0099434A" w:rsidRPr="00B329A5" w:rsidRDefault="0099434A" w:rsidP="009943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D468" id="Text Box 44" o:spid="_x0000_s1039" type="#_x0000_t202" style="position:absolute;margin-left:601pt;margin-top:175.2pt;width:131.75pt;height:58.9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2A6E900B" w14:textId="77777777" w:rsidR="0099434A" w:rsidRDefault="0099434A" w:rsidP="0099434A">
                      <w:pPr>
                        <w:rPr>
                          <w:sz w:val="22"/>
                          <w:szCs w:val="22"/>
                        </w:rPr>
                      </w:pPr>
                    </w:p>
                    <w:p w14:paraId="6E98BFCC" w14:textId="77777777" w:rsidR="0099434A" w:rsidRDefault="0099434A" w:rsidP="0099434A">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7502F216" w14:textId="77777777" w:rsidR="0099434A" w:rsidRPr="00B329A5" w:rsidRDefault="0099434A" w:rsidP="0099434A">
                      <w:pPr>
                        <w:rPr>
                          <w:sz w:val="22"/>
                          <w:szCs w:val="22"/>
                        </w:rPr>
                      </w:pPr>
                      <w:r>
                        <w:rPr>
                          <w:sz w:val="22"/>
                          <w:szCs w:val="22"/>
                        </w:rPr>
                        <w:t>B</w:t>
                      </w:r>
                      <w:r w:rsidRPr="00526544">
                        <w:rPr>
                          <w:sz w:val="22"/>
                          <w:szCs w:val="22"/>
                        </w:rPr>
                        <w:t>2.1</w:t>
                      </w:r>
                      <w:r>
                        <w:rPr>
                          <w:sz w:val="22"/>
                          <w:szCs w:val="22"/>
                        </w:rPr>
                        <w:t xml:space="preserve"> </w:t>
                      </w:r>
                    </w:p>
                    <w:p w14:paraId="0D0E354C" w14:textId="77777777" w:rsidR="0099434A" w:rsidRPr="00B329A5" w:rsidRDefault="0099434A" w:rsidP="0099434A">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491712" behindDoc="0" locked="0" layoutInCell="1" allowOverlap="1" wp14:anchorId="52B7666E" wp14:editId="60E17D33">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751F6F76" w14:textId="77777777" w:rsidR="0099434A" w:rsidRPr="00711CB6" w:rsidRDefault="0099434A" w:rsidP="0099434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203ED50" w14:textId="77777777" w:rsidR="0099434A" w:rsidRPr="00526544" w:rsidRDefault="0099434A" w:rsidP="0099434A">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666E" id="Text Box 19" o:spid="_x0000_s1040" type="#_x0000_t202" style="position:absolute;margin-left:581.9pt;margin-top:174.5pt;width:105.8pt;height:63.9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751F6F76" w14:textId="77777777" w:rsidR="0099434A" w:rsidRPr="00711CB6" w:rsidRDefault="0099434A" w:rsidP="0099434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203ED50" w14:textId="77777777" w:rsidR="0099434A" w:rsidRPr="00526544" w:rsidRDefault="0099434A" w:rsidP="0099434A">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493760" behindDoc="1" locked="0" layoutInCell="1" allowOverlap="1" wp14:anchorId="458CF54E" wp14:editId="4BAB7AC4">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7BB4022E" w14:textId="77777777" w:rsidR="0099434A" w:rsidRPr="00205406" w:rsidRDefault="0099434A" w:rsidP="0099434A">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F54E" id="Text Box 39" o:spid="_x0000_s1041" type="#_x0000_t202" style="position:absolute;margin-left:1.75pt;margin-top:252.6pt;width:531.25pt;height:24.2pt;z-index:-2498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7BB4022E" w14:textId="77777777" w:rsidR="0099434A" w:rsidRPr="00205406" w:rsidRDefault="0099434A" w:rsidP="0099434A">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97856" behindDoc="0" locked="0" layoutInCell="1" allowOverlap="1" wp14:anchorId="0C918B58" wp14:editId="469B7627">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379AD" id="Straight Connector 267" o:spid="_x0000_s1026" style="position:absolute;z-index:2534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94784" behindDoc="0" locked="0" layoutInCell="1" allowOverlap="1" wp14:anchorId="55107F12" wp14:editId="74E7CBA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01970" id="Straight Connector 43" o:spid="_x0000_s1026" style="position:absolute;z-index:2534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92736" behindDoc="1" locked="0" layoutInCell="1" allowOverlap="1" wp14:anchorId="7B7B9D27" wp14:editId="5048CDE3">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3191" id="Rectangle 37" o:spid="_x0000_s1026" href="http://www.edu.gov.on.ca/fre/curriculum/elementary/arts18b09currf.pdf" style="position:absolute;margin-left:587.75pt;margin-top:79.95pt;width:70pt;height:89.8pt;z-index:-2498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79424" behindDoc="1" locked="0" layoutInCell="1" allowOverlap="1" wp14:anchorId="140F6CE3" wp14:editId="2ED0F7C3">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3C4A309" w14:textId="77777777" w:rsidR="0099434A" w:rsidRPr="007C423E" w:rsidRDefault="0099434A" w:rsidP="0099434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9AF61B7" w14:textId="77777777" w:rsidR="0099434A" w:rsidRPr="007C423E" w:rsidRDefault="0099434A" w:rsidP="0099434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6CE3" id="Text Box 22" o:spid="_x0000_s1042" type="#_x0000_t202" href="http://www.afeao.ca/afeaoDoc/SCULMOOR_VF1.pdf" style="position:absolute;margin-left:31.15pt;margin-top:190pt;width:126.15pt;height:32.85pt;z-index:-2498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3C4A309" w14:textId="77777777" w:rsidR="0099434A" w:rsidRPr="007C423E" w:rsidRDefault="0099434A" w:rsidP="0099434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9AF61B7" w14:textId="77777777" w:rsidR="0099434A" w:rsidRPr="007C423E" w:rsidRDefault="0099434A" w:rsidP="0099434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82496" behindDoc="1" locked="0" layoutInCell="1" allowOverlap="1" wp14:anchorId="21BDCFA1" wp14:editId="09D31A8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8449455" w14:textId="77777777" w:rsidR="0099434A" w:rsidRPr="007C423E" w:rsidRDefault="0099434A" w:rsidP="009943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9FB351B" w14:textId="77777777" w:rsidR="0099434A" w:rsidRPr="007C423E" w:rsidRDefault="0099434A" w:rsidP="0099434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5311770" w14:textId="77777777" w:rsidR="0099434A" w:rsidRPr="007C423E" w:rsidRDefault="0099434A" w:rsidP="0099434A">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CFA1" id="Text Box 28" o:spid="_x0000_s1043" type="#_x0000_t202" href="http://www.afeao.ca/afeaoDoc/SCULMOOR_VF4.pdf" style="position:absolute;margin-left:436.5pt;margin-top:190pt;width:130.65pt;height:32.2pt;z-index:-249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8449455" w14:textId="77777777" w:rsidR="0099434A" w:rsidRPr="007C423E" w:rsidRDefault="0099434A" w:rsidP="009943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9FB351B" w14:textId="77777777" w:rsidR="0099434A" w:rsidRPr="007C423E" w:rsidRDefault="0099434A" w:rsidP="0099434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5311770" w14:textId="77777777" w:rsidR="0099434A" w:rsidRPr="007C423E" w:rsidRDefault="0099434A" w:rsidP="0099434A">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81472" behindDoc="1" locked="0" layoutInCell="1" allowOverlap="1" wp14:anchorId="02AD41A7" wp14:editId="4BBC554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75CFA3C" w14:textId="77777777" w:rsidR="0099434A" w:rsidRPr="007C423E" w:rsidRDefault="0099434A" w:rsidP="009943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4F87B68" w14:textId="77777777" w:rsidR="0099434A" w:rsidRPr="007C423E" w:rsidRDefault="0099434A" w:rsidP="009943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BA313AF" w14:textId="77777777" w:rsidR="0099434A" w:rsidRPr="007C423E" w:rsidRDefault="0099434A" w:rsidP="0099434A">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41A7" id="Text Box 26" o:spid="_x0000_s1044" type="#_x0000_t202" href="http://www.afeao.ca/afeaoDoc/SCULMOOR_VF3.pdf" style="position:absolute;margin-left:302.9pt;margin-top:190pt;width:127.2pt;height:44.25pt;z-index:-2498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075CFA3C" w14:textId="77777777" w:rsidR="0099434A" w:rsidRPr="007C423E" w:rsidRDefault="0099434A" w:rsidP="009943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4F87B68" w14:textId="77777777" w:rsidR="0099434A" w:rsidRPr="007C423E" w:rsidRDefault="0099434A" w:rsidP="009943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BA313AF" w14:textId="77777777" w:rsidR="0099434A" w:rsidRPr="007C423E" w:rsidRDefault="0099434A" w:rsidP="0099434A">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80448" behindDoc="1" locked="0" layoutInCell="1" allowOverlap="1" wp14:anchorId="13201B5A" wp14:editId="1AF50CC5">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A36DE50" w14:textId="77777777" w:rsidR="0099434A" w:rsidRPr="00455E28" w:rsidRDefault="0099434A" w:rsidP="0099434A">
                            <w:pPr>
                              <w:rPr>
                                <w:rFonts w:ascii="Calibri" w:hAnsi="Calibri" w:cs="Arial"/>
                                <w:b/>
                                <w:bCs/>
                                <w:color w:val="ED7D31" w:themeColor="accent2"/>
                                <w:sz w:val="20"/>
                                <w:szCs w:val="20"/>
                                <w:lang w:val="fr-CA"/>
                              </w:rPr>
                            </w:pPr>
                            <w:r w:rsidRPr="00455E28">
                              <w:rPr>
                                <w:rFonts w:ascii="Calibri" w:hAnsi="Calibri" w:cs="Arial"/>
                                <w:b/>
                                <w:bCs/>
                                <w:color w:val="ED7D31" w:themeColor="accent2"/>
                                <w:sz w:val="20"/>
                                <w:szCs w:val="20"/>
                                <w:lang w:val="fr-CA"/>
                              </w:rPr>
                              <w:t>VF2</w:t>
                            </w:r>
                          </w:p>
                          <w:p w14:paraId="05FB96AE" w14:textId="77777777" w:rsidR="0099434A" w:rsidRPr="00455E28" w:rsidRDefault="0099434A" w:rsidP="0099434A">
                            <w:pPr>
                              <w:rPr>
                                <w:rFonts w:ascii="Calibri" w:hAnsi="Calibri" w:cstheme="minorHAnsi"/>
                                <w:b/>
                                <w:bCs/>
                                <w:color w:val="ED7D31" w:themeColor="accent2"/>
                                <w:lang w:val="fr-CA"/>
                              </w:rPr>
                            </w:pPr>
                            <w:r w:rsidRPr="00455E28">
                              <w:rPr>
                                <w:rFonts w:ascii="Calibri" w:hAnsi="Calibri" w:cs="Arial"/>
                                <w:b/>
                                <w:bCs/>
                                <w:color w:val="ED7D31" w:themeColor="accent2"/>
                                <w:sz w:val="20"/>
                                <w:szCs w:val="20"/>
                                <w:lang w:val="fr-CA"/>
                              </w:rPr>
                              <w:t>Expérimentation / Manipulation</w:t>
                            </w:r>
                            <w:r w:rsidRPr="00455E28">
                              <w:rPr>
                                <w:rFonts w:ascii="Calibri" w:hAnsi="Calibri" w:cstheme="minorHAnsi"/>
                                <w:b/>
                                <w:bCs/>
                                <w:color w:val="ED7D31" w:themeColor="accent2"/>
                                <w:sz w:val="20"/>
                                <w:szCs w:val="20"/>
                                <w:lang w:val="fr-CA"/>
                              </w:rPr>
                              <w:t xml:space="preserve"> </w:t>
                            </w:r>
                          </w:p>
                          <w:p w14:paraId="1FD04F1B" w14:textId="77777777" w:rsidR="0099434A" w:rsidRPr="00455E28" w:rsidRDefault="0099434A" w:rsidP="0099434A">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1B5A" id="Text Box 24" o:spid="_x0000_s1045" type="#_x0000_t202" style="position:absolute;margin-left:167.35pt;margin-top:190pt;width:126pt;height:44.25pt;z-index:-2498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5A36DE50" w14:textId="77777777" w:rsidR="0099434A" w:rsidRPr="00455E28" w:rsidRDefault="0099434A" w:rsidP="0099434A">
                      <w:pPr>
                        <w:rPr>
                          <w:rFonts w:ascii="Calibri" w:hAnsi="Calibri" w:cs="Arial"/>
                          <w:b/>
                          <w:bCs/>
                          <w:color w:val="ED7D31" w:themeColor="accent2"/>
                          <w:sz w:val="20"/>
                          <w:szCs w:val="20"/>
                          <w:lang w:val="fr-CA"/>
                        </w:rPr>
                      </w:pPr>
                      <w:r w:rsidRPr="00455E28">
                        <w:rPr>
                          <w:rFonts w:ascii="Calibri" w:hAnsi="Calibri" w:cs="Arial"/>
                          <w:b/>
                          <w:bCs/>
                          <w:color w:val="ED7D31" w:themeColor="accent2"/>
                          <w:sz w:val="20"/>
                          <w:szCs w:val="20"/>
                          <w:lang w:val="fr-CA"/>
                        </w:rPr>
                        <w:t>VF2</w:t>
                      </w:r>
                    </w:p>
                    <w:p w14:paraId="05FB96AE" w14:textId="77777777" w:rsidR="0099434A" w:rsidRPr="00455E28" w:rsidRDefault="0099434A" w:rsidP="0099434A">
                      <w:pPr>
                        <w:rPr>
                          <w:rFonts w:ascii="Calibri" w:hAnsi="Calibri" w:cstheme="minorHAnsi"/>
                          <w:b/>
                          <w:bCs/>
                          <w:color w:val="ED7D31" w:themeColor="accent2"/>
                          <w:lang w:val="fr-CA"/>
                        </w:rPr>
                      </w:pPr>
                      <w:r w:rsidRPr="00455E28">
                        <w:rPr>
                          <w:rFonts w:ascii="Calibri" w:hAnsi="Calibri" w:cs="Arial"/>
                          <w:b/>
                          <w:bCs/>
                          <w:color w:val="ED7D31" w:themeColor="accent2"/>
                          <w:sz w:val="20"/>
                          <w:szCs w:val="20"/>
                          <w:lang w:val="fr-CA"/>
                        </w:rPr>
                        <w:t>Expérimentation / Manipulation</w:t>
                      </w:r>
                      <w:r w:rsidRPr="00455E28">
                        <w:rPr>
                          <w:rFonts w:ascii="Calibri" w:hAnsi="Calibri" w:cstheme="minorHAnsi"/>
                          <w:b/>
                          <w:bCs/>
                          <w:color w:val="ED7D31" w:themeColor="accent2"/>
                          <w:sz w:val="20"/>
                          <w:szCs w:val="20"/>
                          <w:lang w:val="fr-CA"/>
                        </w:rPr>
                        <w:t xml:space="preserve"> </w:t>
                      </w:r>
                    </w:p>
                    <w:p w14:paraId="1FD04F1B" w14:textId="77777777" w:rsidR="0099434A" w:rsidRPr="00455E28" w:rsidRDefault="0099434A" w:rsidP="0099434A">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83520" behindDoc="0" locked="0" layoutInCell="1" allowOverlap="1" wp14:anchorId="356D7A8D" wp14:editId="44034B1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E2578" id="Straight Connector 31" o:spid="_x0000_s1026" style="position:absolute;z-index:2534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42D1305" w14:textId="77777777" w:rsidR="00B26A08" w:rsidRPr="00576007" w:rsidRDefault="00D801D9" w:rsidP="00B26A08">
                            <w:pPr>
                              <w:pStyle w:val="BodyExtraSmallNormal"/>
                              <w:spacing w:line="216" w:lineRule="auto"/>
                              <w:ind w:right="-39"/>
                              <w:rPr>
                                <w:rFonts w:ascii="Calibri" w:hAnsi="Calibri"/>
                                <w:b/>
                                <w:bCs/>
                                <w:sz w:val="24"/>
                                <w:szCs w:val="24"/>
                              </w:rPr>
                            </w:pPr>
                            <w:r>
                              <w:rPr>
                                <w:rFonts w:ascii="Calibri" w:hAnsi="Calibri"/>
                                <w:sz w:val="20"/>
                                <w:szCs w:val="20"/>
                              </w:rPr>
                              <w:t>WIKIPÉDIA</w:t>
                            </w:r>
                            <w:r w:rsidR="00B26A08">
                              <w:rPr>
                                <w:rFonts w:ascii="Calibri" w:hAnsi="Calibri"/>
                                <w:sz w:val="20"/>
                                <w:szCs w:val="20"/>
                              </w:rPr>
                              <w:br/>
                              <w:t>Li</w:t>
                            </w:r>
                            <w:r w:rsidR="00B26A08"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42D1305" w14:textId="77777777" w:rsidR="00B26A08" w:rsidRPr="00576007" w:rsidRDefault="00D801D9" w:rsidP="00B26A08">
                      <w:pPr>
                        <w:pStyle w:val="BodyExtraSmallNormal"/>
                        <w:spacing w:line="216" w:lineRule="auto"/>
                        <w:ind w:right="-39"/>
                        <w:rPr>
                          <w:rFonts w:ascii="Calibri" w:hAnsi="Calibri"/>
                          <w:b/>
                          <w:bCs/>
                          <w:sz w:val="24"/>
                          <w:szCs w:val="24"/>
                        </w:rPr>
                      </w:pPr>
                      <w:r>
                        <w:rPr>
                          <w:rFonts w:ascii="Calibri" w:hAnsi="Calibri"/>
                          <w:sz w:val="20"/>
                          <w:szCs w:val="20"/>
                        </w:rPr>
                        <w:t>WIKIPÉDIA</w:t>
                      </w:r>
                      <w:r w:rsidR="00B26A08">
                        <w:rPr>
                          <w:rFonts w:ascii="Calibri" w:hAnsi="Calibri"/>
                          <w:sz w:val="20"/>
                          <w:szCs w:val="20"/>
                        </w:rPr>
                        <w:br/>
                        <w:t>Li</w:t>
                      </w:r>
                      <w:r w:rsidR="00B26A08"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567B3C27"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6B741535">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SCULMO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C614067">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SCULMO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1B9B4F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SCULMO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93398A8">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SCULMO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79F077DF">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SCULMOOR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75E9CC" w14:textId="43A64334" w:rsidR="003627C6" w:rsidRPr="008B5A53" w:rsidRDefault="003627C6" w:rsidP="003627C6">
      <w:pPr>
        <w:rPr>
          <w:rFonts w:cstheme="minorHAnsi"/>
          <w:bCs/>
          <w:color w:val="000000" w:themeColor="text1"/>
          <w:lang w:val="fr-CA"/>
        </w:rPr>
      </w:pPr>
      <w:r w:rsidRPr="008B5A53">
        <w:rPr>
          <w:rFonts w:cstheme="minorHAnsi"/>
          <w:bCs/>
          <w:color w:val="000000" w:themeColor="text1"/>
          <w:lang w:val="fr-CA"/>
        </w:rPr>
        <w:t>Cette unité d’apprentissage porte sur le travail de sculpture inspiré par l’artiste Henry Moore. L’élève utilise les processus de création et d’analyse critique appliqués à des notions en lien avec la sculpture abstraite organique ou biomorphique.</w:t>
      </w:r>
      <w:r w:rsidRPr="008B5A53">
        <w:rPr>
          <w:rFonts w:eastAsia="Times New Roman" w:cstheme="minorHAnsi"/>
          <w:lang w:val="fr-CA"/>
        </w:rPr>
        <w:t xml:space="preserve"> </w:t>
      </w:r>
      <w:r w:rsidR="00D635BF">
        <w:rPr>
          <w:rFonts w:eastAsia="Times New Roman" w:cstheme="minorHAnsi"/>
          <w:lang w:val="fr-CA"/>
        </w:rPr>
        <w:t>Elle, il ou iel</w:t>
      </w:r>
      <w:r w:rsidRPr="008B5A53">
        <w:rPr>
          <w:rFonts w:eastAsia="Times New Roman" w:cstheme="minorHAnsi"/>
          <w:lang w:val="fr-CA"/>
        </w:rPr>
        <w:t xml:space="preserve"> explore des matériaux, des outils et des techniques en lien avec le travail à trois dimensions. L’élève expérimente les hauts et bas-reliefs ainsi que la ronde-bosse.</w:t>
      </w:r>
      <w:r w:rsidRPr="008B5A53">
        <w:rPr>
          <w:rFonts w:cstheme="minorHAnsi"/>
          <w:bCs/>
          <w:color w:val="000000" w:themeColor="text1"/>
          <w:lang w:val="fr-CA"/>
        </w:rPr>
        <w:t xml:space="preserve"> </w:t>
      </w:r>
      <w:r w:rsidR="00D635BF">
        <w:rPr>
          <w:rFonts w:eastAsia="Times New Roman" w:cstheme="minorHAnsi"/>
          <w:lang w:val="fr-CA"/>
        </w:rPr>
        <w:t>Elle, il ou iel</w:t>
      </w:r>
      <w:r w:rsidRPr="008B5A53">
        <w:rPr>
          <w:rFonts w:eastAsia="Times New Roman" w:cstheme="minorHAnsi"/>
          <w:lang w:val="fr-CA"/>
        </w:rPr>
        <w:t xml:space="preserve"> réalise un travail final qui intègre le meilleur de son travail d’exploration et d’expérimentation. L’élève présente son travail et rétroagit de façon proactive au travail des autres. </w:t>
      </w:r>
      <w:r w:rsidR="00D635BF">
        <w:rPr>
          <w:rFonts w:eastAsia="Times New Roman" w:cstheme="minorHAnsi"/>
          <w:lang w:val="fr-CA"/>
        </w:rPr>
        <w:t>Elle, il ou iel</w:t>
      </w:r>
      <w:r w:rsidRPr="008B5A53">
        <w:rPr>
          <w:rFonts w:eastAsia="Times New Roman" w:cstheme="minorHAnsi"/>
          <w:lang w:val="fr-CA"/>
        </w:rPr>
        <w:t xml:space="preserve"> organise une exposition qui regroupe l’ensemble des sculptures sous forme d’installation, espace dans lequel circulent les élèves de l’école.</w:t>
      </w:r>
    </w:p>
    <w:p w14:paraId="109721A9" w14:textId="77777777" w:rsidR="003627C6" w:rsidRPr="008B5A53" w:rsidRDefault="003627C6" w:rsidP="003627C6">
      <w:pPr>
        <w:rPr>
          <w:rFonts w:eastAsia="Times New Roman" w:cstheme="minorHAnsi"/>
          <w:b/>
          <w:i/>
          <w:lang w:val="fr-CA"/>
        </w:rPr>
      </w:pPr>
    </w:p>
    <w:p w14:paraId="10F30F1D" w14:textId="77777777" w:rsidR="003627C6" w:rsidRPr="003627C6" w:rsidRDefault="003627C6" w:rsidP="003627C6">
      <w:pPr>
        <w:rPr>
          <w:rFonts w:eastAsia="Times New Roman" w:cstheme="minorHAnsi"/>
          <w:b/>
          <w:i/>
          <w:sz w:val="28"/>
          <w:szCs w:val="28"/>
          <w:lang w:val="fr-CA"/>
        </w:rPr>
      </w:pPr>
      <w:r w:rsidRPr="003627C6">
        <w:rPr>
          <w:rFonts w:eastAsia="Times New Roman" w:cstheme="minorHAnsi"/>
          <w:b/>
          <w:i/>
          <w:sz w:val="28"/>
          <w:szCs w:val="28"/>
          <w:lang w:val="fr-CA"/>
        </w:rPr>
        <w:t xml:space="preserve">Description de chaque étape du déroulement VF (fragmentée) </w:t>
      </w:r>
    </w:p>
    <w:p w14:paraId="19768560" w14:textId="50BF8D71" w:rsidR="003627C6" w:rsidRPr="003627C6" w:rsidRDefault="003627C6" w:rsidP="003627C6">
      <w:pPr>
        <w:spacing w:before="120"/>
        <w:rPr>
          <w:rFonts w:cstheme="minorHAnsi"/>
          <w:b/>
          <w:sz w:val="28"/>
          <w:szCs w:val="28"/>
          <w:lang w:val="fr-CA"/>
        </w:rPr>
      </w:pPr>
      <w:r w:rsidRPr="003627C6">
        <w:rPr>
          <w:rFonts w:cstheme="minorHAnsi"/>
          <w:b/>
          <w:sz w:val="28"/>
          <w:szCs w:val="28"/>
          <w:lang w:val="fr-CA"/>
        </w:rPr>
        <w:t>VF2 : Expérimentation / Manipulation</w:t>
      </w:r>
    </w:p>
    <w:p w14:paraId="72E7621A" w14:textId="77777777" w:rsidR="003627C6" w:rsidRPr="008B5A53" w:rsidRDefault="003627C6" w:rsidP="003627C6">
      <w:pPr>
        <w:rPr>
          <w:rFonts w:eastAsia="Times New Roman" w:cstheme="minorHAnsi"/>
          <w:lang w:val="fr-CA"/>
        </w:rPr>
      </w:pPr>
      <w:r w:rsidRPr="008B5A53">
        <w:rPr>
          <w:rFonts w:eastAsia="Times New Roman" w:cstheme="minorHAnsi"/>
          <w:lang w:val="fr-CA"/>
        </w:rPr>
        <w:t>L’élève expérimente les hauts et bas-reliefs ainsi que la ronde-bosse.</w:t>
      </w:r>
    </w:p>
    <w:p w14:paraId="35EEEACB" w14:textId="77777777" w:rsidR="003D71C6" w:rsidRDefault="003D71C6">
      <w:pPr>
        <w:rPr>
          <w:rFonts w:ascii="Calibri" w:hAnsi="Calibri" w:cs="Calibri"/>
          <w:lang w:val="fr-CA"/>
        </w:rPr>
      </w:pPr>
      <w:r>
        <w:rPr>
          <w:rFonts w:ascii="Calibri" w:hAnsi="Calibri" w:cs="Calibri"/>
          <w:lang w:val="fr-CA"/>
        </w:rPr>
        <w:br w:type="page"/>
      </w:r>
    </w:p>
    <w:p w14:paraId="204229A0" w14:textId="77777777" w:rsidR="00455E28" w:rsidRDefault="00455E28" w:rsidP="00455E2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6944" behindDoc="0" locked="0" layoutInCell="1" allowOverlap="1" wp14:anchorId="254398D2" wp14:editId="2D4A84E2">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84C2B"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36EE117"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98D2" id="Rectangle 313" o:spid="_x0000_s1052" href="http://www.afeao.ca/afeaoDoc/SCULMOOR_VF4.pdf" style="position:absolute;margin-left:585.4pt;margin-top:3.65pt;width:119.4pt;height:19.15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1584C2B"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36EE117"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1ED8AEB7" wp14:editId="79B3696F">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E1688"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733DD2"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AEB7" id="Rectangle 314" o:spid="_x0000_s1053" href="http://www.afeao.ca/afeaoDoc/SCULMOOR_VF1.pdf" style="position:absolute;margin-left:158.6pt;margin-top:3.65pt;width:118.8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FBE1688"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733DD2"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2848" behindDoc="0" locked="0" layoutInCell="1" allowOverlap="1" wp14:anchorId="72E0C80C" wp14:editId="346776F6">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75E963" id="Rounded Rectangle 315" o:spid="_x0000_s1026" style="position:absolute;margin-left:0;margin-top:-.05pt;width:715.2pt;height:28.8pt;z-index:2535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004B85ED" wp14:editId="6C5D7E4E">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74FAB"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B85ED" id="Rectangle 316" o:spid="_x0000_s1054" href="http://www.afeao.ca/afeaoDoc/SCULMOOR_VI.pdf" style="position:absolute;margin-left:8.4pt;margin-top:3.4pt;width:127.2pt;height:19pt;z-index:2535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174FAB"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59C372CB" wp14:editId="3A17B2BC">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83DAB"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72CB" id="Rectangle 318" o:spid="_x0000_s1055" href="http://www.afeao.ca/afeaoDoc/SCULMOOR_VF3.pdf" style="position:absolute;margin-left:441.6pt;margin-top:3.3pt;width:119.4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3583DAB"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3A3099BC" wp14:editId="7586870D">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74A36" id="Straight Connector 319" o:spid="_x0000_s1026" style="position:absolute;z-index:253587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44F8020C" wp14:editId="797357CE">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624E47" id="Straight Connector 2048"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58FC64AF" wp14:editId="65AF684F">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69B41" id="Straight Connector 2050"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15419DA1" wp14:editId="1148F7CB">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CFBC2" id="Straight Connector 2051"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3756D31B" wp14:editId="18ED7AAB">
                <wp:simplePos x="0" y="0"/>
                <wp:positionH relativeFrom="column">
                  <wp:posOffset>3810000</wp:posOffset>
                </wp:positionH>
                <wp:positionV relativeFrom="paragraph">
                  <wp:posOffset>50800</wp:posOffset>
                </wp:positionV>
                <wp:extent cx="1508760" cy="233680"/>
                <wp:effectExtent l="0" t="0" r="0" b="0"/>
                <wp:wrapNone/>
                <wp:docPr id="2052" name="Rectangle 205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2AE33"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821B5A4"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6D31B" id="Rectangle 2052" o:spid="_x0000_s1056" href="http://www.afeao.ca/afeaoDoc/SCULMOOR_VF2.pdf" style="position:absolute;margin-left:300pt;margin-top:4pt;width:118.8pt;height:18.4pt;z-index:2535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B42AE33"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821B5A4"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produire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3BAC1CCB"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w:t>
      </w:r>
      <w:r w:rsidR="00DE2839">
        <w:rPr>
          <w:rFonts w:eastAsia="Times New Roman" w:cstheme="minorHAnsi"/>
          <w:sz w:val="22"/>
          <w:szCs w:val="22"/>
          <w:lang w:val="fr-FR"/>
        </w:rPr>
        <w:br/>
      </w:r>
      <w:r w:rsidRPr="003F0D9C">
        <w:rPr>
          <w:rFonts w:eastAsia="Times New Roman" w:cstheme="minorHAnsi"/>
          <w:sz w:val="22"/>
          <w:szCs w:val="22"/>
          <w:lang w:val="fr-FR"/>
        </w:rPr>
        <w:t xml:space="preserve">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DD64C4C" w14:textId="6AE7E52A" w:rsidR="00B42FA3" w:rsidRPr="003627C6" w:rsidRDefault="003F0D9C" w:rsidP="00843701">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r w:rsidR="00B42FA3" w:rsidRPr="003627C6">
        <w:rPr>
          <w:b/>
          <w:bCs/>
        </w:rPr>
        <w:br w:type="page"/>
      </w:r>
    </w:p>
    <w:p w14:paraId="5C7611C2" w14:textId="77777777" w:rsidR="00455E28" w:rsidRPr="00455E28" w:rsidRDefault="00455E28" w:rsidP="00455E28">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75680" behindDoc="0" locked="0" layoutInCell="1" allowOverlap="1" wp14:anchorId="3894302B" wp14:editId="2808C2A8">
                <wp:simplePos x="0" y="0"/>
                <wp:positionH relativeFrom="column">
                  <wp:posOffset>7434649</wp:posOffset>
                </wp:positionH>
                <wp:positionV relativeFrom="paragraph">
                  <wp:posOffset>46063</wp:posOffset>
                </wp:positionV>
                <wp:extent cx="1516380" cy="243154"/>
                <wp:effectExtent l="0" t="0" r="0" b="0"/>
                <wp:wrapNone/>
                <wp:docPr id="303" name="Rectangle 30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6906D"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7FA281"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4302B" id="Rectangle 303" o:spid="_x0000_s1057" href="http://www.afeao.ca/afeaoDoc/SCULMOOR_VF4.pdf" style="position:absolute;left:0;text-align:left;margin-left:585.4pt;margin-top:3.65pt;width:119.4pt;height:19.15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26906D"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7FA281"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73632" behindDoc="0" locked="0" layoutInCell="1" allowOverlap="1" wp14:anchorId="7320631F" wp14:editId="3C879007">
                <wp:simplePos x="0" y="0"/>
                <wp:positionH relativeFrom="column">
                  <wp:posOffset>2014151</wp:posOffset>
                </wp:positionH>
                <wp:positionV relativeFrom="paragraph">
                  <wp:posOffset>46063</wp:posOffset>
                </wp:positionV>
                <wp:extent cx="1508760" cy="241300"/>
                <wp:effectExtent l="0" t="0" r="0" b="0"/>
                <wp:wrapNone/>
                <wp:docPr id="304" name="Rectangle 30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A00E9"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C51C084"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0631F" id="Rectangle 304" o:spid="_x0000_s1058" href="http://www.afeao.ca/afeaoDoc/SCULMOOR_VF1.pdf" style="position:absolute;left:0;text-align:left;margin-left:158.6pt;margin-top:3.65pt;width:118.8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8A00E9"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C51C084"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71584" behindDoc="0" locked="0" layoutInCell="1" allowOverlap="1" wp14:anchorId="37AD2872" wp14:editId="08F57755">
                <wp:simplePos x="0" y="0"/>
                <wp:positionH relativeFrom="column">
                  <wp:posOffset>0</wp:posOffset>
                </wp:positionH>
                <wp:positionV relativeFrom="paragraph">
                  <wp:posOffset>-635</wp:posOffset>
                </wp:positionV>
                <wp:extent cx="9083040" cy="365760"/>
                <wp:effectExtent l="0" t="0" r="0" b="2540"/>
                <wp:wrapNone/>
                <wp:docPr id="305" name="Rounded Rectangle 3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89CA2A" id="Rounded Rectangle 305" o:spid="_x0000_s1026" style="position:absolute;margin-left:0;margin-top:-.05pt;width:715.2pt;height:28.8pt;z-index:2535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72608" behindDoc="0" locked="0" layoutInCell="1" allowOverlap="1" wp14:anchorId="4BEFAA28" wp14:editId="445F95CD">
                <wp:simplePos x="0" y="0"/>
                <wp:positionH relativeFrom="column">
                  <wp:posOffset>106680</wp:posOffset>
                </wp:positionH>
                <wp:positionV relativeFrom="paragraph">
                  <wp:posOffset>43180</wp:posOffset>
                </wp:positionV>
                <wp:extent cx="1615440" cy="241300"/>
                <wp:effectExtent l="0" t="0" r="0" b="0"/>
                <wp:wrapNone/>
                <wp:docPr id="306" name="Rectangle 3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34193"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FAA28" id="Rectangle 306" o:spid="_x0000_s1059" href="http://www.afeao.ca/afeaoDoc/SCULMOOR_VI.pdf" style="position:absolute;left:0;text-align:left;margin-left:8.4pt;margin-top:3.4pt;width:127.2pt;height:19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7534193"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74656" behindDoc="0" locked="0" layoutInCell="1" allowOverlap="1" wp14:anchorId="2202A813" wp14:editId="5AF6A922">
                <wp:simplePos x="0" y="0"/>
                <wp:positionH relativeFrom="column">
                  <wp:posOffset>5608320</wp:posOffset>
                </wp:positionH>
                <wp:positionV relativeFrom="paragraph">
                  <wp:posOffset>41910</wp:posOffset>
                </wp:positionV>
                <wp:extent cx="1516380" cy="241300"/>
                <wp:effectExtent l="0" t="0" r="0" b="0"/>
                <wp:wrapNone/>
                <wp:docPr id="307" name="Rectangle 30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77208"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2A813" id="Rectangle 307" o:spid="_x0000_s1060" href="http://www.afeao.ca/afeaoDoc/SCULMOOR_VF3.pdf" style="position:absolute;left:0;text-align:left;margin-left:441.6pt;margin-top:3.3pt;width:119.4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0077208"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76704" behindDoc="0" locked="0" layoutInCell="1" allowOverlap="1" wp14:anchorId="43C35B16" wp14:editId="388A3DC0">
                <wp:simplePos x="0" y="0"/>
                <wp:positionH relativeFrom="column">
                  <wp:posOffset>1790700</wp:posOffset>
                </wp:positionH>
                <wp:positionV relativeFrom="paragraph">
                  <wp:posOffset>67945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26DD3" id="Straight Connector 308" o:spid="_x0000_s1026" style="position:absolute;z-index:253576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7728" behindDoc="0" locked="0" layoutInCell="1" allowOverlap="1" wp14:anchorId="2A6FB1AA" wp14:editId="19FF821B">
                <wp:simplePos x="0" y="0"/>
                <wp:positionH relativeFrom="column">
                  <wp:posOffset>3749040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4D725" id="Straight Connector 309"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8752" behindDoc="0" locked="0" layoutInCell="1" allowOverlap="1" wp14:anchorId="7A2EF3E3" wp14:editId="764F4080">
                <wp:simplePos x="0" y="0"/>
                <wp:positionH relativeFrom="column">
                  <wp:posOffset>5394960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2ECD1" id="Straight Connector 310"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596A6436" wp14:editId="6193533E">
                <wp:simplePos x="0" y="0"/>
                <wp:positionH relativeFrom="column">
                  <wp:posOffset>7307580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225EF" id="Straight Connector 31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80800" behindDoc="0" locked="0" layoutInCell="1" allowOverlap="1" wp14:anchorId="6BED5361" wp14:editId="0AA4929F">
                <wp:simplePos x="0" y="0"/>
                <wp:positionH relativeFrom="column">
                  <wp:posOffset>3810000</wp:posOffset>
                </wp:positionH>
                <wp:positionV relativeFrom="paragraph">
                  <wp:posOffset>50800</wp:posOffset>
                </wp:positionV>
                <wp:extent cx="1508760" cy="233680"/>
                <wp:effectExtent l="0" t="0" r="0" b="0"/>
                <wp:wrapNone/>
                <wp:docPr id="312" name="Rectangle 3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E5747"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3570561"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D5361" id="Rectangle 312" o:spid="_x0000_s1061" href="http://www.afeao.ca/afeaoDoc/SCULMOOR_VF2.pdf" style="position:absolute;left:0;text-align:left;margin-left:300pt;margin-top:4pt;width:118.8pt;height:18.4pt;z-index:2535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8AE5747"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3570561"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627C6">
              <w:rPr>
                <w:rFonts w:ascii="Calibri" w:eastAsia="Times New Roman" w:hAnsi="Calibri" w:cs="Times New Roman"/>
                <w:color w:val="000000"/>
                <w:sz w:val="20"/>
                <w:szCs w:val="20"/>
                <w:highlight w:val="yellow"/>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r w:rsidRPr="003F0D9C">
              <w:rPr>
                <w:rFonts w:ascii="Calibri" w:eastAsia="Times New Roman" w:hAnsi="Calibri" w:cs="Times New Roman"/>
                <w:color w:val="000000"/>
                <w:sz w:val="20"/>
                <w:szCs w:val="20"/>
                <w:lang w:val="fr-FR" w:eastAsia="zh-CN"/>
              </w:rPr>
              <w:t>géométrique</w:t>
            </w:r>
            <w:r w:rsidRPr="003F0D9C">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0D531E">
              <w:rPr>
                <w:rFonts w:ascii="Calibri" w:eastAsia="Times New Roman" w:hAnsi="Calibri" w:cs="Times New Roman"/>
                <w:color w:val="000000"/>
                <w:sz w:val="20"/>
                <w:szCs w:val="20"/>
                <w:lang w:val="fr-FR" w:eastAsia="zh-CN"/>
              </w:rPr>
              <w:t>primaire, secondaire</w:t>
            </w:r>
            <w:r w:rsidRPr="00A34E0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lang w:val="fr-FR" w:eastAsia="zh-CN"/>
              </w:rPr>
              <w:t>nuance</w:t>
            </w:r>
            <w:r w:rsidRPr="003627C6">
              <w:rPr>
                <w:rFonts w:ascii="Calibri" w:eastAsia="Times New Roman" w:hAnsi="Calibri" w:cs="Times New Roman"/>
                <w:color w:val="000000"/>
                <w:sz w:val="20"/>
                <w:szCs w:val="20"/>
                <w:lang w:val="fr-FR" w:eastAsia="zh-CN"/>
              </w:rPr>
              <w:br/>
              <w:t>chaude, froide, neutre</w:t>
            </w:r>
            <w:r w:rsidRPr="003627C6">
              <w:rPr>
                <w:rFonts w:ascii="Calibri" w:eastAsia="Times New Roman" w:hAnsi="Calibri" w:cs="Times New Roman"/>
                <w:color w:val="000000"/>
                <w:sz w:val="20"/>
                <w:szCs w:val="20"/>
                <w:lang w:val="fr-FR" w:eastAsia="zh-CN"/>
              </w:rPr>
              <w:br/>
              <w:t>monochrome, complémentaire</w:t>
            </w:r>
            <w:r w:rsidRPr="003627C6">
              <w:rPr>
                <w:rFonts w:ascii="Calibri" w:eastAsia="Times New Roman" w:hAnsi="Calibri" w:cs="Times New Roman"/>
                <w:color w:val="000000"/>
                <w:sz w:val="20"/>
                <w:szCs w:val="20"/>
                <w:lang w:val="fr-FR" w:eastAsia="zh-CN"/>
              </w:rPr>
              <w:br/>
              <w:t>roue (cercle) chromatique</w:t>
            </w:r>
            <w:r w:rsidRPr="003627C6">
              <w:rPr>
                <w:rFonts w:ascii="Calibri" w:eastAsia="Times New Roman" w:hAnsi="Calibri" w:cs="Times New Roman"/>
                <w:color w:val="000000"/>
                <w:sz w:val="20"/>
                <w:szCs w:val="20"/>
                <w:lang w:val="fr-FR" w:eastAsia="zh-CN"/>
              </w:rPr>
              <w:b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r>
            <w:r w:rsidRPr="003627C6">
              <w:rPr>
                <w:rFonts w:ascii="Calibri" w:eastAsia="Times New Roman" w:hAnsi="Calibri" w:cs="Times New Roman"/>
                <w:color w:val="000000"/>
                <w:sz w:val="20"/>
                <w:szCs w:val="20"/>
                <w:highlight w:val="yellow"/>
                <w:lang w:val="en-SG" w:eastAsia="zh-CN"/>
              </w:rP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valeur</w:t>
            </w:r>
            <w:r w:rsidRPr="003627C6">
              <w:rPr>
                <w:rFonts w:ascii="Calibri" w:eastAsia="Times New Roman" w:hAnsi="Calibri" w:cs="Times New Roman"/>
                <w:color w:val="000000"/>
                <w:sz w:val="20"/>
                <w:szCs w:val="20"/>
                <w:highlight w:val="yellow"/>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équilibre</w:t>
            </w:r>
            <w:r w:rsidRPr="003627C6">
              <w:rPr>
                <w:rFonts w:ascii="Calibri" w:eastAsia="Times New Roman" w:hAnsi="Calibri" w:cs="Times New Roman"/>
                <w:color w:val="000000"/>
                <w:sz w:val="20"/>
                <w:szCs w:val="20"/>
                <w:highlight w:val="yellow"/>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lang w:val="fr-FR" w:eastAsia="zh-CN"/>
              </w:rPr>
              <w:t>peinture : peinture avec médiums mixtes</w:t>
            </w:r>
            <w:r w:rsidRPr="003627C6">
              <w:rPr>
                <w:rFonts w:ascii="Calibri" w:eastAsia="Times New Roman" w:hAnsi="Calibri" w:cs="Times New Roman"/>
                <w:color w:val="000000"/>
                <w:sz w:val="20"/>
                <w:szCs w:val="20"/>
                <w:lang w:val="fr-FR" w:eastAsia="zh-CN"/>
              </w:rPr>
              <w:br/>
              <w:t>impression : bois gravé</w:t>
            </w:r>
            <w:r w:rsidRPr="003627C6">
              <w:rPr>
                <w:rFonts w:ascii="Calibri" w:eastAsia="Times New Roman" w:hAnsi="Calibri" w:cs="Times New Roman"/>
                <w:color w:val="000000"/>
                <w:sz w:val="20"/>
                <w:szCs w:val="20"/>
                <w:lang w:val="fr-FR" w:eastAsia="zh-CN"/>
              </w:rPr>
              <w:br/>
              <w:t>collage : découpage, mosaïque</w:t>
            </w:r>
            <w:r w:rsidRPr="003627C6">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sculpture</w:t>
            </w:r>
            <w:r w:rsidRPr="003627C6">
              <w:rPr>
                <w:rFonts w:ascii="Calibri" w:eastAsia="Times New Roman" w:hAnsi="Calibri" w:cs="Times New Roman"/>
                <w:color w:val="000000"/>
                <w:sz w:val="20"/>
                <w:szCs w:val="20"/>
                <w:lang w:val="fr-FR" w:eastAsia="zh-CN"/>
              </w:rPr>
              <w:t xml:space="preserve"> : neige, </w:t>
            </w:r>
            <w:r w:rsidRPr="003627C6">
              <w:rPr>
                <w:rFonts w:ascii="Calibri" w:eastAsia="Times New Roman" w:hAnsi="Calibri" w:cs="Times New Roman"/>
                <w:color w:val="000000"/>
                <w:sz w:val="20"/>
                <w:szCs w:val="20"/>
                <w:highlight w:val="yellow"/>
                <w:lang w:val="fr-FR" w:eastAsia="zh-CN"/>
              </w:rPr>
              <w:t>argile, savon, plâtre</w:t>
            </w:r>
            <w:r w:rsidRPr="003627C6">
              <w:rPr>
                <w:rFonts w:ascii="Calibri" w:eastAsia="Times New Roman" w:hAnsi="Calibri" w:cs="Times New Roman"/>
                <w:color w:val="000000"/>
                <w:sz w:val="20"/>
                <w:szCs w:val="20"/>
                <w:lang w:val="fr-FR" w:eastAsia="zh-CN"/>
              </w:rPr>
              <w:t>, maquette (architecture)</w:t>
            </w:r>
            <w:r w:rsidRPr="003627C6">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06298A0F" w14:textId="77777777" w:rsidR="00455E28" w:rsidRDefault="00455E28" w:rsidP="00455E2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64416" behindDoc="0" locked="0" layoutInCell="1" allowOverlap="1" wp14:anchorId="02A22257" wp14:editId="210C229F">
                <wp:simplePos x="0" y="0"/>
                <wp:positionH relativeFrom="column">
                  <wp:posOffset>7434649</wp:posOffset>
                </wp:positionH>
                <wp:positionV relativeFrom="paragraph">
                  <wp:posOffset>46063</wp:posOffset>
                </wp:positionV>
                <wp:extent cx="1516380" cy="243154"/>
                <wp:effectExtent l="0" t="0" r="0" b="0"/>
                <wp:wrapNone/>
                <wp:docPr id="293" name="Rectangle 29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DBD5C"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064D17"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2257" id="Rectangle 293" o:spid="_x0000_s1062" href="http://www.afeao.ca/afeaoDoc/SCULMOOR_VF4.pdf" style="position:absolute;margin-left:585.4pt;margin-top:3.65pt;width:119.4pt;height:19.15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36DBD5C"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064D17"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6998FE62" wp14:editId="2D63F787">
                <wp:simplePos x="0" y="0"/>
                <wp:positionH relativeFrom="column">
                  <wp:posOffset>2014151</wp:posOffset>
                </wp:positionH>
                <wp:positionV relativeFrom="paragraph">
                  <wp:posOffset>46063</wp:posOffset>
                </wp:positionV>
                <wp:extent cx="1508760" cy="241300"/>
                <wp:effectExtent l="0" t="0" r="0" b="0"/>
                <wp:wrapNone/>
                <wp:docPr id="294" name="Rectangle 29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81697"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77147"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FE62" id="Rectangle 294" o:spid="_x0000_s1063" href="http://www.afeao.ca/afeaoDoc/SCULMOOR_VF1.pdf" style="position:absolute;margin-left:158.6pt;margin-top:3.65pt;width:118.8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0C81697"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7177147"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0320" behindDoc="0" locked="0" layoutInCell="1" allowOverlap="1" wp14:anchorId="6F1BCE88" wp14:editId="18CF251B">
                <wp:simplePos x="0" y="0"/>
                <wp:positionH relativeFrom="column">
                  <wp:posOffset>0</wp:posOffset>
                </wp:positionH>
                <wp:positionV relativeFrom="paragraph">
                  <wp:posOffset>-635</wp:posOffset>
                </wp:positionV>
                <wp:extent cx="9083040" cy="365760"/>
                <wp:effectExtent l="0" t="0" r="0" b="2540"/>
                <wp:wrapNone/>
                <wp:docPr id="295" name="Rounded Rectangle 2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EE0E4F" id="Rounded Rectangle 295" o:spid="_x0000_s1026" style="position:absolute;margin-left:0;margin-top:-.05pt;width:715.2pt;height:28.8pt;z-index:2535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5DCF2D49" wp14:editId="7009375D">
                <wp:simplePos x="0" y="0"/>
                <wp:positionH relativeFrom="column">
                  <wp:posOffset>106680</wp:posOffset>
                </wp:positionH>
                <wp:positionV relativeFrom="paragraph">
                  <wp:posOffset>43180</wp:posOffset>
                </wp:positionV>
                <wp:extent cx="1615440" cy="241300"/>
                <wp:effectExtent l="0" t="0" r="0" b="0"/>
                <wp:wrapNone/>
                <wp:docPr id="296" name="Rectangle 29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18324"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F2D49" id="Rectangle 296" o:spid="_x0000_s1064" href="http://www.afeao.ca/afeaoDoc/SCULMOOR_VI.pdf" style="position:absolute;margin-left:8.4pt;margin-top:3.4pt;width:127.2pt;height:19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9618324"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2C9DCF91" wp14:editId="3D30ACFE">
                <wp:simplePos x="0" y="0"/>
                <wp:positionH relativeFrom="column">
                  <wp:posOffset>5608320</wp:posOffset>
                </wp:positionH>
                <wp:positionV relativeFrom="paragraph">
                  <wp:posOffset>41910</wp:posOffset>
                </wp:positionV>
                <wp:extent cx="1516380" cy="241300"/>
                <wp:effectExtent l="0" t="0" r="0" b="0"/>
                <wp:wrapNone/>
                <wp:docPr id="297" name="Rectangle 2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0C775"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CF91" id="Rectangle 297" o:spid="_x0000_s1065" href="http://www.afeao.ca/afeaoDoc/SCULMOOR_VF3.pdf" style="position:absolute;margin-left:441.6pt;margin-top:3.3pt;width:119.4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CF0C775"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0F695269" wp14:editId="568B3A38">
                <wp:simplePos x="0" y="0"/>
                <wp:positionH relativeFrom="column">
                  <wp:posOffset>1790700</wp:posOffset>
                </wp:positionH>
                <wp:positionV relativeFrom="paragraph">
                  <wp:posOffset>67945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FB5CA" id="Straight Connector 298" o:spid="_x0000_s1026" style="position:absolute;z-index:253565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36455966" wp14:editId="1D837CD7">
                <wp:simplePos x="0" y="0"/>
                <wp:positionH relativeFrom="column">
                  <wp:posOffset>3749040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A6E28" id="Straight Connector 299"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58591554" wp14:editId="6C940D75">
                <wp:simplePos x="0" y="0"/>
                <wp:positionH relativeFrom="column">
                  <wp:posOffset>5394960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CBF43" id="Straight Connector 300"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06D52876" wp14:editId="3A7DDA29">
                <wp:simplePos x="0" y="0"/>
                <wp:positionH relativeFrom="column">
                  <wp:posOffset>7307580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5C8C0" id="Straight Connector 301"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09271F94" wp14:editId="3CF32B96">
                <wp:simplePos x="0" y="0"/>
                <wp:positionH relativeFrom="column">
                  <wp:posOffset>3810000</wp:posOffset>
                </wp:positionH>
                <wp:positionV relativeFrom="paragraph">
                  <wp:posOffset>50800</wp:posOffset>
                </wp:positionV>
                <wp:extent cx="1508760" cy="233680"/>
                <wp:effectExtent l="0" t="0" r="0" b="0"/>
                <wp:wrapNone/>
                <wp:docPr id="302" name="Rectangle 30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0A300"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B1A2C7E"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1F94" id="Rectangle 302" o:spid="_x0000_s1066" href="http://www.afeao.ca/afeaoDoc/SCULMOOR_VF2.pdf" style="position:absolute;margin-left:300pt;margin-top:4pt;width:118.8pt;height:18.4pt;z-index:2535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C20A300"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B1A2C7E"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A4F64BB" w14:textId="77777777" w:rsidR="00455E28" w:rsidRDefault="00455E28" w:rsidP="00F4424B">
      <w:pPr>
        <w:rPr>
          <w:rFonts w:ascii="Calibri" w:hAnsi="Calibri" w:cs="Arial"/>
          <w:b/>
          <w:bCs/>
          <w:color w:val="C25920"/>
          <w:sz w:val="32"/>
          <w:szCs w:val="32"/>
          <w:lang w:val="fr-CA"/>
        </w:rPr>
      </w:pPr>
      <w:bookmarkStart w:id="13" w:name="link_der_1"/>
      <w:bookmarkStart w:id="14" w:name="link_der_2"/>
      <w:bookmarkEnd w:id="13"/>
      <w:bookmarkEnd w:id="14"/>
    </w:p>
    <w:p w14:paraId="4D338B7D" w14:textId="455FE134"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178476F8" w14:textId="77777777" w:rsidR="00AF31DF" w:rsidRPr="00AF31DF" w:rsidRDefault="00C93551" w:rsidP="00AF31DF">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AF31DF" w:rsidRPr="00AF31DF">
        <w:rPr>
          <w:rFonts w:ascii="Calibri" w:hAnsi="Calibri" w:cs="Arial"/>
          <w:bCs/>
          <w:i/>
          <w:color w:val="C25920"/>
          <w:sz w:val="22"/>
          <w:szCs w:val="22"/>
          <w:lang w:val="fr-CA"/>
        </w:rPr>
        <w:t>Quatre (4) cours d’au moins 45 minutes seront nécessaires pour enseigner et pratiquer les notions.</w:t>
      </w:r>
    </w:p>
    <w:p w14:paraId="373D8323" w14:textId="1379D327" w:rsidR="00B11D78" w:rsidRPr="00AF31DF" w:rsidRDefault="00AF31DF" w:rsidP="00AF31DF">
      <w:pPr>
        <w:rPr>
          <w:rFonts w:ascii="Calibri" w:hAnsi="Calibri" w:cs="Arial"/>
          <w:bCs/>
          <w:i/>
          <w:color w:val="C25920"/>
          <w:sz w:val="22"/>
          <w:szCs w:val="22"/>
          <w:lang w:val="fr-CA"/>
        </w:rPr>
      </w:pPr>
      <w:r w:rsidRPr="00AF31DF">
        <w:rPr>
          <w:rFonts w:ascii="Calibri" w:hAnsi="Calibri" w:cs="Arial"/>
          <w:bCs/>
          <w:i/>
          <w:color w:val="C25920"/>
          <w:sz w:val="22"/>
          <w:szCs w:val="22"/>
          <w:lang w:val="fr-CA"/>
        </w:rPr>
        <w:t xml:space="preserve">*Vous êtes libres de modifier ces étapes et / ou de les réduire comme bon vous semble, mais n’oubliez pas que vous ne pouvez pas évaluer l’élève </w:t>
      </w:r>
      <w:r w:rsidR="007C71A8">
        <w:rPr>
          <w:rFonts w:ascii="Calibri" w:hAnsi="Calibri" w:cs="Arial"/>
          <w:bCs/>
          <w:i/>
          <w:color w:val="C25920"/>
          <w:sz w:val="22"/>
          <w:szCs w:val="22"/>
          <w:lang w:val="fr-CA"/>
        </w:rPr>
        <w:br/>
      </w:r>
      <w:r w:rsidRPr="00AF31DF">
        <w:rPr>
          <w:rFonts w:ascii="Calibri" w:hAnsi="Calibri" w:cs="Arial"/>
          <w:bCs/>
          <w:i/>
          <w:color w:val="C25920"/>
          <w:sz w:val="22"/>
          <w:szCs w:val="22"/>
          <w:lang w:val="fr-CA"/>
        </w:rPr>
        <w:t xml:space="preserve">de façon sommative si </w:t>
      </w:r>
      <w:r w:rsidR="00D635BF">
        <w:rPr>
          <w:rFonts w:ascii="Calibri" w:hAnsi="Calibri" w:cs="Arial"/>
          <w:bCs/>
          <w:i/>
          <w:color w:val="C25920"/>
          <w:sz w:val="22"/>
          <w:szCs w:val="22"/>
          <w:lang w:val="fr-CA"/>
        </w:rPr>
        <w:t>elle, il ou iel</w:t>
      </w:r>
      <w:r w:rsidRPr="00AF31DF">
        <w:rPr>
          <w:rFonts w:ascii="Calibri" w:hAnsi="Calibri" w:cs="Arial"/>
          <w:bCs/>
          <w:i/>
          <w:color w:val="C25920"/>
          <w:sz w:val="22"/>
          <w:szCs w:val="22"/>
          <w:lang w:val="fr-CA"/>
        </w:rPr>
        <w:t xml:space="preserve"> n’a pas eu la chance de se pratiquer et de choisir parmi ses essais celui qu’</w:t>
      </w:r>
      <w:r w:rsidR="00D635BF">
        <w:rPr>
          <w:rFonts w:ascii="Calibri" w:hAnsi="Calibri" w:cs="Arial"/>
          <w:bCs/>
          <w:i/>
          <w:color w:val="C25920"/>
          <w:sz w:val="22"/>
          <w:szCs w:val="22"/>
          <w:lang w:val="fr-CA"/>
        </w:rPr>
        <w:t>elle, il ou iel</w:t>
      </w:r>
      <w:r w:rsidRPr="00AF31DF">
        <w:rPr>
          <w:rFonts w:ascii="Calibri" w:hAnsi="Calibri" w:cs="Arial"/>
          <w:bCs/>
          <w:i/>
          <w:color w:val="C25920"/>
          <w:sz w:val="22"/>
          <w:szCs w:val="22"/>
          <w:lang w:val="fr-CA"/>
        </w:rPr>
        <w:t xml:space="preserve"> veut faire évaluer de façon sommative.</w:t>
      </w:r>
    </w:p>
    <w:p w14:paraId="71CF41BE" w14:textId="4DDCB3E6" w:rsidR="00815BBE" w:rsidRPr="00815BBE" w:rsidRDefault="00815BBE" w:rsidP="00B11D78">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7A94BA84" w14:textId="77777777" w:rsidR="00273592" w:rsidRPr="00F651A8" w:rsidRDefault="00273592">
      <w:pPr>
        <w:pStyle w:val="ListParagraph"/>
        <w:numPr>
          <w:ilvl w:val="0"/>
          <w:numId w:val="27"/>
        </w:numPr>
        <w:rPr>
          <w:rFonts w:ascii="Calibri" w:hAnsi="Calibri" w:cs="Arial"/>
          <w:bCs/>
          <w:color w:val="000000" w:themeColor="text1"/>
          <w:sz w:val="22"/>
          <w:szCs w:val="22"/>
          <w:lang w:val="fr-CA"/>
        </w:rPr>
      </w:pPr>
      <w:r w:rsidRPr="00F651A8">
        <w:rPr>
          <w:rFonts w:ascii="Calibri" w:hAnsi="Calibri" w:cs="Arial"/>
          <w:bCs/>
          <w:color w:val="000000" w:themeColor="text1"/>
          <w:sz w:val="22"/>
          <w:szCs w:val="22"/>
          <w:lang w:val="fr-CA"/>
        </w:rPr>
        <w:t xml:space="preserve">Prévoyez utiliser : </w:t>
      </w:r>
      <w:r w:rsidRPr="00F651A8">
        <w:rPr>
          <w:rFonts w:ascii="Calibri" w:hAnsi="Calibri" w:cs="Arial"/>
          <w:bCs/>
          <w:color w:val="000000" w:themeColor="text1"/>
          <w:sz w:val="22"/>
          <w:szCs w:val="22"/>
          <w:lang w:val="fr-CA"/>
        </w:rPr>
        <w:tab/>
      </w:r>
    </w:p>
    <w:p w14:paraId="36C44F37" w14:textId="2F0DB1ED" w:rsidR="00273592" w:rsidRDefault="00273592">
      <w:pPr>
        <w:pStyle w:val="ListParagraph"/>
        <w:numPr>
          <w:ilvl w:val="1"/>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w:t>
      </w:r>
      <w:r w:rsidRPr="008C028B">
        <w:rPr>
          <w:rFonts w:ascii="Calibri" w:hAnsi="Calibri" w:cs="Arial"/>
          <w:bCs/>
          <w:color w:val="000000" w:themeColor="text1"/>
          <w:sz w:val="22"/>
          <w:szCs w:val="22"/>
          <w:lang w:val="fr-CA"/>
        </w:rPr>
        <w:t>’</w:t>
      </w:r>
      <w:r w:rsidRPr="008C028B">
        <w:rPr>
          <w:rFonts w:ascii="Calibri" w:hAnsi="Calibri" w:cs="Arial"/>
          <w:bCs/>
          <w:i/>
          <w:color w:val="000000" w:themeColor="text1"/>
          <w:sz w:val="22"/>
          <w:szCs w:val="22"/>
          <w:lang w:val="fr-CA"/>
        </w:rPr>
        <w:t xml:space="preserve">Annexe </w:t>
      </w:r>
      <w:r w:rsidRPr="00C51B54">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53" w:history="1">
        <w:r w:rsidRPr="004D3F6E">
          <w:rPr>
            <w:rStyle w:val="Hyperlink"/>
            <w:rFonts w:cstheme="minorHAnsi"/>
            <w:b/>
            <w:color w:val="C25920"/>
            <w:sz w:val="22"/>
            <w:szCs w:val="22"/>
            <w:u w:val="none"/>
            <w:lang w:val="fr-CA"/>
          </w:rPr>
          <w:t>SCULMOOR_VF1_Annexe1</w:t>
        </w:r>
      </w:hyperlink>
      <w:r w:rsidRPr="004B35E4">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41FD529" w14:textId="16E3D3D1" w:rsidR="00273592" w:rsidRPr="00C51B54" w:rsidRDefault="00273592">
      <w:pPr>
        <w:pStyle w:val="ListParagraph"/>
        <w:numPr>
          <w:ilvl w:val="1"/>
          <w:numId w:val="27"/>
        </w:numPr>
        <w:rPr>
          <w:rFonts w:ascii="Calibri" w:hAnsi="Calibri" w:cs="Arial"/>
          <w:bCs/>
          <w:color w:val="000000" w:themeColor="text1"/>
          <w:sz w:val="22"/>
          <w:szCs w:val="22"/>
          <w:lang w:val="fr-CA"/>
        </w:rPr>
      </w:pPr>
      <w:r w:rsidRPr="00FF569A">
        <w:rPr>
          <w:rFonts w:ascii="Calibri" w:hAnsi="Calibri" w:cs="Arial"/>
          <w:bCs/>
          <w:color w:val="000000" w:themeColor="text1"/>
          <w:sz w:val="22"/>
          <w:szCs w:val="22"/>
          <w:lang w:val="fr-CA"/>
        </w:rPr>
        <w:t>l’</w:t>
      </w:r>
      <w:r w:rsidRPr="00FF569A">
        <w:rPr>
          <w:rFonts w:ascii="Calibri" w:hAnsi="Calibri" w:cs="Arial"/>
          <w:bCs/>
          <w:i/>
          <w:color w:val="000000" w:themeColor="text1"/>
          <w:sz w:val="22"/>
          <w:szCs w:val="22"/>
          <w:lang w:val="fr-CA"/>
        </w:rPr>
        <w:t xml:space="preserve">Annexe </w:t>
      </w:r>
      <w:r w:rsidRPr="00C51B54">
        <w:rPr>
          <w:rFonts w:ascii="Calibri" w:hAnsi="Calibri" w:cs="Arial"/>
          <w:bCs/>
          <w:iCs/>
          <w:color w:val="000000" w:themeColor="text1"/>
          <w:sz w:val="22"/>
          <w:szCs w:val="22"/>
          <w:lang w:val="fr-CA"/>
        </w:rPr>
        <w:t xml:space="preserve">1 </w:t>
      </w:r>
      <w:r>
        <w:rPr>
          <w:rFonts w:ascii="Calibri" w:hAnsi="Calibri" w:cs="Arial"/>
          <w:bCs/>
          <w:color w:val="000000" w:themeColor="text1"/>
          <w:sz w:val="22"/>
          <w:szCs w:val="22"/>
          <w:lang w:val="fr-CA"/>
        </w:rPr>
        <w:t>intitulée : Henry Moore et le travail de sculpture (</w:t>
      </w:r>
      <w:hyperlink r:id="rId54" w:history="1">
        <w:r>
          <w:rPr>
            <w:rStyle w:val="Hyperlink"/>
            <w:rFonts w:cstheme="minorHAnsi"/>
            <w:b/>
            <w:color w:val="C25920"/>
            <w:sz w:val="22"/>
            <w:szCs w:val="22"/>
            <w:u w:val="none"/>
            <w:lang w:val="fr-CA"/>
          </w:rPr>
          <w:t>SCULMOOR_VF2_Annexe1</w:t>
        </w:r>
      </w:hyperlink>
      <w:r>
        <w:rPr>
          <w:rFonts w:ascii="Calibri" w:hAnsi="Calibri" w:cs="Arial"/>
          <w:bCs/>
          <w:color w:val="000000" w:themeColor="text1"/>
          <w:sz w:val="22"/>
          <w:szCs w:val="22"/>
          <w:lang w:val="fr-CA"/>
        </w:rPr>
        <w:t>).</w:t>
      </w:r>
    </w:p>
    <w:p w14:paraId="74415A1C" w14:textId="77777777" w:rsidR="00273592" w:rsidRPr="00CD64C6" w:rsidRDefault="00273592">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distribuer : </w:t>
      </w:r>
    </w:p>
    <w:p w14:paraId="0A2AEAAC" w14:textId="77777777" w:rsidR="00273592" w:rsidRDefault="00273592">
      <w:pPr>
        <w:pStyle w:val="ListParagraph"/>
        <w:numPr>
          <w:ilvl w:val="1"/>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grosse motte d’argile, une motte équivaut approximativement à une grosse poignée de glaise, pour toute la classe (Expérimentation 1); </w:t>
      </w:r>
    </w:p>
    <w:p w14:paraId="2B797DC3" w14:textId="1B28B184" w:rsidR="00273592" w:rsidRDefault="00273592">
      <w:pPr>
        <w:pStyle w:val="ListParagraph"/>
        <w:numPr>
          <w:ilvl w:val="1"/>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 gros pain de savon bon marché, approximativement la grosseur d’un gros pain de savon « Sunlight » - 5 X 2.5 X 1po. ou 10 X 5 X 2 cm.,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pour toute la classe (Expérimentation 2);</w:t>
      </w:r>
    </w:p>
    <w:p w14:paraId="6EDA5AEF" w14:textId="032EC955" w:rsidR="00273592" w:rsidRDefault="00273592">
      <w:pPr>
        <w:pStyle w:val="ListParagraph"/>
        <w:numPr>
          <w:ilvl w:val="1"/>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w:t>
      </w:r>
      <w:r w:rsidRPr="009337E6">
        <w:rPr>
          <w:rFonts w:ascii="Calibri" w:hAnsi="Calibri" w:cs="Arial"/>
          <w:bCs/>
          <w:color w:val="000000" w:themeColor="text1"/>
          <w:sz w:val="22"/>
          <w:szCs w:val="22"/>
          <w:lang w:val="fr-CA"/>
        </w:rPr>
        <w:t xml:space="preserve"> carton</w:t>
      </w:r>
      <w:r>
        <w:rPr>
          <w:rFonts w:ascii="Calibri" w:hAnsi="Calibri" w:cs="Arial"/>
          <w:bCs/>
          <w:color w:val="000000" w:themeColor="text1"/>
          <w:sz w:val="22"/>
          <w:szCs w:val="22"/>
          <w:lang w:val="fr-CA"/>
        </w:rPr>
        <w:t>s</w:t>
      </w:r>
      <w:r w:rsidRPr="009337E6">
        <w:rPr>
          <w:rFonts w:ascii="Calibri" w:hAnsi="Calibri" w:cs="Arial"/>
          <w:bCs/>
          <w:color w:val="000000" w:themeColor="text1"/>
          <w:sz w:val="22"/>
          <w:szCs w:val="22"/>
          <w:lang w:val="fr-CA"/>
        </w:rPr>
        <w:t xml:space="preserve"> de lait (recyclé</w:t>
      </w:r>
      <w:r>
        <w:rPr>
          <w:rFonts w:ascii="Calibri" w:hAnsi="Calibri" w:cs="Arial"/>
          <w:bCs/>
          <w:color w:val="000000" w:themeColor="text1"/>
          <w:sz w:val="22"/>
          <w:szCs w:val="22"/>
          <w:lang w:val="fr-CA"/>
        </w:rPr>
        <w:t>s</w:t>
      </w:r>
      <w:r w:rsidRPr="009337E6">
        <w:rPr>
          <w:rFonts w:ascii="Calibri" w:hAnsi="Calibri" w:cs="Arial"/>
          <w:bCs/>
          <w:color w:val="000000" w:themeColor="text1"/>
          <w:sz w:val="22"/>
          <w:szCs w:val="22"/>
          <w:lang w:val="fr-CA"/>
        </w:rPr>
        <w:t>) d’une ½ pinte ou d’un ½ litre de plâtre solidifié</w:t>
      </w:r>
      <w:r>
        <w:rPr>
          <w:rFonts w:ascii="Calibri" w:hAnsi="Calibri" w:cs="Arial"/>
          <w:bCs/>
          <w:color w:val="000000" w:themeColor="text1"/>
          <w:sz w:val="22"/>
          <w:szCs w:val="22"/>
          <w:lang w:val="fr-CA"/>
        </w:rPr>
        <w:t xml:space="preserve"> (eau ajoutée au plâtre en poudre), des masques pour couvrir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 nez et la bouche aux fins de santé et sécurité, pour toute la classe (Expérimentation 3);</w:t>
      </w:r>
    </w:p>
    <w:p w14:paraId="49DF6C66" w14:textId="77777777" w:rsidR="00273592" w:rsidRDefault="00273592">
      <w:pPr>
        <w:pStyle w:val="ListParagraph"/>
        <w:numPr>
          <w:ilvl w:val="1"/>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outils pour travailler l’argile (p. ex., ébauchoir, mirette, couteau de potier), pour le pain de savon (p. ex., petit couteau à peler une patate, économe - pour peler une carotte, une variété d’objets pointus de différentes grosseurs- pour réaliser des textures, pour le plâtre (p. ex., limes et papier « sablé » de différentes grosseurs, mirette, couteau);</w:t>
      </w:r>
    </w:p>
    <w:p w14:paraId="1B4E5C59" w14:textId="77777777" w:rsidR="00273592" w:rsidRPr="00C51B54" w:rsidRDefault="00273592">
      <w:pPr>
        <w:pStyle w:val="ListParagraph"/>
        <w:numPr>
          <w:ilvl w:val="1"/>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papier journal pour l’espace de travail et godet (Expérimentation 3).</w:t>
      </w:r>
    </w:p>
    <w:p w14:paraId="7CCBDD98" w14:textId="28398D43" w:rsidR="00B11D78" w:rsidRPr="00273592" w:rsidRDefault="00273592">
      <w:pPr>
        <w:pStyle w:val="ListParagraph"/>
        <w:numPr>
          <w:ilvl w:val="0"/>
          <w:numId w:val="26"/>
        </w:numPr>
        <w:rPr>
          <w:rFonts w:cstheme="minorHAnsi"/>
          <w:bCs/>
          <w:color w:val="000000" w:themeColor="text1"/>
          <w:sz w:val="22"/>
          <w:szCs w:val="22"/>
          <w:lang w:val="fr-CA"/>
        </w:rPr>
      </w:pPr>
      <w:r w:rsidRPr="00273592">
        <w:rPr>
          <w:rFonts w:ascii="Calibri" w:hAnsi="Calibri" w:cs="Arial"/>
          <w:bCs/>
          <w:color w:val="000000" w:themeColor="text1"/>
          <w:sz w:val="22"/>
          <w:szCs w:val="22"/>
          <w:lang w:val="fr-CA"/>
        </w:rPr>
        <w:t>Prévoyez démontrer l’usage du matériel, des outils et la fabrication du « bloc » de plâtre.</w:t>
      </w:r>
    </w:p>
    <w:p w14:paraId="797F176D" w14:textId="263B9F40" w:rsidR="00C93551" w:rsidRDefault="00C93551" w:rsidP="00C9355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D064FCA" w14:textId="77777777" w:rsidR="00455E28" w:rsidRDefault="00455E28" w:rsidP="00455E2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3152" behindDoc="0" locked="0" layoutInCell="1" allowOverlap="1" wp14:anchorId="362FD0E0" wp14:editId="636CE8B4">
                <wp:simplePos x="0" y="0"/>
                <wp:positionH relativeFrom="column">
                  <wp:posOffset>7434649</wp:posOffset>
                </wp:positionH>
                <wp:positionV relativeFrom="paragraph">
                  <wp:posOffset>46063</wp:posOffset>
                </wp:positionV>
                <wp:extent cx="1516380" cy="243154"/>
                <wp:effectExtent l="0" t="0" r="0" b="0"/>
                <wp:wrapNone/>
                <wp:docPr id="283" name="Rectangle 28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0670E"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14E7980"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FD0E0" id="Rectangle 283" o:spid="_x0000_s1067" href="http://www.afeao.ca/afeaoDoc/SCULMOOR_VF4.pdf" style="position:absolute;margin-left:585.4pt;margin-top:3.65pt;width:119.4pt;height:19.15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510670E"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14E7980"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64283E98" wp14:editId="76F63B10">
                <wp:simplePos x="0" y="0"/>
                <wp:positionH relativeFrom="column">
                  <wp:posOffset>2014151</wp:posOffset>
                </wp:positionH>
                <wp:positionV relativeFrom="paragraph">
                  <wp:posOffset>46063</wp:posOffset>
                </wp:positionV>
                <wp:extent cx="1508760" cy="241300"/>
                <wp:effectExtent l="0" t="0" r="0" b="0"/>
                <wp:wrapNone/>
                <wp:docPr id="284" name="Rectangle 28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97EF2D"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BF7CB9"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83E98" id="Rectangle 284" o:spid="_x0000_s1068" href="http://www.afeao.ca/afeaoDoc/SCULMOOR_VF1.pdf" style="position:absolute;margin-left:158.6pt;margin-top:3.65pt;width:118.8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A97EF2D"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BF7CB9"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9056" behindDoc="0" locked="0" layoutInCell="1" allowOverlap="1" wp14:anchorId="5F44B997" wp14:editId="6A90BB88">
                <wp:simplePos x="0" y="0"/>
                <wp:positionH relativeFrom="column">
                  <wp:posOffset>0</wp:posOffset>
                </wp:positionH>
                <wp:positionV relativeFrom="paragraph">
                  <wp:posOffset>-635</wp:posOffset>
                </wp:positionV>
                <wp:extent cx="9083040" cy="365760"/>
                <wp:effectExtent l="0" t="0" r="0" b="2540"/>
                <wp:wrapNone/>
                <wp:docPr id="285" name="Rounded Rectangle 2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25885A" id="Rounded Rectangle 285" o:spid="_x0000_s1026" style="position:absolute;margin-left:0;margin-top:-.05pt;width:715.2pt;height:28.8pt;z-index:2535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4D773CE7" wp14:editId="7268445B">
                <wp:simplePos x="0" y="0"/>
                <wp:positionH relativeFrom="column">
                  <wp:posOffset>106680</wp:posOffset>
                </wp:positionH>
                <wp:positionV relativeFrom="paragraph">
                  <wp:posOffset>43180</wp:posOffset>
                </wp:positionV>
                <wp:extent cx="1615440" cy="241300"/>
                <wp:effectExtent l="0" t="0" r="0" b="0"/>
                <wp:wrapNone/>
                <wp:docPr id="286" name="Rectangle 28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083ED"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73CE7" id="Rectangle 286" o:spid="_x0000_s1069" href="http://www.afeao.ca/afeaoDoc/SCULMOOR_VI.pdf" style="position:absolute;margin-left:8.4pt;margin-top:3.4pt;width:127.2pt;height:19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2083ED"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25133A1E" wp14:editId="6DA94978">
                <wp:simplePos x="0" y="0"/>
                <wp:positionH relativeFrom="column">
                  <wp:posOffset>5608320</wp:posOffset>
                </wp:positionH>
                <wp:positionV relativeFrom="paragraph">
                  <wp:posOffset>41910</wp:posOffset>
                </wp:positionV>
                <wp:extent cx="1516380" cy="241300"/>
                <wp:effectExtent l="0" t="0" r="0" b="0"/>
                <wp:wrapNone/>
                <wp:docPr id="287" name="Rectangle 28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1CFD8"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3A1E" id="Rectangle 287" o:spid="_x0000_s1070" href="http://www.afeao.ca/afeaoDoc/SCULMOOR_VF3.pdf" style="position:absolute;margin-left:441.6pt;margin-top:3.3pt;width:119.4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C71CFD8"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12745FC1" wp14:editId="158A3CF7">
                <wp:simplePos x="0" y="0"/>
                <wp:positionH relativeFrom="column">
                  <wp:posOffset>1790700</wp:posOffset>
                </wp:positionH>
                <wp:positionV relativeFrom="paragraph">
                  <wp:posOffset>67945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A7653" id="Straight Connector 288" o:spid="_x0000_s1026" style="position:absolute;z-index:253554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73519F00" wp14:editId="1D4DC9F3">
                <wp:simplePos x="0" y="0"/>
                <wp:positionH relativeFrom="column">
                  <wp:posOffset>3749040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9F31B" id="Straight Connector 289"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4C4927FF" wp14:editId="2D904EB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4598D" id="Straight Connector 290"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142947C2" wp14:editId="0EB29F91">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D968E" id="Straight Connector 291"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75A03917" wp14:editId="1EBB2922">
                <wp:simplePos x="0" y="0"/>
                <wp:positionH relativeFrom="column">
                  <wp:posOffset>3810000</wp:posOffset>
                </wp:positionH>
                <wp:positionV relativeFrom="paragraph">
                  <wp:posOffset>50800</wp:posOffset>
                </wp:positionV>
                <wp:extent cx="1508760" cy="233680"/>
                <wp:effectExtent l="0" t="0" r="0" b="0"/>
                <wp:wrapNone/>
                <wp:docPr id="292" name="Rectangle 29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F8CE0"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20C4D82"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03917" id="Rectangle 292" o:spid="_x0000_s1071" href="http://www.afeao.ca/afeaoDoc/SCULMOOR_VF2.pdf" style="position:absolute;margin-left:300pt;margin-top:4pt;width:118.8pt;height:18.4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53F8CE0"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20C4D82"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8591D3C" w14:textId="77777777" w:rsidR="00C93551" w:rsidRPr="00C93551" w:rsidRDefault="00C93551" w:rsidP="00C93551">
      <w:pPr>
        <w:rPr>
          <w:rFonts w:ascii="Calibri" w:hAnsi="Calibri" w:cs="Arial"/>
          <w:b/>
          <w:bCs/>
          <w:color w:val="000000" w:themeColor="text1"/>
          <w:sz w:val="22"/>
          <w:szCs w:val="22"/>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1D8FD498" w14:textId="0E5EEB7D" w:rsidR="00857DE4" w:rsidRPr="00857DE4" w:rsidRDefault="00273592" w:rsidP="00857DE4">
      <w:pPr>
        <w:rPr>
          <w:rFonts w:ascii="Calibri" w:hAnsi="Calibri" w:cs="Arial"/>
          <w:b/>
          <w:bCs/>
          <w:i/>
          <w:color w:val="ED7D31" w:themeColor="accent2"/>
          <w:lang w:val="fr-CA"/>
        </w:rPr>
      </w:pPr>
      <w:r w:rsidRPr="00273592">
        <w:rPr>
          <w:rFonts w:ascii="Calibri" w:hAnsi="Calibri" w:cs="Arial"/>
          <w:b/>
          <w:bCs/>
          <w:i/>
          <w:color w:val="ED7D31" w:themeColor="accent2"/>
          <w:lang w:val="fr-CA"/>
        </w:rPr>
        <w:t>Travail d’expérimentation 1 : La motte d’argile – le haut et bas-reliefs, la ronde-bosse</w:t>
      </w:r>
    </w:p>
    <w:p w14:paraId="6512DC77" w14:textId="77777777" w:rsidR="00AF31DF" w:rsidRPr="001E6DE1" w:rsidRDefault="00AF31DF" w:rsidP="00AF31DF">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 Enseignant </w:t>
      </w:r>
    </w:p>
    <w:p w14:paraId="06559FA4"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le travail d’exploration corrigé et invitez l’élève à l’intégrer dans le dossier de documentation.</w:t>
      </w:r>
    </w:p>
    <w:p w14:paraId="1DDA064F" w14:textId="74EAEF2F"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l’élève expérimente trois matériaux différents : l’argile, le pain de savon, le berlingot de plâtre. Rappelez que les élève vont travailler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un peu à la manière de Henry Moore, c’est-à-dire en réalisant de petites maquettes de sculptures qu’il avait potentiellement le goût de réaliser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grands formats. Il utilisait cette façon pour expérimenter des idées esthétiques.</w:t>
      </w:r>
    </w:p>
    <w:p w14:paraId="5030D339"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Démontrez la malléabilité de l’argile : </w:t>
      </w:r>
    </w:p>
    <w:p w14:paraId="7C241954"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dans un sac de plastique, déposez la motte d’argile;</w:t>
      </w:r>
    </w:p>
    <w:p w14:paraId="0FECB3BD"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exercez une pression de vos doigts sur et dans la motte d’argile;</w:t>
      </w:r>
    </w:p>
    <w:p w14:paraId="06B815D5"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répétez l’action, mais à deux différents endroits sur et dans la motte d’argile;</w:t>
      </w:r>
    </w:p>
    <w:p w14:paraId="5F2A3A62"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enlevez la motte délicatement du sac et déposez-la sur le sac.</w:t>
      </w:r>
    </w:p>
    <w:p w14:paraId="720EAFAB" w14:textId="73E6C339"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Regardez la motte d’argile et continuez à la façonner de sorte à faire ressortir certains aspects plutôt que d’autres : votre motte doit présenter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les aspects suivants :  </w:t>
      </w:r>
    </w:p>
    <w:p w14:paraId="38762CCE"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le creux, </w:t>
      </w:r>
    </w:p>
    <w:p w14:paraId="28A1B414"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 trou, </w:t>
      </w:r>
    </w:p>
    <w:p w14:paraId="5E86238D" w14:textId="77777777" w:rsidR="00273592" w:rsidRPr="007B49B6"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ligne courbe, </w:t>
      </w:r>
    </w:p>
    <w:p w14:paraId="5B0ED294"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une surface lisse et texturée,</w:t>
      </w:r>
    </w:p>
    <w:p w14:paraId="62B1695B" w14:textId="77777777" w:rsidR="00273592" w:rsidRPr="005978E8"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les principes esthétiques (p. ex., répétitions d’une ligne courbe 3 fois : pour créer de l’unité).</w:t>
      </w:r>
    </w:p>
    <w:p w14:paraId="4B23AFFC"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Démontrez avec les outils ce qui est possible de faire :</w:t>
      </w:r>
    </w:p>
    <w:p w14:paraId="33232DEA"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modeler par addition, aplatir et lisser l’argile avec l’ébauchoir;</w:t>
      </w:r>
    </w:p>
    <w:p w14:paraId="67A53BE7" w14:textId="77777777" w:rsidR="00273592"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modeler par soustraction l’argile avec la mirette;</w:t>
      </w:r>
    </w:p>
    <w:p w14:paraId="48F7FB36" w14:textId="77777777" w:rsidR="00273592" w:rsidRPr="005978E8" w:rsidRDefault="00273592">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couper l’argile avec le couteau de potier.</w:t>
      </w:r>
    </w:p>
    <w:p w14:paraId="6C6D2ED7"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Mettez le matériel et les outils à la disposition des élèves.</w:t>
      </w:r>
    </w:p>
    <w:p w14:paraId="33AAE159" w14:textId="1E4BC496" w:rsidR="00273592" w:rsidRPr="0064197C" w:rsidRDefault="00273592">
      <w:pPr>
        <w:pStyle w:val="ListParagraph"/>
        <w:numPr>
          <w:ilvl w:val="0"/>
          <w:numId w:val="29"/>
        </w:numPr>
        <w:rPr>
          <w:rFonts w:ascii="Calibri" w:hAnsi="Calibri" w:cs="Arial"/>
          <w:b/>
          <w:bCs/>
          <w:color w:val="000000" w:themeColor="text1"/>
          <w:sz w:val="22"/>
          <w:szCs w:val="22"/>
          <w:lang w:val="fr-CA"/>
        </w:rPr>
      </w:pPr>
      <w:r w:rsidRPr="00D8497B">
        <w:rPr>
          <w:rFonts w:ascii="Calibri" w:hAnsi="Calibri" w:cs="Arial"/>
          <w:bCs/>
          <w:color w:val="000000" w:themeColor="text1"/>
          <w:sz w:val="22"/>
          <w:szCs w:val="22"/>
          <w:lang w:val="fr-CA"/>
        </w:rPr>
        <w:t xml:space="preserve">Circulez et supervisez le travail. Notez </w:t>
      </w:r>
      <w:r w:rsidRPr="00273592">
        <w:rPr>
          <w:rFonts w:ascii="Calibri" w:hAnsi="Calibri" w:cs="Arial"/>
          <w:bCs/>
          <w:iCs/>
          <w:color w:val="000000" w:themeColor="text1"/>
          <w:sz w:val="22"/>
          <w:szCs w:val="22"/>
          <w:lang w:val="fr-CA"/>
        </w:rPr>
        <w:t>l’</w:t>
      </w:r>
      <w:r w:rsidRPr="00D8497B">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2</w:t>
      </w:r>
      <w:r w:rsidRPr="00D8497B">
        <w:rPr>
          <w:rFonts w:ascii="Calibri" w:hAnsi="Calibri" w:cs="Arial"/>
          <w:bCs/>
          <w:color w:val="000000" w:themeColor="text1"/>
          <w:sz w:val="22"/>
          <w:szCs w:val="22"/>
          <w:lang w:val="fr-CA"/>
        </w:rPr>
        <w:t xml:space="preserve"> intitulée :</w:t>
      </w:r>
      <w:r w:rsidRPr="00D8497B">
        <w:rPr>
          <w:rFonts w:ascii="Calibri" w:hAnsi="Calibri" w:cs="Arial"/>
          <w:b/>
          <w:bCs/>
          <w:color w:val="000000" w:themeColor="text1"/>
          <w:sz w:val="22"/>
          <w:szCs w:val="22"/>
          <w:lang w:val="fr-CA"/>
        </w:rPr>
        <w:t xml:space="preserve"> </w:t>
      </w:r>
      <w:r w:rsidRPr="00D8497B">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D8497B">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55" w:history="1">
        <w:r w:rsidRPr="004D3F6E">
          <w:rPr>
            <w:rStyle w:val="Hyperlink"/>
            <w:rFonts w:cstheme="minorHAnsi"/>
            <w:b/>
            <w:color w:val="C25920"/>
            <w:sz w:val="22"/>
            <w:szCs w:val="22"/>
            <w:u w:val="none"/>
            <w:lang w:val="fr-CA"/>
          </w:rPr>
          <w:t>SCULMOOR_VF1_Annexe1</w:t>
        </w:r>
      </w:hyperlink>
      <w:r w:rsidRPr="00D8497B">
        <w:rPr>
          <w:rFonts w:ascii="Calibri" w:hAnsi="Calibri" w:cs="Arial"/>
          <w:bCs/>
          <w:color w:val="000000" w:themeColor="text1"/>
          <w:sz w:val="22"/>
          <w:szCs w:val="22"/>
          <w:lang w:val="fr-CA"/>
        </w:rPr>
        <w:t>).</w:t>
      </w:r>
    </w:p>
    <w:p w14:paraId="3D93D4E5" w14:textId="77777777" w:rsidR="00273592" w:rsidRPr="001804F9" w:rsidRDefault="00273592">
      <w:pPr>
        <w:pStyle w:val="ListParagraph"/>
        <w:numPr>
          <w:ilvl w:val="0"/>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le remisage de l’expérimentation, du matériel et des outils.</w:t>
      </w:r>
    </w:p>
    <w:p w14:paraId="21ECADED" w14:textId="77777777" w:rsidR="00273592" w:rsidRDefault="00273592">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F944523" w14:textId="77777777" w:rsidR="00455E28" w:rsidRDefault="00455E28" w:rsidP="00455E2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1888" behindDoc="0" locked="0" layoutInCell="1" allowOverlap="1" wp14:anchorId="462CF7F4" wp14:editId="463113DF">
                <wp:simplePos x="0" y="0"/>
                <wp:positionH relativeFrom="column">
                  <wp:posOffset>7434649</wp:posOffset>
                </wp:positionH>
                <wp:positionV relativeFrom="paragraph">
                  <wp:posOffset>46063</wp:posOffset>
                </wp:positionV>
                <wp:extent cx="1516380" cy="243154"/>
                <wp:effectExtent l="0" t="0" r="0" b="0"/>
                <wp:wrapNone/>
                <wp:docPr id="66" name="Rectangle 6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01C2B"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F54F5F"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F7F4" id="Rectangle 66" o:spid="_x0000_s1072" href="http://www.afeao.ca/afeaoDoc/SCULMOOR_VF4.pdf" style="position:absolute;margin-left:585.4pt;margin-top:3.65pt;width:119.4pt;height:19.15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701C2B"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F54F5F"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3D42FBF" wp14:editId="5E389524">
                <wp:simplePos x="0" y="0"/>
                <wp:positionH relativeFrom="column">
                  <wp:posOffset>2014151</wp:posOffset>
                </wp:positionH>
                <wp:positionV relativeFrom="paragraph">
                  <wp:posOffset>46063</wp:posOffset>
                </wp:positionV>
                <wp:extent cx="1508760" cy="241300"/>
                <wp:effectExtent l="0" t="0" r="0" b="0"/>
                <wp:wrapNone/>
                <wp:docPr id="272" name="Rectangle 27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2E0BB"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7A42B18"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2FBF" id="Rectangle 272" o:spid="_x0000_s1073" href="http://www.afeao.ca/afeaoDoc/SCULMOOR_VF1.pdf" style="position:absolute;margin-left:158.6pt;margin-top:3.65pt;width:118.8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3F2E0BB"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7A42B18"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7792" behindDoc="0" locked="0" layoutInCell="1" allowOverlap="1" wp14:anchorId="3BBE6F5A" wp14:editId="13C2B168">
                <wp:simplePos x="0" y="0"/>
                <wp:positionH relativeFrom="column">
                  <wp:posOffset>0</wp:posOffset>
                </wp:positionH>
                <wp:positionV relativeFrom="paragraph">
                  <wp:posOffset>-635</wp:posOffset>
                </wp:positionV>
                <wp:extent cx="9083040" cy="365760"/>
                <wp:effectExtent l="0" t="0" r="0" b="2540"/>
                <wp:wrapNone/>
                <wp:docPr id="273" name="Rounded Rectangle 2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A8AD3C" id="Rounded Rectangle 273" o:spid="_x0000_s1026" style="position:absolute;margin-left:0;margin-top:-.05pt;width:715.2pt;height:28.8pt;z-index:2535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2F1C90DD" wp14:editId="75EE3CF5">
                <wp:simplePos x="0" y="0"/>
                <wp:positionH relativeFrom="column">
                  <wp:posOffset>106680</wp:posOffset>
                </wp:positionH>
                <wp:positionV relativeFrom="paragraph">
                  <wp:posOffset>43180</wp:posOffset>
                </wp:positionV>
                <wp:extent cx="1615440" cy="241300"/>
                <wp:effectExtent l="0" t="0" r="0" b="0"/>
                <wp:wrapNone/>
                <wp:docPr id="276" name="Rectangle 27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6044C"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C90DD" id="Rectangle 276" o:spid="_x0000_s1074" href="http://www.afeao.ca/afeaoDoc/SCULMOOR_VI.pdf" style="position:absolute;margin-left:8.4pt;margin-top:3.4pt;width:127.2pt;height:19pt;z-index:2535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16044C"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4FA57891" wp14:editId="1A0F2C5E">
                <wp:simplePos x="0" y="0"/>
                <wp:positionH relativeFrom="column">
                  <wp:posOffset>5608320</wp:posOffset>
                </wp:positionH>
                <wp:positionV relativeFrom="paragraph">
                  <wp:posOffset>41910</wp:posOffset>
                </wp:positionV>
                <wp:extent cx="1516380" cy="241300"/>
                <wp:effectExtent l="0" t="0" r="0" b="0"/>
                <wp:wrapNone/>
                <wp:docPr id="277" name="Rectangle 27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FA383"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57891" id="Rectangle 277" o:spid="_x0000_s1075" href="http://www.afeao.ca/afeaoDoc/SCULMOOR_VF3.pdf" style="position:absolute;margin-left:441.6pt;margin-top:3.3pt;width:119.4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7AFA383"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5325D5E2" wp14:editId="6D8B20BB">
                <wp:simplePos x="0" y="0"/>
                <wp:positionH relativeFrom="column">
                  <wp:posOffset>1790700</wp:posOffset>
                </wp:positionH>
                <wp:positionV relativeFrom="paragraph">
                  <wp:posOffset>67945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0DCBA" id="Straight Connector 278" o:spid="_x0000_s1026" style="position:absolute;z-index:253542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0D7399C7" wp14:editId="26DF13E1">
                <wp:simplePos x="0" y="0"/>
                <wp:positionH relativeFrom="column">
                  <wp:posOffset>3749040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B2F9D" id="Straight Connector 279"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570A5523" wp14:editId="4270F49C">
                <wp:simplePos x="0" y="0"/>
                <wp:positionH relativeFrom="column">
                  <wp:posOffset>5394960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60C63" id="Straight Connector 280"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264D6CC" wp14:editId="71910694">
                <wp:simplePos x="0" y="0"/>
                <wp:positionH relativeFrom="column">
                  <wp:posOffset>7307580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551B9" id="Straight Connector 281"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63B65DFE" wp14:editId="6640BE5A">
                <wp:simplePos x="0" y="0"/>
                <wp:positionH relativeFrom="column">
                  <wp:posOffset>3810000</wp:posOffset>
                </wp:positionH>
                <wp:positionV relativeFrom="paragraph">
                  <wp:posOffset>50800</wp:posOffset>
                </wp:positionV>
                <wp:extent cx="1508760" cy="233680"/>
                <wp:effectExtent l="0" t="0" r="0" b="0"/>
                <wp:wrapNone/>
                <wp:docPr id="282" name="Rectangle 28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0B282"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96CD780"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5DFE" id="Rectangle 282" o:spid="_x0000_s1076" href="http://www.afeao.ca/afeaoDoc/SCULMOOR_VF2.pdf" style="position:absolute;margin-left:300pt;margin-top:4pt;width:118.8pt;height:18.4pt;z-index:2535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820B282"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96CD780"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B350F6F" w14:textId="77777777" w:rsidR="00273592" w:rsidRDefault="00273592" w:rsidP="00273592">
      <w:pPr>
        <w:rPr>
          <w:rFonts w:ascii="Calibri" w:hAnsi="Calibri" w:cs="Arial"/>
          <w:b/>
          <w:bCs/>
          <w:color w:val="000000" w:themeColor="text1"/>
          <w:sz w:val="22"/>
          <w:szCs w:val="22"/>
          <w:lang w:val="fr-CA"/>
        </w:rPr>
      </w:pPr>
    </w:p>
    <w:p w14:paraId="6AFB86C1" w14:textId="77777777" w:rsidR="00273592" w:rsidRDefault="00273592" w:rsidP="00273592">
      <w:pPr>
        <w:rPr>
          <w:rFonts w:ascii="Calibri" w:hAnsi="Calibri" w:cs="Arial"/>
          <w:b/>
          <w:bCs/>
          <w:color w:val="000000" w:themeColor="text1"/>
          <w:sz w:val="22"/>
          <w:szCs w:val="22"/>
          <w:lang w:val="fr-CA"/>
        </w:rPr>
      </w:pPr>
    </w:p>
    <w:p w14:paraId="0FD922B6" w14:textId="61CF5BA4" w:rsidR="00273592" w:rsidRPr="00B44CB2" w:rsidRDefault="00273592" w:rsidP="00273592">
      <w:pPr>
        <w:rPr>
          <w:rFonts w:ascii="Calibri" w:hAnsi="Calibri" w:cs="Arial"/>
          <w:b/>
          <w:bCs/>
          <w:color w:val="000000" w:themeColor="text1"/>
          <w:sz w:val="22"/>
          <w:szCs w:val="22"/>
          <w:lang w:val="fr-CA"/>
        </w:rPr>
      </w:pPr>
      <w:r w:rsidRPr="00B44CB2">
        <w:rPr>
          <w:rFonts w:ascii="Calibri" w:hAnsi="Calibri" w:cs="Arial"/>
          <w:b/>
          <w:bCs/>
          <w:color w:val="000000" w:themeColor="text1"/>
          <w:sz w:val="22"/>
          <w:szCs w:val="22"/>
          <w:lang w:val="fr-CA"/>
        </w:rPr>
        <w:t xml:space="preserve">Élève </w:t>
      </w:r>
    </w:p>
    <w:p w14:paraId="181549C8"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Reçois l’évaluation de ton travail et pose des questions au besoin. Mets ton travail d’exploration dans ton dossier d’exploration aux fins de consultations ultérieures.</w:t>
      </w:r>
    </w:p>
    <w:p w14:paraId="03BC30D6"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les explications techniques du travail d’expérimentation en lien avec le travail de maquette que faisait Henry Moore pour essayer des idées esthétiques. </w:t>
      </w:r>
    </w:p>
    <w:p w14:paraId="65AA378A"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la démonstration avec le sac de plastique ensuite avec les outils de sculpture pour arriver à créer des creux, un ou des trous, des lignes courbes, une surface en partie lisse et en partie texturée et des principes esthétiques (p. ex., contraste de formes).</w:t>
      </w:r>
    </w:p>
    <w:p w14:paraId="4E219302"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espace de travail.</w:t>
      </w:r>
    </w:p>
    <w:p w14:paraId="79118073" w14:textId="77777777" w:rsidR="00273592" w:rsidRPr="007D5480"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Passe à l’action et mets à profit ce que suggère les formes réalisées avec le sac de plastique : accentue, multiplie et transforme les aspects ou les effets avec les outils de sculpture.</w:t>
      </w:r>
    </w:p>
    <w:p w14:paraId="49BA444C" w14:textId="2F79BBFB" w:rsidR="00750128" w:rsidRPr="004A2569"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 Dépose ton expérimentation à l’endroit désigné aux fins de séchage.</w:t>
      </w:r>
      <w:r w:rsidR="00750128" w:rsidRPr="004A2569">
        <w:rPr>
          <w:rFonts w:ascii="Calibri" w:hAnsi="Calibri" w:cs="Arial"/>
          <w:bCs/>
          <w:color w:val="000000" w:themeColor="text1"/>
          <w:sz w:val="22"/>
          <w:szCs w:val="22"/>
          <w:lang w:val="fr-CA"/>
        </w:rPr>
        <w:br w:type="page"/>
      </w:r>
    </w:p>
    <w:p w14:paraId="2968A360" w14:textId="77777777" w:rsidR="00455E28" w:rsidRPr="00455E28" w:rsidRDefault="00455E28" w:rsidP="00455E28">
      <w:pPr>
        <w:pStyle w:val="ListParagraph"/>
        <w:numPr>
          <w:ilvl w:val="0"/>
          <w:numId w:val="1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0624" behindDoc="0" locked="0" layoutInCell="1" allowOverlap="1" wp14:anchorId="2E50742A" wp14:editId="5F854460">
                <wp:simplePos x="0" y="0"/>
                <wp:positionH relativeFrom="column">
                  <wp:posOffset>7434649</wp:posOffset>
                </wp:positionH>
                <wp:positionV relativeFrom="paragraph">
                  <wp:posOffset>46063</wp:posOffset>
                </wp:positionV>
                <wp:extent cx="1516380" cy="243154"/>
                <wp:effectExtent l="0" t="0" r="0" b="0"/>
                <wp:wrapNone/>
                <wp:docPr id="55" name="Rectangle 5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E2096"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A4EA98"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742A" id="Rectangle 55" o:spid="_x0000_s1077" href="http://www.afeao.ca/afeaoDoc/SCULMOOR_VF4.pdf" style="position:absolute;left:0;text-align:left;margin-left:585.4pt;margin-top:3.65pt;width:119.4pt;height:19.1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3D2E2096"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A4EA98"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169CFDE7" wp14:editId="1FC55765">
                <wp:simplePos x="0" y="0"/>
                <wp:positionH relativeFrom="column">
                  <wp:posOffset>2014151</wp:posOffset>
                </wp:positionH>
                <wp:positionV relativeFrom="paragraph">
                  <wp:posOffset>46063</wp:posOffset>
                </wp:positionV>
                <wp:extent cx="1508760" cy="241300"/>
                <wp:effectExtent l="0" t="0" r="0" b="0"/>
                <wp:wrapNone/>
                <wp:docPr id="56" name="Rectangle 5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8835D"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645ED3"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FDE7" id="Rectangle 56" o:spid="_x0000_s1078" href="http://www.afeao.ca/afeaoDoc/SCULMOOR_VF1.pdf" style="position:absolute;left:0;text-align:left;margin-left:158.6pt;margin-top:3.65pt;width:118.8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AC8835D"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645ED3"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70B67450" wp14:editId="22990ADD">
                <wp:simplePos x="0" y="0"/>
                <wp:positionH relativeFrom="column">
                  <wp:posOffset>0</wp:posOffset>
                </wp:positionH>
                <wp:positionV relativeFrom="paragraph">
                  <wp:posOffset>-635</wp:posOffset>
                </wp:positionV>
                <wp:extent cx="9083040" cy="365760"/>
                <wp:effectExtent l="0" t="0" r="0" b="2540"/>
                <wp:wrapNone/>
                <wp:docPr id="57" name="Rounded Rectangle 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A5B183" id="Rounded Rectangle 57" o:spid="_x0000_s1026" style="position:absolute;margin-left:0;margin-top:-.05pt;width:715.2pt;height:28.8pt;z-index:2535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6442860B" wp14:editId="671D31F4">
                <wp:simplePos x="0" y="0"/>
                <wp:positionH relativeFrom="column">
                  <wp:posOffset>106680</wp:posOffset>
                </wp:positionH>
                <wp:positionV relativeFrom="paragraph">
                  <wp:posOffset>43180</wp:posOffset>
                </wp:positionV>
                <wp:extent cx="1615440" cy="241300"/>
                <wp:effectExtent l="0" t="0" r="0" b="0"/>
                <wp:wrapNone/>
                <wp:docPr id="59" name="Rectangle 5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6AEE6"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2860B" id="Rectangle 59" o:spid="_x0000_s1079" href="http://www.afeao.ca/afeaoDoc/SCULMOOR_VI.pdf" style="position:absolute;left:0;text-align:left;margin-left:8.4pt;margin-top:3.4pt;width:127.2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A96AEE6"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6612554D" wp14:editId="685F47E2">
                <wp:simplePos x="0" y="0"/>
                <wp:positionH relativeFrom="column">
                  <wp:posOffset>5608320</wp:posOffset>
                </wp:positionH>
                <wp:positionV relativeFrom="paragraph">
                  <wp:posOffset>41910</wp:posOffset>
                </wp:positionV>
                <wp:extent cx="1516380" cy="241300"/>
                <wp:effectExtent l="0" t="0" r="0" b="0"/>
                <wp:wrapNone/>
                <wp:docPr id="60" name="Rectangle 6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09D20"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2554D" id="Rectangle 60" o:spid="_x0000_s1080" href="http://www.afeao.ca/afeaoDoc/SCULMOOR_VF3.pdf" style="position:absolute;left:0;text-align:left;margin-left:441.6pt;margin-top:3.3pt;width:119.4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1C09D20"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2A558BEF" wp14:editId="2EE619B4">
                <wp:simplePos x="0" y="0"/>
                <wp:positionH relativeFrom="column">
                  <wp:posOffset>1790700</wp:posOffset>
                </wp:positionH>
                <wp:positionV relativeFrom="paragraph">
                  <wp:posOffset>67945</wp:posOffset>
                </wp:positionV>
                <wp:extent cx="0" cy="218440"/>
                <wp:effectExtent l="0" t="0" r="12700" b="10160"/>
                <wp:wrapNone/>
                <wp:docPr id="61" name="Straight Connector 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50FAF" id="Straight Connector 61"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4C74EBFA" wp14:editId="3C8DAAA4">
                <wp:simplePos x="0" y="0"/>
                <wp:positionH relativeFrom="column">
                  <wp:posOffset>3749040</wp:posOffset>
                </wp:positionH>
                <wp:positionV relativeFrom="paragraph">
                  <wp:posOffset>52705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A4958" id="Straight Connector 62"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21D820BC" wp14:editId="7B6C86E3">
                <wp:simplePos x="0" y="0"/>
                <wp:positionH relativeFrom="column">
                  <wp:posOffset>5394960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7144B" id="Straight Connector 63"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0D7FB452" wp14:editId="77355905">
                <wp:simplePos x="0" y="0"/>
                <wp:positionH relativeFrom="column">
                  <wp:posOffset>7307580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EC46A" id="Straight Connector 64"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5744" behindDoc="0" locked="0" layoutInCell="1" allowOverlap="1" wp14:anchorId="54A50D9A" wp14:editId="5B079F4A">
                <wp:simplePos x="0" y="0"/>
                <wp:positionH relativeFrom="column">
                  <wp:posOffset>3810000</wp:posOffset>
                </wp:positionH>
                <wp:positionV relativeFrom="paragraph">
                  <wp:posOffset>50800</wp:posOffset>
                </wp:positionV>
                <wp:extent cx="1508760" cy="233680"/>
                <wp:effectExtent l="0" t="0" r="0" b="0"/>
                <wp:wrapNone/>
                <wp:docPr id="65" name="Rectangle 6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899DC"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3136077"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50D9A" id="Rectangle 65" o:spid="_x0000_s1081" href="http://www.afeao.ca/afeaoDoc/SCULMOOR_VF2.pdf" style="position:absolute;left:0;text-align:left;margin-left:300pt;margin-top:4pt;width:118.8pt;height:18.4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55899DC"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3136077"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216DE01" w14:textId="77777777" w:rsidR="00857DE4" w:rsidRDefault="00857DE4" w:rsidP="00857DE4">
      <w:pPr>
        <w:rPr>
          <w:rFonts w:ascii="Calibri" w:hAnsi="Calibri" w:cs="Arial"/>
          <w:b/>
          <w:bCs/>
          <w:color w:val="000000" w:themeColor="text1"/>
          <w:sz w:val="22"/>
          <w:szCs w:val="22"/>
          <w:lang w:val="fr-CA"/>
        </w:rPr>
      </w:pPr>
    </w:p>
    <w:p w14:paraId="736E5B5A" w14:textId="77777777" w:rsidR="00857DE4" w:rsidRDefault="00857DE4" w:rsidP="00857DE4">
      <w:pPr>
        <w:rPr>
          <w:rFonts w:ascii="Calibri" w:hAnsi="Calibri" w:cs="Arial"/>
          <w:b/>
          <w:bCs/>
          <w:color w:val="000000" w:themeColor="text1"/>
          <w:sz w:val="22"/>
          <w:szCs w:val="22"/>
          <w:lang w:val="fr-CA"/>
        </w:rPr>
      </w:pPr>
    </w:p>
    <w:p w14:paraId="3CF2E496" w14:textId="343FB403" w:rsidR="00C93551" w:rsidRPr="00C93551" w:rsidRDefault="00273592" w:rsidP="00C93551">
      <w:pPr>
        <w:rPr>
          <w:rFonts w:ascii="Calibri" w:hAnsi="Calibri" w:cs="Arial"/>
          <w:b/>
          <w:bCs/>
          <w:iCs/>
          <w:color w:val="ED7D31" w:themeColor="accent2"/>
          <w:lang w:val="fr-CA"/>
        </w:rPr>
      </w:pPr>
      <w:r w:rsidRPr="00273592">
        <w:rPr>
          <w:rFonts w:ascii="Calibri" w:hAnsi="Calibri" w:cs="Arial"/>
          <w:b/>
          <w:bCs/>
          <w:iCs/>
          <w:color w:val="ED7D31" w:themeColor="accent2"/>
          <w:lang w:val="fr-CA"/>
        </w:rPr>
        <w:t>Travail d’expérimentation 2 : Le pain de savon – le bas-relief et la texture</w:t>
      </w:r>
    </w:p>
    <w:p w14:paraId="4D3812E7" w14:textId="59B3BAD6" w:rsidR="00C93551" w:rsidRPr="00AD1D98" w:rsidRDefault="00DC3ADE" w:rsidP="00C9355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19109C1E"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 groupe-classe ce qu’il a aimé de l’Expérimentation 1, identifiez les succès, les défis et des moyens pour les solutionner.</w:t>
      </w:r>
    </w:p>
    <w:p w14:paraId="2D41F3E1"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l’Expérimentation 2 porte sur le bas-relief et la texture.</w:t>
      </w:r>
    </w:p>
    <w:p w14:paraId="5635D56E"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Démontrez comment manipuler le petit couteau à peler (p. ex., pomme de terre), l’économe (p. ex., carotte) et les outils pointus permettant de réaliser des textures, tout en respectant les aspects de santé et de sécurité lors du travail de gravure en creux. </w:t>
      </w:r>
    </w:p>
    <w:p w14:paraId="6A49BCDE" w14:textId="76DC6A4C"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Rappelez les aspects qui caractérisent le travail de Henry Moore (bas-relief, ligne courbe) des deux côtés du pain de savon afin de rendre intéressant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tous les côtés. Précisez que </w:t>
      </w:r>
      <w:r w:rsidRPr="00404A24">
        <w:rPr>
          <w:rFonts w:ascii="Calibri" w:hAnsi="Calibri" w:cs="Arial"/>
          <w:bCs/>
          <w:color w:val="000000" w:themeColor="text1"/>
          <w:sz w:val="22"/>
          <w:szCs w:val="22"/>
          <w:lang w:val="fr-CA"/>
        </w:rPr>
        <w:t>l’élève peut intégrer d’autres aspects de son choix</w:t>
      </w:r>
      <w:r>
        <w:rPr>
          <w:rFonts w:ascii="Calibri" w:hAnsi="Calibri" w:cs="Arial"/>
          <w:bCs/>
          <w:color w:val="000000" w:themeColor="text1"/>
          <w:sz w:val="22"/>
          <w:szCs w:val="22"/>
          <w:lang w:val="fr-CA"/>
        </w:rPr>
        <w:t xml:space="preserve"> (p. ex., poursuivre le bas-relief de l’autre côté, graver les côtés étroits, percer des trous) sur et dans le pain de savon</w:t>
      </w:r>
      <w:r w:rsidRPr="00404A24">
        <w:rPr>
          <w:rFonts w:ascii="Calibri" w:hAnsi="Calibri" w:cs="Arial"/>
          <w:bCs/>
          <w:color w:val="000000" w:themeColor="text1"/>
          <w:sz w:val="22"/>
          <w:szCs w:val="22"/>
          <w:lang w:val="fr-CA"/>
        </w:rPr>
        <w:t>.</w:t>
      </w:r>
    </w:p>
    <w:p w14:paraId="29DF7DAC" w14:textId="77777777" w:rsidR="00273592" w:rsidRPr="00404A24"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les principes esthétiques de contraste et de répétition doivent être utilisés.</w:t>
      </w:r>
    </w:p>
    <w:p w14:paraId="7DE4EDF9"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Rendez disponible le matériel et les outils. </w:t>
      </w:r>
    </w:p>
    <w:p w14:paraId="528A5607" w14:textId="2595F03B" w:rsidR="00273592" w:rsidRPr="0064197C" w:rsidRDefault="00273592">
      <w:pPr>
        <w:pStyle w:val="ListParagraph"/>
        <w:numPr>
          <w:ilvl w:val="0"/>
          <w:numId w:val="30"/>
        </w:numPr>
        <w:rPr>
          <w:rFonts w:ascii="Calibri" w:hAnsi="Calibri" w:cs="Arial"/>
          <w:b/>
          <w:bCs/>
          <w:color w:val="000000" w:themeColor="text1"/>
          <w:sz w:val="22"/>
          <w:szCs w:val="22"/>
          <w:lang w:val="fr-CA"/>
        </w:rPr>
      </w:pPr>
      <w:r w:rsidRPr="00B44CB2">
        <w:rPr>
          <w:rFonts w:ascii="Calibri" w:hAnsi="Calibri" w:cs="Arial"/>
          <w:bCs/>
          <w:color w:val="000000" w:themeColor="text1"/>
          <w:sz w:val="22"/>
          <w:szCs w:val="22"/>
          <w:lang w:val="fr-CA"/>
        </w:rPr>
        <w:t>Ci</w:t>
      </w:r>
      <w:r>
        <w:rPr>
          <w:rFonts w:ascii="Calibri" w:hAnsi="Calibri" w:cs="Arial"/>
          <w:bCs/>
          <w:color w:val="000000" w:themeColor="text1"/>
          <w:sz w:val="22"/>
          <w:szCs w:val="22"/>
          <w:lang w:val="fr-CA"/>
        </w:rPr>
        <w:t xml:space="preserve">rculez et supervisez </w:t>
      </w:r>
      <w:r w:rsidRPr="00B44CB2">
        <w:rPr>
          <w:rFonts w:ascii="Calibri" w:hAnsi="Calibri" w:cs="Arial"/>
          <w:bCs/>
          <w:color w:val="000000" w:themeColor="text1"/>
          <w:sz w:val="22"/>
          <w:szCs w:val="22"/>
          <w:lang w:val="fr-CA"/>
        </w:rPr>
        <w:t xml:space="preserve">le travail. </w:t>
      </w:r>
      <w:r>
        <w:rPr>
          <w:rFonts w:ascii="Calibri" w:hAnsi="Calibri" w:cs="Arial"/>
          <w:bCs/>
          <w:color w:val="000000" w:themeColor="text1"/>
          <w:sz w:val="22"/>
          <w:szCs w:val="22"/>
          <w:lang w:val="fr-CA"/>
        </w:rPr>
        <w:t>Notez</w:t>
      </w:r>
      <w:r w:rsidRPr="00B44CB2">
        <w:rPr>
          <w:rFonts w:ascii="Calibri" w:hAnsi="Calibri" w:cs="Arial"/>
          <w:bCs/>
          <w:color w:val="000000" w:themeColor="text1"/>
          <w:sz w:val="22"/>
          <w:szCs w:val="22"/>
          <w:lang w:val="fr-CA"/>
        </w:rPr>
        <w:t xml:space="preserve"> </w:t>
      </w:r>
      <w:r w:rsidRPr="00B44CB2">
        <w:rPr>
          <w:rFonts w:ascii="Calibri" w:hAnsi="Calibri" w:cs="Arial"/>
          <w:bCs/>
          <w:i/>
          <w:color w:val="000000" w:themeColor="text1"/>
          <w:sz w:val="22"/>
          <w:szCs w:val="22"/>
          <w:lang w:val="fr-CA"/>
        </w:rPr>
        <w:t>l</w:t>
      </w:r>
      <w:r w:rsidRPr="00B44CB2">
        <w:rPr>
          <w:rFonts w:ascii="Calibri" w:hAnsi="Calibri" w:cs="Arial"/>
          <w:bCs/>
          <w:color w:val="000000" w:themeColor="text1"/>
          <w:sz w:val="22"/>
          <w:szCs w:val="22"/>
          <w:lang w:val="fr-CA"/>
        </w:rPr>
        <w:t>’</w:t>
      </w:r>
      <w:r w:rsidRPr="00B44CB2">
        <w:rPr>
          <w:rFonts w:ascii="Calibri" w:hAnsi="Calibri" w:cs="Arial"/>
          <w:bCs/>
          <w:i/>
          <w:color w:val="000000" w:themeColor="text1"/>
          <w:sz w:val="22"/>
          <w:szCs w:val="22"/>
          <w:lang w:val="fr-CA"/>
        </w:rPr>
        <w:t>Annexe 1</w:t>
      </w:r>
      <w:r w:rsidRPr="00B44CB2">
        <w:rPr>
          <w:rFonts w:ascii="Calibri" w:hAnsi="Calibri" w:cs="Arial"/>
          <w:bCs/>
          <w:color w:val="000000" w:themeColor="text1"/>
          <w:sz w:val="22"/>
          <w:szCs w:val="22"/>
          <w:lang w:val="fr-CA"/>
        </w:rPr>
        <w:t xml:space="preserve"> intitulée :</w:t>
      </w:r>
      <w:r w:rsidRPr="00B44CB2">
        <w:rPr>
          <w:rFonts w:ascii="Calibri" w:hAnsi="Calibri" w:cs="Arial"/>
          <w:b/>
          <w:bCs/>
          <w:color w:val="000000" w:themeColor="text1"/>
          <w:sz w:val="22"/>
          <w:szCs w:val="22"/>
          <w:lang w:val="fr-CA"/>
        </w:rPr>
        <w:t xml:space="preserve"> </w:t>
      </w:r>
      <w:r w:rsidRPr="00B44CB2">
        <w:rPr>
          <w:rFonts w:ascii="Calibri" w:hAnsi="Calibri" w:cs="Arial"/>
          <w:bCs/>
          <w:i/>
          <w:color w:val="000000" w:themeColor="text1"/>
          <w:sz w:val="22"/>
          <w:szCs w:val="22"/>
          <w:lang w:val="fr-CA"/>
        </w:rPr>
        <w:t>Gri</w:t>
      </w:r>
      <w:r>
        <w:rPr>
          <w:rFonts w:ascii="Calibri" w:hAnsi="Calibri" w:cs="Arial"/>
          <w:bCs/>
          <w:i/>
          <w:color w:val="000000" w:themeColor="text1"/>
          <w:sz w:val="22"/>
          <w:szCs w:val="22"/>
          <w:lang w:val="fr-CA"/>
        </w:rPr>
        <w:t xml:space="preserve">lle d’observation du travail des </w:t>
      </w:r>
      <w:r w:rsidRPr="00B44CB2">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44CB2">
        <w:rPr>
          <w:rFonts w:ascii="Calibri" w:hAnsi="Calibri" w:cs="Arial"/>
          <w:bCs/>
          <w:color w:val="000000" w:themeColor="text1"/>
          <w:sz w:val="22"/>
          <w:szCs w:val="22"/>
          <w:lang w:val="fr-CA"/>
        </w:rPr>
        <w:t xml:space="preserve"> (voir : </w:t>
      </w:r>
      <w:hyperlink r:id="rId56" w:history="1">
        <w:r w:rsidRPr="004D3F6E">
          <w:rPr>
            <w:rStyle w:val="Hyperlink"/>
            <w:rFonts w:cstheme="minorHAnsi"/>
            <w:b/>
            <w:color w:val="C25920"/>
            <w:sz w:val="22"/>
            <w:szCs w:val="22"/>
            <w:u w:val="none"/>
            <w:lang w:val="fr-CA"/>
          </w:rPr>
          <w:t>SCULMOOR_VF1_Annexe1</w:t>
        </w:r>
      </w:hyperlink>
      <w:r w:rsidRPr="00B44CB2">
        <w:rPr>
          <w:rFonts w:ascii="Calibri" w:hAnsi="Calibri" w:cs="Arial"/>
          <w:bCs/>
          <w:color w:val="000000" w:themeColor="text1"/>
          <w:sz w:val="22"/>
          <w:szCs w:val="22"/>
          <w:lang w:val="fr-CA"/>
        </w:rPr>
        <w:t>).</w:t>
      </w:r>
    </w:p>
    <w:p w14:paraId="20132C07" w14:textId="77777777" w:rsidR="00273592" w:rsidRPr="001A0C98" w:rsidRDefault="00273592">
      <w:pPr>
        <w:pStyle w:val="ListParagraph"/>
        <w:numPr>
          <w:ilvl w:val="0"/>
          <w:numId w:val="30"/>
        </w:numPr>
        <w:rPr>
          <w:rFonts w:ascii="Calibri" w:hAnsi="Calibri" w:cs="Arial"/>
          <w:b/>
          <w:bCs/>
          <w:color w:val="000000" w:themeColor="text1"/>
          <w:sz w:val="22"/>
          <w:szCs w:val="22"/>
          <w:lang w:val="fr-CA"/>
        </w:rPr>
      </w:pPr>
      <w:r w:rsidRPr="002405B0">
        <w:rPr>
          <w:rFonts w:ascii="Calibri" w:hAnsi="Calibri" w:cs="Arial"/>
          <w:bCs/>
          <w:color w:val="000000" w:themeColor="text1"/>
          <w:sz w:val="22"/>
          <w:szCs w:val="22"/>
          <w:lang w:val="fr-CA"/>
        </w:rPr>
        <w:t xml:space="preserve">Supervisez </w:t>
      </w:r>
      <w:r>
        <w:rPr>
          <w:rFonts w:ascii="Calibri" w:hAnsi="Calibri" w:cs="Arial"/>
          <w:bCs/>
          <w:color w:val="000000" w:themeColor="text1"/>
          <w:sz w:val="22"/>
          <w:szCs w:val="22"/>
          <w:lang w:val="fr-CA"/>
        </w:rPr>
        <w:t xml:space="preserve">le </w:t>
      </w:r>
      <w:r w:rsidRPr="002405B0">
        <w:rPr>
          <w:rFonts w:ascii="Calibri" w:hAnsi="Calibri" w:cs="Arial"/>
          <w:bCs/>
          <w:color w:val="000000" w:themeColor="text1"/>
          <w:sz w:val="22"/>
          <w:szCs w:val="22"/>
          <w:lang w:val="fr-CA"/>
        </w:rPr>
        <w:t>nettoyage de l’espace de travail et le remisage du matériel, des outils et de l</w:t>
      </w:r>
      <w:r>
        <w:rPr>
          <w:rFonts w:ascii="Calibri" w:hAnsi="Calibri" w:cs="Arial"/>
          <w:bCs/>
          <w:color w:val="000000" w:themeColor="text1"/>
          <w:sz w:val="22"/>
          <w:szCs w:val="22"/>
          <w:lang w:val="fr-CA"/>
        </w:rPr>
        <w:t>’E</w:t>
      </w:r>
      <w:r w:rsidRPr="002405B0">
        <w:rPr>
          <w:rFonts w:ascii="Calibri" w:hAnsi="Calibri" w:cs="Arial"/>
          <w:bCs/>
          <w:color w:val="000000" w:themeColor="text1"/>
          <w:sz w:val="22"/>
          <w:szCs w:val="22"/>
          <w:lang w:val="fr-CA"/>
        </w:rPr>
        <w:t>xpérimentation</w:t>
      </w:r>
      <w:r>
        <w:rPr>
          <w:rFonts w:ascii="Calibri" w:hAnsi="Calibri" w:cs="Arial"/>
          <w:bCs/>
          <w:color w:val="000000" w:themeColor="text1"/>
          <w:sz w:val="22"/>
          <w:szCs w:val="22"/>
          <w:lang w:val="fr-CA"/>
        </w:rPr>
        <w:t xml:space="preserve"> 2 avec l’Expérimentation 1</w:t>
      </w:r>
      <w:r w:rsidRPr="002405B0">
        <w:rPr>
          <w:rFonts w:ascii="Calibri" w:hAnsi="Calibri" w:cs="Arial"/>
          <w:bCs/>
          <w:color w:val="000000" w:themeColor="text1"/>
          <w:sz w:val="22"/>
          <w:szCs w:val="22"/>
          <w:lang w:val="fr-CA"/>
        </w:rPr>
        <w:t>.</w:t>
      </w:r>
    </w:p>
    <w:p w14:paraId="1A8CC816" w14:textId="00E6EAE9" w:rsidR="00273592" w:rsidRPr="001A0C98" w:rsidRDefault="00273592">
      <w:pPr>
        <w:pStyle w:val="ListParagraph"/>
        <w:numPr>
          <w:ilvl w:val="0"/>
          <w:numId w:val="30"/>
        </w:num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Rappelez</w:t>
      </w:r>
      <w:r w:rsidRPr="001A0C98">
        <w:rPr>
          <w:rFonts w:ascii="Calibri" w:hAnsi="Calibri" w:cs="Arial"/>
          <w:b/>
          <w:bCs/>
          <w:color w:val="000000" w:themeColor="text1"/>
          <w:sz w:val="22"/>
          <w:szCs w:val="22"/>
          <w:lang w:val="fr-CA"/>
        </w:rPr>
        <w:t xml:space="preserve"> aux élèves qu’elles et ils doivent recycler un berlingot de lait ou de crème de ¾ de pinte ou ¾ de litre et un carton de lait ou de jus </w:t>
      </w:r>
      <w:r w:rsidR="007C71A8">
        <w:rPr>
          <w:rFonts w:ascii="Calibri" w:hAnsi="Calibri" w:cs="Arial"/>
          <w:b/>
          <w:bCs/>
          <w:color w:val="000000" w:themeColor="text1"/>
          <w:sz w:val="22"/>
          <w:szCs w:val="22"/>
          <w:lang w:val="fr-CA"/>
        </w:rPr>
        <w:br/>
      </w:r>
      <w:r w:rsidRPr="001A0C98">
        <w:rPr>
          <w:rFonts w:ascii="Calibri" w:hAnsi="Calibri" w:cs="Arial"/>
          <w:b/>
          <w:bCs/>
          <w:color w:val="000000" w:themeColor="text1"/>
          <w:sz w:val="22"/>
          <w:szCs w:val="22"/>
          <w:lang w:val="fr-CA"/>
        </w:rPr>
        <w:t>de 2 pintes ou 2 litres. Le berlingot pour l’</w:t>
      </w:r>
      <w:r>
        <w:rPr>
          <w:rFonts w:ascii="Calibri" w:hAnsi="Calibri" w:cs="Arial"/>
          <w:b/>
          <w:bCs/>
          <w:color w:val="000000" w:themeColor="text1"/>
          <w:sz w:val="22"/>
          <w:szCs w:val="22"/>
          <w:lang w:val="fr-CA"/>
        </w:rPr>
        <w:t>E</w:t>
      </w:r>
      <w:r w:rsidRPr="001A0C98">
        <w:rPr>
          <w:rFonts w:ascii="Calibri" w:hAnsi="Calibri" w:cs="Arial"/>
          <w:b/>
          <w:bCs/>
          <w:color w:val="000000" w:themeColor="text1"/>
          <w:sz w:val="22"/>
          <w:szCs w:val="22"/>
          <w:lang w:val="fr-CA"/>
        </w:rPr>
        <w:t xml:space="preserve">xpérimentation 3 et carton de lait </w:t>
      </w:r>
      <w:r>
        <w:rPr>
          <w:rFonts w:ascii="Calibri" w:hAnsi="Calibri" w:cs="Arial"/>
          <w:b/>
          <w:bCs/>
          <w:color w:val="000000" w:themeColor="text1"/>
          <w:sz w:val="22"/>
          <w:szCs w:val="22"/>
          <w:lang w:val="fr-CA"/>
        </w:rPr>
        <w:t>ou de jus pour le T</w:t>
      </w:r>
      <w:r w:rsidRPr="001A0C98">
        <w:rPr>
          <w:rFonts w:ascii="Calibri" w:hAnsi="Calibri" w:cs="Arial"/>
          <w:b/>
          <w:bCs/>
          <w:color w:val="000000" w:themeColor="text1"/>
          <w:sz w:val="22"/>
          <w:szCs w:val="22"/>
          <w:lang w:val="fr-CA"/>
        </w:rPr>
        <w:t>ravail final.</w:t>
      </w:r>
    </w:p>
    <w:p w14:paraId="25E4A8AB" w14:textId="77777777" w:rsidR="00273592" w:rsidRPr="00273592" w:rsidRDefault="00273592" w:rsidP="00273592">
      <w:pPr>
        <w:rPr>
          <w:rFonts w:ascii="Calibri" w:hAnsi="Calibri" w:cs="Arial"/>
          <w:b/>
          <w:bCs/>
          <w:color w:val="000000" w:themeColor="text1"/>
          <w:sz w:val="22"/>
          <w:szCs w:val="22"/>
          <w:lang w:val="fr-CA"/>
        </w:rPr>
      </w:pPr>
    </w:p>
    <w:p w14:paraId="50277632" w14:textId="77777777" w:rsidR="00273592" w:rsidRPr="002405B0" w:rsidRDefault="00273592" w:rsidP="00273592">
      <w:pPr>
        <w:rPr>
          <w:rFonts w:ascii="Calibri" w:hAnsi="Calibri" w:cs="Arial"/>
          <w:b/>
          <w:bCs/>
          <w:color w:val="000000" w:themeColor="text1"/>
          <w:sz w:val="22"/>
          <w:szCs w:val="22"/>
          <w:lang w:val="fr-CA"/>
        </w:rPr>
      </w:pPr>
      <w:r w:rsidRPr="002405B0">
        <w:rPr>
          <w:rFonts w:ascii="Calibri" w:hAnsi="Calibri" w:cs="Arial"/>
          <w:b/>
          <w:bCs/>
          <w:color w:val="000000" w:themeColor="text1"/>
          <w:sz w:val="22"/>
          <w:szCs w:val="22"/>
          <w:lang w:val="fr-CA"/>
        </w:rPr>
        <w:t xml:space="preserve">Élève  </w:t>
      </w:r>
    </w:p>
    <w:p w14:paraId="14EE4059" w14:textId="77777777" w:rsidR="00273592" w:rsidRPr="002405B0" w:rsidRDefault="00273592">
      <w:pPr>
        <w:pStyle w:val="ListParagraph"/>
        <w:numPr>
          <w:ilvl w:val="0"/>
          <w:numId w:val="3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Participe à la discussion et partage quelques solutions possibles pour remédier aux défis de l’Expérimentation 1 et que tu as trouvées durant ton travail.</w:t>
      </w:r>
    </w:p>
    <w:p w14:paraId="13274431" w14:textId="35CEA584" w:rsidR="00273592" w:rsidRPr="00DD4A1A" w:rsidRDefault="00273592">
      <w:pPr>
        <w:pStyle w:val="ListParagraph"/>
        <w:numPr>
          <w:ilvl w:val="0"/>
          <w:numId w:val="3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Observe attentivement la démonstration sur le bas-relief et la texture dans le pain de savon. Porte une attention particulière aux façons de prévenir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des blessures en manipulant le couteau et les objets pointus pour pratiquer des textures. </w:t>
      </w:r>
    </w:p>
    <w:p w14:paraId="646FC592" w14:textId="53B08D9F" w:rsidR="00273592" w:rsidRPr="006C27AA" w:rsidRDefault="00273592">
      <w:pPr>
        <w:pStyle w:val="ListParagraph"/>
        <w:numPr>
          <w:ilvl w:val="0"/>
          <w:numId w:val="3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Assure-toi de concentrer tes efforts sur les bas-reliefs et ligne courbe comme Henry Moore, de graver l’arrière du pain de savon et ses côtés. Ajoute </w:t>
      </w:r>
      <w:r w:rsidR="007C71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des textures. Intègre les principes esthétiques de contraste et de répétition.</w:t>
      </w:r>
    </w:p>
    <w:p w14:paraId="2EFB4D9A" w14:textId="77777777" w:rsidR="00273592" w:rsidRPr="00DD4A1A" w:rsidRDefault="00273592">
      <w:pPr>
        <w:pStyle w:val="ListParagraph"/>
        <w:numPr>
          <w:ilvl w:val="0"/>
          <w:numId w:val="31"/>
        </w:numPr>
        <w:rPr>
          <w:rFonts w:ascii="Calibri" w:hAnsi="Calibri" w:cs="Arial"/>
          <w:b/>
          <w:bCs/>
          <w:i/>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 Dépose ton Expérimentation 2 avec l’Expérimentation 1.</w:t>
      </w:r>
    </w:p>
    <w:p w14:paraId="13F779E9" w14:textId="79DCE56F" w:rsidR="00A17B1A" w:rsidRPr="00DE19A1" w:rsidRDefault="00273592">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un berlingot de lait ou de crème recyclé d’au moins ½ pinte ou litre et d’un masque pour couvrir le nez et la bouche.</w:t>
      </w:r>
      <w:r w:rsidR="00A17B1A" w:rsidRPr="00DE19A1">
        <w:rPr>
          <w:rFonts w:ascii="Arial" w:hAnsi="Arial" w:cs="Arial"/>
          <w:b/>
          <w:bCs/>
          <w:color w:val="000000" w:themeColor="text1"/>
          <w:sz w:val="28"/>
          <w:szCs w:val="28"/>
          <w:lang w:val="fr-CA"/>
        </w:rPr>
        <w:br w:type="page"/>
      </w:r>
    </w:p>
    <w:p w14:paraId="15D8C7B7" w14:textId="77777777" w:rsidR="00455E28" w:rsidRPr="00455E28" w:rsidRDefault="00455E28" w:rsidP="00455E28">
      <w:pPr>
        <w:pStyle w:val="ListParagraph"/>
        <w:numPr>
          <w:ilvl w:val="0"/>
          <w:numId w:val="31"/>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9360" behindDoc="0" locked="0" layoutInCell="1" allowOverlap="1" wp14:anchorId="38727286" wp14:editId="19A05D9E">
                <wp:simplePos x="0" y="0"/>
                <wp:positionH relativeFrom="column">
                  <wp:posOffset>7434649</wp:posOffset>
                </wp:positionH>
                <wp:positionV relativeFrom="paragraph">
                  <wp:posOffset>46063</wp:posOffset>
                </wp:positionV>
                <wp:extent cx="1516380" cy="243154"/>
                <wp:effectExtent l="0" t="0" r="0" b="0"/>
                <wp:wrapNone/>
                <wp:docPr id="25" name="Rectangle 2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B2566"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868DE7"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27286" id="Rectangle 25" o:spid="_x0000_s1082" href="http://www.afeao.ca/afeaoDoc/SCULMOOR_VF4.pdf" style="position:absolute;left:0;text-align:left;margin-left:585.4pt;margin-top:3.65pt;width:119.4pt;height:19.1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6B2566"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868DE7"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38342F32" wp14:editId="45035EDD">
                <wp:simplePos x="0" y="0"/>
                <wp:positionH relativeFrom="column">
                  <wp:posOffset>2014151</wp:posOffset>
                </wp:positionH>
                <wp:positionV relativeFrom="paragraph">
                  <wp:posOffset>46063</wp:posOffset>
                </wp:positionV>
                <wp:extent cx="1508760" cy="241300"/>
                <wp:effectExtent l="0" t="0" r="0" b="0"/>
                <wp:wrapNone/>
                <wp:docPr id="27" name="Rectangle 2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E9435"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88A56C"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42F32" id="Rectangle 27" o:spid="_x0000_s1083" href="http://www.afeao.ca/afeaoDoc/SCULMOOR_VF1.pdf" style="position:absolute;left:0;text-align:left;margin-left:158.6pt;margin-top:3.65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CFE9435"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88A56C"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2D5B2BFD" wp14:editId="1DB34B60">
                <wp:simplePos x="0" y="0"/>
                <wp:positionH relativeFrom="column">
                  <wp:posOffset>0</wp:posOffset>
                </wp:positionH>
                <wp:positionV relativeFrom="paragraph">
                  <wp:posOffset>-635</wp:posOffset>
                </wp:positionV>
                <wp:extent cx="9083040" cy="365760"/>
                <wp:effectExtent l="0" t="0" r="0" b="2540"/>
                <wp:wrapNone/>
                <wp:docPr id="30" name="Rounded Rectangle 3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8267B1" id="Rounded Rectangle 30" o:spid="_x0000_s1026" style="position:absolute;margin-left:0;margin-top:-.05pt;width:715.2pt;height:28.8pt;z-index:2535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025F59C7" wp14:editId="1F03C7BD">
                <wp:simplePos x="0" y="0"/>
                <wp:positionH relativeFrom="column">
                  <wp:posOffset>106680</wp:posOffset>
                </wp:positionH>
                <wp:positionV relativeFrom="paragraph">
                  <wp:posOffset>43180</wp:posOffset>
                </wp:positionV>
                <wp:extent cx="1615440" cy="241300"/>
                <wp:effectExtent l="0" t="0" r="0" b="0"/>
                <wp:wrapNone/>
                <wp:docPr id="33" name="Rectangle 3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EF6EE"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F59C7" id="Rectangle 33" o:spid="_x0000_s1084" href="http://www.afeao.ca/afeaoDoc/SCULMOOR_VI.pdf" style="position:absolute;left:0;text-align:left;margin-left:8.4pt;margin-top:3.4pt;width:127.2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E3EF6EE"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F126A16" wp14:editId="307CC953">
                <wp:simplePos x="0" y="0"/>
                <wp:positionH relativeFrom="column">
                  <wp:posOffset>5608320</wp:posOffset>
                </wp:positionH>
                <wp:positionV relativeFrom="paragraph">
                  <wp:posOffset>41910</wp:posOffset>
                </wp:positionV>
                <wp:extent cx="1516380" cy="241300"/>
                <wp:effectExtent l="0" t="0" r="0" b="0"/>
                <wp:wrapNone/>
                <wp:docPr id="36" name="Rectangle 3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3C202"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6A16" id="Rectangle 36" o:spid="_x0000_s1085" href="http://www.afeao.ca/afeaoDoc/SCULMOOR_VF3.pdf" style="position:absolute;left:0;text-align:left;margin-left:441.6pt;margin-top:3.3pt;width:119.4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093C202"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3E444E64" wp14:editId="5D8038FA">
                <wp:simplePos x="0" y="0"/>
                <wp:positionH relativeFrom="column">
                  <wp:posOffset>1790700</wp:posOffset>
                </wp:positionH>
                <wp:positionV relativeFrom="paragraph">
                  <wp:posOffset>67945</wp:posOffset>
                </wp:positionV>
                <wp:extent cx="0" cy="218440"/>
                <wp:effectExtent l="0" t="0" r="12700" b="10160"/>
                <wp:wrapNone/>
                <wp:docPr id="38" name="Straight Connector 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18272" id="Straight Connector 38"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1B16C92E" wp14:editId="5430B4F0">
                <wp:simplePos x="0" y="0"/>
                <wp:positionH relativeFrom="column">
                  <wp:posOffset>3749040</wp:posOffset>
                </wp:positionH>
                <wp:positionV relativeFrom="paragraph">
                  <wp:posOffset>52705</wp:posOffset>
                </wp:positionV>
                <wp:extent cx="0" cy="218440"/>
                <wp:effectExtent l="0" t="0" r="12700" b="10160"/>
                <wp:wrapNone/>
                <wp:docPr id="41" name="Straight Connector 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D3816" id="Straight Connector 4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6B9A431C" wp14:editId="180D86E8">
                <wp:simplePos x="0" y="0"/>
                <wp:positionH relativeFrom="column">
                  <wp:posOffset>5394960</wp:posOffset>
                </wp:positionH>
                <wp:positionV relativeFrom="paragraph">
                  <wp:posOffset>52705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624DA" id="Straight Connector 45"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59FD1DF7" wp14:editId="5E736299">
                <wp:simplePos x="0" y="0"/>
                <wp:positionH relativeFrom="column">
                  <wp:posOffset>7307580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8C74D4" id="Straight Connector 47"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4480" behindDoc="0" locked="0" layoutInCell="1" allowOverlap="1" wp14:anchorId="0B9A6792" wp14:editId="3D83F34D">
                <wp:simplePos x="0" y="0"/>
                <wp:positionH relativeFrom="column">
                  <wp:posOffset>3810000</wp:posOffset>
                </wp:positionH>
                <wp:positionV relativeFrom="paragraph">
                  <wp:posOffset>50800</wp:posOffset>
                </wp:positionV>
                <wp:extent cx="1508760" cy="233680"/>
                <wp:effectExtent l="0" t="0" r="0" b="0"/>
                <wp:wrapNone/>
                <wp:docPr id="49" name="Rectangle 4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68D62"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7EACD74"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A6792" id="Rectangle 49" o:spid="_x0000_s1086" href="http://www.afeao.ca/afeaoDoc/SCULMOOR_VF2.pdf" style="position:absolute;left:0;text-align:left;margin-left:300pt;margin-top:4pt;width:118.8pt;height:18.4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F868D62"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7EACD74"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55BD1AD" w14:textId="77777777" w:rsidR="00C93551" w:rsidRDefault="00C93551">
      <w:pPr>
        <w:rPr>
          <w:rFonts w:ascii="Calibri" w:hAnsi="Calibri" w:cs="Arial"/>
          <w:bCs/>
          <w:color w:val="000000" w:themeColor="text1"/>
          <w:sz w:val="22"/>
          <w:szCs w:val="22"/>
          <w:lang w:val="fr-CA"/>
        </w:rPr>
      </w:pPr>
    </w:p>
    <w:p w14:paraId="530E8643" w14:textId="77777777" w:rsidR="00C93551" w:rsidRDefault="00C93551">
      <w:pPr>
        <w:rPr>
          <w:rFonts w:ascii="Calibri" w:hAnsi="Calibri" w:cs="Arial"/>
          <w:bCs/>
          <w:color w:val="000000" w:themeColor="text1"/>
          <w:sz w:val="22"/>
          <w:szCs w:val="22"/>
          <w:lang w:val="fr-CA"/>
        </w:rPr>
      </w:pPr>
    </w:p>
    <w:p w14:paraId="3A2C07CD" w14:textId="0A59BD92" w:rsidR="00C93551" w:rsidRPr="00C93551" w:rsidRDefault="00273592" w:rsidP="00C93551">
      <w:pPr>
        <w:rPr>
          <w:rFonts w:ascii="Calibri" w:hAnsi="Calibri" w:cs="Arial"/>
          <w:b/>
          <w:bCs/>
          <w:iCs/>
          <w:color w:val="ED7D31" w:themeColor="accent2"/>
          <w:lang w:val="fr-CA"/>
        </w:rPr>
      </w:pPr>
      <w:r w:rsidRPr="00273592">
        <w:rPr>
          <w:rFonts w:ascii="Calibri" w:hAnsi="Calibri" w:cs="Arial"/>
          <w:b/>
          <w:bCs/>
          <w:iCs/>
          <w:color w:val="ED7D31" w:themeColor="accent2"/>
          <w:lang w:val="fr-CA"/>
        </w:rPr>
        <w:t>Travail d’expérimentation 3 : Le berlingot de plâtre – la sculpture en ronde-bosse</w:t>
      </w:r>
    </w:p>
    <w:p w14:paraId="46341931" w14:textId="5AB1F464"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02772A46" w14:textId="42087305" w:rsidR="00273592"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l’Expérimentation 3 se fait avec le plâtre en poudre auquel on ajoute progressivement de l’eau. Indiquez l’utilisation du masque contre </w:t>
      </w:r>
      <w:r w:rsidR="000E0BBB">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les particules dans la fabrication du « bloc » de plâtre et dans sa manipulation : usage de lime, de papier « sablé » et des outils habituels de sculpture.</w:t>
      </w:r>
    </w:p>
    <w:p w14:paraId="309D7BE6" w14:textId="77777777" w:rsidR="00273592"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Portez votre masque et démontrez la fabrication du bloc de plâtre : </w:t>
      </w:r>
    </w:p>
    <w:p w14:paraId="24A6F070" w14:textId="77777777" w:rsidR="00273592" w:rsidRDefault="00273592">
      <w:pPr>
        <w:pStyle w:val="ListParagraph"/>
        <w:numPr>
          <w:ilvl w:val="1"/>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coupez la partie supérieure du berlingot;</w:t>
      </w:r>
    </w:p>
    <w:p w14:paraId="3362C6EA" w14:textId="77777777" w:rsidR="00273592" w:rsidRDefault="00273592">
      <w:pPr>
        <w:pStyle w:val="ListParagraph"/>
        <w:numPr>
          <w:ilvl w:val="1"/>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versez de l’eau dans le berlingot au ¾;</w:t>
      </w:r>
    </w:p>
    <w:p w14:paraId="6F75CAC2" w14:textId="77777777" w:rsidR="00273592" w:rsidRDefault="00273592">
      <w:pPr>
        <w:pStyle w:val="ListParagraph"/>
        <w:numPr>
          <w:ilvl w:val="1"/>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prenez une tasse de plâtre en poudre;</w:t>
      </w:r>
    </w:p>
    <w:p w14:paraId="14F066D2" w14:textId="77777777" w:rsidR="00273592" w:rsidRDefault="00273592">
      <w:pPr>
        <w:pStyle w:val="ListParagraph"/>
        <w:numPr>
          <w:ilvl w:val="1"/>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versez graduellement le plâtre : entre chaque versement attendre que le plâtre intègre l’eau puis en ajouter d’autre au mélange;</w:t>
      </w:r>
    </w:p>
    <w:p w14:paraId="65A540F5" w14:textId="77777777" w:rsidR="00273592" w:rsidRDefault="00273592">
      <w:pPr>
        <w:pStyle w:val="ListParagraph"/>
        <w:numPr>
          <w:ilvl w:val="1"/>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laissez reposer au moins 20 min.;</w:t>
      </w:r>
    </w:p>
    <w:p w14:paraId="0FB9D977" w14:textId="77777777" w:rsidR="00273592" w:rsidRPr="00190A96" w:rsidRDefault="00273592">
      <w:pPr>
        <w:pStyle w:val="ListParagraph"/>
        <w:numPr>
          <w:ilvl w:val="1"/>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retirez le carton à la main délicatement.</w:t>
      </w:r>
    </w:p>
    <w:p w14:paraId="67D85144" w14:textId="62E37967" w:rsidR="00273592"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190A96">
        <w:rPr>
          <w:rFonts w:ascii="Calibri" w:hAnsi="Calibri" w:cs="Arial"/>
          <w:bCs/>
          <w:color w:val="000000" w:themeColor="text1"/>
          <w:sz w:val="22"/>
          <w:szCs w:val="22"/>
          <w:lang w:val="fr-CA"/>
        </w:rPr>
        <w:t>endant que le plâtre sèche, faites un retour sur l’Expérimentation 2 : ce qu</w:t>
      </w:r>
      <w:r>
        <w:rPr>
          <w:rFonts w:ascii="Calibri" w:hAnsi="Calibri" w:cs="Arial"/>
          <w:bCs/>
          <w:color w:val="000000" w:themeColor="text1"/>
          <w:sz w:val="22"/>
          <w:szCs w:val="22"/>
          <w:lang w:val="fr-CA"/>
        </w:rPr>
        <w:t xml:space="preserve">e les élèves </w:t>
      </w:r>
      <w:r w:rsidRPr="00190A96">
        <w:rPr>
          <w:rFonts w:ascii="Calibri" w:hAnsi="Calibri" w:cs="Arial"/>
          <w:bCs/>
          <w:color w:val="000000" w:themeColor="text1"/>
          <w:sz w:val="22"/>
          <w:szCs w:val="22"/>
          <w:lang w:val="fr-CA"/>
        </w:rPr>
        <w:t xml:space="preserve">ont apprécié du matériau de l’Expérimentation 2, les défis </w:t>
      </w:r>
      <w:r w:rsidR="00F94727">
        <w:rPr>
          <w:rFonts w:ascii="Calibri" w:hAnsi="Calibri" w:cs="Arial"/>
          <w:bCs/>
          <w:color w:val="000000" w:themeColor="text1"/>
          <w:sz w:val="22"/>
          <w:szCs w:val="22"/>
          <w:lang w:val="fr-CA"/>
        </w:rPr>
        <w:br/>
      </w:r>
      <w:r w:rsidRPr="00190A96">
        <w:rPr>
          <w:rFonts w:ascii="Calibri" w:hAnsi="Calibri" w:cs="Arial"/>
          <w:bCs/>
          <w:color w:val="000000" w:themeColor="text1"/>
          <w:sz w:val="22"/>
          <w:szCs w:val="22"/>
          <w:lang w:val="fr-CA"/>
        </w:rPr>
        <w:t>que présentent l’utilisation des outils dans un matériau plus dure</w:t>
      </w:r>
      <w:r>
        <w:rPr>
          <w:rFonts w:ascii="Calibri" w:hAnsi="Calibri" w:cs="Arial"/>
          <w:bCs/>
          <w:color w:val="000000" w:themeColor="text1"/>
          <w:sz w:val="22"/>
          <w:szCs w:val="22"/>
          <w:lang w:val="fr-CA"/>
        </w:rPr>
        <w:t>.</w:t>
      </w:r>
    </w:p>
    <w:p w14:paraId="70B28FE4" w14:textId="3C892B68" w:rsidR="00273592" w:rsidRPr="000E7F54" w:rsidRDefault="00273592">
      <w:pPr>
        <w:pStyle w:val="ListParagraph"/>
        <w:numPr>
          <w:ilvl w:val="0"/>
          <w:numId w:val="34"/>
        </w:numPr>
        <w:rPr>
          <w:rFonts w:ascii="Calibri" w:hAnsi="Calibri" w:cs="Arial"/>
          <w:b/>
          <w:bCs/>
          <w:color w:val="000000" w:themeColor="text1"/>
          <w:sz w:val="22"/>
          <w:szCs w:val="22"/>
          <w:lang w:val="fr-CA"/>
        </w:rPr>
      </w:pPr>
      <w:r w:rsidRPr="000E7F54">
        <w:rPr>
          <w:rFonts w:ascii="Calibri" w:hAnsi="Calibri" w:cs="Arial"/>
          <w:bCs/>
          <w:color w:val="000000" w:themeColor="text1"/>
          <w:sz w:val="22"/>
          <w:szCs w:val="22"/>
          <w:lang w:val="fr-CA"/>
        </w:rPr>
        <w:t xml:space="preserve">Circulez et supervisez le travail. Notez </w:t>
      </w:r>
      <w:r w:rsidRPr="00273592">
        <w:rPr>
          <w:rFonts w:ascii="Calibri" w:hAnsi="Calibri" w:cs="Arial"/>
          <w:bCs/>
          <w:iCs/>
          <w:color w:val="000000" w:themeColor="text1"/>
          <w:sz w:val="22"/>
          <w:szCs w:val="22"/>
          <w:lang w:val="fr-CA"/>
        </w:rPr>
        <w:t>l’</w:t>
      </w:r>
      <w:r w:rsidRPr="000E7F54">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1</w:t>
      </w:r>
      <w:r w:rsidRPr="000E7F54">
        <w:rPr>
          <w:rFonts w:ascii="Calibri" w:hAnsi="Calibri" w:cs="Arial"/>
          <w:bCs/>
          <w:color w:val="000000" w:themeColor="text1"/>
          <w:sz w:val="22"/>
          <w:szCs w:val="22"/>
          <w:lang w:val="fr-CA"/>
        </w:rPr>
        <w:t xml:space="preserve"> intitulée :</w:t>
      </w:r>
      <w:r w:rsidRPr="000E7F54">
        <w:rPr>
          <w:rFonts w:ascii="Calibri" w:hAnsi="Calibri" w:cs="Arial"/>
          <w:b/>
          <w:bCs/>
          <w:color w:val="000000" w:themeColor="text1"/>
          <w:sz w:val="22"/>
          <w:szCs w:val="22"/>
          <w:lang w:val="fr-CA"/>
        </w:rPr>
        <w:t xml:space="preserve"> </w:t>
      </w:r>
      <w:r w:rsidRPr="000E7F5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0E7F5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0E7F54">
        <w:rPr>
          <w:rFonts w:ascii="Calibri" w:hAnsi="Calibri" w:cs="Arial"/>
          <w:bCs/>
          <w:color w:val="000000" w:themeColor="text1"/>
          <w:sz w:val="22"/>
          <w:szCs w:val="22"/>
          <w:lang w:val="fr-CA"/>
        </w:rPr>
        <w:t xml:space="preserve"> (voir : </w:t>
      </w:r>
      <w:hyperlink r:id="rId57" w:history="1">
        <w:r w:rsidRPr="004D3F6E">
          <w:rPr>
            <w:rStyle w:val="Hyperlink"/>
            <w:rFonts w:cstheme="minorHAnsi"/>
            <w:b/>
            <w:color w:val="C25920"/>
            <w:sz w:val="22"/>
            <w:szCs w:val="22"/>
            <w:u w:val="none"/>
            <w:lang w:val="fr-CA"/>
          </w:rPr>
          <w:t>SCULMOOR_VF1_Annexe1</w:t>
        </w:r>
      </w:hyperlink>
      <w:r w:rsidRPr="000E7F54">
        <w:rPr>
          <w:rFonts w:ascii="Calibri" w:hAnsi="Calibri" w:cs="Arial"/>
          <w:bCs/>
          <w:color w:val="000000" w:themeColor="text1"/>
          <w:sz w:val="22"/>
          <w:szCs w:val="22"/>
          <w:lang w:val="fr-CA"/>
        </w:rPr>
        <w:t>).</w:t>
      </w:r>
    </w:p>
    <w:p w14:paraId="0D471724" w14:textId="77777777" w:rsidR="00273592" w:rsidRPr="00F87618" w:rsidRDefault="00273592">
      <w:pPr>
        <w:pStyle w:val="ListParagraph"/>
        <w:numPr>
          <w:ilvl w:val="0"/>
          <w:numId w:val="3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de travail et le remisage du matériel, des outils.</w:t>
      </w:r>
    </w:p>
    <w:p w14:paraId="7B4F768C" w14:textId="77777777" w:rsidR="00273592" w:rsidRPr="00F87618"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190A96">
        <w:rPr>
          <w:rFonts w:ascii="Calibri" w:hAnsi="Calibri" w:cs="Arial"/>
          <w:bCs/>
          <w:color w:val="000000" w:themeColor="text1"/>
          <w:sz w:val="22"/>
          <w:szCs w:val="22"/>
          <w:lang w:val="fr-CA"/>
        </w:rPr>
        <w:t>endant que le plâtre sèche, faites un retour sur l’Expérimentation 2 : ce qu</w:t>
      </w:r>
      <w:r>
        <w:rPr>
          <w:rFonts w:ascii="Calibri" w:hAnsi="Calibri" w:cs="Arial"/>
          <w:bCs/>
          <w:color w:val="000000" w:themeColor="text1"/>
          <w:sz w:val="22"/>
          <w:szCs w:val="22"/>
          <w:lang w:val="fr-CA"/>
        </w:rPr>
        <w:t xml:space="preserve">e les élèves </w:t>
      </w:r>
      <w:r w:rsidRPr="00190A96">
        <w:rPr>
          <w:rFonts w:ascii="Calibri" w:hAnsi="Calibri" w:cs="Arial"/>
          <w:bCs/>
          <w:color w:val="000000" w:themeColor="text1"/>
          <w:sz w:val="22"/>
          <w:szCs w:val="22"/>
          <w:lang w:val="fr-CA"/>
        </w:rPr>
        <w:t>ont apprécié du matériau de l’Expérimentatio</w:t>
      </w:r>
      <w:r>
        <w:rPr>
          <w:rFonts w:ascii="Calibri" w:hAnsi="Calibri" w:cs="Arial"/>
          <w:bCs/>
          <w:color w:val="000000" w:themeColor="text1"/>
          <w:sz w:val="22"/>
          <w:szCs w:val="22"/>
          <w:lang w:val="fr-CA"/>
        </w:rPr>
        <w:t>n 2 (p. ex.,</w:t>
      </w:r>
      <w:r w:rsidRPr="00190A96">
        <w:rPr>
          <w:rFonts w:ascii="Calibri" w:hAnsi="Calibri" w:cs="Arial"/>
          <w:bCs/>
          <w:color w:val="000000" w:themeColor="text1"/>
          <w:sz w:val="22"/>
          <w:szCs w:val="22"/>
          <w:lang w:val="fr-CA"/>
        </w:rPr>
        <w:t xml:space="preserve"> les défis que présente l’utilisation des outils dans un matériau plus dure</w:t>
      </w:r>
      <w:r>
        <w:rPr>
          <w:rFonts w:ascii="Calibri" w:hAnsi="Calibri" w:cs="Arial"/>
          <w:bCs/>
          <w:color w:val="000000" w:themeColor="text1"/>
          <w:sz w:val="22"/>
          <w:szCs w:val="22"/>
          <w:lang w:val="fr-CA"/>
        </w:rPr>
        <w:t>).</w:t>
      </w:r>
    </w:p>
    <w:p w14:paraId="3283DB16" w14:textId="4B46669C" w:rsidR="00273592" w:rsidRPr="002845A1"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w:t>
      </w:r>
      <w:r w:rsidRPr="00F87618">
        <w:rPr>
          <w:rFonts w:ascii="Calibri" w:hAnsi="Calibri" w:cs="Arial"/>
          <w:bCs/>
          <w:color w:val="000000" w:themeColor="text1"/>
          <w:sz w:val="22"/>
          <w:szCs w:val="22"/>
          <w:lang w:val="fr-CA"/>
        </w:rPr>
        <w:t>l’</w:t>
      </w:r>
      <w:r w:rsidRPr="00F87618">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6B4AED">
        <w:rPr>
          <w:rFonts w:ascii="Calibri" w:hAnsi="Calibri" w:cs="Arial"/>
          <w:bCs/>
          <w:i/>
          <w:color w:val="000000" w:themeColor="text1"/>
          <w:sz w:val="22"/>
          <w:szCs w:val="22"/>
          <w:lang w:val="fr-CA"/>
        </w:rPr>
        <w:t>Henry Moore et le travail de sculpture</w:t>
      </w:r>
      <w:r>
        <w:rPr>
          <w:rFonts w:ascii="Calibri" w:hAnsi="Calibri" w:cs="Arial"/>
          <w:bCs/>
          <w:color w:val="000000" w:themeColor="text1"/>
          <w:sz w:val="22"/>
          <w:szCs w:val="22"/>
          <w:lang w:val="fr-CA"/>
        </w:rPr>
        <w:t xml:space="preserve"> (voir : </w:t>
      </w:r>
      <w:hyperlink r:id="rId58" w:history="1">
        <w:r>
          <w:rPr>
            <w:rStyle w:val="Hyperlink"/>
            <w:rFonts w:cstheme="minorHAnsi"/>
            <w:b/>
            <w:color w:val="C25920"/>
            <w:sz w:val="22"/>
            <w:szCs w:val="22"/>
            <w:u w:val="none"/>
            <w:lang w:val="fr-CA"/>
          </w:rPr>
          <w:t>SCULMOOR_VF2_Annexe1</w:t>
        </w:r>
      </w:hyperlink>
      <w:r>
        <w:rPr>
          <w:rFonts w:ascii="Calibri" w:hAnsi="Calibri" w:cs="Arial"/>
          <w:bCs/>
          <w:color w:val="000000" w:themeColor="text1"/>
          <w:sz w:val="22"/>
          <w:szCs w:val="22"/>
          <w:lang w:val="fr-CA"/>
        </w:rPr>
        <w:t>) et révisez-la avec le groupe-classe.</w:t>
      </w:r>
    </w:p>
    <w:p w14:paraId="55C80898" w14:textId="77777777" w:rsidR="00273592" w:rsidRDefault="00273592" w:rsidP="00273592">
      <w:pPr>
        <w:rPr>
          <w:rFonts w:ascii="Calibri" w:hAnsi="Calibri" w:cs="Arial"/>
          <w:b/>
          <w:bCs/>
          <w:color w:val="000000" w:themeColor="text1"/>
          <w:sz w:val="22"/>
          <w:szCs w:val="22"/>
          <w:lang w:val="fr-CA"/>
        </w:rPr>
      </w:pPr>
    </w:p>
    <w:p w14:paraId="0778A925" w14:textId="7DFFB4CD" w:rsidR="00273592" w:rsidRPr="00A313A2" w:rsidRDefault="00273592" w:rsidP="00273592">
      <w:pPr>
        <w:rPr>
          <w:rFonts w:ascii="Calibri" w:hAnsi="Calibri" w:cs="Arial"/>
          <w:b/>
          <w:bCs/>
          <w:color w:val="000000" w:themeColor="text1"/>
          <w:sz w:val="22"/>
          <w:szCs w:val="22"/>
          <w:lang w:val="fr-CA"/>
        </w:rPr>
      </w:pPr>
      <w:r w:rsidRPr="00A313A2">
        <w:rPr>
          <w:rFonts w:ascii="Calibri" w:hAnsi="Calibri" w:cs="Arial"/>
          <w:b/>
          <w:bCs/>
          <w:color w:val="000000" w:themeColor="text1"/>
          <w:sz w:val="22"/>
          <w:szCs w:val="22"/>
          <w:lang w:val="fr-CA"/>
        </w:rPr>
        <w:t xml:space="preserve">Élève </w:t>
      </w:r>
    </w:p>
    <w:p w14:paraId="3AFDB53A" w14:textId="77777777" w:rsidR="00273592" w:rsidRPr="00F87618"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Écoute et observe attentivement la démonstration sur la confection du « bloc » de plâtre.</w:t>
      </w:r>
    </w:p>
    <w:p w14:paraId="321E422B" w14:textId="77777777" w:rsidR="00273592" w:rsidRPr="00F87618"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Porte ton masque et réalise ton « bloc » de plâtre.</w:t>
      </w:r>
    </w:p>
    <w:p w14:paraId="4DDD4C21" w14:textId="77777777" w:rsidR="00273592" w:rsidRPr="00A313A2"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Prépare ton espace de travail : dépose le papier journal, avec ton godet prends une quantité de plâtre, verse le plâtre graduellement dans l’eau et laisse le plâtre se dissoudre sans le mélanger, répète la démarche jusqu’à ce que le bloc soit saturé.</w:t>
      </w:r>
    </w:p>
    <w:p w14:paraId="3DBE6608" w14:textId="77777777" w:rsidR="00273592" w:rsidRPr="00204B80"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Dépose ton travail à l’endroit désigné, nettoie ton espace de travail et remets les matériaux et outils.</w:t>
      </w:r>
    </w:p>
    <w:p w14:paraId="4C5D04CA" w14:textId="77777777" w:rsidR="00273592" w:rsidRPr="00362AE8"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Contribue à la discussion de rétroaction de l’Expérimentation 2.</w:t>
      </w:r>
    </w:p>
    <w:p w14:paraId="278DA8F4" w14:textId="586372CD" w:rsidR="00273592" w:rsidRPr="00CB4C13"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Annote </w:t>
      </w:r>
      <w:r w:rsidRPr="00CB4C13">
        <w:rPr>
          <w:rFonts w:ascii="Calibri" w:hAnsi="Calibri" w:cs="Arial"/>
          <w:bCs/>
          <w:color w:val="000000" w:themeColor="text1"/>
          <w:sz w:val="22"/>
          <w:szCs w:val="22"/>
          <w:lang w:val="fr-CA"/>
        </w:rPr>
        <w:t>l’</w:t>
      </w:r>
      <w:r w:rsidRPr="00CB4C13">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 xml:space="preserve">1 </w:t>
      </w:r>
      <w:r>
        <w:rPr>
          <w:rFonts w:ascii="Calibri" w:hAnsi="Calibri" w:cs="Arial"/>
          <w:bCs/>
          <w:color w:val="000000" w:themeColor="text1"/>
          <w:sz w:val="22"/>
          <w:szCs w:val="22"/>
          <w:lang w:val="fr-CA"/>
        </w:rPr>
        <w:t xml:space="preserve">intitulée : </w:t>
      </w:r>
      <w:r w:rsidRPr="00CB4C13">
        <w:rPr>
          <w:rFonts w:ascii="Calibri" w:hAnsi="Calibri" w:cs="Arial"/>
          <w:bCs/>
          <w:i/>
          <w:color w:val="000000" w:themeColor="text1"/>
          <w:sz w:val="22"/>
          <w:szCs w:val="22"/>
          <w:lang w:val="fr-CA"/>
        </w:rPr>
        <w:t>Henry Moore et le travail de sculpture</w:t>
      </w:r>
      <w:r>
        <w:rPr>
          <w:rFonts w:ascii="Calibri" w:hAnsi="Calibri" w:cs="Arial"/>
          <w:bCs/>
          <w:color w:val="000000" w:themeColor="text1"/>
          <w:sz w:val="22"/>
          <w:szCs w:val="22"/>
          <w:lang w:val="fr-CA"/>
        </w:rPr>
        <w:t xml:space="preserve"> (voir : </w:t>
      </w:r>
      <w:hyperlink r:id="rId59" w:history="1">
        <w:r>
          <w:rPr>
            <w:rStyle w:val="Hyperlink"/>
            <w:rFonts w:cstheme="minorHAnsi"/>
            <w:b/>
            <w:color w:val="C25920"/>
            <w:sz w:val="22"/>
            <w:szCs w:val="22"/>
            <w:u w:val="none"/>
            <w:lang w:val="fr-CA"/>
          </w:rPr>
          <w:t>SCULMOOR_VF2_Annexe1</w:t>
        </w:r>
      </w:hyperlink>
      <w:r>
        <w:rPr>
          <w:rFonts w:ascii="Calibri" w:hAnsi="Calibri" w:cs="Arial"/>
          <w:bCs/>
          <w:color w:val="000000" w:themeColor="text1"/>
          <w:sz w:val="22"/>
          <w:szCs w:val="22"/>
          <w:lang w:val="fr-CA"/>
        </w:rPr>
        <w:t xml:space="preserve">). </w:t>
      </w:r>
    </w:p>
    <w:p w14:paraId="00975DE1" w14:textId="77777777" w:rsidR="00273592" w:rsidRDefault="00273592" w:rsidP="00273592">
      <w:pPr>
        <w:rPr>
          <w:rFonts w:ascii="Calibri" w:hAnsi="Calibri" w:cs="Arial"/>
          <w:b/>
          <w:bCs/>
          <w:color w:val="000000" w:themeColor="text1"/>
          <w:sz w:val="22"/>
          <w:szCs w:val="22"/>
          <w:lang w:val="fr-CA"/>
        </w:rPr>
      </w:pPr>
    </w:p>
    <w:p w14:paraId="49F92DEB" w14:textId="77777777" w:rsidR="00273592" w:rsidRPr="00CB4C13" w:rsidRDefault="00273592" w:rsidP="00273592">
      <w:pPr>
        <w:rPr>
          <w:rFonts w:ascii="Calibri" w:hAnsi="Calibri" w:cs="Arial"/>
          <w:b/>
          <w:bCs/>
          <w:color w:val="000000" w:themeColor="text1"/>
          <w:sz w:val="22"/>
          <w:szCs w:val="22"/>
          <w:lang w:val="fr-CA"/>
        </w:rPr>
      </w:pPr>
    </w:p>
    <w:p w14:paraId="73A36A6C" w14:textId="77777777" w:rsidR="00273592" w:rsidRDefault="0027359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2AA1BC5" w14:textId="77777777" w:rsidR="00455E28" w:rsidRDefault="00455E28" w:rsidP="00455E2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8096" behindDoc="0" locked="0" layoutInCell="1" allowOverlap="1" wp14:anchorId="32F84423" wp14:editId="795AB7F2">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4DD02"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FF7243"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4423" id="Rectangle 2" o:spid="_x0000_s1087" href="http://www.afeao.ca/afeaoDoc/SCULMOOR_VF4.pdf" style="position:absolute;margin-left:585.4pt;margin-top:3.65pt;width:119.4pt;height:19.1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CE4DD02" w14:textId="77777777" w:rsidR="00455E28" w:rsidRPr="00200DE1" w:rsidRDefault="00455E28" w:rsidP="00455E2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FF7243"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284FB8D3" wp14:editId="15723E83">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F5AB0"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9D716C9" w14:textId="77777777" w:rsidR="00455E28" w:rsidRPr="00200DE1" w:rsidRDefault="00455E28" w:rsidP="00455E2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B8D3" id="Rectangle 6" o:spid="_x0000_s1088" href="http://www.afeao.ca/afeaoDoc/SCULMOOR_VF1.pdf" style="position:absolute;margin-left:158.6pt;margin-top:3.65pt;width:118.8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CCF5AB0" w14:textId="77777777" w:rsidR="00455E28" w:rsidRPr="00200DE1" w:rsidRDefault="00455E28" w:rsidP="00455E2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9D716C9" w14:textId="77777777" w:rsidR="00455E28" w:rsidRPr="00200DE1" w:rsidRDefault="00455E28" w:rsidP="00455E2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4000" behindDoc="0" locked="0" layoutInCell="1" allowOverlap="1" wp14:anchorId="5AD4E27B" wp14:editId="3401800C">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0B8C02" id="Rounded Rectangle 7" o:spid="_x0000_s1026" style="position:absolute;margin-left:0;margin-top:-.05pt;width:715.2pt;height:28.8pt;z-index:2535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389A0D66" wp14:editId="0900CF02">
                <wp:simplePos x="0" y="0"/>
                <wp:positionH relativeFrom="column">
                  <wp:posOffset>106680</wp:posOffset>
                </wp:positionH>
                <wp:positionV relativeFrom="paragraph">
                  <wp:posOffset>43180</wp:posOffset>
                </wp:positionV>
                <wp:extent cx="1615440" cy="241300"/>
                <wp:effectExtent l="0" t="0" r="0" b="0"/>
                <wp:wrapNone/>
                <wp:docPr id="8" name="Rectangle 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1F8CF"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A0D66" id="Rectangle 8" o:spid="_x0000_s1089" href="http://www.afeao.ca/afeaoDoc/SCULMOOR_VI.pdf" style="position:absolute;margin-left:8.4pt;margin-top:3.4pt;width:127.2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B91F8CF"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7F12481B" wp14:editId="7B651F7A">
                <wp:simplePos x="0" y="0"/>
                <wp:positionH relativeFrom="column">
                  <wp:posOffset>5608320</wp:posOffset>
                </wp:positionH>
                <wp:positionV relativeFrom="paragraph">
                  <wp:posOffset>41910</wp:posOffset>
                </wp:positionV>
                <wp:extent cx="1516380" cy="241300"/>
                <wp:effectExtent l="0" t="0" r="0" b="0"/>
                <wp:wrapNone/>
                <wp:docPr id="10" name="Rectangle 1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E43A"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481B" id="Rectangle 10" o:spid="_x0000_s1090" href="http://www.afeao.ca/afeaoDoc/SCULMOOR_VF3.pdf" style="position:absolute;margin-left:441.6pt;margin-top:3.3pt;width:119.4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A02E43A"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1758C45" wp14:editId="45932422">
                <wp:simplePos x="0" y="0"/>
                <wp:positionH relativeFrom="column">
                  <wp:posOffset>1790700</wp:posOffset>
                </wp:positionH>
                <wp:positionV relativeFrom="paragraph">
                  <wp:posOffset>67945</wp:posOffset>
                </wp:positionV>
                <wp:extent cx="0" cy="218440"/>
                <wp:effectExtent l="0" t="0" r="12700" b="10160"/>
                <wp:wrapNone/>
                <wp:docPr id="11" name="Straight Connector 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95AFE" id="Straight Connector 11"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38DE09F0" wp14:editId="39301102">
                <wp:simplePos x="0" y="0"/>
                <wp:positionH relativeFrom="column">
                  <wp:posOffset>3749040</wp:posOffset>
                </wp:positionH>
                <wp:positionV relativeFrom="paragraph">
                  <wp:posOffset>52705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3A605" id="Straight Connector 12"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040944E2" wp14:editId="72A44CB1">
                <wp:simplePos x="0" y="0"/>
                <wp:positionH relativeFrom="column">
                  <wp:posOffset>5394960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32FF4" id="Straight Connector 20"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241F2427" wp14:editId="59BABDC3">
                <wp:simplePos x="0" y="0"/>
                <wp:positionH relativeFrom="column">
                  <wp:posOffset>7307580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98E4" id="Straight Connector 21"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6C0EDA9F" wp14:editId="10E5FE79">
                <wp:simplePos x="0" y="0"/>
                <wp:positionH relativeFrom="column">
                  <wp:posOffset>3810000</wp:posOffset>
                </wp:positionH>
                <wp:positionV relativeFrom="paragraph">
                  <wp:posOffset>50800</wp:posOffset>
                </wp:positionV>
                <wp:extent cx="1508760" cy="233680"/>
                <wp:effectExtent l="0" t="0" r="0" b="0"/>
                <wp:wrapNone/>
                <wp:docPr id="23" name="Rectangle 2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A8CC4"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5F7133F"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EDA9F" id="Rectangle 23" o:spid="_x0000_s1091" href="http://www.afeao.ca/afeaoDoc/SCULMOOR_VF2.pdf" style="position:absolute;margin-left:300pt;margin-top:4pt;width:118.8pt;height:18.4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BFA8CC4" w14:textId="77777777" w:rsidR="00455E28" w:rsidRPr="00200DE1" w:rsidRDefault="00455E28" w:rsidP="00455E2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5F7133F" w14:textId="77777777" w:rsidR="00455E28" w:rsidRPr="00200DE1" w:rsidRDefault="00455E28" w:rsidP="00455E2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C709368" w14:textId="77777777" w:rsidR="00273592" w:rsidRDefault="00273592" w:rsidP="00273592">
      <w:pPr>
        <w:rPr>
          <w:rFonts w:ascii="Calibri" w:hAnsi="Calibri" w:cs="Arial"/>
          <w:b/>
          <w:bCs/>
          <w:color w:val="000000" w:themeColor="text1"/>
          <w:sz w:val="22"/>
          <w:szCs w:val="22"/>
          <w:lang w:val="fr-CA"/>
        </w:rPr>
      </w:pPr>
    </w:p>
    <w:p w14:paraId="163C74E0" w14:textId="77777777" w:rsidR="00273592" w:rsidRDefault="00273592" w:rsidP="00273592">
      <w:pPr>
        <w:rPr>
          <w:rFonts w:ascii="Calibri" w:hAnsi="Calibri" w:cs="Arial"/>
          <w:b/>
          <w:bCs/>
          <w:color w:val="000000" w:themeColor="text1"/>
          <w:sz w:val="22"/>
          <w:szCs w:val="22"/>
          <w:lang w:val="fr-CA"/>
        </w:rPr>
      </w:pPr>
    </w:p>
    <w:p w14:paraId="77637E84" w14:textId="790D81E0" w:rsidR="00273592" w:rsidRDefault="00273592" w:rsidP="0027359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Enseignante / Enseignant</w:t>
      </w:r>
    </w:p>
    <w:p w14:paraId="3EF973B5" w14:textId="0DD1E808" w:rsidR="00273592" w:rsidRPr="00CB4C13" w:rsidRDefault="00273592">
      <w:pPr>
        <w:pStyle w:val="ListParagraph"/>
        <w:numPr>
          <w:ilvl w:val="0"/>
          <w:numId w:val="32"/>
        </w:numPr>
        <w:rPr>
          <w:rFonts w:ascii="Calibri" w:hAnsi="Calibri" w:cs="Arial"/>
          <w:bCs/>
          <w:color w:val="000000" w:themeColor="text1"/>
          <w:sz w:val="22"/>
          <w:szCs w:val="22"/>
          <w:lang w:val="fr-CA"/>
        </w:rPr>
      </w:pPr>
      <w:r w:rsidRPr="00CB4C13">
        <w:rPr>
          <w:rFonts w:ascii="Calibri" w:hAnsi="Calibri" w:cs="Arial"/>
          <w:bCs/>
          <w:color w:val="000000" w:themeColor="text1"/>
          <w:sz w:val="22"/>
          <w:szCs w:val="22"/>
          <w:lang w:val="fr-CA"/>
        </w:rPr>
        <w:t xml:space="preserve">Portez votre masque et démontrez les techniques de travail dans l’emploi des différents outils particulièrement la lime, le papier « sablé », le couteau </w:t>
      </w:r>
      <w:r w:rsidR="00762EBC">
        <w:rPr>
          <w:rFonts w:ascii="Calibri" w:hAnsi="Calibri" w:cs="Arial"/>
          <w:bCs/>
          <w:color w:val="000000" w:themeColor="text1"/>
          <w:sz w:val="22"/>
          <w:szCs w:val="22"/>
          <w:lang w:val="fr-CA"/>
        </w:rPr>
        <w:br/>
      </w:r>
      <w:r w:rsidRPr="00CB4C13">
        <w:rPr>
          <w:rFonts w:ascii="Calibri" w:hAnsi="Calibri" w:cs="Arial"/>
          <w:bCs/>
          <w:color w:val="000000" w:themeColor="text1"/>
          <w:sz w:val="22"/>
          <w:szCs w:val="22"/>
          <w:lang w:val="fr-CA"/>
        </w:rPr>
        <w:t>et la mirette.</w:t>
      </w:r>
    </w:p>
    <w:p w14:paraId="02D8B402" w14:textId="48BF2098" w:rsidR="00273592" w:rsidRDefault="00273592">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Rappelez les qualités sculpturales du travail d’expérimentation principalement le travail de ronde-bosse : équilibre de la sculpture; travail tout autour </w:t>
      </w:r>
      <w:r w:rsidR="00762EB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la sculpture; haut et bas-reliefs; partie lisse et texturée; creux; trou(s); ligne courbe; principes esthétiques.</w:t>
      </w:r>
    </w:p>
    <w:p w14:paraId="4E7E6E9E" w14:textId="77777777" w:rsidR="00273592" w:rsidRPr="00CB4C13" w:rsidRDefault="00273592">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w:t>
      </w:r>
      <w:r w:rsidRPr="00CB4C13">
        <w:rPr>
          <w:rFonts w:ascii="Calibri" w:hAnsi="Calibri" w:cs="Arial"/>
          <w:bCs/>
          <w:color w:val="000000" w:themeColor="text1"/>
          <w:sz w:val="22"/>
          <w:szCs w:val="22"/>
          <w:lang w:val="fr-CA"/>
        </w:rPr>
        <w:t>vitez l’élève à</w:t>
      </w:r>
      <w:r>
        <w:rPr>
          <w:rFonts w:ascii="Calibri" w:hAnsi="Calibri" w:cs="Arial"/>
          <w:bCs/>
          <w:color w:val="000000" w:themeColor="text1"/>
          <w:sz w:val="22"/>
          <w:szCs w:val="22"/>
          <w:lang w:val="fr-CA"/>
        </w:rPr>
        <w:t xml:space="preserve"> préparer son espace de travail.</w:t>
      </w:r>
    </w:p>
    <w:p w14:paraId="63667E96" w14:textId="46657933" w:rsidR="00273592" w:rsidRPr="00751ABB" w:rsidRDefault="00273592">
      <w:pPr>
        <w:pStyle w:val="ListParagraph"/>
        <w:numPr>
          <w:ilvl w:val="0"/>
          <w:numId w:val="32"/>
        </w:numPr>
        <w:rPr>
          <w:rFonts w:ascii="Arial" w:hAnsi="Arial" w:cs="Arial"/>
          <w:b/>
          <w:bCs/>
          <w:color w:val="000000" w:themeColor="text1"/>
          <w:sz w:val="22"/>
          <w:szCs w:val="22"/>
          <w:lang w:val="fr-CA"/>
        </w:rPr>
      </w:pPr>
      <w:r w:rsidRPr="00A40013">
        <w:rPr>
          <w:rFonts w:ascii="Calibri" w:hAnsi="Calibri" w:cs="Arial"/>
          <w:bCs/>
          <w:color w:val="000000" w:themeColor="text1"/>
          <w:sz w:val="22"/>
          <w:szCs w:val="22"/>
          <w:lang w:val="fr-CA"/>
        </w:rPr>
        <w:t>Circulez et supervisez le travail à l’aide de l’</w:t>
      </w:r>
      <w:r w:rsidRPr="00A40013">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1</w:t>
      </w:r>
      <w:r w:rsidRPr="00A40013">
        <w:rPr>
          <w:rFonts w:ascii="Calibri" w:hAnsi="Calibri" w:cs="Arial"/>
          <w:bCs/>
          <w:color w:val="000000" w:themeColor="text1"/>
          <w:sz w:val="22"/>
          <w:szCs w:val="22"/>
          <w:lang w:val="fr-CA"/>
        </w:rPr>
        <w:t xml:space="preserve"> intitulée : </w:t>
      </w:r>
      <w:r w:rsidRPr="00A40013">
        <w:rPr>
          <w:rFonts w:ascii="Calibri" w:hAnsi="Calibri" w:cs="Arial"/>
          <w:bCs/>
          <w:i/>
          <w:color w:val="000000" w:themeColor="text1"/>
          <w:sz w:val="22"/>
          <w:szCs w:val="22"/>
          <w:lang w:val="fr-CA"/>
        </w:rPr>
        <w:t>Gr</w:t>
      </w:r>
      <w:r>
        <w:rPr>
          <w:rFonts w:ascii="Calibri" w:hAnsi="Calibri" w:cs="Arial"/>
          <w:bCs/>
          <w:i/>
          <w:color w:val="000000" w:themeColor="text1"/>
          <w:sz w:val="22"/>
          <w:szCs w:val="22"/>
          <w:lang w:val="fr-CA"/>
        </w:rPr>
        <w:t xml:space="preserve">ille d’observation du travail des </w:t>
      </w:r>
      <w:r w:rsidRPr="00A40013">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40013">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(voir :</w:t>
      </w:r>
      <w:r w:rsidRPr="00497FD6">
        <w:rPr>
          <w:rFonts w:ascii="Calibri" w:hAnsi="Calibri" w:cs="Arial"/>
          <w:bCs/>
          <w:color w:val="000000" w:themeColor="text1"/>
          <w:sz w:val="22"/>
          <w:szCs w:val="22"/>
          <w:lang w:val="fr-CA"/>
        </w:rPr>
        <w:t xml:space="preserve"> </w:t>
      </w:r>
      <w:hyperlink r:id="rId60" w:history="1">
        <w:r w:rsidRPr="004D3F6E">
          <w:rPr>
            <w:rStyle w:val="Hyperlink"/>
            <w:rFonts w:cstheme="minorHAnsi"/>
            <w:b/>
            <w:color w:val="C25920"/>
            <w:sz w:val="22"/>
            <w:szCs w:val="22"/>
            <w:u w:val="none"/>
            <w:lang w:val="fr-CA"/>
          </w:rPr>
          <w:t>SCULMOOR_VF1_Annexe1</w:t>
        </w:r>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E133381" w14:textId="77777777" w:rsidR="00273592" w:rsidRPr="0064197C" w:rsidRDefault="00273592">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de travail et le remisage du matériel, des outils.</w:t>
      </w:r>
    </w:p>
    <w:p w14:paraId="71ABD518" w14:textId="67524F11" w:rsidR="00273592" w:rsidRDefault="00273592">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I</w:t>
      </w:r>
      <w:r w:rsidRPr="008C7EF0">
        <w:rPr>
          <w:rFonts w:ascii="Calibri" w:hAnsi="Calibri" w:cs="Arial"/>
          <w:bCs/>
          <w:color w:val="000000" w:themeColor="text1"/>
          <w:sz w:val="22"/>
          <w:szCs w:val="22"/>
          <w:lang w:val="fr-CA"/>
        </w:rPr>
        <w:t>nvitez l’élève à choisir</w:t>
      </w:r>
      <w:r>
        <w:rPr>
          <w:rFonts w:ascii="Calibri" w:hAnsi="Calibri" w:cs="Arial"/>
          <w:bCs/>
          <w:color w:val="000000" w:themeColor="text1"/>
          <w:sz w:val="22"/>
          <w:szCs w:val="22"/>
          <w:lang w:val="fr-CA"/>
        </w:rPr>
        <w:t xml:space="preserve"> parmi ses deux expérimentations (Expérimentation 1 ou 3) celle qu’il souhaite remettre aux fins d’évaluation sommative pour </w:t>
      </w:r>
      <w:r w:rsidR="00762EB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ses qualités sculpturales.</w:t>
      </w:r>
      <w:r w:rsidRPr="008C7EF0">
        <w:rPr>
          <w:rFonts w:ascii="Calibri" w:hAnsi="Calibri" w:cs="Arial"/>
          <w:b/>
          <w:bCs/>
          <w:color w:val="000000" w:themeColor="text1"/>
          <w:sz w:val="22"/>
          <w:szCs w:val="22"/>
          <w:lang w:val="fr-CA"/>
        </w:rPr>
        <w:t xml:space="preserve"> </w:t>
      </w:r>
    </w:p>
    <w:p w14:paraId="681AF606" w14:textId="77777777" w:rsidR="00273592" w:rsidRDefault="00273592">
      <w:pPr>
        <w:pStyle w:val="ListParagraph"/>
        <w:numPr>
          <w:ilvl w:val="0"/>
          <w:numId w:val="28"/>
        </w:numPr>
        <w:rPr>
          <w:rFonts w:ascii="Calibri" w:hAnsi="Calibri" w:cs="Arial"/>
          <w:b/>
          <w:bCs/>
          <w:color w:val="000000" w:themeColor="text1"/>
          <w:sz w:val="22"/>
          <w:szCs w:val="22"/>
          <w:lang w:val="fr-CA"/>
        </w:rPr>
      </w:pPr>
      <w:r w:rsidRPr="001A0C98">
        <w:rPr>
          <w:rFonts w:ascii="Calibri" w:hAnsi="Calibri" w:cs="Arial"/>
          <w:b/>
          <w:bCs/>
          <w:color w:val="000000" w:themeColor="text1"/>
          <w:sz w:val="22"/>
          <w:szCs w:val="22"/>
          <w:lang w:val="fr-CA"/>
        </w:rPr>
        <w:t xml:space="preserve">Invitez les élèves à déterminer dans quel matériau </w:t>
      </w:r>
      <w:r>
        <w:rPr>
          <w:rFonts w:ascii="Calibri" w:hAnsi="Calibri" w:cs="Arial"/>
          <w:b/>
          <w:bCs/>
          <w:color w:val="000000" w:themeColor="text1"/>
          <w:sz w:val="22"/>
          <w:szCs w:val="22"/>
          <w:lang w:val="fr-CA"/>
        </w:rPr>
        <w:t xml:space="preserve">elles ou </w:t>
      </w:r>
      <w:r w:rsidRPr="001A0C98">
        <w:rPr>
          <w:rFonts w:ascii="Calibri" w:hAnsi="Calibri" w:cs="Arial"/>
          <w:b/>
          <w:bCs/>
          <w:color w:val="000000" w:themeColor="text1"/>
          <w:sz w:val="22"/>
          <w:szCs w:val="22"/>
          <w:lang w:val="fr-CA"/>
        </w:rPr>
        <w:t>il</w:t>
      </w:r>
      <w:r>
        <w:rPr>
          <w:rFonts w:ascii="Calibri" w:hAnsi="Calibri" w:cs="Arial"/>
          <w:b/>
          <w:bCs/>
          <w:color w:val="000000" w:themeColor="text1"/>
          <w:sz w:val="22"/>
          <w:szCs w:val="22"/>
          <w:lang w:val="fr-CA"/>
        </w:rPr>
        <w:t>s</w:t>
      </w:r>
      <w:r w:rsidRPr="001A0C98">
        <w:rPr>
          <w:rFonts w:ascii="Calibri" w:hAnsi="Calibri" w:cs="Arial"/>
          <w:b/>
          <w:bCs/>
          <w:color w:val="000000" w:themeColor="text1"/>
          <w:sz w:val="22"/>
          <w:szCs w:val="22"/>
          <w:lang w:val="fr-CA"/>
        </w:rPr>
        <w:t xml:space="preserve"> travailleront </w:t>
      </w:r>
      <w:r>
        <w:rPr>
          <w:rFonts w:ascii="Calibri" w:hAnsi="Calibri" w:cs="Arial"/>
          <w:b/>
          <w:bCs/>
          <w:color w:val="000000" w:themeColor="text1"/>
          <w:sz w:val="22"/>
          <w:szCs w:val="22"/>
          <w:lang w:val="fr-CA"/>
        </w:rPr>
        <w:t xml:space="preserve">le travail final </w:t>
      </w:r>
      <w:r w:rsidRPr="001A0C98">
        <w:rPr>
          <w:rFonts w:ascii="Calibri" w:hAnsi="Calibri" w:cs="Arial"/>
          <w:b/>
          <w:bCs/>
          <w:color w:val="000000" w:themeColor="text1"/>
          <w:sz w:val="22"/>
          <w:szCs w:val="22"/>
          <w:lang w:val="fr-CA"/>
        </w:rPr>
        <w:t>: l’argile ou le plâtre. Si c’est le plâtre</w:t>
      </w:r>
      <w:r>
        <w:rPr>
          <w:rFonts w:ascii="Calibri" w:hAnsi="Calibri" w:cs="Arial"/>
          <w:b/>
          <w:bCs/>
          <w:color w:val="000000" w:themeColor="text1"/>
          <w:sz w:val="22"/>
          <w:szCs w:val="22"/>
          <w:lang w:val="fr-CA"/>
        </w:rPr>
        <w:t>,</w:t>
      </w:r>
      <w:r w:rsidRPr="001A0C98">
        <w:rPr>
          <w:rFonts w:ascii="Calibri" w:hAnsi="Calibri" w:cs="Arial"/>
          <w:b/>
          <w:bCs/>
          <w:color w:val="000000" w:themeColor="text1"/>
          <w:sz w:val="22"/>
          <w:szCs w:val="22"/>
          <w:lang w:val="fr-CA"/>
        </w:rPr>
        <w:t xml:space="preserve"> l’élève doit apporter un carton de lait ou de jus de 2 pintes ou 2 litres afin </w:t>
      </w:r>
      <w:r>
        <w:rPr>
          <w:rFonts w:ascii="Calibri" w:hAnsi="Calibri" w:cs="Arial"/>
          <w:b/>
          <w:bCs/>
          <w:color w:val="000000" w:themeColor="text1"/>
          <w:sz w:val="22"/>
          <w:szCs w:val="22"/>
          <w:lang w:val="fr-CA"/>
        </w:rPr>
        <w:t>d</w:t>
      </w:r>
      <w:r w:rsidRPr="001A0C98">
        <w:rPr>
          <w:rFonts w:ascii="Calibri" w:hAnsi="Calibri" w:cs="Arial"/>
          <w:b/>
          <w:bCs/>
          <w:color w:val="000000" w:themeColor="text1"/>
          <w:sz w:val="22"/>
          <w:szCs w:val="22"/>
          <w:lang w:val="fr-CA"/>
        </w:rPr>
        <w:t>e prépar</w:t>
      </w:r>
      <w:r>
        <w:rPr>
          <w:rFonts w:ascii="Calibri" w:hAnsi="Calibri" w:cs="Arial"/>
          <w:b/>
          <w:bCs/>
          <w:color w:val="000000" w:themeColor="text1"/>
          <w:sz w:val="22"/>
          <w:szCs w:val="22"/>
          <w:lang w:val="fr-CA"/>
        </w:rPr>
        <w:t>er</w:t>
      </w:r>
      <w:r w:rsidRPr="001A0C98">
        <w:rPr>
          <w:rFonts w:ascii="Calibri" w:hAnsi="Calibri" w:cs="Arial"/>
          <w:b/>
          <w:bCs/>
          <w:color w:val="000000" w:themeColor="text1"/>
          <w:sz w:val="22"/>
          <w:szCs w:val="22"/>
          <w:lang w:val="fr-CA"/>
        </w:rPr>
        <w:t xml:space="preserve"> le « bloc » de plâtre ainsi qu’un masque protecteur au prochain cours.</w:t>
      </w:r>
    </w:p>
    <w:p w14:paraId="0A7D24F6" w14:textId="77777777" w:rsidR="00273592" w:rsidRDefault="00273592" w:rsidP="00273592">
      <w:pPr>
        <w:rPr>
          <w:rFonts w:ascii="Calibri" w:hAnsi="Calibri" w:cs="Arial"/>
          <w:b/>
          <w:bCs/>
          <w:color w:val="000000" w:themeColor="text1"/>
          <w:sz w:val="22"/>
          <w:szCs w:val="22"/>
          <w:lang w:val="fr-CA"/>
        </w:rPr>
      </w:pPr>
    </w:p>
    <w:p w14:paraId="6D5D2B34" w14:textId="116FD64E" w:rsidR="00273592" w:rsidRDefault="00273592" w:rsidP="0027359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Élève</w:t>
      </w:r>
    </w:p>
    <w:p w14:paraId="2A4F60BB" w14:textId="12120E35" w:rsidR="00273592" w:rsidRPr="00362AE8" w:rsidRDefault="00273592">
      <w:pPr>
        <w:pStyle w:val="ListParagraph"/>
        <w:numPr>
          <w:ilvl w:val="0"/>
          <w:numId w:val="33"/>
        </w:numPr>
        <w:rPr>
          <w:rFonts w:ascii="Calibri" w:hAnsi="Calibri" w:cs="Arial"/>
          <w:bCs/>
          <w:color w:val="000000" w:themeColor="text1"/>
          <w:sz w:val="22"/>
          <w:szCs w:val="22"/>
          <w:lang w:val="fr-CA"/>
        </w:rPr>
      </w:pPr>
      <w:r w:rsidRPr="00CB4C13">
        <w:rPr>
          <w:rFonts w:ascii="Calibri" w:hAnsi="Calibri" w:cs="Arial"/>
          <w:bCs/>
          <w:color w:val="000000" w:themeColor="text1"/>
          <w:sz w:val="22"/>
          <w:szCs w:val="22"/>
          <w:lang w:val="fr-CA"/>
        </w:rPr>
        <w:t xml:space="preserve">Regarde attentivement la démonstration sur l’utilisation des différents outils dans le plâtre. Garde en tête les qualités du travail sculptural. Travaille </w:t>
      </w:r>
      <w:r w:rsidR="00762EBC">
        <w:rPr>
          <w:rFonts w:ascii="Calibri" w:hAnsi="Calibri" w:cs="Arial"/>
          <w:bCs/>
          <w:color w:val="000000" w:themeColor="text1"/>
          <w:sz w:val="22"/>
          <w:szCs w:val="22"/>
          <w:lang w:val="fr-CA"/>
        </w:rPr>
        <w:br/>
      </w:r>
      <w:r w:rsidRPr="00CB4C13">
        <w:rPr>
          <w:rFonts w:ascii="Calibri" w:hAnsi="Calibri" w:cs="Arial"/>
          <w:bCs/>
          <w:color w:val="000000" w:themeColor="text1"/>
          <w:sz w:val="22"/>
          <w:szCs w:val="22"/>
          <w:lang w:val="fr-CA"/>
        </w:rPr>
        <w:t xml:space="preserve">ton expérimentation </w:t>
      </w:r>
      <w:r>
        <w:rPr>
          <w:rFonts w:ascii="Calibri" w:hAnsi="Calibri" w:cs="Arial"/>
          <w:bCs/>
          <w:color w:val="000000" w:themeColor="text1"/>
          <w:sz w:val="22"/>
          <w:szCs w:val="22"/>
          <w:lang w:val="fr-CA"/>
        </w:rPr>
        <w:t>en</w:t>
      </w:r>
      <w:r w:rsidRPr="00CB4C13">
        <w:rPr>
          <w:rFonts w:ascii="Calibri" w:hAnsi="Calibri" w:cs="Arial"/>
          <w:bCs/>
          <w:color w:val="000000" w:themeColor="text1"/>
          <w:sz w:val="22"/>
          <w:szCs w:val="22"/>
          <w:lang w:val="fr-CA"/>
        </w:rPr>
        <w:t xml:space="preserve"> appliquant les principes de la ronde-bosse</w:t>
      </w:r>
      <w:r>
        <w:rPr>
          <w:rFonts w:ascii="Calibri" w:hAnsi="Calibri" w:cs="Arial"/>
          <w:bCs/>
          <w:color w:val="000000" w:themeColor="text1"/>
          <w:sz w:val="22"/>
          <w:szCs w:val="22"/>
          <w:lang w:val="fr-CA"/>
        </w:rPr>
        <w:t>, donc il faut que la sculpture soit en équilibre et qu’elle se tienne debout</w:t>
      </w:r>
      <w:r w:rsidRPr="00CB4C13">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Intègre </w:t>
      </w:r>
      <w:r w:rsidR="00762EB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ton expérimentation les aspects du travail à trois dimensions : les techniques, les éléments clés, les principes esthétiques.</w:t>
      </w:r>
    </w:p>
    <w:p w14:paraId="423E9CB5" w14:textId="77777777" w:rsidR="00273592" w:rsidRDefault="00273592">
      <w:pPr>
        <w:pStyle w:val="ListParagraph"/>
        <w:numPr>
          <w:ilvl w:val="0"/>
          <w:numId w:val="33"/>
        </w:numPr>
        <w:rPr>
          <w:rFonts w:ascii="Calibri" w:hAnsi="Calibri" w:cs="Arial"/>
          <w:bCs/>
          <w:color w:val="000000" w:themeColor="text1"/>
          <w:sz w:val="22"/>
          <w:szCs w:val="22"/>
          <w:lang w:val="fr-CA"/>
        </w:rPr>
      </w:pPr>
      <w:r w:rsidRPr="00CB4C13">
        <w:rPr>
          <w:rFonts w:ascii="Calibri" w:hAnsi="Calibri" w:cs="Arial"/>
          <w:bCs/>
          <w:color w:val="000000" w:themeColor="text1"/>
          <w:sz w:val="22"/>
          <w:szCs w:val="22"/>
          <w:lang w:val="fr-CA"/>
        </w:rPr>
        <w:t xml:space="preserve">Porte ton masque et </w:t>
      </w:r>
      <w:r>
        <w:rPr>
          <w:rFonts w:ascii="Calibri" w:hAnsi="Calibri" w:cs="Arial"/>
          <w:bCs/>
          <w:color w:val="000000" w:themeColor="text1"/>
          <w:sz w:val="22"/>
          <w:szCs w:val="22"/>
          <w:lang w:val="fr-CA"/>
        </w:rPr>
        <w:t>pré</w:t>
      </w:r>
      <w:r w:rsidRPr="00CB4C13">
        <w:rPr>
          <w:rFonts w:ascii="Calibri" w:hAnsi="Calibri" w:cs="Arial"/>
          <w:bCs/>
          <w:color w:val="000000" w:themeColor="text1"/>
          <w:sz w:val="22"/>
          <w:szCs w:val="22"/>
          <w:lang w:val="fr-CA"/>
        </w:rPr>
        <w:t>pare ton espace de travail.</w:t>
      </w:r>
    </w:p>
    <w:p w14:paraId="770E9D1F" w14:textId="77777777" w:rsidR="00273592" w:rsidRPr="00140BEE" w:rsidRDefault="00273592">
      <w:pPr>
        <w:pStyle w:val="ListParagraph"/>
        <w:numPr>
          <w:ilvl w:val="0"/>
          <w:numId w:val="3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w:t>
      </w:r>
    </w:p>
    <w:p w14:paraId="06AEB882" w14:textId="283191EE" w:rsidR="00273592" w:rsidRPr="00140BEE" w:rsidRDefault="00273592">
      <w:pPr>
        <w:pStyle w:val="ListParagraph"/>
        <w:numPr>
          <w:ilvl w:val="0"/>
          <w:numId w:val="3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C</w:t>
      </w:r>
      <w:r w:rsidRPr="00140BEE">
        <w:rPr>
          <w:rFonts w:ascii="Calibri" w:hAnsi="Calibri" w:cs="Arial"/>
          <w:bCs/>
          <w:color w:val="000000" w:themeColor="text1"/>
          <w:sz w:val="22"/>
          <w:szCs w:val="22"/>
          <w:lang w:val="fr-CA"/>
        </w:rPr>
        <w:t>hoisi</w:t>
      </w:r>
      <w:r>
        <w:rPr>
          <w:rFonts w:ascii="Calibri" w:hAnsi="Calibri" w:cs="Arial"/>
          <w:bCs/>
          <w:color w:val="000000" w:themeColor="text1"/>
          <w:sz w:val="22"/>
          <w:szCs w:val="22"/>
          <w:lang w:val="fr-CA"/>
        </w:rPr>
        <w:t>s parmi t</w:t>
      </w:r>
      <w:r w:rsidRPr="00140BEE">
        <w:rPr>
          <w:rFonts w:ascii="Calibri" w:hAnsi="Calibri" w:cs="Arial"/>
          <w:bCs/>
          <w:color w:val="000000" w:themeColor="text1"/>
          <w:sz w:val="22"/>
          <w:szCs w:val="22"/>
          <w:lang w:val="fr-CA"/>
        </w:rPr>
        <w:t xml:space="preserve">es deux expérimentations (Expérimentation 1 ou 3) celle </w:t>
      </w:r>
      <w:r>
        <w:rPr>
          <w:rFonts w:ascii="Calibri" w:hAnsi="Calibri" w:cs="Arial"/>
          <w:bCs/>
          <w:color w:val="000000" w:themeColor="text1"/>
          <w:sz w:val="22"/>
          <w:szCs w:val="22"/>
          <w:lang w:val="fr-CA"/>
        </w:rPr>
        <w:t xml:space="preserve">que tu juges la mieux réussie pour </w:t>
      </w:r>
      <w:r w:rsidRPr="00140BEE">
        <w:rPr>
          <w:rFonts w:ascii="Calibri" w:hAnsi="Calibri" w:cs="Arial"/>
          <w:bCs/>
          <w:color w:val="000000" w:themeColor="text1"/>
          <w:sz w:val="22"/>
          <w:szCs w:val="22"/>
          <w:lang w:val="fr-CA"/>
        </w:rPr>
        <w:t xml:space="preserve">ses qualités sculpturales aux fins </w:t>
      </w:r>
      <w:r w:rsidR="00531534">
        <w:rPr>
          <w:rFonts w:ascii="Calibri" w:hAnsi="Calibri" w:cs="Arial"/>
          <w:bCs/>
          <w:color w:val="000000" w:themeColor="text1"/>
          <w:sz w:val="22"/>
          <w:szCs w:val="22"/>
          <w:lang w:val="fr-CA"/>
        </w:rPr>
        <w:br/>
      </w:r>
      <w:r w:rsidRPr="00140BEE">
        <w:rPr>
          <w:rFonts w:ascii="Calibri" w:hAnsi="Calibri" w:cs="Arial"/>
          <w:bCs/>
          <w:color w:val="000000" w:themeColor="text1"/>
          <w:sz w:val="22"/>
          <w:szCs w:val="22"/>
          <w:lang w:val="fr-CA"/>
        </w:rPr>
        <w:t>d’évaluation sommative</w:t>
      </w:r>
      <w:r>
        <w:rPr>
          <w:rFonts w:ascii="Calibri" w:hAnsi="Calibri" w:cs="Arial"/>
          <w:bCs/>
          <w:color w:val="000000" w:themeColor="text1"/>
          <w:sz w:val="22"/>
          <w:szCs w:val="22"/>
          <w:lang w:val="fr-CA"/>
        </w:rPr>
        <w:t>.</w:t>
      </w:r>
      <w:r w:rsidRPr="00140BEE">
        <w:rPr>
          <w:rFonts w:ascii="Calibri" w:hAnsi="Calibri" w:cs="Arial"/>
          <w:b/>
          <w:bCs/>
          <w:color w:val="000000" w:themeColor="text1"/>
          <w:sz w:val="22"/>
          <w:szCs w:val="22"/>
          <w:lang w:val="fr-CA"/>
        </w:rPr>
        <w:t xml:space="preserve"> </w:t>
      </w:r>
    </w:p>
    <w:p w14:paraId="313D00C2" w14:textId="59B7CECF" w:rsidR="004A2569" w:rsidRPr="00A313A2" w:rsidRDefault="00273592">
      <w:pPr>
        <w:pStyle w:val="ListParagraph"/>
        <w:numPr>
          <w:ilvl w:val="0"/>
          <w:numId w:val="16"/>
        </w:num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 xml:space="preserve">Détermine </w:t>
      </w:r>
      <w:r w:rsidRPr="001A0C98">
        <w:rPr>
          <w:rFonts w:ascii="Calibri" w:hAnsi="Calibri" w:cs="Arial"/>
          <w:b/>
          <w:bCs/>
          <w:color w:val="000000" w:themeColor="text1"/>
          <w:sz w:val="22"/>
          <w:szCs w:val="22"/>
          <w:lang w:val="fr-CA"/>
        </w:rPr>
        <w:t xml:space="preserve">dans quel matériau </w:t>
      </w:r>
      <w:r>
        <w:rPr>
          <w:rFonts w:ascii="Calibri" w:hAnsi="Calibri" w:cs="Arial"/>
          <w:b/>
          <w:bCs/>
          <w:color w:val="000000" w:themeColor="text1"/>
          <w:sz w:val="22"/>
          <w:szCs w:val="22"/>
          <w:lang w:val="fr-CA"/>
        </w:rPr>
        <w:t>tu</w:t>
      </w:r>
      <w:r w:rsidRPr="001A0C98">
        <w:rPr>
          <w:rFonts w:ascii="Calibri" w:hAnsi="Calibri" w:cs="Arial"/>
          <w:b/>
          <w:bCs/>
          <w:color w:val="000000" w:themeColor="text1"/>
          <w:sz w:val="22"/>
          <w:szCs w:val="22"/>
          <w:lang w:val="fr-CA"/>
        </w:rPr>
        <w:t xml:space="preserve"> travailler</w:t>
      </w:r>
      <w:r>
        <w:rPr>
          <w:rFonts w:ascii="Calibri" w:hAnsi="Calibri" w:cs="Arial"/>
          <w:b/>
          <w:bCs/>
          <w:color w:val="000000" w:themeColor="text1"/>
          <w:sz w:val="22"/>
          <w:szCs w:val="22"/>
          <w:lang w:val="fr-CA"/>
        </w:rPr>
        <w:t xml:space="preserve">as ton travail final </w:t>
      </w:r>
      <w:r w:rsidRPr="001A0C98">
        <w:rPr>
          <w:rFonts w:ascii="Calibri" w:hAnsi="Calibri" w:cs="Arial"/>
          <w:b/>
          <w:bCs/>
          <w:color w:val="000000" w:themeColor="text1"/>
          <w:sz w:val="22"/>
          <w:szCs w:val="22"/>
          <w:lang w:val="fr-CA"/>
        </w:rPr>
        <w:t>: l’argile ou le plâtre. Si c’est le plâtre</w:t>
      </w:r>
      <w:r>
        <w:rPr>
          <w:rFonts w:ascii="Calibri" w:hAnsi="Calibri" w:cs="Arial"/>
          <w:b/>
          <w:bCs/>
          <w:color w:val="000000" w:themeColor="text1"/>
          <w:sz w:val="22"/>
          <w:szCs w:val="22"/>
          <w:lang w:val="fr-CA"/>
        </w:rPr>
        <w:t xml:space="preserve"> tu dois</w:t>
      </w:r>
      <w:r w:rsidRPr="001A0C98">
        <w:rPr>
          <w:rFonts w:ascii="Calibri" w:hAnsi="Calibri" w:cs="Arial"/>
          <w:b/>
          <w:bCs/>
          <w:color w:val="000000" w:themeColor="text1"/>
          <w:sz w:val="22"/>
          <w:szCs w:val="22"/>
          <w:lang w:val="fr-CA"/>
        </w:rPr>
        <w:t xml:space="preserve"> apporter un carton de lait ou de jus </w:t>
      </w:r>
      <w:r w:rsidR="00762EBC">
        <w:rPr>
          <w:rFonts w:ascii="Calibri" w:hAnsi="Calibri" w:cs="Arial"/>
          <w:b/>
          <w:bCs/>
          <w:color w:val="000000" w:themeColor="text1"/>
          <w:sz w:val="22"/>
          <w:szCs w:val="22"/>
          <w:lang w:val="fr-CA"/>
        </w:rPr>
        <w:br/>
      </w:r>
      <w:r w:rsidRPr="001A0C98">
        <w:rPr>
          <w:rFonts w:ascii="Calibri" w:hAnsi="Calibri" w:cs="Arial"/>
          <w:b/>
          <w:bCs/>
          <w:color w:val="000000" w:themeColor="text1"/>
          <w:sz w:val="22"/>
          <w:szCs w:val="22"/>
          <w:lang w:val="fr-CA"/>
        </w:rPr>
        <w:t xml:space="preserve">de 2 pintes ou 2 litres afin </w:t>
      </w:r>
      <w:r>
        <w:rPr>
          <w:rFonts w:ascii="Calibri" w:hAnsi="Calibri" w:cs="Arial"/>
          <w:b/>
          <w:bCs/>
          <w:color w:val="000000" w:themeColor="text1"/>
          <w:sz w:val="22"/>
          <w:szCs w:val="22"/>
          <w:lang w:val="fr-CA"/>
        </w:rPr>
        <w:t>d</w:t>
      </w:r>
      <w:r w:rsidRPr="001A0C98">
        <w:rPr>
          <w:rFonts w:ascii="Calibri" w:hAnsi="Calibri" w:cs="Arial"/>
          <w:b/>
          <w:bCs/>
          <w:color w:val="000000" w:themeColor="text1"/>
          <w:sz w:val="22"/>
          <w:szCs w:val="22"/>
          <w:lang w:val="fr-CA"/>
        </w:rPr>
        <w:t>e prépar</w:t>
      </w:r>
      <w:r>
        <w:rPr>
          <w:rFonts w:ascii="Calibri" w:hAnsi="Calibri" w:cs="Arial"/>
          <w:b/>
          <w:bCs/>
          <w:color w:val="000000" w:themeColor="text1"/>
          <w:sz w:val="22"/>
          <w:szCs w:val="22"/>
          <w:lang w:val="fr-CA"/>
        </w:rPr>
        <w:t>er</w:t>
      </w:r>
      <w:r w:rsidRPr="001A0C98">
        <w:rPr>
          <w:rFonts w:ascii="Calibri" w:hAnsi="Calibri" w:cs="Arial"/>
          <w:b/>
          <w:bCs/>
          <w:color w:val="000000" w:themeColor="text1"/>
          <w:sz w:val="22"/>
          <w:szCs w:val="22"/>
          <w:lang w:val="fr-CA"/>
        </w:rPr>
        <w:t xml:space="preserve"> le « bloc » de plâtre ainsi qu’un masque protecteur au prochain cours.</w:t>
      </w:r>
    </w:p>
    <w:p w14:paraId="481CA2D2" w14:textId="77777777" w:rsidR="00273592" w:rsidRDefault="00273592" w:rsidP="004A2569">
      <w:pPr>
        <w:rPr>
          <w:rFonts w:ascii="Calibri" w:hAnsi="Calibri" w:cs="Arial"/>
          <w:b/>
          <w:bCs/>
          <w:color w:val="000000" w:themeColor="text1"/>
          <w:sz w:val="22"/>
          <w:szCs w:val="22"/>
          <w:lang w:val="fr-CA"/>
        </w:rPr>
      </w:pPr>
    </w:p>
    <w:p w14:paraId="2F6F7406" w14:textId="77777777" w:rsidR="00273592" w:rsidRDefault="00273592" w:rsidP="004A2569">
      <w:pPr>
        <w:rPr>
          <w:rFonts w:ascii="Calibri" w:hAnsi="Calibri" w:cs="Arial"/>
          <w:b/>
          <w:bCs/>
          <w:color w:val="000000" w:themeColor="text1"/>
          <w:sz w:val="22"/>
          <w:szCs w:val="22"/>
          <w:lang w:val="fr-CA"/>
        </w:rPr>
      </w:pPr>
    </w:p>
    <w:p w14:paraId="7F5DEF71" w14:textId="0D9F32E0" w:rsidR="00C93551" w:rsidRDefault="00C93551" w:rsidP="004A256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3BA7A4" w14:textId="77777777" w:rsidR="003345F9" w:rsidRDefault="003345F9" w:rsidP="00C93551">
      <w:pPr>
        <w:rPr>
          <w:rFonts w:ascii="Calibri" w:hAnsi="Calibri" w:cs="Arial"/>
          <w:b/>
          <w:bCs/>
          <w:color w:val="000000" w:themeColor="text1"/>
          <w:sz w:val="22"/>
          <w:szCs w:val="22"/>
          <w:lang w:val="fr-CA"/>
        </w:rPr>
      </w:pPr>
    </w:p>
    <w:p w14:paraId="112B2ADC" w14:textId="77777777" w:rsidR="00273592" w:rsidRPr="00273592" w:rsidRDefault="00000000" w:rsidP="00273592">
      <w:pPr>
        <w:pStyle w:val="ListParagraph"/>
        <w:numPr>
          <w:ilvl w:val="0"/>
          <w:numId w:val="10"/>
        </w:numPr>
        <w:rPr>
          <w:rFonts w:ascii="Calibri" w:hAnsi="Calibri" w:cs="Arial"/>
          <w:bCs/>
          <w:color w:val="000000" w:themeColor="text1"/>
          <w:sz w:val="22"/>
          <w:szCs w:val="22"/>
          <w:lang w:val="fr-CA"/>
        </w:rPr>
      </w:pPr>
      <w:hyperlink r:id="rId61" w:history="1">
        <w:r w:rsidR="00273592" w:rsidRPr="004D3F6E">
          <w:rPr>
            <w:rStyle w:val="Hyperlink"/>
            <w:rFonts w:cstheme="minorHAnsi"/>
            <w:b/>
            <w:color w:val="C25920"/>
            <w:sz w:val="22"/>
            <w:szCs w:val="22"/>
            <w:u w:val="none"/>
            <w:lang w:val="fr-CA"/>
          </w:rPr>
          <w:t>SCULMOOR_VF1_Annexe1</w:t>
        </w:r>
      </w:hyperlink>
    </w:p>
    <w:p w14:paraId="6EB69D35" w14:textId="2176FC21" w:rsidR="00455E28" w:rsidRPr="00B73D58" w:rsidRDefault="00000000" w:rsidP="00455E28">
      <w:pPr>
        <w:pStyle w:val="ListParagraph"/>
        <w:numPr>
          <w:ilvl w:val="0"/>
          <w:numId w:val="10"/>
        </w:numPr>
        <w:rPr>
          <w:rFonts w:ascii="Calibri" w:hAnsi="Calibri" w:cs="Arial"/>
          <w:bCs/>
          <w:color w:val="000000" w:themeColor="text1"/>
          <w:sz w:val="22"/>
          <w:szCs w:val="22"/>
          <w:lang w:val="fr-CA"/>
        </w:rPr>
      </w:pPr>
      <w:hyperlink r:id="rId62" w:history="1">
        <w:r w:rsidR="00273592" w:rsidRPr="00273592">
          <w:rPr>
            <w:rStyle w:val="Hyperlink"/>
            <w:rFonts w:cstheme="minorHAnsi"/>
            <w:b/>
            <w:color w:val="C25920"/>
            <w:sz w:val="22"/>
            <w:szCs w:val="22"/>
            <w:u w:val="none"/>
            <w:lang w:val="fr-CA"/>
          </w:rPr>
          <w:t>SCULMOOR_VF2_Annexe1</w:t>
        </w:r>
      </w:hyperlink>
      <w:r w:rsidR="00455E28" w:rsidRPr="00B73D58">
        <w:rPr>
          <w:rFonts w:ascii="Calibri" w:hAnsi="Calibri" w:cs="Arial"/>
          <w:bCs/>
          <w:color w:val="000000" w:themeColor="text1"/>
          <w:sz w:val="22"/>
          <w:szCs w:val="22"/>
          <w:lang w:val="fr-CA"/>
        </w:rPr>
        <w:t xml:space="preserve"> </w:t>
      </w:r>
    </w:p>
    <w:p w14:paraId="4DAD517E" w14:textId="22D80F6F" w:rsidR="00E71FB2" w:rsidRPr="00455E28" w:rsidRDefault="00E71FB2" w:rsidP="00455E28">
      <w:pPr>
        <w:rPr>
          <w:rFonts w:ascii="Calibri" w:hAnsi="Calibri" w:cs="Arial"/>
          <w:bCs/>
          <w:color w:val="000000" w:themeColor="text1"/>
          <w:sz w:val="22"/>
          <w:szCs w:val="22"/>
          <w:lang w:val="fr-CA"/>
        </w:rPr>
      </w:pPr>
    </w:p>
    <w:sectPr w:rsidR="00E71FB2" w:rsidRPr="00455E28" w:rsidSect="00696B7D">
      <w:headerReference w:type="even" r:id="rId63"/>
      <w:headerReference w:type="default" r:id="rId64"/>
      <w:footerReference w:type="even" r:id="rId65"/>
      <w:footerReference w:type="default" r:id="rId66"/>
      <w:headerReference w:type="first" r:id="rId67"/>
      <w:footerReference w:type="first" r:id="rId6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0E442" w14:textId="77777777" w:rsidR="00AF0FCB" w:rsidRDefault="00AF0FCB" w:rsidP="00345ADF">
      <w:r>
        <w:separator/>
      </w:r>
    </w:p>
  </w:endnote>
  <w:endnote w:type="continuationSeparator" w:id="0">
    <w:p w14:paraId="3F8012ED" w14:textId="77777777" w:rsidR="00AF0FCB" w:rsidRDefault="00AF0FC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1E32B95">
              <wp:simplePos x="0" y="0"/>
              <wp:positionH relativeFrom="column">
                <wp:posOffset>993531</wp:posOffset>
              </wp:positionH>
              <wp:positionV relativeFrom="paragraph">
                <wp:posOffset>143901</wp:posOffset>
              </wp:positionV>
              <wp:extent cx="58468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846884" cy="380144"/>
                      </a:xfrm>
                      <a:prstGeom prst="rect">
                        <a:avLst/>
                      </a:prstGeom>
                      <a:noFill/>
                      <a:ln w="6350">
                        <a:noFill/>
                      </a:ln>
                    </wps:spPr>
                    <wps:txbx>
                      <w:txbxContent>
                        <w:p w14:paraId="0D92F573" w14:textId="77777777" w:rsidR="005540F7" w:rsidRDefault="005540F7" w:rsidP="005540F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9DEFC17" w14:textId="77777777" w:rsidR="005540F7" w:rsidRPr="006019E9" w:rsidRDefault="005540F7" w:rsidP="005540F7">
                          <w:pPr>
                            <w:rPr>
                              <w:color w:val="000000" w:themeColor="text1"/>
                              <w:sz w:val="15"/>
                              <w:szCs w:val="15"/>
                              <w:lang w:val="fr-FR"/>
                            </w:rPr>
                          </w:pPr>
                        </w:p>
                        <w:p w14:paraId="5A79EADA" w14:textId="77777777" w:rsidR="005540F7" w:rsidRPr="006019E9" w:rsidRDefault="005540F7" w:rsidP="005540F7">
                          <w:pPr>
                            <w:rPr>
                              <w:color w:val="000000" w:themeColor="text1"/>
                              <w:sz w:val="15"/>
                              <w:szCs w:val="15"/>
                              <w:lang w:val="fr-FR"/>
                            </w:rPr>
                          </w:pPr>
                        </w:p>
                        <w:p w14:paraId="41248637" w14:textId="11268397"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4" type="#_x0000_t202" style="position:absolute;margin-left:78.25pt;margin-top:11.35pt;width:460.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" filled="f" stroked="f" strokeweight=".5pt">
              <v:textbox inset="0,0,0,0">
                <w:txbxContent>
                  <w:p w14:paraId="0D92F573" w14:textId="77777777" w:rsidR="005540F7" w:rsidRDefault="005540F7" w:rsidP="005540F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9DEFC17" w14:textId="77777777" w:rsidR="005540F7" w:rsidRPr="006019E9" w:rsidRDefault="005540F7" w:rsidP="005540F7">
                    <w:pPr>
                      <w:rPr>
                        <w:color w:val="000000" w:themeColor="text1"/>
                        <w:sz w:val="15"/>
                        <w:szCs w:val="15"/>
                        <w:lang w:val="fr-FR"/>
                      </w:rPr>
                    </w:pPr>
                  </w:p>
                  <w:p w14:paraId="5A79EADA" w14:textId="77777777" w:rsidR="005540F7" w:rsidRPr="006019E9" w:rsidRDefault="005540F7" w:rsidP="005540F7">
                    <w:pPr>
                      <w:rPr>
                        <w:color w:val="000000" w:themeColor="text1"/>
                        <w:sz w:val="15"/>
                        <w:szCs w:val="15"/>
                        <w:lang w:val="fr-FR"/>
                      </w:rPr>
                    </w:pPr>
                  </w:p>
                  <w:p w14:paraId="41248637" w14:textId="11268397"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FA92" w14:textId="77777777" w:rsidR="005540F7" w:rsidRDefault="00554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810D3" w14:textId="77777777" w:rsidR="00AF0FCB" w:rsidRDefault="00AF0FCB" w:rsidP="00345ADF">
      <w:r>
        <w:separator/>
      </w:r>
    </w:p>
  </w:footnote>
  <w:footnote w:type="continuationSeparator" w:id="0">
    <w:p w14:paraId="338ACC22" w14:textId="77777777" w:rsidR="00AF0FCB" w:rsidRDefault="00AF0FC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7961B09" w:rsidR="00D801D9" w:rsidRPr="002D4AD9" w:rsidRDefault="00000000" w:rsidP="00CA2316">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CA2316">
          <w:rPr>
            <w:rStyle w:val="PageNumber"/>
            <w:b/>
            <w:bCs/>
            <w:color w:val="EB7D3C"/>
            <w:sz w:val="48"/>
            <w:szCs w:val="48"/>
          </w:rPr>
          <w:t>F</w:t>
        </w:r>
        <w:r w:rsidR="00BC3627">
          <w:rPr>
            <w:rStyle w:val="PageNumber"/>
            <w:b/>
            <w:bCs/>
            <w:color w:val="EB7D3C"/>
            <w:sz w:val="48"/>
            <w:szCs w:val="48"/>
          </w:rPr>
          <w:t>2</w:t>
        </w:r>
        <w:r w:rsidR="00D801D9">
          <w:rPr>
            <w:rStyle w:val="PageNumber"/>
            <w:b/>
            <w:bCs/>
            <w:color w:val="EB7D3C"/>
            <w:sz w:val="48"/>
            <w:szCs w:val="48"/>
          </w:rPr>
          <w:t xml:space="preserve"> </w:t>
        </w:r>
        <w:r w:rsidR="00BA1EA4">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CA2316">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10C6B13" w:rsidR="00D801D9" w:rsidRPr="00B329A5" w:rsidRDefault="003627C6">
                          <w:pPr>
                            <w:rPr>
                              <w:lang w:val="fr-FR"/>
                            </w:rPr>
                          </w:pPr>
                          <w:r w:rsidRPr="003627C6">
                            <w:rPr>
                              <w:rFonts w:cstheme="minorHAnsi"/>
                              <w:b/>
                              <w:bCs/>
                              <w:color w:val="FFFFFF" w:themeColor="background1"/>
                              <w:sz w:val="44"/>
                              <w:szCs w:val="44"/>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10C6B13" w:rsidR="00D801D9" w:rsidRPr="00B329A5" w:rsidRDefault="003627C6">
                    <w:pPr>
                      <w:rPr>
                        <w:lang w:val="fr-FR"/>
                      </w:rPr>
                    </w:pPr>
                    <w:r w:rsidRPr="003627C6">
                      <w:rPr>
                        <w:rFonts w:cstheme="minorHAnsi"/>
                        <w:b/>
                        <w:bCs/>
                        <w:color w:val="FFFFFF" w:themeColor="background1"/>
                        <w:sz w:val="44"/>
                        <w:szCs w:val="44"/>
                        <w:lang w:val="fr-CA"/>
                      </w:rPr>
                      <w:t>SCULPTURE : Henry Moore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787" w14:textId="77777777" w:rsidR="005540F7" w:rsidRDefault="00554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6C2"/>
    <w:multiLevelType w:val="hybridMultilevel"/>
    <w:tmpl w:val="E974A00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87C77"/>
    <w:multiLevelType w:val="hybridMultilevel"/>
    <w:tmpl w:val="625A6BF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DA42A5"/>
    <w:multiLevelType w:val="hybridMultilevel"/>
    <w:tmpl w:val="E2B0F69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2F23"/>
    <w:multiLevelType w:val="hybridMultilevel"/>
    <w:tmpl w:val="1E9ED4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D73A8D"/>
    <w:multiLevelType w:val="hybridMultilevel"/>
    <w:tmpl w:val="D8361F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4B1C06"/>
    <w:multiLevelType w:val="hybridMultilevel"/>
    <w:tmpl w:val="41A82E7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4A3B7E"/>
    <w:multiLevelType w:val="hybridMultilevel"/>
    <w:tmpl w:val="2696D28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CE00F7"/>
    <w:multiLevelType w:val="hybridMultilevel"/>
    <w:tmpl w:val="59C0962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03A9B"/>
    <w:multiLevelType w:val="hybridMultilevel"/>
    <w:tmpl w:val="2E420FC4"/>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A2970"/>
    <w:multiLevelType w:val="hybridMultilevel"/>
    <w:tmpl w:val="C41E579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402F5"/>
    <w:multiLevelType w:val="hybridMultilevel"/>
    <w:tmpl w:val="3D984CE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E64F2"/>
    <w:multiLevelType w:val="hybridMultilevel"/>
    <w:tmpl w:val="AA087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E4FDA"/>
    <w:multiLevelType w:val="hybridMultilevel"/>
    <w:tmpl w:val="FE96717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FE0FE5"/>
    <w:multiLevelType w:val="hybridMultilevel"/>
    <w:tmpl w:val="D262884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F53003"/>
    <w:multiLevelType w:val="hybridMultilevel"/>
    <w:tmpl w:val="366AF3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F2D57"/>
    <w:multiLevelType w:val="hybridMultilevel"/>
    <w:tmpl w:val="446AF99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F0F64"/>
    <w:multiLevelType w:val="hybridMultilevel"/>
    <w:tmpl w:val="13E6A5F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635"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1B3920"/>
    <w:multiLevelType w:val="hybridMultilevel"/>
    <w:tmpl w:val="8F5A0FB0"/>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53554"/>
    <w:multiLevelType w:val="hybridMultilevel"/>
    <w:tmpl w:val="4C70B35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259BF"/>
    <w:multiLevelType w:val="hybridMultilevel"/>
    <w:tmpl w:val="6C64AA1C"/>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1C49EF"/>
    <w:multiLevelType w:val="hybridMultilevel"/>
    <w:tmpl w:val="BB2659D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D5520"/>
    <w:multiLevelType w:val="hybridMultilevel"/>
    <w:tmpl w:val="F5541D4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3" w15:restartNumberingAfterBreak="0">
    <w:nsid w:val="64D64180"/>
    <w:multiLevelType w:val="hybridMultilevel"/>
    <w:tmpl w:val="F152954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70F25"/>
    <w:multiLevelType w:val="hybridMultilevel"/>
    <w:tmpl w:val="4B16EC9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C0213"/>
    <w:multiLevelType w:val="hybridMultilevel"/>
    <w:tmpl w:val="6D8E5B8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16804"/>
    <w:multiLevelType w:val="hybridMultilevel"/>
    <w:tmpl w:val="79A2D72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D35E9F"/>
    <w:multiLevelType w:val="hybridMultilevel"/>
    <w:tmpl w:val="A626A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8935706">
    <w:abstractNumId w:val="20"/>
  </w:num>
  <w:num w:numId="2" w16cid:durableId="719787227">
    <w:abstractNumId w:val="1"/>
  </w:num>
  <w:num w:numId="3" w16cid:durableId="1402367322">
    <w:abstractNumId w:val="39"/>
  </w:num>
  <w:num w:numId="4" w16cid:durableId="163514713">
    <w:abstractNumId w:val="22"/>
  </w:num>
  <w:num w:numId="5" w16cid:durableId="576718200">
    <w:abstractNumId w:val="6"/>
  </w:num>
  <w:num w:numId="6" w16cid:durableId="646126790">
    <w:abstractNumId w:val="28"/>
  </w:num>
  <w:num w:numId="7" w16cid:durableId="1258368640">
    <w:abstractNumId w:val="4"/>
  </w:num>
  <w:num w:numId="8" w16cid:durableId="215043415">
    <w:abstractNumId w:val="18"/>
  </w:num>
  <w:num w:numId="9" w16cid:durableId="420372180">
    <w:abstractNumId w:val="42"/>
  </w:num>
  <w:num w:numId="10" w16cid:durableId="638918860">
    <w:abstractNumId w:val="11"/>
  </w:num>
  <w:num w:numId="11" w16cid:durableId="1336497381">
    <w:abstractNumId w:val="8"/>
  </w:num>
  <w:num w:numId="12" w16cid:durableId="950018722">
    <w:abstractNumId w:val="37"/>
  </w:num>
  <w:num w:numId="13" w16cid:durableId="1966691616">
    <w:abstractNumId w:val="21"/>
  </w:num>
  <w:num w:numId="14" w16cid:durableId="377750660">
    <w:abstractNumId w:val="31"/>
  </w:num>
  <w:num w:numId="15" w16cid:durableId="1573391076">
    <w:abstractNumId w:val="38"/>
  </w:num>
  <w:num w:numId="16" w16cid:durableId="491873252">
    <w:abstractNumId w:val="34"/>
  </w:num>
  <w:num w:numId="17" w16cid:durableId="1009020813">
    <w:abstractNumId w:val="23"/>
  </w:num>
  <w:num w:numId="18" w16cid:durableId="955796890">
    <w:abstractNumId w:val="27"/>
  </w:num>
  <w:num w:numId="19" w16cid:durableId="1356692338">
    <w:abstractNumId w:val="9"/>
  </w:num>
  <w:num w:numId="20" w16cid:durableId="1305619045">
    <w:abstractNumId w:val="14"/>
  </w:num>
  <w:num w:numId="21" w16cid:durableId="1628197957">
    <w:abstractNumId w:val="15"/>
  </w:num>
  <w:num w:numId="22" w16cid:durableId="748816095">
    <w:abstractNumId w:val="29"/>
  </w:num>
  <w:num w:numId="23" w16cid:durableId="862203951">
    <w:abstractNumId w:val="36"/>
  </w:num>
  <w:num w:numId="24" w16cid:durableId="573509751">
    <w:abstractNumId w:val="30"/>
  </w:num>
  <w:num w:numId="25" w16cid:durableId="1520116953">
    <w:abstractNumId w:val="25"/>
  </w:num>
  <w:num w:numId="26" w16cid:durableId="1909222397">
    <w:abstractNumId w:val="3"/>
  </w:num>
  <w:num w:numId="27" w16cid:durableId="26219253">
    <w:abstractNumId w:val="0"/>
  </w:num>
  <w:num w:numId="28" w16cid:durableId="1678117337">
    <w:abstractNumId w:val="17"/>
  </w:num>
  <w:num w:numId="29" w16cid:durableId="605843706">
    <w:abstractNumId w:val="35"/>
  </w:num>
  <w:num w:numId="30" w16cid:durableId="1459714972">
    <w:abstractNumId w:val="40"/>
  </w:num>
  <w:num w:numId="31" w16cid:durableId="2101247082">
    <w:abstractNumId w:val="26"/>
  </w:num>
  <w:num w:numId="32" w16cid:durableId="1396204125">
    <w:abstractNumId w:val="5"/>
  </w:num>
  <w:num w:numId="33" w16cid:durableId="1249585082">
    <w:abstractNumId w:val="2"/>
  </w:num>
  <w:num w:numId="34" w16cid:durableId="1539852067">
    <w:abstractNumId w:val="19"/>
  </w:num>
  <w:num w:numId="35" w16cid:durableId="1123381416">
    <w:abstractNumId w:val="13"/>
  </w:num>
  <w:num w:numId="36" w16cid:durableId="1055158857">
    <w:abstractNumId w:val="10"/>
  </w:num>
  <w:num w:numId="37" w16cid:durableId="2054844141">
    <w:abstractNumId w:val="24"/>
  </w:num>
  <w:num w:numId="38" w16cid:durableId="458380659">
    <w:abstractNumId w:val="33"/>
  </w:num>
  <w:num w:numId="39" w16cid:durableId="2067796882">
    <w:abstractNumId w:val="41"/>
  </w:num>
  <w:num w:numId="40" w16cid:durableId="1643777645">
    <w:abstractNumId w:val="16"/>
  </w:num>
  <w:num w:numId="41" w16cid:durableId="1956476315">
    <w:abstractNumId w:val="7"/>
  </w:num>
  <w:num w:numId="42" w16cid:durableId="2054230460">
    <w:abstractNumId w:val="32"/>
  </w:num>
  <w:num w:numId="43" w16cid:durableId="77811093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378AB"/>
    <w:rsid w:val="0004068D"/>
    <w:rsid w:val="00046998"/>
    <w:rsid w:val="00054446"/>
    <w:rsid w:val="000552DB"/>
    <w:rsid w:val="000557CA"/>
    <w:rsid w:val="00057548"/>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0BBB"/>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19E0"/>
    <w:rsid w:val="00147753"/>
    <w:rsid w:val="00153945"/>
    <w:rsid w:val="00154734"/>
    <w:rsid w:val="001609DA"/>
    <w:rsid w:val="00161C5F"/>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D7C3C"/>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3592"/>
    <w:rsid w:val="0027720E"/>
    <w:rsid w:val="00277B50"/>
    <w:rsid w:val="00287C8C"/>
    <w:rsid w:val="00293EC4"/>
    <w:rsid w:val="002A1174"/>
    <w:rsid w:val="002A2E54"/>
    <w:rsid w:val="002A37DA"/>
    <w:rsid w:val="002A6298"/>
    <w:rsid w:val="002A771C"/>
    <w:rsid w:val="002B198D"/>
    <w:rsid w:val="002B20A0"/>
    <w:rsid w:val="002B4712"/>
    <w:rsid w:val="002C2E70"/>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27F19"/>
    <w:rsid w:val="0033271C"/>
    <w:rsid w:val="003334BE"/>
    <w:rsid w:val="003345F9"/>
    <w:rsid w:val="00345122"/>
    <w:rsid w:val="00345176"/>
    <w:rsid w:val="00345ADF"/>
    <w:rsid w:val="00346100"/>
    <w:rsid w:val="0035628A"/>
    <w:rsid w:val="00357FAB"/>
    <w:rsid w:val="003627C6"/>
    <w:rsid w:val="00362D07"/>
    <w:rsid w:val="0036587D"/>
    <w:rsid w:val="0036655F"/>
    <w:rsid w:val="003666D9"/>
    <w:rsid w:val="00371CF1"/>
    <w:rsid w:val="00375BD8"/>
    <w:rsid w:val="00391F85"/>
    <w:rsid w:val="00392EE7"/>
    <w:rsid w:val="00394906"/>
    <w:rsid w:val="00397FE6"/>
    <w:rsid w:val="003A366D"/>
    <w:rsid w:val="003A60F1"/>
    <w:rsid w:val="003B0961"/>
    <w:rsid w:val="003B38DD"/>
    <w:rsid w:val="003B6E97"/>
    <w:rsid w:val="003C2446"/>
    <w:rsid w:val="003C2E97"/>
    <w:rsid w:val="003C3BC1"/>
    <w:rsid w:val="003D01F3"/>
    <w:rsid w:val="003D4789"/>
    <w:rsid w:val="003D6A43"/>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20001"/>
    <w:rsid w:val="00434A53"/>
    <w:rsid w:val="00436236"/>
    <w:rsid w:val="004362B9"/>
    <w:rsid w:val="00455E28"/>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2569"/>
    <w:rsid w:val="004A4F2D"/>
    <w:rsid w:val="004A5EA1"/>
    <w:rsid w:val="004B0998"/>
    <w:rsid w:val="004B2099"/>
    <w:rsid w:val="004B6B6C"/>
    <w:rsid w:val="004D283D"/>
    <w:rsid w:val="004D3F6E"/>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1534"/>
    <w:rsid w:val="0053552B"/>
    <w:rsid w:val="005370D4"/>
    <w:rsid w:val="00541098"/>
    <w:rsid w:val="0054137C"/>
    <w:rsid w:val="005431FB"/>
    <w:rsid w:val="00543ACB"/>
    <w:rsid w:val="0054519B"/>
    <w:rsid w:val="00547BB1"/>
    <w:rsid w:val="005540F7"/>
    <w:rsid w:val="00554E93"/>
    <w:rsid w:val="005633A2"/>
    <w:rsid w:val="00566B1B"/>
    <w:rsid w:val="005732F2"/>
    <w:rsid w:val="00573462"/>
    <w:rsid w:val="0057398A"/>
    <w:rsid w:val="00586148"/>
    <w:rsid w:val="00591171"/>
    <w:rsid w:val="00594191"/>
    <w:rsid w:val="005B187F"/>
    <w:rsid w:val="005B2D14"/>
    <w:rsid w:val="005B4EB1"/>
    <w:rsid w:val="005B74ED"/>
    <w:rsid w:val="005C14AD"/>
    <w:rsid w:val="005C2109"/>
    <w:rsid w:val="005C7CF0"/>
    <w:rsid w:val="005E3430"/>
    <w:rsid w:val="005E3F6A"/>
    <w:rsid w:val="005E646C"/>
    <w:rsid w:val="005E71B2"/>
    <w:rsid w:val="005F677C"/>
    <w:rsid w:val="0060319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C6E4F"/>
    <w:rsid w:val="006D09B1"/>
    <w:rsid w:val="006D49B1"/>
    <w:rsid w:val="006D5591"/>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37037"/>
    <w:rsid w:val="00740C73"/>
    <w:rsid w:val="00743127"/>
    <w:rsid w:val="00743614"/>
    <w:rsid w:val="00746BA7"/>
    <w:rsid w:val="00750128"/>
    <w:rsid w:val="00752AF6"/>
    <w:rsid w:val="007536FD"/>
    <w:rsid w:val="0075470E"/>
    <w:rsid w:val="00756D6C"/>
    <w:rsid w:val="007613E5"/>
    <w:rsid w:val="00762007"/>
    <w:rsid w:val="00762EBC"/>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C71A8"/>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30BBC"/>
    <w:rsid w:val="00837548"/>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18D8"/>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434A"/>
    <w:rsid w:val="009955FF"/>
    <w:rsid w:val="00997767"/>
    <w:rsid w:val="009A0157"/>
    <w:rsid w:val="009A513D"/>
    <w:rsid w:val="009A6C90"/>
    <w:rsid w:val="009B1B5B"/>
    <w:rsid w:val="009B33FE"/>
    <w:rsid w:val="009B3E31"/>
    <w:rsid w:val="009C0AFD"/>
    <w:rsid w:val="009C3A17"/>
    <w:rsid w:val="009C3CC2"/>
    <w:rsid w:val="009C3E33"/>
    <w:rsid w:val="009C68F6"/>
    <w:rsid w:val="009D1B23"/>
    <w:rsid w:val="009D45C0"/>
    <w:rsid w:val="009E2B1B"/>
    <w:rsid w:val="009E4C4B"/>
    <w:rsid w:val="009F590D"/>
    <w:rsid w:val="00A02C8C"/>
    <w:rsid w:val="00A038DE"/>
    <w:rsid w:val="00A04C36"/>
    <w:rsid w:val="00A06986"/>
    <w:rsid w:val="00A06F0E"/>
    <w:rsid w:val="00A1216C"/>
    <w:rsid w:val="00A13B6E"/>
    <w:rsid w:val="00A14475"/>
    <w:rsid w:val="00A17B1A"/>
    <w:rsid w:val="00A20BF4"/>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0FCB"/>
    <w:rsid w:val="00AF28FD"/>
    <w:rsid w:val="00AF2AC3"/>
    <w:rsid w:val="00AF31DF"/>
    <w:rsid w:val="00AF47C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26A08"/>
    <w:rsid w:val="00B329A5"/>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1EA4"/>
    <w:rsid w:val="00BA4EEE"/>
    <w:rsid w:val="00BA4FF4"/>
    <w:rsid w:val="00BA6A07"/>
    <w:rsid w:val="00BB3F11"/>
    <w:rsid w:val="00BB4FDA"/>
    <w:rsid w:val="00BB59A2"/>
    <w:rsid w:val="00BB7A50"/>
    <w:rsid w:val="00BC3627"/>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46B0"/>
    <w:rsid w:val="00C67196"/>
    <w:rsid w:val="00C80982"/>
    <w:rsid w:val="00C80D3E"/>
    <w:rsid w:val="00C83F1F"/>
    <w:rsid w:val="00C8400C"/>
    <w:rsid w:val="00C846CF"/>
    <w:rsid w:val="00C93551"/>
    <w:rsid w:val="00C9357F"/>
    <w:rsid w:val="00C964A6"/>
    <w:rsid w:val="00C979F8"/>
    <w:rsid w:val="00CA2316"/>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5BF"/>
    <w:rsid w:val="00D63F57"/>
    <w:rsid w:val="00D65AB2"/>
    <w:rsid w:val="00D65FE2"/>
    <w:rsid w:val="00D67B96"/>
    <w:rsid w:val="00D734B7"/>
    <w:rsid w:val="00D737CF"/>
    <w:rsid w:val="00D74829"/>
    <w:rsid w:val="00D801D9"/>
    <w:rsid w:val="00D81D34"/>
    <w:rsid w:val="00D91464"/>
    <w:rsid w:val="00D9476B"/>
    <w:rsid w:val="00D956D7"/>
    <w:rsid w:val="00D97088"/>
    <w:rsid w:val="00DA07C7"/>
    <w:rsid w:val="00DA4A15"/>
    <w:rsid w:val="00DC00F2"/>
    <w:rsid w:val="00DC1FC8"/>
    <w:rsid w:val="00DC27DA"/>
    <w:rsid w:val="00DC3ADE"/>
    <w:rsid w:val="00DC511B"/>
    <w:rsid w:val="00DD5114"/>
    <w:rsid w:val="00DE19A1"/>
    <w:rsid w:val="00DE2839"/>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46C7"/>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27"/>
    <w:rsid w:val="00F947DD"/>
    <w:rsid w:val="00F976FA"/>
    <w:rsid w:val="00FA2A1E"/>
    <w:rsid w:val="00FA4C13"/>
    <w:rsid w:val="00FA55FC"/>
    <w:rsid w:val="00FB3965"/>
    <w:rsid w:val="00FB6DBF"/>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SCULMOOR_VF3_Annexe1.docx" TargetMode="External"/><Relationship Id="rId21" Type="http://schemas.openxmlformats.org/officeDocument/2006/relationships/image" Target="media/image6.png"/><Relationship Id="rId42" Type="http://schemas.openxmlformats.org/officeDocument/2006/relationships/hyperlink" Target="https://afeao.ca/afeaoDoc/SCULMOOR_VI_Ligne.docx" TargetMode="External"/><Relationship Id="rId47" Type="http://schemas.openxmlformats.org/officeDocument/2006/relationships/image" Target="media/image11.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SCULMOOR_VF3_Annexe1.docx" TargetMode="External"/><Relationship Id="rId29" Type="http://schemas.openxmlformats.org/officeDocument/2006/relationships/hyperlink" Target="https://afeao.ca/afeaoDoc/SCULMOOR_VF3_Annexe1.docx" TargetMode="External"/><Relationship Id="rId11" Type="http://schemas.openxmlformats.org/officeDocument/2006/relationships/hyperlink" Target="https://afeao.ca/afeaoDoc/SCULMOOR_VI.pdf" TargetMode="External"/><Relationship Id="rId24" Type="http://schemas.openxmlformats.org/officeDocument/2006/relationships/image" Target="media/image8.png"/><Relationship Id="rId32" Type="http://schemas.openxmlformats.org/officeDocument/2006/relationships/hyperlink" Target="https://afeao.ca/afeaoDoc/SCULMOOR_VF2_Annexe1.docx" TargetMode="External"/><Relationship Id="rId37" Type="http://schemas.openxmlformats.org/officeDocument/2006/relationships/hyperlink" Target="https://afeao.ca/afeaoDoc/SCULMOOR_VI_Ligne.docx" TargetMode="External"/><Relationship Id="rId40" Type="http://schemas.openxmlformats.org/officeDocument/2006/relationships/hyperlink" Target="https://afeao.ca/afeaoDoc/SCULMOOR_VI_Preunite.docx" TargetMode="External"/><Relationship Id="rId45" Type="http://schemas.openxmlformats.org/officeDocument/2006/relationships/hyperlink" Target="http://www.edu.gov.on.ca/fre/curriculum/elementary/arts18b09currf.pdf" TargetMode="External"/><Relationship Id="rId53" Type="http://schemas.openxmlformats.org/officeDocument/2006/relationships/hyperlink" Target="https://afeao.ca/afeaoDoc/SCULMOOR_VF1_Annexe1.docx" TargetMode="External"/><Relationship Id="rId58" Type="http://schemas.openxmlformats.org/officeDocument/2006/relationships/hyperlink" Target="https://afeao.ca/afeaoDoc/SCULMOOR_VF2_Annexe1.doc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feao.ca/afeaoDoc/SCULMOOR_VF1_Annexe1.docx" TargetMode="External"/><Relationship Id="rId19" Type="http://schemas.openxmlformats.org/officeDocument/2006/relationships/hyperlink" Target="https://afeao.ca/afeaoDoc/SCULMOOR_VF3.pdf" TargetMode="External"/><Relationship Id="rId14" Type="http://schemas.openxmlformats.org/officeDocument/2006/relationships/hyperlink" Target="https://afeao.ca/afeaoDoc/SCULMOOR_VF3_Annexe1.docx" TargetMode="External"/><Relationship Id="rId22" Type="http://schemas.openxmlformats.org/officeDocument/2006/relationships/image" Target="media/image7.png"/><Relationship Id="rId27" Type="http://schemas.openxmlformats.org/officeDocument/2006/relationships/hyperlink" Target="https://afeao.ca/afeaoDoc/SCULMOOR_VF4_Annexe1.docx" TargetMode="External"/><Relationship Id="rId30" Type="http://schemas.openxmlformats.org/officeDocument/2006/relationships/hyperlink" Target="https://afeao.ca/afeaoDoc/SCULMOOR_VF4_Annexe1.docx" TargetMode="External"/><Relationship Id="rId35" Type="http://schemas.openxmlformats.org/officeDocument/2006/relationships/hyperlink" Target="https://afeao.ca/afeaoDoc/SCULMOOR_VI_Preunite.docx" TargetMode="External"/><Relationship Id="rId43" Type="http://schemas.openxmlformats.org/officeDocument/2006/relationships/hyperlink" Target="https://afeao.ca/afeaoDoc/SCULMOOR_VI_Lexique.docx" TargetMode="External"/><Relationship Id="rId48" Type="http://schemas.openxmlformats.org/officeDocument/2006/relationships/hyperlink" Target="http://www.afeao.ca/afeaoDoc/SCULMOOR_VF1.pdf" TargetMode="External"/><Relationship Id="rId56" Type="http://schemas.openxmlformats.org/officeDocument/2006/relationships/hyperlink" Target="https://afeao.ca/afeaoDoc/SCULMOOR_VF1_Annexe1.doc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feao.ca/afeaoDoc/SCULMOOR_VI.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SCULMOOR_VF4.pdf" TargetMode="External"/><Relationship Id="rId25" Type="http://schemas.openxmlformats.org/officeDocument/2006/relationships/hyperlink" Target="https://afeao.ca/afeaoDoc/SCULMOOR_VF1_Annexe1.docx" TargetMode="External"/><Relationship Id="rId33" Type="http://schemas.openxmlformats.org/officeDocument/2006/relationships/hyperlink" Target="https://afeao.ca/afeaoDoc/SCULMOOR_VF1_Annexe1.docx" TargetMode="External"/><Relationship Id="rId38" Type="http://schemas.openxmlformats.org/officeDocument/2006/relationships/hyperlink" Target="https://afeao.ca/afeaoDoc/SCULMOOR_VI_Lexique.docx" TargetMode="External"/><Relationship Id="rId46" Type="http://schemas.openxmlformats.org/officeDocument/2006/relationships/image" Target="media/image9.jpg"/><Relationship Id="rId59" Type="http://schemas.openxmlformats.org/officeDocument/2006/relationships/hyperlink" Target="https://afeao.ca/afeaoDoc/SCULMOOR_VF2_Annexe1.docx" TargetMode="External"/><Relationship Id="rId67"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hyperlink" Target="https://afeao.ca/afeaoDoc/SCULMOOR_VI_Fiche.docx" TargetMode="External"/><Relationship Id="rId54" Type="http://schemas.openxmlformats.org/officeDocument/2006/relationships/hyperlink" Target="https://afeao.ca/afeaoDoc/SCULMOOR_VF2_Annexe1.docx" TargetMode="External"/><Relationship Id="rId62" Type="http://schemas.openxmlformats.org/officeDocument/2006/relationships/hyperlink" Target="https://afeao.ca/afeaoDoc/SCULMOOR_VF2_Annexe1.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SCULMOOR_VF1_Annexe1.docx" TargetMode="External"/><Relationship Id="rId23" Type="http://schemas.openxmlformats.org/officeDocument/2006/relationships/hyperlink" Target="https://afeao.ca/afeaoDoc/SCULMOOR_VF1.pdf" TargetMode="External"/><Relationship Id="rId28" Type="http://schemas.openxmlformats.org/officeDocument/2006/relationships/hyperlink" Target="https://afeao.ca/afeaoDoc/SCULMOOR_VF1_Annexe1.docx" TargetMode="External"/><Relationship Id="rId36" Type="http://schemas.openxmlformats.org/officeDocument/2006/relationships/hyperlink" Target="https://afeao.ca/afeaoDoc/SCULMOOR_VI_Fiche.docx" TargetMode="External"/><Relationship Id="rId49" Type="http://schemas.openxmlformats.org/officeDocument/2006/relationships/hyperlink" Target="http://www.afeao.ca/afeaoDoc/SCULMOOR_VF4.pdf" TargetMode="External"/><Relationship Id="rId57" Type="http://schemas.openxmlformats.org/officeDocument/2006/relationships/hyperlink" Target="https://afeao.ca/afeaoDoc/SCULMOOR_VF1_Annexe1.docx" TargetMode="External"/><Relationship Id="rId10" Type="http://schemas.openxmlformats.org/officeDocument/2006/relationships/image" Target="media/image2.jpeg"/><Relationship Id="rId31" Type="http://schemas.openxmlformats.org/officeDocument/2006/relationships/hyperlink" Target="https://afeao.ca/afeaoDoc/SCULMOOR_VF1_Annexe1.docx" TargetMode="External"/><Relationship Id="rId44" Type="http://schemas.openxmlformats.org/officeDocument/2006/relationships/hyperlink" Target="https://afeao.ca/afeaoDoc/SCULMOOR_VF1_Annexe1.docx" TargetMode="External"/><Relationship Id="rId52" Type="http://schemas.openxmlformats.org/officeDocument/2006/relationships/hyperlink" Target="http://www.afeao.ca/afeaoDoc/SCULMOOR_VF2.pdf" TargetMode="External"/><Relationship Id="rId60" Type="http://schemas.openxmlformats.org/officeDocument/2006/relationships/hyperlink" Target="https://afeao.ca/afeaoDoc/SCULMOOR_VF1_Annexe1.doc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SCULMOOR_VF1_Annexe1.docx" TargetMode="External"/><Relationship Id="rId18" Type="http://schemas.openxmlformats.org/officeDocument/2006/relationships/image" Target="media/image4.png"/><Relationship Id="rId39" Type="http://schemas.openxmlformats.org/officeDocument/2006/relationships/hyperlink" Target="https://afeao.ca/afeaoDoc/SCULMOOR_VF1_Annexe1.docx" TargetMode="External"/><Relationship Id="rId34" Type="http://schemas.openxmlformats.org/officeDocument/2006/relationships/hyperlink" Target="https://afeao.ca/afeaoDoc/SCULMOOR_VF2_Annexe1.docx" TargetMode="External"/><Relationship Id="rId50" Type="http://schemas.openxmlformats.org/officeDocument/2006/relationships/hyperlink" Target="http://www.afeao.ca/afeaoDoc/SCULMOOR_VF3.pdf" TargetMode="External"/><Relationship Id="rId55" Type="http://schemas.openxmlformats.org/officeDocument/2006/relationships/hyperlink" Target="https://afeao.ca/afeaoDoc/SCULMOOR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2372</Words>
  <Characters>13522</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18</cp:revision>
  <cp:lastPrinted>2022-07-14T15:15:00Z</cp:lastPrinted>
  <dcterms:created xsi:type="dcterms:W3CDTF">2022-07-21T17:05:00Z</dcterms:created>
  <dcterms:modified xsi:type="dcterms:W3CDTF">2022-08-19T12:54:00Z</dcterms:modified>
</cp:coreProperties>
</file>