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DFFF9"/>
  <w:body>
    <w:p w14:paraId="6D4DC13C" w14:textId="74D8EF69" w:rsidR="002D3BE7" w:rsidRDefault="00FB76E6" w:rsidP="004B2507">
      <w:pPr>
        <w:jc w:val="center"/>
        <w:rPr>
          <w:rFonts w:cstheme="minorHAnsi"/>
          <w:b/>
          <w:color w:val="4C2068"/>
          <w:sz w:val="40"/>
          <w:szCs w:val="40"/>
        </w:rPr>
      </w:pPr>
      <w:r>
        <w:rPr>
          <w:rFonts w:cstheme="minorHAnsi"/>
          <w:b/>
          <w:noProof/>
          <w:color w:val="4C2068"/>
          <w:sz w:val="40"/>
          <w:szCs w:val="40"/>
        </w:rPr>
        <w:drawing>
          <wp:inline distT="0" distB="0" distL="0" distR="0" wp14:anchorId="368673C9" wp14:editId="3ED36986">
            <wp:extent cx="5260260" cy="51570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11891" cy="5207664"/>
                    </a:xfrm>
                    <a:prstGeom prst="rect">
                      <a:avLst/>
                    </a:prstGeom>
                  </pic:spPr>
                </pic:pic>
              </a:graphicData>
            </a:graphic>
          </wp:inline>
        </w:drawing>
      </w:r>
    </w:p>
    <w:p w14:paraId="1865F661" w14:textId="56E17949" w:rsidR="005F26E0" w:rsidRDefault="005F26E0" w:rsidP="008A0382">
      <w:pPr>
        <w:pStyle w:val="ListParagraph"/>
        <w:rPr>
          <w:rFonts w:cstheme="minorHAnsi"/>
          <w:b/>
          <w:color w:val="4C2068"/>
          <w:sz w:val="40"/>
          <w:szCs w:val="40"/>
        </w:rPr>
      </w:pPr>
    </w:p>
    <w:p w14:paraId="22F6C3A2" w14:textId="77777777" w:rsidR="008A0382" w:rsidRPr="008A0382" w:rsidRDefault="008A0382" w:rsidP="008A0382">
      <w:pPr>
        <w:pStyle w:val="ListParagraph"/>
        <w:rPr>
          <w:rFonts w:cstheme="minorHAnsi"/>
          <w:b/>
          <w:color w:val="4C2068"/>
          <w:sz w:val="40"/>
          <w:szCs w:val="40"/>
        </w:rPr>
      </w:pPr>
    </w:p>
    <w:p w14:paraId="2D50217A" w14:textId="1182684D" w:rsidR="006F1FB2" w:rsidRPr="00C656AE" w:rsidRDefault="00EF458E" w:rsidP="006F1FB2">
      <w:pPr>
        <w:jc w:val="center"/>
        <w:rPr>
          <w:rFonts w:ascii="Book Antiqua" w:hAnsi="Book Antiqua" w:cstheme="minorHAnsi"/>
          <w:color w:val="3A0B54"/>
        </w:rPr>
      </w:pPr>
      <w:r w:rsidRPr="00C656AE">
        <w:rPr>
          <w:rFonts w:ascii="Book Antiqua" w:hAnsi="Book Antiqua" w:cstheme="minorHAnsi"/>
          <w:color w:val="3A0B54"/>
        </w:rPr>
        <w:t>SEPT</w:t>
      </w:r>
      <w:r w:rsidR="00464C53" w:rsidRPr="00C656AE">
        <w:rPr>
          <w:rFonts w:ascii="Book Antiqua" w:hAnsi="Book Antiqua" w:cstheme="minorHAnsi"/>
          <w:color w:val="3A0B54"/>
        </w:rPr>
        <w:t xml:space="preserve"> </w:t>
      </w:r>
      <w:r w:rsidRPr="00C656AE">
        <w:rPr>
          <w:rFonts w:ascii="Book Antiqua" w:hAnsi="Book Antiqua" w:cstheme="minorHAnsi"/>
          <w:color w:val="3A0B54"/>
        </w:rPr>
        <w:t>STRATÉ</w:t>
      </w:r>
      <w:r w:rsidR="006F1FB2" w:rsidRPr="00C656AE">
        <w:rPr>
          <w:rFonts w:ascii="Book Antiqua" w:hAnsi="Book Antiqua" w:cstheme="minorHAnsi"/>
          <w:color w:val="3A0B54"/>
        </w:rPr>
        <w:t>GIES SELON LE CONCEPT DE</w:t>
      </w:r>
    </w:p>
    <w:p w14:paraId="42FD3CF1" w14:textId="7FA5254C" w:rsidR="00BD45A7" w:rsidRPr="00C656AE" w:rsidRDefault="00EF458E" w:rsidP="00EF458E">
      <w:pPr>
        <w:jc w:val="center"/>
        <w:rPr>
          <w:rFonts w:ascii="Book Antiqua" w:hAnsi="Book Antiqua" w:cstheme="minorHAnsi"/>
          <w:b/>
          <w:color w:val="3A0B54"/>
          <w:sz w:val="48"/>
          <w:szCs w:val="48"/>
        </w:rPr>
      </w:pPr>
      <w:r w:rsidRPr="00C656AE">
        <w:rPr>
          <w:rFonts w:ascii="Book Antiqua" w:hAnsi="Book Antiqua" w:cstheme="minorHAnsi"/>
          <w:b/>
          <w:color w:val="3A0B54"/>
          <w:sz w:val="48"/>
          <w:szCs w:val="48"/>
        </w:rPr>
        <w:t>«</w:t>
      </w:r>
      <w:r w:rsidR="00776F15" w:rsidRPr="00C656AE">
        <w:rPr>
          <w:rFonts w:ascii="Book Antiqua" w:hAnsi="Book Antiqua" w:cstheme="minorHAnsi"/>
          <w:b/>
          <w:color w:val="3A0B54"/>
          <w:sz w:val="48"/>
          <w:szCs w:val="48"/>
        </w:rPr>
        <w:t xml:space="preserve"> </w:t>
      </w:r>
      <w:r w:rsidR="0058459B" w:rsidRPr="00C656AE">
        <w:rPr>
          <w:rFonts w:ascii="Book Antiqua" w:hAnsi="Book Antiqua" w:cstheme="minorHAnsi"/>
          <w:b/>
          <w:color w:val="3A0B54"/>
          <w:sz w:val="48"/>
          <w:szCs w:val="48"/>
        </w:rPr>
        <w:t>PLEINE CONSCIENCE</w:t>
      </w:r>
      <w:r w:rsidRPr="00C656AE">
        <w:rPr>
          <w:rFonts w:ascii="Book Antiqua" w:hAnsi="Book Antiqua" w:cstheme="minorHAnsi"/>
          <w:b/>
          <w:color w:val="3A0B54"/>
          <w:sz w:val="48"/>
          <w:szCs w:val="48"/>
        </w:rPr>
        <w:t> »</w:t>
      </w:r>
    </w:p>
    <w:p w14:paraId="54CD9177" w14:textId="6D5275FE" w:rsidR="0058459B" w:rsidRDefault="0058459B" w:rsidP="0058459B">
      <w:pPr>
        <w:jc w:val="center"/>
        <w:rPr>
          <w:rFonts w:cstheme="minorHAnsi"/>
          <w:b/>
        </w:rPr>
      </w:pPr>
    </w:p>
    <w:p w14:paraId="1949465C" w14:textId="77777777" w:rsidR="005F26E0" w:rsidRPr="005F26E0" w:rsidRDefault="005F26E0" w:rsidP="005F26E0">
      <w:pPr>
        <w:rPr>
          <w:rFonts w:asciiTheme="majorHAnsi" w:hAnsiTheme="majorHAnsi" w:cstheme="majorHAnsi"/>
          <w:b/>
          <w:sz w:val="28"/>
          <w:szCs w:val="28"/>
        </w:rPr>
      </w:pPr>
    </w:p>
    <w:p w14:paraId="14294BE1" w14:textId="77777777" w:rsidR="008A0382" w:rsidRDefault="008A0382">
      <w:pPr>
        <w:rPr>
          <w:rFonts w:ascii="Avenir Next" w:hAnsi="Avenir Next" w:cstheme="majorHAnsi"/>
        </w:rPr>
      </w:pPr>
      <w:r>
        <w:rPr>
          <w:rFonts w:ascii="Avenir Next" w:hAnsi="Avenir Next" w:cstheme="majorHAnsi"/>
        </w:rPr>
        <w:br w:type="page"/>
      </w:r>
    </w:p>
    <w:p w14:paraId="0EC592BB" w14:textId="6FBBD6B8" w:rsidR="005F26E0" w:rsidRPr="005F26E0" w:rsidRDefault="005F26E0" w:rsidP="005F26E0">
      <w:pPr>
        <w:rPr>
          <w:rFonts w:ascii="Avenir Next" w:hAnsi="Avenir Next" w:cstheme="majorHAnsi"/>
        </w:rPr>
      </w:pPr>
      <w:r w:rsidRPr="005F26E0">
        <w:rPr>
          <w:rFonts w:ascii="Avenir Next" w:hAnsi="Avenir Next" w:cstheme="majorHAnsi"/>
        </w:rPr>
        <w:lastRenderedPageBreak/>
        <w:t xml:space="preserve">« La vie peut être mouvementée et stressante. Mes pensées et mes sentiments peuvent être comme une tempête en pleine mer. Et pourtant, même quand la mer est houleuse, les profondeurs sont calmes. La </w:t>
      </w:r>
      <w:r w:rsidR="00F75897">
        <w:rPr>
          <w:rFonts w:ascii="Avenir Next" w:hAnsi="Avenir Next" w:cstheme="majorHAnsi"/>
        </w:rPr>
        <w:t>« </w:t>
      </w:r>
      <w:r w:rsidRPr="00F75897">
        <w:rPr>
          <w:rFonts w:ascii="Book Antiqua" w:hAnsi="Book Antiqua" w:cstheme="majorHAnsi"/>
          <w:b/>
          <w:color w:val="3A0B54"/>
          <w:sz w:val="28"/>
          <w:szCs w:val="28"/>
        </w:rPr>
        <w:t>pleine conscience</w:t>
      </w:r>
      <w:r w:rsidR="00F75897">
        <w:rPr>
          <w:rFonts w:ascii="Book Antiqua" w:hAnsi="Book Antiqua" w:cstheme="majorHAnsi"/>
          <w:b/>
          <w:color w:val="3A0B54"/>
          <w:sz w:val="28"/>
          <w:szCs w:val="28"/>
        </w:rPr>
        <w:t> »</w:t>
      </w:r>
      <w:r w:rsidRPr="00F75897">
        <w:rPr>
          <w:rFonts w:ascii="Avenir Next" w:hAnsi="Avenir Next" w:cstheme="majorHAnsi"/>
          <w:color w:val="3A0B54"/>
        </w:rPr>
        <w:t xml:space="preserve"> </w:t>
      </w:r>
      <w:r w:rsidRPr="005F26E0">
        <w:rPr>
          <w:rFonts w:ascii="Avenir Next" w:hAnsi="Avenir Next" w:cstheme="majorHAnsi"/>
        </w:rPr>
        <w:t xml:space="preserve">aide à nous calmer même quand nous sommes submergés. Elle permet de prendre conscience de nos émotions, de nos pensées et de nos sensations corporelles, ce qui nous aide à nous concentrer sur le moment présent au lieu de nous inquiéter du passé ou de l’avenir. »  </w:t>
      </w:r>
      <w:r w:rsidRPr="005F26E0">
        <w:rPr>
          <w:rFonts w:ascii="Avenir Next" w:hAnsi="Avenir Next" w:cstheme="majorHAnsi"/>
          <w:i/>
        </w:rPr>
        <w:t>(</w:t>
      </w:r>
      <w:proofErr w:type="spellStart"/>
      <w:proofErr w:type="gramStart"/>
      <w:r w:rsidRPr="005F26E0">
        <w:rPr>
          <w:rFonts w:ascii="Avenir Next" w:hAnsi="Avenir Next" w:cstheme="majorHAnsi"/>
          <w:i/>
        </w:rPr>
        <w:t>eSanteMentale.ca,CHEO</w:t>
      </w:r>
      <w:proofErr w:type="spellEnd"/>
      <w:proofErr w:type="gramEnd"/>
      <w:r w:rsidRPr="005F26E0">
        <w:rPr>
          <w:rFonts w:ascii="Avenir Next" w:hAnsi="Avenir Next" w:cstheme="majorHAnsi"/>
          <w:i/>
        </w:rPr>
        <w:t>)</w:t>
      </w:r>
    </w:p>
    <w:p w14:paraId="7822E45E" w14:textId="0BB73122" w:rsidR="002346DA" w:rsidRDefault="002346DA">
      <w:pPr>
        <w:rPr>
          <w:rFonts w:eastAsia="Times New Roman" w:cstheme="minorHAnsi"/>
          <w:color w:val="000000"/>
          <w:lang w:eastAsia="fr-FR"/>
        </w:rPr>
      </w:pPr>
    </w:p>
    <w:p w14:paraId="66727FB0" w14:textId="6F39C20A" w:rsidR="004F2E5E" w:rsidRPr="005F26E0" w:rsidRDefault="005F26E0">
      <w:pPr>
        <w:rPr>
          <w:rFonts w:ascii="Book Antiqua" w:eastAsia="Times New Roman" w:hAnsi="Book Antiqua" w:cstheme="minorHAnsi"/>
          <w:b/>
          <w:color w:val="000000"/>
          <w:lang w:eastAsia="fr-FR"/>
        </w:rPr>
      </w:pPr>
      <w:r w:rsidRPr="005F26E0">
        <w:rPr>
          <w:rFonts w:ascii="Avenir Next" w:eastAsia="Times New Roman" w:hAnsi="Avenir Next" w:cstheme="minorHAnsi"/>
          <w:color w:val="000000"/>
          <w:lang w:eastAsia="fr-FR"/>
        </w:rPr>
        <w:t xml:space="preserve">Pour être dans un état de pleine conscience, il faut être dans le </w:t>
      </w:r>
      <w:r w:rsidRPr="00F75897">
        <w:rPr>
          <w:rFonts w:ascii="Book Antiqua" w:eastAsia="Times New Roman" w:hAnsi="Book Antiqua" w:cstheme="minorHAnsi"/>
          <w:b/>
          <w:color w:val="3A0B54"/>
          <w:lang w:eastAsia="fr-FR"/>
        </w:rPr>
        <w:t>moment présent</w:t>
      </w:r>
      <w:r w:rsidRPr="00F75897">
        <w:rPr>
          <w:rFonts w:ascii="Book Antiqua" w:eastAsia="Times New Roman" w:hAnsi="Book Antiqua" w:cstheme="minorHAnsi"/>
          <w:color w:val="3A0B54"/>
          <w:lang w:eastAsia="fr-FR"/>
        </w:rPr>
        <w:t xml:space="preserve">, </w:t>
      </w:r>
      <w:r w:rsidRPr="00F75897">
        <w:rPr>
          <w:rFonts w:ascii="Book Antiqua" w:eastAsia="Times New Roman" w:hAnsi="Book Antiqua" w:cstheme="minorHAnsi"/>
          <w:b/>
          <w:color w:val="3A0B54"/>
          <w:lang w:eastAsia="fr-FR"/>
        </w:rPr>
        <w:t>consciemment</w:t>
      </w:r>
      <w:r w:rsidRPr="005F26E0">
        <w:rPr>
          <w:rFonts w:ascii="Book Antiqua" w:eastAsia="Times New Roman" w:hAnsi="Book Antiqua" w:cstheme="minorHAnsi"/>
          <w:b/>
          <w:color w:val="000000"/>
          <w:lang w:eastAsia="fr-FR"/>
        </w:rPr>
        <w:t xml:space="preserve"> </w:t>
      </w:r>
      <w:r w:rsidRPr="005F26E0">
        <w:rPr>
          <w:rFonts w:ascii="Avenir Next" w:eastAsia="Times New Roman" w:hAnsi="Avenir Next" w:cstheme="minorHAnsi"/>
          <w:color w:val="000000"/>
          <w:lang w:eastAsia="fr-FR"/>
        </w:rPr>
        <w:t xml:space="preserve">et </w:t>
      </w:r>
      <w:r w:rsidRPr="00F75897">
        <w:rPr>
          <w:rFonts w:ascii="Book Antiqua" w:eastAsia="Times New Roman" w:hAnsi="Book Antiqua" w:cstheme="minorHAnsi"/>
          <w:b/>
          <w:color w:val="3A0B54"/>
          <w:lang w:eastAsia="fr-FR"/>
        </w:rPr>
        <w:t>sans jugement</w:t>
      </w:r>
      <w:r w:rsidRPr="00F75897">
        <w:rPr>
          <w:rFonts w:ascii="Book Antiqua" w:eastAsia="Times New Roman" w:hAnsi="Book Antiqua" w:cstheme="minorHAnsi"/>
          <w:b/>
          <w:color w:val="000000" w:themeColor="text1"/>
          <w:lang w:eastAsia="fr-FR"/>
        </w:rPr>
        <w:t>.</w:t>
      </w:r>
    </w:p>
    <w:p w14:paraId="2BBA6756" w14:textId="4E1D1C10" w:rsidR="002346DA" w:rsidRDefault="00BE19D9" w:rsidP="00BE19D9">
      <w:pPr>
        <w:jc w:val="center"/>
        <w:rPr>
          <w:rFonts w:eastAsia="Times New Roman" w:cstheme="minorHAnsi"/>
          <w:color w:val="000000"/>
          <w:lang w:eastAsia="fr-FR"/>
        </w:rPr>
      </w:pPr>
      <w:r>
        <w:rPr>
          <w:rFonts w:eastAsia="Times New Roman" w:cstheme="minorHAnsi"/>
          <w:noProof/>
          <w:color w:val="000000"/>
          <w:lang w:eastAsia="fr-FR"/>
        </w:rPr>
        <w:drawing>
          <wp:inline distT="0" distB="0" distL="0" distR="0" wp14:anchorId="0D0F72D7" wp14:editId="27F6AC08">
            <wp:extent cx="1298121" cy="781835"/>
            <wp:effectExtent l="0" t="0" r="0" b="5715"/>
            <wp:docPr id="18" name="Image 1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5546" cy="804375"/>
                    </a:xfrm>
                    <a:prstGeom prst="rect">
                      <a:avLst/>
                    </a:prstGeom>
                  </pic:spPr>
                </pic:pic>
              </a:graphicData>
            </a:graphic>
          </wp:inline>
        </w:drawing>
      </w:r>
    </w:p>
    <w:p w14:paraId="4DCA6ECC" w14:textId="77777777" w:rsidR="005F26E0" w:rsidRDefault="005F26E0" w:rsidP="00BE19D9">
      <w:pPr>
        <w:jc w:val="center"/>
        <w:rPr>
          <w:rFonts w:eastAsia="Times New Roman" w:cstheme="minorHAnsi"/>
          <w:color w:val="000000"/>
          <w:lang w:eastAsia="fr-FR"/>
        </w:rPr>
      </w:pPr>
    </w:p>
    <w:p w14:paraId="388D826A" w14:textId="51D59194" w:rsidR="002346DA" w:rsidRDefault="002346DA" w:rsidP="00BE19D9">
      <w:pPr>
        <w:jc w:val="center"/>
        <w:rPr>
          <w:rFonts w:eastAsia="Times New Roman" w:cstheme="minorHAnsi"/>
          <w:color w:val="000000"/>
          <w:lang w:eastAsia="fr-FR"/>
        </w:rPr>
      </w:pPr>
      <w:r>
        <w:rPr>
          <w:rFonts w:eastAsia="Times New Roman" w:cstheme="minorHAnsi"/>
          <w:color w:val="000000"/>
          <w:lang w:eastAsia="fr-FR"/>
        </w:rPr>
        <w:t xml:space="preserve">Conscience pleine OU </w:t>
      </w:r>
      <w:r w:rsidR="004411A4">
        <w:rPr>
          <w:rFonts w:eastAsia="Times New Roman" w:cstheme="minorHAnsi"/>
          <w:color w:val="000000"/>
          <w:lang w:eastAsia="fr-FR"/>
        </w:rPr>
        <w:t>P</w:t>
      </w:r>
      <w:r>
        <w:rPr>
          <w:rFonts w:eastAsia="Times New Roman" w:cstheme="minorHAnsi"/>
          <w:color w:val="000000"/>
          <w:lang w:eastAsia="fr-FR"/>
        </w:rPr>
        <w:t>leine conscience</w:t>
      </w:r>
    </w:p>
    <w:p w14:paraId="78F554FB" w14:textId="77777777" w:rsidR="00135F08" w:rsidRDefault="00135F08">
      <w:pPr>
        <w:rPr>
          <w:rFonts w:eastAsia="Times New Roman" w:cstheme="minorHAnsi"/>
          <w:color w:val="000000"/>
          <w:lang w:eastAsia="fr-FR"/>
        </w:rPr>
      </w:pPr>
    </w:p>
    <w:p w14:paraId="76CA14B8" w14:textId="1DF2C3AA" w:rsidR="00135F08" w:rsidRPr="002D3BE7" w:rsidRDefault="00135F08">
      <w:pPr>
        <w:rPr>
          <w:rFonts w:ascii="Avenir Next" w:eastAsia="Times New Roman" w:hAnsi="Avenir Next" w:cstheme="minorHAnsi"/>
          <w:color w:val="000000"/>
          <w:lang w:eastAsia="fr-FR"/>
        </w:rPr>
      </w:pPr>
      <w:r w:rsidRPr="00F75897">
        <w:rPr>
          <w:rFonts w:ascii="Book Antiqua" w:eastAsia="Times New Roman" w:hAnsi="Book Antiqua" w:cstheme="minorHAnsi"/>
          <w:b/>
          <w:color w:val="3A0B54"/>
          <w:lang w:eastAsia="fr-FR"/>
        </w:rPr>
        <w:t xml:space="preserve">L’AFÉAO cible </w:t>
      </w:r>
      <w:r w:rsidR="00D47259" w:rsidRPr="00F75897">
        <w:rPr>
          <w:rFonts w:ascii="Book Antiqua" w:eastAsia="Times New Roman" w:hAnsi="Book Antiqua" w:cstheme="minorHAnsi"/>
          <w:b/>
          <w:color w:val="3A0B54"/>
          <w:lang w:eastAsia="fr-FR"/>
        </w:rPr>
        <w:t xml:space="preserve">(sept) </w:t>
      </w:r>
      <w:r w:rsidRPr="00F75897">
        <w:rPr>
          <w:rFonts w:ascii="Book Antiqua" w:eastAsia="Times New Roman" w:hAnsi="Book Antiqua" w:cstheme="minorHAnsi"/>
          <w:b/>
          <w:color w:val="3A0B54"/>
          <w:lang w:eastAsia="fr-FR"/>
        </w:rPr>
        <w:t>stratégies</w:t>
      </w:r>
      <w:r w:rsidRPr="00F75897">
        <w:rPr>
          <w:rFonts w:eastAsia="Times New Roman" w:cstheme="minorHAnsi"/>
          <w:color w:val="3A0B54"/>
          <w:lang w:eastAsia="fr-FR"/>
        </w:rPr>
        <w:t xml:space="preserve"> </w:t>
      </w:r>
      <w:r w:rsidR="0075213D" w:rsidRPr="002D3BE7">
        <w:rPr>
          <w:rFonts w:ascii="Avenir Next" w:eastAsia="Times New Roman" w:hAnsi="Avenir Next" w:cstheme="minorHAnsi"/>
          <w:color w:val="000000"/>
          <w:lang w:eastAsia="fr-FR"/>
        </w:rPr>
        <w:t>à intégrer dans l’enseignement des arts au secondaire afin de favoriser la santé mentale et le bien-être des élèves et des enseignants. Ces stratégies permettent aux enseignant</w:t>
      </w:r>
      <w:r w:rsidR="003B3FAC" w:rsidRPr="002D3BE7">
        <w:rPr>
          <w:rFonts w:ascii="Avenir Next" w:eastAsia="Times New Roman" w:hAnsi="Avenir Next" w:cstheme="minorHAnsi"/>
          <w:color w:val="000000"/>
          <w:lang w:eastAsia="fr-FR"/>
        </w:rPr>
        <w:t>e</w:t>
      </w:r>
      <w:r w:rsidR="0020064C" w:rsidRPr="002D3BE7">
        <w:rPr>
          <w:rFonts w:ascii="Avenir Next" w:eastAsia="Times New Roman" w:hAnsi="Avenir Next" w:cstheme="minorHAnsi"/>
          <w:color w:val="000000"/>
          <w:lang w:eastAsia="fr-FR"/>
        </w:rPr>
        <w:t xml:space="preserve">s et aux enseignants </w:t>
      </w:r>
      <w:r w:rsidR="0075213D" w:rsidRPr="002D3BE7">
        <w:rPr>
          <w:rFonts w:ascii="Avenir Next" w:eastAsia="Times New Roman" w:hAnsi="Avenir Next" w:cstheme="minorHAnsi"/>
          <w:color w:val="000000"/>
          <w:lang w:eastAsia="fr-FR"/>
        </w:rPr>
        <w:t>d’aborder l’apprentissage dans un contexte où l’on travaille la résilience par le truchement des arts.</w:t>
      </w:r>
    </w:p>
    <w:p w14:paraId="6095B2E6" w14:textId="57EF82C7" w:rsidR="00BD45A7" w:rsidRPr="00135F08" w:rsidRDefault="00BD45A7">
      <w:pPr>
        <w:rPr>
          <w:rFonts w:cstheme="minorHAnsi"/>
        </w:rPr>
      </w:pPr>
    </w:p>
    <w:p w14:paraId="60576568" w14:textId="5B4FE413" w:rsidR="0020064C" w:rsidRPr="00F75897" w:rsidRDefault="002346DA">
      <w:pPr>
        <w:rPr>
          <w:rFonts w:ascii="Avenir Next" w:eastAsia="Times New Roman" w:hAnsi="Avenir Next" w:cstheme="minorHAnsi"/>
          <w:color w:val="3A0B54"/>
          <w:lang w:eastAsia="fr-FR"/>
        </w:rPr>
      </w:pPr>
      <w:r w:rsidRPr="00F75897">
        <w:rPr>
          <w:rFonts w:ascii="Book Antiqua" w:eastAsia="Times New Roman" w:hAnsi="Book Antiqua" w:cstheme="minorHAnsi"/>
          <w:b/>
          <w:color w:val="3A0B54"/>
          <w:lang w:eastAsia="fr-FR"/>
        </w:rPr>
        <w:t>Les stratégies</w:t>
      </w:r>
      <w:r w:rsidRPr="00F75897">
        <w:rPr>
          <w:rFonts w:eastAsia="Times New Roman" w:cstheme="minorHAnsi"/>
          <w:color w:val="3A0B54"/>
          <w:lang w:eastAsia="fr-FR"/>
        </w:rPr>
        <w:t xml:space="preserve"> </w:t>
      </w:r>
      <w:r w:rsidRPr="002D3BE7">
        <w:rPr>
          <w:rFonts w:ascii="Avenir Next" w:eastAsia="Times New Roman" w:hAnsi="Avenir Next" w:cstheme="minorHAnsi"/>
          <w:color w:val="000000"/>
          <w:lang w:eastAsia="fr-FR"/>
        </w:rPr>
        <w:t xml:space="preserve">sont présentées en </w:t>
      </w:r>
      <w:r w:rsidRPr="00F75897">
        <w:rPr>
          <w:rFonts w:ascii="Book Antiqua" w:eastAsia="Times New Roman" w:hAnsi="Book Antiqua" w:cstheme="minorHAnsi"/>
          <w:b/>
          <w:color w:val="3A0B54"/>
          <w:lang w:eastAsia="fr-FR"/>
        </w:rPr>
        <w:t>trois formats</w:t>
      </w:r>
      <w:r w:rsidRPr="00F75897">
        <w:rPr>
          <w:rFonts w:ascii="Avenir Next" w:eastAsia="Times New Roman" w:hAnsi="Avenir Next" w:cstheme="minorHAnsi"/>
          <w:color w:val="3A0B54"/>
          <w:lang w:eastAsia="fr-FR"/>
        </w:rPr>
        <w:t xml:space="preserve"> : </w:t>
      </w:r>
      <w:r w:rsidR="004411A4" w:rsidRPr="00F75897">
        <w:rPr>
          <w:rFonts w:ascii="Book Antiqua" w:eastAsia="Times New Roman" w:hAnsi="Book Antiqua" w:cstheme="minorHAnsi"/>
          <w:b/>
          <w:color w:val="3A0B54"/>
          <w:lang w:eastAsia="fr-FR"/>
        </w:rPr>
        <w:t>A</w:t>
      </w:r>
      <w:r w:rsidR="00C33872" w:rsidRPr="00F75897">
        <w:rPr>
          <w:rFonts w:ascii="Book Antiqua" w:eastAsia="Times New Roman" w:hAnsi="Book Antiqua" w:cstheme="minorHAnsi"/>
          <w:b/>
          <w:color w:val="3A0B54"/>
          <w:lang w:eastAsia="fr-FR"/>
        </w:rPr>
        <w:t>nimation</w:t>
      </w:r>
      <w:r w:rsidRPr="00F75897">
        <w:rPr>
          <w:rFonts w:ascii="Book Antiqua" w:eastAsia="Times New Roman" w:hAnsi="Book Antiqua" w:cstheme="minorHAnsi"/>
          <w:b/>
          <w:color w:val="3A0B54"/>
          <w:lang w:eastAsia="fr-FR"/>
        </w:rPr>
        <w:t>,</w:t>
      </w:r>
      <w:r w:rsidR="00C33872" w:rsidRPr="00F75897">
        <w:rPr>
          <w:rFonts w:ascii="Book Antiqua" w:eastAsia="Times New Roman" w:hAnsi="Book Antiqua" w:cstheme="minorHAnsi"/>
          <w:b/>
          <w:color w:val="3A0B54"/>
          <w:lang w:eastAsia="fr-FR"/>
        </w:rPr>
        <w:t xml:space="preserve"> </w:t>
      </w:r>
      <w:r w:rsidR="004411A4" w:rsidRPr="00F75897">
        <w:rPr>
          <w:rFonts w:ascii="Book Antiqua" w:eastAsia="Times New Roman" w:hAnsi="Book Antiqua" w:cstheme="minorHAnsi"/>
          <w:b/>
          <w:color w:val="3A0B54"/>
          <w:lang w:eastAsia="fr-FR"/>
        </w:rPr>
        <w:t>PDF</w:t>
      </w:r>
      <w:r w:rsidR="00C33872" w:rsidRPr="00F75897">
        <w:rPr>
          <w:rFonts w:ascii="Book Antiqua" w:eastAsia="Times New Roman" w:hAnsi="Book Antiqua" w:cstheme="minorHAnsi"/>
          <w:b/>
          <w:color w:val="3A0B54"/>
          <w:lang w:eastAsia="fr-FR"/>
        </w:rPr>
        <w:t xml:space="preserve"> et </w:t>
      </w:r>
      <w:r w:rsidR="004411A4" w:rsidRPr="00F75897">
        <w:rPr>
          <w:rFonts w:ascii="Book Antiqua" w:eastAsia="Times New Roman" w:hAnsi="Book Antiqua" w:cstheme="minorHAnsi"/>
          <w:b/>
          <w:color w:val="3A0B54"/>
          <w:lang w:eastAsia="fr-FR"/>
        </w:rPr>
        <w:t>Word</w:t>
      </w:r>
    </w:p>
    <w:p w14:paraId="323A0A58" w14:textId="0C7D87CF" w:rsidR="00BE19D9" w:rsidRPr="002D3BE7" w:rsidRDefault="002346DA">
      <w:pPr>
        <w:rPr>
          <w:rFonts w:ascii="Avenir Next" w:eastAsia="Times New Roman" w:hAnsi="Avenir Next" w:cstheme="minorHAnsi"/>
          <w:color w:val="000000"/>
          <w:lang w:eastAsia="fr-FR"/>
        </w:rPr>
      </w:pPr>
      <w:r w:rsidRPr="002D3BE7">
        <w:rPr>
          <w:rFonts w:ascii="Avenir Next" w:eastAsia="Times New Roman" w:hAnsi="Avenir Next" w:cstheme="minorHAnsi"/>
          <w:color w:val="000000"/>
          <w:lang w:eastAsia="fr-FR"/>
        </w:rPr>
        <w:t>Vous n’avez qu’à sélectionner le bouton représentatif du format désiré.</w:t>
      </w:r>
    </w:p>
    <w:p w14:paraId="0DC30EB4" w14:textId="3478F74A" w:rsidR="00BE19D9" w:rsidRDefault="00BE19D9">
      <w:pPr>
        <w:rPr>
          <w:rFonts w:eastAsia="Times New Roman" w:cstheme="minorHAnsi"/>
          <w:color w:val="000000"/>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8"/>
        <w:gridCol w:w="3359"/>
        <w:gridCol w:w="3359"/>
      </w:tblGrid>
      <w:tr w:rsidR="00FF0287" w14:paraId="2C442A07" w14:textId="77777777" w:rsidTr="00BE19D9">
        <w:tc>
          <w:tcPr>
            <w:tcW w:w="3358" w:type="dxa"/>
          </w:tcPr>
          <w:p w14:paraId="7894FAF6" w14:textId="7B989707" w:rsidR="00BE19D9" w:rsidRDefault="00FF0287" w:rsidP="00BE19D9">
            <w:pPr>
              <w:jc w:val="center"/>
              <w:rPr>
                <w:rFonts w:eastAsia="Times New Roman" w:cstheme="minorHAnsi"/>
                <w:color w:val="000000"/>
                <w:lang w:eastAsia="fr-FR"/>
              </w:rPr>
            </w:pPr>
            <w:r>
              <w:rPr>
                <w:rFonts w:eastAsia="Times New Roman" w:cstheme="minorHAnsi"/>
                <w:noProof/>
                <w:color w:val="000000"/>
                <w:lang w:eastAsia="fr-FR"/>
              </w:rPr>
              <w:drawing>
                <wp:inline distT="0" distB="0" distL="0" distR="0" wp14:anchorId="27E6E2E0" wp14:editId="3AB2AFA9">
                  <wp:extent cx="734096" cy="719717"/>
                  <wp:effectExtent l="0" t="0" r="2540"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LAY_haute résoluti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5643" cy="731038"/>
                          </a:xfrm>
                          <a:prstGeom prst="rect">
                            <a:avLst/>
                          </a:prstGeom>
                        </pic:spPr>
                      </pic:pic>
                    </a:graphicData>
                  </a:graphic>
                </wp:inline>
              </w:drawing>
            </w:r>
          </w:p>
        </w:tc>
        <w:tc>
          <w:tcPr>
            <w:tcW w:w="3359" w:type="dxa"/>
          </w:tcPr>
          <w:p w14:paraId="066CA0BD" w14:textId="7B81316A" w:rsidR="00BE19D9" w:rsidRDefault="00FF0287" w:rsidP="000B222F">
            <w:pPr>
              <w:jc w:val="center"/>
              <w:rPr>
                <w:rFonts w:eastAsia="Times New Roman" w:cstheme="minorHAnsi"/>
                <w:color w:val="000000"/>
                <w:lang w:eastAsia="fr-FR"/>
              </w:rPr>
            </w:pPr>
            <w:r>
              <w:rPr>
                <w:rFonts w:eastAsia="Times New Roman" w:cstheme="minorHAnsi"/>
                <w:noProof/>
                <w:color w:val="000000"/>
                <w:lang w:eastAsia="fr-FR"/>
              </w:rPr>
              <w:drawing>
                <wp:inline distT="0" distB="0" distL="0" distR="0" wp14:anchorId="2651AE70" wp14:editId="0AA03B16">
                  <wp:extent cx="731815" cy="717480"/>
                  <wp:effectExtent l="0" t="0" r="508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OUTON WORD_H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166" cy="740374"/>
                          </a:xfrm>
                          <a:prstGeom prst="rect">
                            <a:avLst/>
                          </a:prstGeom>
                        </pic:spPr>
                      </pic:pic>
                    </a:graphicData>
                  </a:graphic>
                </wp:inline>
              </w:drawing>
            </w:r>
          </w:p>
        </w:tc>
        <w:tc>
          <w:tcPr>
            <w:tcW w:w="3359" w:type="dxa"/>
          </w:tcPr>
          <w:p w14:paraId="105F1F65" w14:textId="3365E363" w:rsidR="00BE19D9" w:rsidRDefault="00FF0287" w:rsidP="000B222F">
            <w:pPr>
              <w:jc w:val="center"/>
              <w:rPr>
                <w:rFonts w:eastAsia="Times New Roman" w:cstheme="minorHAnsi"/>
                <w:color w:val="000000"/>
                <w:lang w:eastAsia="fr-FR"/>
              </w:rPr>
            </w:pPr>
            <w:r>
              <w:rPr>
                <w:rFonts w:eastAsia="Times New Roman" w:cstheme="minorHAnsi"/>
                <w:noProof/>
                <w:color w:val="000000"/>
                <w:lang w:eastAsia="fr-FR"/>
              </w:rPr>
              <w:drawing>
                <wp:inline distT="0" distB="0" distL="0" distR="0" wp14:anchorId="66D114D2" wp14:editId="1F9A39D7">
                  <wp:extent cx="725706" cy="711491"/>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OUTON PDF_H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7820" cy="723368"/>
                          </a:xfrm>
                          <a:prstGeom prst="rect">
                            <a:avLst/>
                          </a:prstGeom>
                        </pic:spPr>
                      </pic:pic>
                    </a:graphicData>
                  </a:graphic>
                </wp:inline>
              </w:drawing>
            </w:r>
          </w:p>
        </w:tc>
      </w:tr>
      <w:tr w:rsidR="00FF0287" w14:paraId="6F9EB75C" w14:textId="77777777" w:rsidTr="00BE19D9">
        <w:tc>
          <w:tcPr>
            <w:tcW w:w="3358" w:type="dxa"/>
          </w:tcPr>
          <w:p w14:paraId="6B4570DA" w14:textId="569A9290" w:rsidR="000B222F" w:rsidRDefault="00FF0287" w:rsidP="00BE19D9">
            <w:pPr>
              <w:jc w:val="center"/>
              <w:rPr>
                <w:rFonts w:eastAsia="Times New Roman" w:cstheme="minorHAnsi"/>
                <w:noProof/>
                <w:color w:val="000000"/>
                <w:lang w:eastAsia="fr-FR"/>
              </w:rPr>
            </w:pPr>
            <w:r>
              <w:rPr>
                <w:rFonts w:eastAsia="Times New Roman" w:cstheme="minorHAnsi"/>
                <w:noProof/>
                <w:color w:val="000000"/>
                <w:lang w:eastAsia="fr-FR"/>
              </w:rPr>
              <w:t>Animation</w:t>
            </w:r>
          </w:p>
        </w:tc>
        <w:tc>
          <w:tcPr>
            <w:tcW w:w="3359" w:type="dxa"/>
          </w:tcPr>
          <w:p w14:paraId="62074870" w14:textId="4E20F525" w:rsidR="000B222F" w:rsidRDefault="00FF0287" w:rsidP="000B222F">
            <w:pPr>
              <w:jc w:val="center"/>
              <w:rPr>
                <w:rFonts w:eastAsia="Times New Roman" w:cstheme="minorHAnsi"/>
                <w:noProof/>
                <w:color w:val="000000"/>
                <w:lang w:eastAsia="fr-FR"/>
              </w:rPr>
            </w:pPr>
            <w:r>
              <w:rPr>
                <w:rFonts w:eastAsia="Times New Roman" w:cstheme="minorHAnsi"/>
                <w:noProof/>
                <w:color w:val="000000"/>
                <w:lang w:eastAsia="fr-FR"/>
              </w:rPr>
              <w:t>Document Word</w:t>
            </w:r>
            <w:r w:rsidR="000B222F">
              <w:rPr>
                <w:rFonts w:eastAsia="Times New Roman" w:cstheme="minorHAnsi"/>
                <w:noProof/>
                <w:color w:val="000000"/>
                <w:lang w:eastAsia="fr-FR"/>
              </w:rPr>
              <w:t xml:space="preserve"> </w:t>
            </w:r>
          </w:p>
        </w:tc>
        <w:tc>
          <w:tcPr>
            <w:tcW w:w="3359" w:type="dxa"/>
          </w:tcPr>
          <w:p w14:paraId="4C72EA98" w14:textId="1D30844D" w:rsidR="000B222F" w:rsidRDefault="00FF0287" w:rsidP="000B222F">
            <w:pPr>
              <w:jc w:val="center"/>
              <w:rPr>
                <w:rFonts w:eastAsia="Times New Roman" w:cstheme="minorHAnsi"/>
                <w:noProof/>
                <w:color w:val="000000"/>
                <w:lang w:eastAsia="fr-FR"/>
              </w:rPr>
            </w:pPr>
            <w:r>
              <w:rPr>
                <w:rFonts w:eastAsia="Times New Roman" w:cstheme="minorHAnsi"/>
                <w:noProof/>
                <w:color w:val="000000"/>
                <w:lang w:eastAsia="fr-FR"/>
              </w:rPr>
              <w:t>Document PDF</w:t>
            </w:r>
          </w:p>
        </w:tc>
      </w:tr>
    </w:tbl>
    <w:p w14:paraId="145C3188" w14:textId="77777777" w:rsidR="00FF0287" w:rsidRDefault="00FF0287">
      <w:pPr>
        <w:rPr>
          <w:rFonts w:eastAsia="Times New Roman" w:cstheme="minorHAnsi"/>
          <w:color w:val="000000"/>
          <w:lang w:eastAsia="fr-FR"/>
        </w:rPr>
      </w:pPr>
    </w:p>
    <w:p w14:paraId="6A430AD0" w14:textId="261A4095" w:rsidR="008A0382" w:rsidRDefault="008A0382">
      <w:pPr>
        <w:rPr>
          <w:rFonts w:eastAsia="Times New Roman" w:cstheme="minorHAnsi"/>
          <w:color w:val="000000"/>
          <w:lang w:eastAsia="fr-FR"/>
        </w:rPr>
      </w:pPr>
      <w:r>
        <w:rPr>
          <w:rFonts w:eastAsia="Times New Roman" w:cstheme="minorHAnsi"/>
          <w:color w:val="000000"/>
          <w:lang w:eastAsia="fr-FR"/>
        </w:rPr>
        <w:br w:type="page"/>
      </w:r>
    </w:p>
    <w:p w14:paraId="10A4C4AE" w14:textId="69EA4EC0" w:rsidR="0075213D" w:rsidRPr="007D4E21" w:rsidRDefault="005A13FE" w:rsidP="0020064C">
      <w:pPr>
        <w:jc w:val="center"/>
        <w:rPr>
          <w:rFonts w:ascii="Book Antiqua" w:eastAsia="Times New Roman" w:hAnsi="Book Antiqua" w:cstheme="minorHAnsi"/>
          <w:color w:val="3A0B54"/>
          <w:sz w:val="22"/>
          <w:szCs w:val="22"/>
          <w:lang w:eastAsia="fr-FR"/>
        </w:rPr>
      </w:pPr>
      <w:r w:rsidRPr="007D4E21">
        <w:rPr>
          <w:rFonts w:ascii="Book Antiqua" w:eastAsia="Times New Roman" w:hAnsi="Book Antiqua" w:cstheme="minorHAnsi"/>
          <w:color w:val="3A0B54"/>
          <w:sz w:val="22"/>
          <w:szCs w:val="22"/>
          <w:lang w:eastAsia="fr-FR"/>
        </w:rPr>
        <w:lastRenderedPageBreak/>
        <w:t xml:space="preserve">Première </w:t>
      </w:r>
      <w:r w:rsidR="0075213D" w:rsidRPr="007D4E21">
        <w:rPr>
          <w:rFonts w:ascii="Book Antiqua" w:eastAsia="Times New Roman" w:hAnsi="Book Antiqua" w:cstheme="minorHAnsi"/>
          <w:color w:val="3A0B54"/>
          <w:sz w:val="22"/>
          <w:szCs w:val="22"/>
          <w:lang w:eastAsia="fr-FR"/>
        </w:rPr>
        <w:t>stratégie</w:t>
      </w:r>
    </w:p>
    <w:p w14:paraId="705BC644" w14:textId="31D0AE42" w:rsidR="00FF0287" w:rsidRDefault="0075213D" w:rsidP="007D4E21">
      <w:pPr>
        <w:jc w:val="center"/>
        <w:rPr>
          <w:rFonts w:eastAsia="Times New Roman" w:cstheme="minorHAnsi"/>
          <w:b/>
          <w:color w:val="3A0B54"/>
          <w:sz w:val="28"/>
          <w:szCs w:val="28"/>
          <w:lang w:eastAsia="fr-FR"/>
        </w:rPr>
      </w:pPr>
      <w:r w:rsidRPr="007D4E21">
        <w:rPr>
          <w:rFonts w:eastAsia="Times New Roman" w:cstheme="minorHAnsi"/>
          <w:b/>
          <w:color w:val="3A0B54"/>
          <w:sz w:val="28"/>
          <w:szCs w:val="28"/>
          <w:lang w:eastAsia="fr-FR"/>
        </w:rPr>
        <w:t>ATTITUDE DE GRATITUDE</w:t>
      </w:r>
    </w:p>
    <w:p w14:paraId="2DB9E355" w14:textId="77777777" w:rsidR="007D4E21" w:rsidRPr="007D4E21" w:rsidRDefault="007D4E21" w:rsidP="007D4E21">
      <w:pPr>
        <w:jc w:val="center"/>
        <w:rPr>
          <w:rFonts w:eastAsia="Times New Roman" w:cstheme="minorHAnsi"/>
          <w:b/>
          <w:color w:val="3A0B54"/>
          <w:sz w:val="28"/>
          <w:szCs w:val="28"/>
          <w:lang w:eastAsia="fr-FR"/>
        </w:rPr>
      </w:pPr>
    </w:p>
    <w:p w14:paraId="1626A58C" w14:textId="3F424907" w:rsidR="00FF0287" w:rsidRDefault="0020064C" w:rsidP="00DC1160">
      <w:pPr>
        <w:rPr>
          <w:rFonts w:ascii="Avenir Next" w:eastAsia="Times New Roman" w:hAnsi="Avenir Next" w:cs="Calibri"/>
          <w:color w:val="000000"/>
          <w:sz w:val="22"/>
          <w:szCs w:val="22"/>
          <w:lang w:eastAsia="en-CA"/>
        </w:rPr>
      </w:pPr>
      <w:r w:rsidRPr="00C33872">
        <w:rPr>
          <w:rFonts w:ascii="Avenir Next" w:hAnsi="Avenir Next" w:cstheme="minorHAnsi"/>
          <w:color w:val="432379"/>
        </w:rPr>
        <w:t>L’</w:t>
      </w:r>
      <w:r w:rsidR="002D3BE7" w:rsidRPr="00F75897">
        <w:rPr>
          <w:rFonts w:ascii="Book Antiqua" w:hAnsi="Book Antiqua" w:cstheme="minorHAnsi"/>
          <w:b/>
          <w:color w:val="3A0B54"/>
        </w:rPr>
        <w:t>A</w:t>
      </w:r>
      <w:r w:rsidRPr="00F75897">
        <w:rPr>
          <w:rFonts w:ascii="Book Antiqua" w:hAnsi="Book Antiqua" w:cstheme="minorHAnsi"/>
          <w:b/>
          <w:color w:val="3A0B54"/>
        </w:rPr>
        <w:t>ttitude de gratitude</w:t>
      </w:r>
      <w:r w:rsidRPr="002D3BE7">
        <w:rPr>
          <w:rFonts w:ascii="Book Antiqua" w:hAnsi="Book Antiqua" w:cstheme="minorHAnsi"/>
          <w:color w:val="432379"/>
          <w:sz w:val="22"/>
          <w:szCs w:val="22"/>
        </w:rPr>
        <w:t>,</w:t>
      </w:r>
      <w:r w:rsidRPr="002D3BE7">
        <w:rPr>
          <w:rFonts w:cstheme="minorHAnsi"/>
          <w:color w:val="432379"/>
          <w:sz w:val="22"/>
          <w:szCs w:val="22"/>
        </w:rPr>
        <w:t xml:space="preserve"> </w:t>
      </w:r>
      <w:r w:rsidRPr="002D3BE7">
        <w:rPr>
          <w:rFonts w:ascii="Avenir Next" w:hAnsi="Avenir Next" w:cstheme="minorHAnsi"/>
          <w:sz w:val="22"/>
          <w:szCs w:val="22"/>
        </w:rPr>
        <w:t>c’est la qualité de savoir</w:t>
      </w:r>
      <w:r w:rsidR="002559C9" w:rsidRPr="002D3BE7">
        <w:rPr>
          <w:rFonts w:ascii="Avenir Next" w:hAnsi="Avenir Next" w:cstheme="minorHAnsi"/>
          <w:sz w:val="22"/>
          <w:szCs w:val="22"/>
        </w:rPr>
        <w:t xml:space="preserve"> apprécier tous les aspects de ma vie, petits et grands, et en être reconnaissant</w:t>
      </w:r>
      <w:r w:rsidRPr="002D3BE7">
        <w:rPr>
          <w:rFonts w:ascii="Avenir Next" w:eastAsia="Times New Roman" w:hAnsi="Avenir Next" w:cstheme="minorHAnsi"/>
          <w:color w:val="000000"/>
          <w:sz w:val="22"/>
          <w:szCs w:val="22"/>
          <w:lang w:eastAsia="en-CA"/>
        </w:rPr>
        <w:t>.</w:t>
      </w:r>
      <w:r w:rsidRPr="002D3BE7">
        <w:rPr>
          <w:rFonts w:ascii="Avenir Next" w:hAnsi="Avenir Next" w:cstheme="minorHAnsi"/>
          <w:sz w:val="22"/>
          <w:szCs w:val="22"/>
        </w:rPr>
        <w:t xml:space="preserve"> </w:t>
      </w:r>
      <w:r w:rsidR="00A35D55" w:rsidRPr="002D3BE7">
        <w:rPr>
          <w:rFonts w:ascii="Avenir Next" w:hAnsi="Avenir Next" w:cstheme="minorHAnsi"/>
          <w:sz w:val="22"/>
          <w:szCs w:val="22"/>
        </w:rPr>
        <w:t xml:space="preserve">C’est </w:t>
      </w:r>
      <w:r w:rsidR="002559C9" w:rsidRPr="002D3BE7">
        <w:rPr>
          <w:rFonts w:ascii="Avenir Next" w:hAnsi="Avenir Next" w:cstheme="minorHAnsi"/>
          <w:sz w:val="22"/>
          <w:szCs w:val="22"/>
        </w:rPr>
        <w:t>rendre compte d</w:t>
      </w:r>
      <w:r w:rsidR="00A35D55" w:rsidRPr="002D3BE7">
        <w:rPr>
          <w:rFonts w:ascii="Avenir Next" w:hAnsi="Avenir Next" w:cstheme="minorHAnsi"/>
          <w:sz w:val="22"/>
          <w:szCs w:val="22"/>
        </w:rPr>
        <w:t xml:space="preserve">es différentes circonstances de </w:t>
      </w:r>
      <w:r w:rsidR="00611DCE" w:rsidRPr="002D3BE7">
        <w:rPr>
          <w:rFonts w:ascii="Avenir Next" w:hAnsi="Avenir Next" w:cstheme="minorHAnsi"/>
          <w:sz w:val="22"/>
          <w:szCs w:val="22"/>
        </w:rPr>
        <w:t>ma</w:t>
      </w:r>
      <w:r w:rsidR="00A35D55" w:rsidRPr="002D3BE7">
        <w:rPr>
          <w:rFonts w:ascii="Avenir Next" w:hAnsi="Avenir Next" w:cstheme="minorHAnsi"/>
          <w:sz w:val="22"/>
          <w:szCs w:val="22"/>
        </w:rPr>
        <w:t xml:space="preserve"> vi</w:t>
      </w:r>
      <w:r w:rsidR="00E61DBD" w:rsidRPr="002D3BE7">
        <w:rPr>
          <w:rFonts w:ascii="Avenir Next" w:hAnsi="Avenir Next" w:cstheme="minorHAnsi"/>
          <w:sz w:val="22"/>
          <w:szCs w:val="22"/>
        </w:rPr>
        <w:t>e : les moments moins agréables et plus agréable</w:t>
      </w:r>
      <w:r w:rsidR="007E2258" w:rsidRPr="002D3BE7">
        <w:rPr>
          <w:rFonts w:ascii="Avenir Next" w:hAnsi="Avenir Next" w:cstheme="minorHAnsi"/>
          <w:sz w:val="22"/>
          <w:szCs w:val="22"/>
        </w:rPr>
        <w:t>s</w:t>
      </w:r>
      <w:r w:rsidR="00A35D55" w:rsidRPr="002D3BE7">
        <w:rPr>
          <w:rFonts w:ascii="Avenir Next" w:hAnsi="Avenir Next" w:cstheme="minorHAnsi"/>
          <w:sz w:val="22"/>
          <w:szCs w:val="22"/>
        </w:rPr>
        <w:t xml:space="preserve">. C’est être reconnaissant pour tout ce que comprend </w:t>
      </w:r>
      <w:r w:rsidR="00611DCE" w:rsidRPr="002D3BE7">
        <w:rPr>
          <w:rFonts w:ascii="Avenir Next" w:hAnsi="Avenir Next" w:cstheme="minorHAnsi"/>
          <w:sz w:val="22"/>
          <w:szCs w:val="22"/>
        </w:rPr>
        <w:t>ma</w:t>
      </w:r>
      <w:r w:rsidR="00A35D55" w:rsidRPr="002D3BE7">
        <w:rPr>
          <w:rFonts w:ascii="Avenir Next" w:hAnsi="Avenir Next" w:cstheme="minorHAnsi"/>
          <w:sz w:val="22"/>
          <w:szCs w:val="22"/>
        </w:rPr>
        <w:t xml:space="preserve"> vie </w:t>
      </w:r>
      <w:r w:rsidR="00D93997" w:rsidRPr="002D3BE7">
        <w:rPr>
          <w:rFonts w:ascii="Avenir Next" w:hAnsi="Avenir Next" w:cstheme="minorHAnsi"/>
          <w:sz w:val="22"/>
          <w:szCs w:val="22"/>
        </w:rPr>
        <w:t xml:space="preserve">en </w:t>
      </w:r>
      <w:r w:rsidR="00611DCE" w:rsidRPr="002D3BE7">
        <w:rPr>
          <w:rFonts w:ascii="Avenir Next" w:hAnsi="Avenir Next" w:cstheme="minorHAnsi"/>
          <w:sz w:val="22"/>
          <w:szCs w:val="22"/>
        </w:rPr>
        <w:t>m’</w:t>
      </w:r>
      <w:r w:rsidR="00A35D55" w:rsidRPr="002D3BE7">
        <w:rPr>
          <w:rFonts w:ascii="Avenir Next" w:hAnsi="Avenir Next" w:cstheme="minorHAnsi"/>
          <w:sz w:val="22"/>
          <w:szCs w:val="22"/>
        </w:rPr>
        <w:t xml:space="preserve">attardant </w:t>
      </w:r>
      <w:r w:rsidR="00D93997" w:rsidRPr="002D3BE7">
        <w:rPr>
          <w:rFonts w:ascii="Avenir Next" w:hAnsi="Avenir Next" w:cstheme="minorHAnsi"/>
          <w:sz w:val="22"/>
          <w:szCs w:val="22"/>
        </w:rPr>
        <w:t xml:space="preserve">davantage </w:t>
      </w:r>
      <w:r w:rsidR="00A35D55" w:rsidRPr="002D3BE7">
        <w:rPr>
          <w:rFonts w:ascii="Avenir Next" w:hAnsi="Avenir Next" w:cstheme="minorHAnsi"/>
          <w:sz w:val="22"/>
          <w:szCs w:val="22"/>
        </w:rPr>
        <w:t xml:space="preserve">sur </w:t>
      </w:r>
      <w:r w:rsidR="002559C9" w:rsidRPr="002D3BE7">
        <w:rPr>
          <w:rFonts w:ascii="Avenir Next" w:hAnsi="Avenir Next" w:cstheme="minorHAnsi"/>
          <w:sz w:val="22"/>
          <w:szCs w:val="22"/>
        </w:rPr>
        <w:t>le positif</w:t>
      </w:r>
      <w:r w:rsidR="00A35D55" w:rsidRPr="002D3BE7">
        <w:rPr>
          <w:rFonts w:ascii="Avenir Next" w:hAnsi="Avenir Next" w:cstheme="minorHAnsi"/>
          <w:sz w:val="22"/>
          <w:szCs w:val="22"/>
        </w:rPr>
        <w:t>.</w:t>
      </w:r>
      <w:r w:rsidR="00096678" w:rsidRPr="002D3BE7">
        <w:rPr>
          <w:rFonts w:ascii="Avenir Next" w:eastAsia="Times New Roman" w:hAnsi="Avenir Next" w:cs="Calibri"/>
          <w:color w:val="000000"/>
          <w:sz w:val="22"/>
          <w:szCs w:val="22"/>
          <w:lang w:eastAsia="en-CA"/>
        </w:rPr>
        <w:t xml:space="preserve"> En adoptant une attitude de gratitude, en exprimant tout simplement </w:t>
      </w:r>
      <w:r w:rsidR="00611DCE" w:rsidRPr="002D3BE7">
        <w:rPr>
          <w:rFonts w:ascii="Avenir Next" w:eastAsia="Times New Roman" w:hAnsi="Avenir Next" w:cs="Calibri"/>
          <w:color w:val="000000"/>
          <w:sz w:val="22"/>
          <w:szCs w:val="22"/>
          <w:lang w:eastAsia="en-CA"/>
        </w:rPr>
        <w:t>mon</w:t>
      </w:r>
      <w:r w:rsidR="00096678" w:rsidRPr="002D3BE7">
        <w:rPr>
          <w:rFonts w:ascii="Avenir Next" w:eastAsia="Times New Roman" w:hAnsi="Avenir Next" w:cs="Calibri"/>
          <w:color w:val="000000"/>
          <w:sz w:val="22"/>
          <w:szCs w:val="22"/>
          <w:lang w:eastAsia="en-CA"/>
        </w:rPr>
        <w:t xml:space="preserve"> appréciation et en disant merci, </w:t>
      </w:r>
      <w:r w:rsidR="00611DCE" w:rsidRPr="002D3BE7">
        <w:rPr>
          <w:rFonts w:ascii="Avenir Next" w:eastAsia="Times New Roman" w:hAnsi="Avenir Next" w:cs="Calibri"/>
          <w:color w:val="000000"/>
          <w:sz w:val="22"/>
          <w:szCs w:val="22"/>
          <w:lang w:eastAsia="en-CA"/>
        </w:rPr>
        <w:t>je peux améliorer</w:t>
      </w:r>
      <w:r w:rsidR="00096678" w:rsidRPr="002D3BE7">
        <w:rPr>
          <w:rFonts w:ascii="Avenir Next" w:eastAsia="Times New Roman" w:hAnsi="Avenir Next" w:cs="Calibri"/>
          <w:color w:val="000000"/>
          <w:sz w:val="22"/>
          <w:szCs w:val="22"/>
          <w:lang w:eastAsia="en-CA"/>
        </w:rPr>
        <w:t xml:space="preserve"> </w:t>
      </w:r>
      <w:r w:rsidR="00611DCE" w:rsidRPr="002D3BE7">
        <w:rPr>
          <w:rFonts w:ascii="Avenir Next" w:eastAsia="Times New Roman" w:hAnsi="Avenir Next" w:cs="Calibri"/>
          <w:color w:val="000000"/>
          <w:sz w:val="22"/>
          <w:szCs w:val="22"/>
          <w:lang w:eastAsia="en-CA"/>
        </w:rPr>
        <w:t>mon</w:t>
      </w:r>
      <w:r w:rsidR="00096678" w:rsidRPr="002D3BE7">
        <w:rPr>
          <w:rFonts w:ascii="Avenir Next" w:eastAsia="Times New Roman" w:hAnsi="Avenir Next" w:cs="Calibri"/>
          <w:color w:val="000000"/>
          <w:sz w:val="22"/>
          <w:szCs w:val="22"/>
          <w:lang w:eastAsia="en-CA"/>
        </w:rPr>
        <w:t xml:space="preserve"> bien-êtr</w:t>
      </w:r>
      <w:r w:rsidR="00BF1DC1" w:rsidRPr="002D3BE7">
        <w:rPr>
          <w:rFonts w:ascii="Avenir Next" w:eastAsia="Times New Roman" w:hAnsi="Avenir Next" w:cs="Calibri"/>
          <w:color w:val="000000"/>
          <w:sz w:val="22"/>
          <w:szCs w:val="22"/>
          <w:lang w:eastAsia="en-CA"/>
        </w:rPr>
        <w:t>e.</w:t>
      </w:r>
    </w:p>
    <w:p w14:paraId="6CF85A12" w14:textId="77777777" w:rsidR="007D4E21" w:rsidRPr="007D4E21" w:rsidRDefault="007D4E21" w:rsidP="00DC1160">
      <w:pPr>
        <w:rPr>
          <w:rFonts w:ascii="Avenir Next" w:eastAsia="Times New Roman" w:hAnsi="Avenir Next" w:cs="Calibri"/>
          <w:color w:val="000000"/>
          <w:sz w:val="22"/>
          <w:szCs w:val="22"/>
          <w:lang w:eastAsia="en-CA"/>
        </w:rPr>
      </w:pPr>
    </w:p>
    <w:p w14:paraId="0B504154" w14:textId="2D7E5FD2" w:rsidR="00BF1DC1" w:rsidRPr="00F75897" w:rsidRDefault="00BF1DC1" w:rsidP="00BF1DC1">
      <w:pPr>
        <w:jc w:val="center"/>
        <w:rPr>
          <w:rFonts w:ascii="Book Antiqua" w:eastAsia="Times New Roman" w:hAnsi="Book Antiqua" w:cs="Calibri"/>
          <w:b/>
          <w:color w:val="3A0B54"/>
          <w:lang w:eastAsia="en-CA"/>
        </w:rPr>
      </w:pPr>
      <w:r w:rsidRPr="00F75897">
        <w:rPr>
          <w:rFonts w:ascii="Book Antiqua" w:eastAsia="Times New Roman" w:hAnsi="Book Antiqua" w:cs="Calibri"/>
          <w:b/>
          <w:color w:val="3A0B54"/>
          <w:lang w:eastAsia="en-CA"/>
        </w:rPr>
        <w:t>Trois bienfaits</w:t>
      </w:r>
    </w:p>
    <w:p w14:paraId="642ED042" w14:textId="7397C18E" w:rsidR="00BF1DC1" w:rsidRPr="002D3BE7" w:rsidRDefault="00BF1DC1" w:rsidP="00BF1DC1">
      <w:pPr>
        <w:jc w:val="center"/>
        <w:rPr>
          <w:rFonts w:ascii="Avenir Next" w:eastAsia="Times New Roman" w:hAnsi="Avenir Next" w:cs="Calibri"/>
          <w:color w:val="000000"/>
          <w:sz w:val="22"/>
          <w:szCs w:val="22"/>
          <w:lang w:eastAsia="en-CA"/>
        </w:rPr>
      </w:pPr>
      <w:r w:rsidRPr="002D3BE7">
        <w:rPr>
          <w:rFonts w:ascii="Avenir Next" w:eastAsia="Times New Roman" w:hAnsi="Avenir Next" w:cs="Calibri"/>
          <w:color w:val="000000"/>
          <w:lang w:eastAsia="en-CA"/>
        </w:rPr>
        <w:t>-</w:t>
      </w:r>
      <w:r w:rsidRPr="002D3BE7">
        <w:rPr>
          <w:rFonts w:ascii="Avenir Next" w:eastAsia="Times New Roman" w:hAnsi="Avenir Next" w:cs="Calibri"/>
          <w:color w:val="000000"/>
          <w:sz w:val="22"/>
          <w:szCs w:val="22"/>
          <w:lang w:eastAsia="en-CA"/>
        </w:rPr>
        <w:t>attire le positif dans la vie-</w:t>
      </w:r>
    </w:p>
    <w:p w14:paraId="1FE965C4" w14:textId="582B8E15" w:rsidR="00BF1DC1" w:rsidRPr="002D3BE7" w:rsidRDefault="00BF1DC1" w:rsidP="00BF1DC1">
      <w:pPr>
        <w:jc w:val="center"/>
        <w:rPr>
          <w:rFonts w:ascii="Avenir Next" w:eastAsia="Times New Roman" w:hAnsi="Avenir Next" w:cs="Calibri"/>
          <w:color w:val="000000"/>
          <w:sz w:val="22"/>
          <w:szCs w:val="22"/>
          <w:lang w:eastAsia="en-CA"/>
        </w:rPr>
      </w:pPr>
      <w:r w:rsidRPr="002D3BE7">
        <w:rPr>
          <w:rFonts w:ascii="Avenir Next" w:eastAsia="Times New Roman" w:hAnsi="Avenir Next" w:cs="Calibri"/>
          <w:color w:val="000000"/>
          <w:sz w:val="22"/>
          <w:szCs w:val="22"/>
          <w:lang w:eastAsia="en-CA"/>
        </w:rPr>
        <w:t>-développe le sentiment d’appréciation-</w:t>
      </w:r>
    </w:p>
    <w:p w14:paraId="651D7967" w14:textId="6681A2BE" w:rsidR="00E61DBD" w:rsidRPr="002D3BE7" w:rsidRDefault="00BF1DC1" w:rsidP="00970B0C">
      <w:pPr>
        <w:jc w:val="center"/>
        <w:rPr>
          <w:rFonts w:ascii="Avenir Next" w:eastAsia="Times New Roman" w:hAnsi="Avenir Next" w:cs="Calibri"/>
          <w:color w:val="000000"/>
          <w:sz w:val="22"/>
          <w:szCs w:val="22"/>
          <w:lang w:eastAsia="en-CA"/>
        </w:rPr>
      </w:pPr>
      <w:r w:rsidRPr="002D3BE7">
        <w:rPr>
          <w:rFonts w:ascii="Avenir Next" w:eastAsia="Times New Roman" w:hAnsi="Avenir Next" w:cs="Calibri"/>
          <w:color w:val="000000"/>
          <w:sz w:val="22"/>
          <w:szCs w:val="22"/>
          <w:lang w:eastAsia="en-CA"/>
        </w:rPr>
        <w:t>-augment</w:t>
      </w:r>
      <w:r w:rsidR="00AA4117" w:rsidRPr="002D3BE7">
        <w:rPr>
          <w:rFonts w:ascii="Avenir Next" w:eastAsia="Times New Roman" w:hAnsi="Avenir Next" w:cs="Calibri"/>
          <w:color w:val="000000"/>
          <w:sz w:val="22"/>
          <w:szCs w:val="22"/>
          <w:lang w:eastAsia="en-CA"/>
        </w:rPr>
        <w:t>e</w:t>
      </w:r>
      <w:r w:rsidRPr="002D3BE7">
        <w:rPr>
          <w:rFonts w:ascii="Avenir Next" w:eastAsia="Times New Roman" w:hAnsi="Avenir Next" w:cs="Calibri"/>
          <w:color w:val="000000"/>
          <w:sz w:val="22"/>
          <w:szCs w:val="22"/>
          <w:lang w:eastAsia="en-CA"/>
        </w:rPr>
        <w:t xml:space="preserve"> le sentiment de bonheur-</w:t>
      </w:r>
    </w:p>
    <w:p w14:paraId="7E6F0B1B" w14:textId="77777777" w:rsidR="00FF0287" w:rsidRDefault="00FF0287" w:rsidP="00E61DBD">
      <w:pPr>
        <w:rPr>
          <w:rFonts w:eastAsia="Times New Roman" w:cstheme="minorHAnsi"/>
          <w:color w:val="000000" w:themeColor="text1"/>
          <w:shd w:val="clear" w:color="auto" w:fill="FFFFFF"/>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8"/>
        <w:gridCol w:w="3359"/>
        <w:gridCol w:w="3359"/>
      </w:tblGrid>
      <w:tr w:rsidR="00E61DBD" w14:paraId="4BC7FDF0" w14:textId="77777777" w:rsidTr="00E61DBD">
        <w:tc>
          <w:tcPr>
            <w:tcW w:w="3358" w:type="dxa"/>
          </w:tcPr>
          <w:p w14:paraId="7BE025C4" w14:textId="3A3CF396" w:rsidR="00E61DBD" w:rsidRDefault="00FF0287" w:rsidP="00E61DBD">
            <w:pPr>
              <w:jc w:val="center"/>
              <w:rPr>
                <w:rFonts w:eastAsia="Times New Roman" w:cstheme="minorHAnsi"/>
                <w:color w:val="000000" w:themeColor="text1"/>
                <w:shd w:val="clear" w:color="auto" w:fill="FFFFFF"/>
                <w:lang w:eastAsia="fr-FR"/>
              </w:rPr>
            </w:pPr>
            <w:r>
              <w:rPr>
                <w:rFonts w:eastAsia="Times New Roman" w:cstheme="minorHAnsi"/>
                <w:noProof/>
                <w:color w:val="000000"/>
                <w:lang w:eastAsia="fr-FR"/>
              </w:rPr>
              <w:drawing>
                <wp:inline distT="0" distB="0" distL="0" distR="0" wp14:anchorId="4F59859A" wp14:editId="07771824">
                  <wp:extent cx="573109" cy="561884"/>
                  <wp:effectExtent l="0" t="0" r="0" b="0"/>
                  <wp:docPr id="33" name="Image 3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6028" cy="584354"/>
                          </a:xfrm>
                          <a:prstGeom prst="rect">
                            <a:avLst/>
                          </a:prstGeom>
                        </pic:spPr>
                      </pic:pic>
                    </a:graphicData>
                  </a:graphic>
                </wp:inline>
              </w:drawing>
            </w:r>
          </w:p>
        </w:tc>
        <w:tc>
          <w:tcPr>
            <w:tcW w:w="3359" w:type="dxa"/>
          </w:tcPr>
          <w:p w14:paraId="6115D8F2" w14:textId="2ADB054F" w:rsidR="00E61DBD" w:rsidRDefault="00FF0287" w:rsidP="00E61DBD">
            <w:pPr>
              <w:jc w:val="center"/>
              <w:rPr>
                <w:rFonts w:eastAsia="Times New Roman" w:cstheme="minorHAnsi"/>
                <w:color w:val="000000" w:themeColor="text1"/>
                <w:shd w:val="clear" w:color="auto" w:fill="FFFFFF"/>
                <w:lang w:eastAsia="fr-FR"/>
              </w:rPr>
            </w:pPr>
            <w:r>
              <w:rPr>
                <w:rFonts w:eastAsia="Times New Roman" w:cstheme="minorHAnsi"/>
                <w:noProof/>
                <w:color w:val="000000"/>
                <w:lang w:eastAsia="fr-FR"/>
              </w:rPr>
              <w:drawing>
                <wp:inline distT="0" distB="0" distL="0" distR="0" wp14:anchorId="2F676644" wp14:editId="16D09C9E">
                  <wp:extent cx="573110" cy="561884"/>
                  <wp:effectExtent l="0" t="0" r="0" b="0"/>
                  <wp:docPr id="40" name="Image 4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414" cy="600418"/>
                          </a:xfrm>
                          <a:prstGeom prst="rect">
                            <a:avLst/>
                          </a:prstGeom>
                        </pic:spPr>
                      </pic:pic>
                    </a:graphicData>
                  </a:graphic>
                </wp:inline>
              </w:drawing>
            </w:r>
          </w:p>
        </w:tc>
        <w:tc>
          <w:tcPr>
            <w:tcW w:w="3359" w:type="dxa"/>
          </w:tcPr>
          <w:p w14:paraId="1E30A8CA" w14:textId="2F2412DE" w:rsidR="00E61DBD" w:rsidRDefault="00FF0287" w:rsidP="005F0634">
            <w:pPr>
              <w:jc w:val="center"/>
              <w:rPr>
                <w:rFonts w:eastAsia="Times New Roman" w:cstheme="minorHAnsi"/>
                <w:color w:val="000000" w:themeColor="text1"/>
                <w:shd w:val="clear" w:color="auto" w:fill="FFFFFF"/>
                <w:lang w:eastAsia="fr-FR"/>
              </w:rPr>
            </w:pPr>
            <w:r>
              <w:rPr>
                <w:rFonts w:eastAsia="Times New Roman" w:cstheme="minorHAnsi"/>
                <w:noProof/>
                <w:color w:val="000000"/>
                <w:lang w:eastAsia="fr-FR"/>
              </w:rPr>
              <w:drawing>
                <wp:inline distT="0" distB="0" distL="0" distR="0" wp14:anchorId="15F4AABD" wp14:editId="51E344BB">
                  <wp:extent cx="572554" cy="561340"/>
                  <wp:effectExtent l="0" t="0" r="0" b="0"/>
                  <wp:docPr id="49" name="Image 4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7541" cy="585838"/>
                          </a:xfrm>
                          <a:prstGeom prst="rect">
                            <a:avLst/>
                          </a:prstGeom>
                        </pic:spPr>
                      </pic:pic>
                    </a:graphicData>
                  </a:graphic>
                </wp:inline>
              </w:drawing>
            </w:r>
          </w:p>
        </w:tc>
      </w:tr>
    </w:tbl>
    <w:p w14:paraId="58F08BAC" w14:textId="161E4C5D" w:rsidR="00E61DBD" w:rsidRDefault="00E61DBD" w:rsidP="005F0634">
      <w:pPr>
        <w:jc w:val="center"/>
        <w:rPr>
          <w:rFonts w:eastAsia="Times New Roman" w:cstheme="minorHAnsi"/>
          <w:color w:val="000000" w:themeColor="text1"/>
          <w:shd w:val="clear" w:color="auto" w:fill="FFFFFF"/>
          <w:lang w:eastAsia="fr-FR"/>
        </w:rPr>
      </w:pPr>
    </w:p>
    <w:p w14:paraId="7B3B78EE" w14:textId="746C09FA" w:rsidR="005A13FE" w:rsidRDefault="005A13FE" w:rsidP="005F0634">
      <w:pPr>
        <w:jc w:val="center"/>
        <w:rPr>
          <w:rFonts w:eastAsia="Times New Roman" w:cstheme="minorHAnsi"/>
          <w:color w:val="000000" w:themeColor="text1"/>
          <w:shd w:val="clear" w:color="auto" w:fill="FFFFFF"/>
          <w:lang w:eastAsia="fr-FR"/>
        </w:rPr>
      </w:pPr>
    </w:p>
    <w:p w14:paraId="0C36C093" w14:textId="77777777" w:rsidR="00970B0C" w:rsidRDefault="00970B0C" w:rsidP="007D4E21">
      <w:pPr>
        <w:rPr>
          <w:rFonts w:eastAsia="Times New Roman" w:cstheme="minorHAnsi"/>
          <w:color w:val="000000" w:themeColor="text1"/>
          <w:shd w:val="clear" w:color="auto" w:fill="FFFFFF"/>
          <w:lang w:eastAsia="fr-FR"/>
        </w:rPr>
      </w:pPr>
    </w:p>
    <w:p w14:paraId="05B66055" w14:textId="1EAA46C5" w:rsidR="005A13FE" w:rsidRPr="00970B0C" w:rsidRDefault="005A13FE" w:rsidP="00970B0C">
      <w:pPr>
        <w:jc w:val="center"/>
        <w:rPr>
          <w:rFonts w:eastAsia="Times New Roman" w:cstheme="minorHAnsi"/>
          <w:color w:val="000000" w:themeColor="text1"/>
          <w:shd w:val="clear" w:color="auto" w:fill="FFFFFF"/>
          <w:lang w:eastAsia="fr-FR"/>
        </w:rPr>
      </w:pPr>
    </w:p>
    <w:p w14:paraId="43848849" w14:textId="77777777" w:rsidR="008A0382" w:rsidRDefault="008A0382">
      <w:pPr>
        <w:rPr>
          <w:rFonts w:ascii="Book Antiqua" w:eastAsia="Times New Roman" w:hAnsi="Book Antiqua" w:cstheme="minorHAnsi"/>
          <w:color w:val="3A0B54"/>
          <w:sz w:val="22"/>
          <w:szCs w:val="22"/>
          <w:lang w:eastAsia="fr-FR"/>
        </w:rPr>
      </w:pPr>
      <w:r>
        <w:rPr>
          <w:rFonts w:ascii="Book Antiqua" w:eastAsia="Times New Roman" w:hAnsi="Book Antiqua" w:cstheme="minorHAnsi"/>
          <w:color w:val="3A0B54"/>
          <w:sz w:val="22"/>
          <w:szCs w:val="22"/>
          <w:lang w:eastAsia="fr-FR"/>
        </w:rPr>
        <w:br w:type="page"/>
      </w:r>
    </w:p>
    <w:p w14:paraId="409A4DE2" w14:textId="0569B655" w:rsidR="005A13FE" w:rsidRPr="00F75897" w:rsidRDefault="005A13FE" w:rsidP="005A13FE">
      <w:pPr>
        <w:jc w:val="center"/>
        <w:rPr>
          <w:rFonts w:ascii="Book Antiqua" w:eastAsia="Times New Roman" w:hAnsi="Book Antiqua" w:cstheme="minorHAnsi"/>
          <w:color w:val="3A0B54"/>
          <w:sz w:val="22"/>
          <w:szCs w:val="22"/>
          <w:lang w:eastAsia="fr-FR"/>
        </w:rPr>
      </w:pPr>
      <w:r w:rsidRPr="00F75897">
        <w:rPr>
          <w:rFonts w:ascii="Book Antiqua" w:eastAsia="Times New Roman" w:hAnsi="Book Antiqua" w:cstheme="minorHAnsi"/>
          <w:color w:val="3A0B54"/>
          <w:sz w:val="22"/>
          <w:szCs w:val="22"/>
          <w:lang w:eastAsia="fr-FR"/>
        </w:rPr>
        <w:lastRenderedPageBreak/>
        <w:t>Deuxième stratégie</w:t>
      </w:r>
    </w:p>
    <w:p w14:paraId="7AAAA8FF" w14:textId="5384ABD5" w:rsidR="005A13FE" w:rsidRPr="00F75897" w:rsidRDefault="005A13FE" w:rsidP="005A13FE">
      <w:pPr>
        <w:jc w:val="center"/>
        <w:rPr>
          <w:rFonts w:eastAsia="Times New Roman" w:cstheme="minorHAnsi"/>
          <w:b/>
          <w:color w:val="3A0B54"/>
          <w:sz w:val="28"/>
          <w:szCs w:val="28"/>
          <w:lang w:eastAsia="fr-FR"/>
        </w:rPr>
      </w:pPr>
      <w:r w:rsidRPr="00F75897">
        <w:rPr>
          <w:rFonts w:eastAsia="Times New Roman" w:cstheme="minorHAnsi"/>
          <w:b/>
          <w:color w:val="3A0B54"/>
          <w:sz w:val="28"/>
          <w:szCs w:val="28"/>
          <w:lang w:eastAsia="fr-FR"/>
        </w:rPr>
        <w:t>DIALOGUE INTÉRIEUR</w:t>
      </w:r>
    </w:p>
    <w:p w14:paraId="00222CEF" w14:textId="77777777" w:rsidR="005A13FE" w:rsidRDefault="005A13FE" w:rsidP="005A13FE">
      <w:pPr>
        <w:rPr>
          <w:rFonts w:eastAsia="Times New Roman" w:cstheme="minorHAnsi"/>
          <w:color w:val="000000"/>
          <w:lang w:eastAsia="fr-FR"/>
        </w:rPr>
      </w:pPr>
    </w:p>
    <w:p w14:paraId="3A228EB0" w14:textId="6F93908F" w:rsidR="005A13FE" w:rsidRPr="002D3BE7" w:rsidRDefault="005A13FE" w:rsidP="003D384E">
      <w:pPr>
        <w:rPr>
          <w:rFonts w:ascii="Avenir Next" w:hAnsi="Avenir Next"/>
          <w:sz w:val="22"/>
          <w:szCs w:val="22"/>
        </w:rPr>
      </w:pPr>
      <w:r w:rsidRPr="00C33872">
        <w:rPr>
          <w:rFonts w:ascii="Avenir Next" w:hAnsi="Avenir Next"/>
          <w:color w:val="432379"/>
        </w:rPr>
        <w:t xml:space="preserve">Le </w:t>
      </w:r>
      <w:r w:rsidR="00557578" w:rsidRPr="00F75897">
        <w:rPr>
          <w:rFonts w:ascii="Book Antiqua" w:hAnsi="Book Antiqua"/>
          <w:b/>
          <w:color w:val="3A0B54"/>
        </w:rPr>
        <w:t>D</w:t>
      </w:r>
      <w:r w:rsidRPr="00F75897">
        <w:rPr>
          <w:rFonts w:ascii="Book Antiqua" w:hAnsi="Book Antiqua"/>
          <w:b/>
          <w:color w:val="3A0B54"/>
        </w:rPr>
        <w:t>ialogue intérieur</w:t>
      </w:r>
      <w:r w:rsidRPr="00F75897">
        <w:rPr>
          <w:rFonts w:ascii="Avenir Next" w:hAnsi="Avenir Next"/>
          <w:b/>
          <w:color w:val="3A0B54"/>
          <w:sz w:val="22"/>
          <w:szCs w:val="22"/>
        </w:rPr>
        <w:t xml:space="preserve"> </w:t>
      </w:r>
      <w:r w:rsidRPr="002D3BE7">
        <w:rPr>
          <w:rFonts w:ascii="Avenir Next" w:hAnsi="Avenir Next"/>
          <w:sz w:val="22"/>
          <w:szCs w:val="22"/>
        </w:rPr>
        <w:t xml:space="preserve">est </w:t>
      </w:r>
      <w:r w:rsidR="00EC11F9" w:rsidRPr="002D3BE7">
        <w:rPr>
          <w:rFonts w:ascii="Avenir Next" w:hAnsi="Avenir Next"/>
          <w:sz w:val="22"/>
          <w:szCs w:val="22"/>
        </w:rPr>
        <w:t>cette</w:t>
      </w:r>
      <w:r w:rsidRPr="002D3BE7">
        <w:rPr>
          <w:rFonts w:ascii="Avenir Next" w:hAnsi="Avenir Next"/>
          <w:sz w:val="22"/>
          <w:szCs w:val="22"/>
        </w:rPr>
        <w:t xml:space="preserve"> conversation interne animée par </w:t>
      </w:r>
      <w:r w:rsidR="003D384E" w:rsidRPr="002D3BE7">
        <w:rPr>
          <w:rFonts w:ascii="Avenir Next" w:hAnsi="Avenir Next"/>
          <w:sz w:val="22"/>
          <w:szCs w:val="22"/>
        </w:rPr>
        <w:t>les milliers</w:t>
      </w:r>
      <w:r w:rsidRPr="002D3BE7">
        <w:rPr>
          <w:rFonts w:ascii="Avenir Next" w:hAnsi="Avenir Next"/>
          <w:sz w:val="22"/>
          <w:szCs w:val="22"/>
        </w:rPr>
        <w:t xml:space="preserve"> de pensées</w:t>
      </w:r>
      <w:r w:rsidR="003D384E" w:rsidRPr="002D3BE7">
        <w:rPr>
          <w:rFonts w:ascii="Avenir Next" w:hAnsi="Avenir Next"/>
          <w:sz w:val="22"/>
          <w:szCs w:val="22"/>
        </w:rPr>
        <w:t>, d’émotions et de situations</w:t>
      </w:r>
      <w:r w:rsidRPr="002D3BE7">
        <w:rPr>
          <w:rFonts w:ascii="Avenir Next" w:hAnsi="Avenir Next"/>
          <w:sz w:val="22"/>
          <w:szCs w:val="22"/>
        </w:rPr>
        <w:t xml:space="preserve"> qui se présentent dans ma tête</w:t>
      </w:r>
      <w:r w:rsidR="007E2258" w:rsidRPr="002D3BE7">
        <w:rPr>
          <w:rFonts w:ascii="Avenir Next" w:hAnsi="Avenir Next"/>
          <w:sz w:val="22"/>
          <w:szCs w:val="22"/>
        </w:rPr>
        <w:t xml:space="preserve"> à</w:t>
      </w:r>
      <w:r w:rsidRPr="002D3BE7">
        <w:rPr>
          <w:rFonts w:ascii="Avenir Next" w:hAnsi="Avenir Next"/>
          <w:sz w:val="22"/>
          <w:szCs w:val="22"/>
        </w:rPr>
        <w:t xml:space="preserve"> tous les jours. C’est la petite voix à l’intérieur de ma tête qui commente sur tous les aspects de ma vie et qui me cause de l’anxiété et des ennuis. En devenant plus conscient de mon dialogue intérieur et en m’efforçant à le rendre plus positif, je peux calmer cette petite voix </w:t>
      </w:r>
      <w:r w:rsidR="00C33872">
        <w:rPr>
          <w:rFonts w:ascii="Avenir Next" w:hAnsi="Avenir Next"/>
          <w:sz w:val="22"/>
          <w:szCs w:val="22"/>
        </w:rPr>
        <w:t xml:space="preserve">et </w:t>
      </w:r>
      <w:r w:rsidRPr="002D3BE7">
        <w:rPr>
          <w:rFonts w:ascii="Avenir Next" w:hAnsi="Avenir Next"/>
          <w:sz w:val="22"/>
          <w:szCs w:val="22"/>
        </w:rPr>
        <w:t>améliorer mon bien-être.</w:t>
      </w:r>
    </w:p>
    <w:p w14:paraId="60252031" w14:textId="0B50E98C" w:rsidR="00BF1DC1" w:rsidRPr="002D3BE7" w:rsidRDefault="00BF1DC1" w:rsidP="003D384E">
      <w:pPr>
        <w:rPr>
          <w:rFonts w:ascii="Book Antiqua" w:hAnsi="Book Antiqua"/>
          <w:sz w:val="22"/>
          <w:szCs w:val="22"/>
        </w:rPr>
      </w:pPr>
    </w:p>
    <w:p w14:paraId="3A1C48FF" w14:textId="174DE414" w:rsidR="00BF1DC1" w:rsidRPr="00F75897" w:rsidRDefault="00BF1DC1" w:rsidP="00BF1DC1">
      <w:pPr>
        <w:jc w:val="center"/>
        <w:rPr>
          <w:rFonts w:ascii="Book Antiqua" w:hAnsi="Book Antiqua"/>
          <w:b/>
          <w:color w:val="3A0B54"/>
          <w:sz w:val="22"/>
          <w:szCs w:val="22"/>
        </w:rPr>
      </w:pPr>
      <w:r w:rsidRPr="00F75897">
        <w:rPr>
          <w:rFonts w:ascii="Book Antiqua" w:hAnsi="Book Antiqua"/>
          <w:b/>
          <w:color w:val="3A0B54"/>
          <w:sz w:val="22"/>
          <w:szCs w:val="22"/>
        </w:rPr>
        <w:t>Trois bienfaits</w:t>
      </w:r>
    </w:p>
    <w:p w14:paraId="22339ECC" w14:textId="5DA2766A" w:rsidR="00BF1DC1" w:rsidRPr="002D3BE7" w:rsidRDefault="00BF1DC1" w:rsidP="00BF1DC1">
      <w:pPr>
        <w:jc w:val="center"/>
        <w:rPr>
          <w:rFonts w:ascii="Avenir Next" w:hAnsi="Avenir Next"/>
          <w:sz w:val="22"/>
          <w:szCs w:val="22"/>
        </w:rPr>
      </w:pPr>
      <w:r w:rsidRPr="002D3BE7">
        <w:rPr>
          <w:rFonts w:ascii="Avenir Next" w:hAnsi="Avenir Next"/>
          <w:sz w:val="22"/>
          <w:szCs w:val="22"/>
        </w:rPr>
        <w:t>-améliore l’estime de soi et la confiance-</w:t>
      </w:r>
    </w:p>
    <w:p w14:paraId="3CA59CAC" w14:textId="5F15543A" w:rsidR="00BF1DC1" w:rsidRPr="002D3BE7" w:rsidRDefault="00BF1DC1" w:rsidP="00BF1DC1">
      <w:pPr>
        <w:jc w:val="center"/>
        <w:rPr>
          <w:rFonts w:ascii="Avenir Next" w:hAnsi="Avenir Next"/>
          <w:sz w:val="22"/>
          <w:szCs w:val="22"/>
        </w:rPr>
      </w:pPr>
      <w:r w:rsidRPr="002D3BE7">
        <w:rPr>
          <w:rFonts w:ascii="Avenir Next" w:hAnsi="Avenir Next"/>
          <w:sz w:val="22"/>
          <w:szCs w:val="22"/>
        </w:rPr>
        <w:t>-apaise l’esprit-</w:t>
      </w:r>
    </w:p>
    <w:p w14:paraId="504D2DA1" w14:textId="43AF072F" w:rsidR="00BF1DC1" w:rsidRPr="002D3BE7" w:rsidRDefault="00BF1DC1" w:rsidP="00BF1DC1">
      <w:pPr>
        <w:jc w:val="center"/>
        <w:rPr>
          <w:rFonts w:ascii="Avenir Next" w:hAnsi="Avenir Next"/>
          <w:sz w:val="22"/>
          <w:szCs w:val="22"/>
        </w:rPr>
      </w:pPr>
      <w:r w:rsidRPr="002D3BE7">
        <w:rPr>
          <w:rFonts w:ascii="Avenir Next" w:hAnsi="Avenir Next"/>
          <w:sz w:val="22"/>
          <w:szCs w:val="22"/>
        </w:rPr>
        <w:t>-développe une pensée positive-</w:t>
      </w:r>
    </w:p>
    <w:p w14:paraId="103776BC" w14:textId="77777777" w:rsidR="003D384E" w:rsidRDefault="003D384E" w:rsidP="00970B0C">
      <w:pPr>
        <w:rPr>
          <w:rFonts w:eastAsia="Times New Roman" w:cstheme="minorHAnsi"/>
          <w:color w:val="000000" w:themeColor="text1"/>
          <w:shd w:val="clear" w:color="auto" w:fill="FFFFFF"/>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8"/>
        <w:gridCol w:w="3359"/>
        <w:gridCol w:w="3359"/>
      </w:tblGrid>
      <w:tr w:rsidR="00E61DBD" w14:paraId="18C928EE" w14:textId="77777777" w:rsidTr="00E61DBD">
        <w:tc>
          <w:tcPr>
            <w:tcW w:w="3358" w:type="dxa"/>
          </w:tcPr>
          <w:p w14:paraId="07B58B4E" w14:textId="00E7593D" w:rsidR="00E61DBD" w:rsidRDefault="00FF0287" w:rsidP="004B66B8">
            <w:pPr>
              <w:jc w:val="center"/>
              <w:rPr>
                <w:rFonts w:eastAsia="Times New Roman" w:cstheme="minorHAnsi"/>
                <w:color w:val="000000" w:themeColor="text1"/>
                <w:shd w:val="clear" w:color="auto" w:fill="FFFFFF"/>
                <w:lang w:eastAsia="fr-FR"/>
              </w:rPr>
            </w:pPr>
            <w:r>
              <w:rPr>
                <w:rFonts w:eastAsia="Times New Roman" w:cstheme="minorHAnsi"/>
                <w:noProof/>
                <w:color w:val="000000"/>
                <w:lang w:eastAsia="fr-FR"/>
              </w:rPr>
              <w:drawing>
                <wp:inline distT="0" distB="0" distL="0" distR="0" wp14:anchorId="46572392" wp14:editId="19295DA2">
                  <wp:extent cx="573110" cy="561884"/>
                  <wp:effectExtent l="0" t="0" r="0" b="0"/>
                  <wp:docPr id="34" name="Image 3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a:hlinkClick r:id="rId19"/>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3541" cy="591719"/>
                          </a:xfrm>
                          <a:prstGeom prst="rect">
                            <a:avLst/>
                          </a:prstGeom>
                        </pic:spPr>
                      </pic:pic>
                    </a:graphicData>
                  </a:graphic>
                </wp:inline>
              </w:drawing>
            </w:r>
          </w:p>
        </w:tc>
        <w:tc>
          <w:tcPr>
            <w:tcW w:w="3359" w:type="dxa"/>
          </w:tcPr>
          <w:p w14:paraId="5AADD33A" w14:textId="1BC6104A" w:rsidR="00E61DBD" w:rsidRDefault="00FF0287" w:rsidP="004B66B8">
            <w:pPr>
              <w:jc w:val="center"/>
              <w:rPr>
                <w:rFonts w:eastAsia="Times New Roman" w:cstheme="minorHAnsi"/>
                <w:color w:val="000000" w:themeColor="text1"/>
                <w:shd w:val="clear" w:color="auto" w:fill="FFFFFF"/>
                <w:lang w:eastAsia="fr-FR"/>
              </w:rPr>
            </w:pPr>
            <w:r>
              <w:rPr>
                <w:rFonts w:eastAsia="Times New Roman" w:cstheme="minorHAnsi"/>
                <w:noProof/>
                <w:color w:val="000000"/>
                <w:lang w:eastAsia="fr-FR"/>
              </w:rPr>
              <w:drawing>
                <wp:inline distT="0" distB="0" distL="0" distR="0" wp14:anchorId="186BB4BC" wp14:editId="62F9CECA">
                  <wp:extent cx="573110" cy="561884"/>
                  <wp:effectExtent l="0" t="0" r="0" b="0"/>
                  <wp:docPr id="41" name="Image 4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a:hlinkClick r:id="rId21"/>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9961" cy="598013"/>
                          </a:xfrm>
                          <a:prstGeom prst="rect">
                            <a:avLst/>
                          </a:prstGeom>
                        </pic:spPr>
                      </pic:pic>
                    </a:graphicData>
                  </a:graphic>
                </wp:inline>
              </w:drawing>
            </w:r>
          </w:p>
        </w:tc>
        <w:tc>
          <w:tcPr>
            <w:tcW w:w="3359" w:type="dxa"/>
          </w:tcPr>
          <w:p w14:paraId="598D3222" w14:textId="49D564D1" w:rsidR="00E61DBD" w:rsidRDefault="00FF0287" w:rsidP="004B66B8">
            <w:pPr>
              <w:jc w:val="center"/>
              <w:rPr>
                <w:rFonts w:eastAsia="Times New Roman" w:cstheme="minorHAnsi"/>
                <w:color w:val="000000" w:themeColor="text1"/>
                <w:shd w:val="clear" w:color="auto" w:fill="FFFFFF"/>
                <w:lang w:eastAsia="fr-FR"/>
              </w:rPr>
            </w:pPr>
            <w:r>
              <w:rPr>
                <w:rFonts w:eastAsia="Times New Roman" w:cstheme="minorHAnsi"/>
                <w:noProof/>
                <w:color w:val="000000"/>
                <w:lang w:eastAsia="fr-FR"/>
              </w:rPr>
              <w:drawing>
                <wp:inline distT="0" distB="0" distL="0" distR="0" wp14:anchorId="1A8993EC" wp14:editId="6D16681A">
                  <wp:extent cx="566670" cy="555570"/>
                  <wp:effectExtent l="0" t="0" r="5080" b="3810"/>
                  <wp:docPr id="65" name="Image 6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5">
                            <a:hlinkClick r:id="rId22"/>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2335" cy="580732"/>
                          </a:xfrm>
                          <a:prstGeom prst="rect">
                            <a:avLst/>
                          </a:prstGeom>
                        </pic:spPr>
                      </pic:pic>
                    </a:graphicData>
                  </a:graphic>
                </wp:inline>
              </w:drawing>
            </w:r>
          </w:p>
        </w:tc>
      </w:tr>
    </w:tbl>
    <w:p w14:paraId="69E0079A" w14:textId="52907C61" w:rsidR="005A13FE" w:rsidRDefault="005A13FE" w:rsidP="005F0634">
      <w:pPr>
        <w:jc w:val="center"/>
        <w:rPr>
          <w:rFonts w:eastAsia="Times New Roman" w:cstheme="minorHAnsi"/>
          <w:color w:val="000000" w:themeColor="text1"/>
          <w:shd w:val="clear" w:color="auto" w:fill="FFFFFF"/>
          <w:lang w:eastAsia="fr-FR"/>
        </w:rPr>
      </w:pPr>
    </w:p>
    <w:p w14:paraId="0A9AA272" w14:textId="4E6D3535" w:rsidR="005A13FE" w:rsidRDefault="005A13FE" w:rsidP="005A13FE">
      <w:pPr>
        <w:jc w:val="center"/>
        <w:rPr>
          <w:rFonts w:eastAsia="Times New Roman" w:cstheme="minorHAnsi"/>
          <w:color w:val="000000"/>
          <w:lang w:eastAsia="fr-FR"/>
        </w:rPr>
      </w:pPr>
    </w:p>
    <w:p w14:paraId="44D6BAF4" w14:textId="77777777" w:rsidR="008A0382" w:rsidRDefault="008A0382">
      <w:pPr>
        <w:rPr>
          <w:rFonts w:ascii="Book Antiqua" w:eastAsia="Times New Roman" w:hAnsi="Book Antiqua" w:cstheme="minorHAnsi"/>
          <w:color w:val="3A0B54"/>
          <w:sz w:val="22"/>
          <w:szCs w:val="22"/>
          <w:lang w:eastAsia="fr-FR"/>
        </w:rPr>
      </w:pPr>
      <w:r>
        <w:rPr>
          <w:rFonts w:ascii="Book Antiqua" w:eastAsia="Times New Roman" w:hAnsi="Book Antiqua" w:cstheme="minorHAnsi"/>
          <w:color w:val="3A0B54"/>
          <w:sz w:val="22"/>
          <w:szCs w:val="22"/>
          <w:lang w:eastAsia="fr-FR"/>
        </w:rPr>
        <w:br w:type="page"/>
      </w:r>
    </w:p>
    <w:p w14:paraId="6956A942" w14:textId="4E9F002E" w:rsidR="005A13FE" w:rsidRPr="00F75897" w:rsidRDefault="005A13FE" w:rsidP="005A13FE">
      <w:pPr>
        <w:jc w:val="center"/>
        <w:rPr>
          <w:rFonts w:ascii="Book Antiqua" w:eastAsia="Times New Roman" w:hAnsi="Book Antiqua" w:cstheme="minorHAnsi"/>
          <w:color w:val="3A0B54"/>
          <w:sz w:val="22"/>
          <w:szCs w:val="22"/>
          <w:lang w:eastAsia="fr-FR"/>
        </w:rPr>
      </w:pPr>
      <w:r w:rsidRPr="00F75897">
        <w:rPr>
          <w:rFonts w:ascii="Book Antiqua" w:eastAsia="Times New Roman" w:hAnsi="Book Antiqua" w:cstheme="minorHAnsi"/>
          <w:color w:val="3A0B54"/>
          <w:sz w:val="22"/>
          <w:szCs w:val="22"/>
          <w:lang w:eastAsia="fr-FR"/>
        </w:rPr>
        <w:lastRenderedPageBreak/>
        <w:t>Troisième stratégie</w:t>
      </w:r>
    </w:p>
    <w:p w14:paraId="3CA82B82" w14:textId="399A7EDE" w:rsidR="005A13FE" w:rsidRPr="00F75897" w:rsidRDefault="005A13FE" w:rsidP="005A13FE">
      <w:pPr>
        <w:jc w:val="center"/>
        <w:rPr>
          <w:rFonts w:eastAsia="Times New Roman" w:cstheme="minorHAnsi"/>
          <w:b/>
          <w:color w:val="3A0B54"/>
          <w:sz w:val="28"/>
          <w:szCs w:val="28"/>
          <w:lang w:eastAsia="fr-FR"/>
        </w:rPr>
      </w:pPr>
      <w:r w:rsidRPr="00F75897">
        <w:rPr>
          <w:rFonts w:eastAsia="Times New Roman" w:cstheme="minorHAnsi"/>
          <w:b/>
          <w:color w:val="3A0B54"/>
          <w:sz w:val="28"/>
          <w:szCs w:val="28"/>
          <w:lang w:eastAsia="fr-FR"/>
        </w:rPr>
        <w:t xml:space="preserve">ÉVEIL DES </w:t>
      </w:r>
      <w:r w:rsidR="00B77B6E" w:rsidRPr="00F75897">
        <w:rPr>
          <w:rFonts w:eastAsia="Times New Roman" w:cstheme="minorHAnsi"/>
          <w:b/>
          <w:color w:val="3A0B54"/>
          <w:sz w:val="28"/>
          <w:szCs w:val="28"/>
          <w:lang w:eastAsia="fr-FR"/>
        </w:rPr>
        <w:t xml:space="preserve">CINQ (5) </w:t>
      </w:r>
      <w:r w:rsidRPr="00F75897">
        <w:rPr>
          <w:rFonts w:eastAsia="Times New Roman" w:cstheme="minorHAnsi"/>
          <w:b/>
          <w:color w:val="3A0B54"/>
          <w:sz w:val="28"/>
          <w:szCs w:val="28"/>
          <w:lang w:eastAsia="fr-FR"/>
        </w:rPr>
        <w:t>SENS</w:t>
      </w:r>
    </w:p>
    <w:p w14:paraId="1A99EE99" w14:textId="77777777" w:rsidR="005A13FE" w:rsidRPr="002D3BE7" w:rsidRDefault="005A13FE" w:rsidP="005A13FE">
      <w:pPr>
        <w:jc w:val="center"/>
        <w:rPr>
          <w:rFonts w:ascii="Avenir Next" w:eastAsia="Times New Roman" w:hAnsi="Avenir Next" w:cstheme="minorHAnsi"/>
          <w:color w:val="000000"/>
          <w:sz w:val="22"/>
          <w:szCs w:val="22"/>
          <w:lang w:eastAsia="fr-FR"/>
        </w:rPr>
      </w:pPr>
    </w:p>
    <w:p w14:paraId="2D77957D" w14:textId="5421FB94" w:rsidR="00BF1DC1" w:rsidRPr="002D3BE7" w:rsidRDefault="00557578" w:rsidP="005A13FE">
      <w:pPr>
        <w:jc w:val="both"/>
        <w:rPr>
          <w:rFonts w:ascii="Avenir Next" w:eastAsia="Times New Roman" w:hAnsi="Avenir Next" w:cstheme="minorHAnsi"/>
          <w:color w:val="000000"/>
          <w:sz w:val="22"/>
          <w:szCs w:val="22"/>
          <w:lang w:eastAsia="fr-FR"/>
        </w:rPr>
      </w:pPr>
      <w:r w:rsidRPr="00F75897">
        <w:rPr>
          <w:rFonts w:ascii="Avenir Next" w:eastAsia="Times New Roman" w:hAnsi="Avenir Next" w:cstheme="minorHAnsi"/>
          <w:color w:val="3A0B54"/>
          <w:lang w:eastAsia="fr-FR"/>
        </w:rPr>
        <w:t>L’</w:t>
      </w:r>
      <w:r w:rsidRPr="00F75897">
        <w:rPr>
          <w:rFonts w:ascii="Book Antiqua" w:eastAsia="Times New Roman" w:hAnsi="Book Antiqua" w:cstheme="minorHAnsi"/>
          <w:b/>
          <w:color w:val="3A0B54"/>
          <w:lang w:eastAsia="fr-FR"/>
        </w:rPr>
        <w:t xml:space="preserve">Éveil </w:t>
      </w:r>
      <w:r w:rsidR="00F75897" w:rsidRPr="00F75897">
        <w:rPr>
          <w:rFonts w:ascii="Book Antiqua" w:eastAsia="Times New Roman" w:hAnsi="Book Antiqua" w:cstheme="minorHAnsi"/>
          <w:b/>
          <w:color w:val="3A0B54"/>
          <w:lang w:eastAsia="fr-FR"/>
        </w:rPr>
        <w:t>des cinq (5) sens</w:t>
      </w:r>
      <w:r w:rsidR="00B77B6E" w:rsidRPr="00F75897">
        <w:rPr>
          <w:rFonts w:ascii="Book Antiqua" w:eastAsia="Times New Roman" w:hAnsi="Book Antiqua" w:cstheme="minorHAnsi"/>
          <w:color w:val="000000"/>
          <w:lang w:eastAsia="fr-FR"/>
        </w:rPr>
        <w:t>,</w:t>
      </w:r>
      <w:r w:rsidR="00B77B6E" w:rsidRPr="002D3BE7">
        <w:rPr>
          <w:rFonts w:ascii="Avenir Next" w:eastAsia="Times New Roman" w:hAnsi="Avenir Next" w:cstheme="minorHAnsi"/>
          <w:b/>
          <w:color w:val="000000"/>
          <w:sz w:val="22"/>
          <w:szCs w:val="22"/>
          <w:lang w:eastAsia="fr-FR"/>
        </w:rPr>
        <w:t xml:space="preserve"> </w:t>
      </w:r>
      <w:r w:rsidR="00B77B6E" w:rsidRPr="002D3BE7">
        <w:rPr>
          <w:rFonts w:ascii="Avenir Next" w:eastAsia="Times New Roman" w:hAnsi="Avenir Next" w:cstheme="minorHAnsi"/>
          <w:color w:val="000000"/>
          <w:sz w:val="22"/>
          <w:szCs w:val="22"/>
          <w:lang w:eastAsia="fr-FR"/>
        </w:rPr>
        <w:t>c’est</w:t>
      </w:r>
      <w:r w:rsidR="005A13FE" w:rsidRPr="002D3BE7">
        <w:rPr>
          <w:rFonts w:ascii="Avenir Next" w:eastAsia="Times New Roman" w:hAnsi="Avenir Next" w:cstheme="minorHAnsi"/>
          <w:color w:val="000000"/>
          <w:sz w:val="22"/>
          <w:szCs w:val="22"/>
          <w:lang w:eastAsia="fr-FR"/>
        </w:rPr>
        <w:t xml:space="preserve"> ressentir et comprendre ce qui m’entoure aussi bien que ce qui se passe à l’intérieur de moi. Je perçois mon environnement par rapport à moi-même grâce à la vue, l’ouïe, le toucher, l’odorat</w:t>
      </w:r>
      <w:r w:rsidR="00671341" w:rsidRPr="002D3BE7">
        <w:rPr>
          <w:rFonts w:ascii="Avenir Next" w:eastAsia="Times New Roman" w:hAnsi="Avenir Next" w:cstheme="minorHAnsi"/>
          <w:color w:val="000000"/>
          <w:sz w:val="22"/>
          <w:szCs w:val="22"/>
          <w:lang w:eastAsia="fr-FR"/>
        </w:rPr>
        <w:t xml:space="preserve"> et</w:t>
      </w:r>
      <w:r w:rsidR="005A13FE" w:rsidRPr="002D3BE7">
        <w:rPr>
          <w:rFonts w:ascii="Avenir Next" w:eastAsia="Times New Roman" w:hAnsi="Avenir Next" w:cstheme="minorHAnsi"/>
          <w:color w:val="000000"/>
          <w:sz w:val="22"/>
          <w:szCs w:val="22"/>
          <w:lang w:eastAsia="fr-FR"/>
        </w:rPr>
        <w:t xml:space="preserve"> le goût. Mes sens sont ma fenêtre sur le monde. En pratiquant l’éveil des sens selon la pleine conscience, j</w:t>
      </w:r>
      <w:r w:rsidR="00671341" w:rsidRPr="002D3BE7">
        <w:rPr>
          <w:rFonts w:ascii="Avenir Next" w:eastAsia="Times New Roman" w:hAnsi="Avenir Next" w:cstheme="minorHAnsi"/>
          <w:color w:val="000000"/>
          <w:sz w:val="22"/>
          <w:szCs w:val="22"/>
          <w:lang w:eastAsia="fr-FR"/>
        </w:rPr>
        <w:t>’améliore mon bien-être</w:t>
      </w:r>
      <w:r w:rsidR="005A13FE" w:rsidRPr="002D3BE7">
        <w:rPr>
          <w:rFonts w:ascii="Avenir Next" w:eastAsia="Times New Roman" w:hAnsi="Avenir Next" w:cstheme="minorHAnsi"/>
          <w:color w:val="000000"/>
          <w:sz w:val="22"/>
          <w:szCs w:val="22"/>
          <w:lang w:eastAsia="fr-FR"/>
        </w:rPr>
        <w:t xml:space="preserve">. </w:t>
      </w:r>
    </w:p>
    <w:p w14:paraId="7C8176F7" w14:textId="77777777" w:rsidR="00BF1DC1" w:rsidRPr="002D3BE7" w:rsidRDefault="00BF1DC1" w:rsidP="005A13FE">
      <w:pPr>
        <w:jc w:val="both"/>
        <w:rPr>
          <w:rFonts w:ascii="Avenir Next" w:eastAsia="Times New Roman" w:hAnsi="Avenir Next" w:cstheme="minorHAnsi"/>
          <w:color w:val="000000"/>
          <w:sz w:val="22"/>
          <w:szCs w:val="22"/>
          <w:lang w:eastAsia="fr-FR"/>
        </w:rPr>
      </w:pPr>
    </w:p>
    <w:p w14:paraId="263D0538" w14:textId="2147E18F" w:rsidR="00BF1DC1" w:rsidRPr="00F75897" w:rsidRDefault="00BF1DC1" w:rsidP="00BF1DC1">
      <w:pPr>
        <w:jc w:val="center"/>
        <w:rPr>
          <w:rFonts w:ascii="Book Antiqua" w:eastAsia="Times New Roman" w:hAnsi="Book Antiqua" w:cstheme="minorHAnsi"/>
          <w:b/>
          <w:color w:val="3A0B54"/>
          <w:sz w:val="22"/>
          <w:szCs w:val="22"/>
          <w:lang w:eastAsia="fr-FR"/>
        </w:rPr>
      </w:pPr>
      <w:r w:rsidRPr="00F75897">
        <w:rPr>
          <w:rFonts w:ascii="Book Antiqua" w:eastAsia="Times New Roman" w:hAnsi="Book Antiqua" w:cstheme="minorHAnsi"/>
          <w:b/>
          <w:color w:val="3A0B54"/>
          <w:sz w:val="22"/>
          <w:szCs w:val="22"/>
          <w:lang w:eastAsia="fr-FR"/>
        </w:rPr>
        <w:t>Trois bienfaits</w:t>
      </w:r>
    </w:p>
    <w:p w14:paraId="5DA4DF8C" w14:textId="0DBDE622" w:rsidR="00BF1DC1" w:rsidRPr="002D3BE7" w:rsidRDefault="00BF1DC1" w:rsidP="00BF1DC1">
      <w:pPr>
        <w:jc w:val="center"/>
        <w:rPr>
          <w:rFonts w:ascii="Avenir Next" w:eastAsia="Times New Roman" w:hAnsi="Avenir Next" w:cstheme="minorHAnsi"/>
          <w:color w:val="000000"/>
          <w:sz w:val="22"/>
          <w:szCs w:val="22"/>
          <w:lang w:eastAsia="fr-FR"/>
        </w:rPr>
      </w:pPr>
      <w:r w:rsidRPr="002D3BE7">
        <w:rPr>
          <w:rFonts w:ascii="Avenir Next" w:eastAsia="Times New Roman" w:hAnsi="Avenir Next" w:cstheme="minorHAnsi"/>
          <w:color w:val="000000"/>
          <w:sz w:val="22"/>
          <w:szCs w:val="22"/>
          <w:lang w:eastAsia="fr-FR"/>
        </w:rPr>
        <w:t>-calme l’esprit-</w:t>
      </w:r>
    </w:p>
    <w:p w14:paraId="2FB4A30B" w14:textId="76B7243A" w:rsidR="00BF1DC1" w:rsidRPr="002D3BE7" w:rsidRDefault="00BF1DC1" w:rsidP="00BF1DC1">
      <w:pPr>
        <w:jc w:val="center"/>
        <w:rPr>
          <w:rFonts w:ascii="Avenir Next" w:eastAsia="Times New Roman" w:hAnsi="Avenir Next" w:cstheme="minorHAnsi"/>
          <w:color w:val="000000"/>
          <w:sz w:val="22"/>
          <w:szCs w:val="22"/>
          <w:lang w:eastAsia="fr-FR"/>
        </w:rPr>
      </w:pPr>
      <w:r w:rsidRPr="002D3BE7">
        <w:rPr>
          <w:rFonts w:ascii="Avenir Next" w:eastAsia="Times New Roman" w:hAnsi="Avenir Next" w:cstheme="minorHAnsi"/>
          <w:color w:val="000000"/>
          <w:sz w:val="22"/>
          <w:szCs w:val="22"/>
          <w:lang w:eastAsia="fr-FR"/>
        </w:rPr>
        <w:t>-augmente la concentration-</w:t>
      </w:r>
    </w:p>
    <w:p w14:paraId="3E387C7E" w14:textId="51526ECC" w:rsidR="00BF1DC1" w:rsidRPr="002D3BE7" w:rsidRDefault="00BF1DC1" w:rsidP="000A1C2A">
      <w:pPr>
        <w:jc w:val="center"/>
        <w:rPr>
          <w:rFonts w:ascii="Avenir Next" w:eastAsia="Times New Roman" w:hAnsi="Avenir Next" w:cstheme="minorHAnsi"/>
          <w:color w:val="000000"/>
          <w:sz w:val="22"/>
          <w:szCs w:val="22"/>
          <w:lang w:eastAsia="fr-FR"/>
        </w:rPr>
      </w:pPr>
      <w:r w:rsidRPr="002D3BE7">
        <w:rPr>
          <w:rFonts w:ascii="Avenir Next" w:eastAsia="Times New Roman" w:hAnsi="Avenir Next" w:cstheme="minorHAnsi"/>
          <w:color w:val="000000"/>
          <w:sz w:val="22"/>
          <w:szCs w:val="22"/>
          <w:lang w:eastAsia="fr-FR"/>
        </w:rPr>
        <w:t>-améliore la qualité du sommeil-</w:t>
      </w:r>
    </w:p>
    <w:p w14:paraId="52E59DCD" w14:textId="1E4A594C" w:rsidR="00B77B6E" w:rsidRDefault="005A13FE" w:rsidP="00970B0C">
      <w:pPr>
        <w:jc w:val="center"/>
        <w:rPr>
          <w:rFonts w:eastAsia="Times New Roman" w:cstheme="minorHAnsi"/>
          <w:color w:val="000000" w:themeColor="text1"/>
          <w:shd w:val="clear" w:color="auto" w:fill="FFFFFF"/>
          <w:lang w:eastAsia="fr-FR"/>
        </w:rPr>
      </w:pPr>
      <w:r w:rsidRPr="00B331C7">
        <w:rPr>
          <w:rFonts w:eastAsia="Times New Roman" w:cstheme="minorHAnsi"/>
          <w:color w:val="000000"/>
          <w:lang w:eastAsia="fr-F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8"/>
        <w:gridCol w:w="3359"/>
        <w:gridCol w:w="3359"/>
      </w:tblGrid>
      <w:tr w:rsidR="00B77B6E" w14:paraId="15FF8544" w14:textId="77777777" w:rsidTr="004B66B8">
        <w:tc>
          <w:tcPr>
            <w:tcW w:w="3358" w:type="dxa"/>
          </w:tcPr>
          <w:p w14:paraId="13A6D3A1" w14:textId="1464D266" w:rsidR="00B77B6E" w:rsidRDefault="00FF0287" w:rsidP="004B66B8">
            <w:pPr>
              <w:jc w:val="center"/>
              <w:rPr>
                <w:rFonts w:eastAsia="Times New Roman" w:cstheme="minorHAnsi"/>
                <w:color w:val="000000" w:themeColor="text1"/>
                <w:shd w:val="clear" w:color="auto" w:fill="FFFFFF"/>
                <w:lang w:eastAsia="fr-FR"/>
              </w:rPr>
            </w:pPr>
            <w:r>
              <w:rPr>
                <w:rFonts w:eastAsia="Times New Roman" w:cstheme="minorHAnsi"/>
                <w:noProof/>
                <w:color w:val="000000"/>
                <w:lang w:eastAsia="fr-FR"/>
              </w:rPr>
              <w:drawing>
                <wp:inline distT="0" distB="0" distL="0" distR="0" wp14:anchorId="7AE84B3F" wp14:editId="0FA4A6FB">
                  <wp:extent cx="566670" cy="555570"/>
                  <wp:effectExtent l="0" t="0" r="5080" b="3810"/>
                  <wp:docPr id="35" name="Image 35">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a:hlinkClick r:id="rId24"/>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8392" cy="576866"/>
                          </a:xfrm>
                          <a:prstGeom prst="rect">
                            <a:avLst/>
                          </a:prstGeom>
                        </pic:spPr>
                      </pic:pic>
                    </a:graphicData>
                  </a:graphic>
                </wp:inline>
              </w:drawing>
            </w:r>
          </w:p>
        </w:tc>
        <w:tc>
          <w:tcPr>
            <w:tcW w:w="3359" w:type="dxa"/>
          </w:tcPr>
          <w:p w14:paraId="02117B58" w14:textId="11F35991" w:rsidR="00B77B6E" w:rsidRDefault="00FF0287" w:rsidP="004B66B8">
            <w:pPr>
              <w:jc w:val="center"/>
              <w:rPr>
                <w:rFonts w:eastAsia="Times New Roman" w:cstheme="minorHAnsi"/>
                <w:color w:val="000000" w:themeColor="text1"/>
                <w:shd w:val="clear" w:color="auto" w:fill="FFFFFF"/>
                <w:lang w:eastAsia="fr-FR"/>
              </w:rPr>
            </w:pPr>
            <w:r>
              <w:rPr>
                <w:rFonts w:eastAsia="Times New Roman" w:cstheme="minorHAnsi"/>
                <w:noProof/>
                <w:color w:val="000000"/>
                <w:lang w:eastAsia="fr-FR"/>
              </w:rPr>
              <w:drawing>
                <wp:inline distT="0" distB="0" distL="0" distR="0" wp14:anchorId="3FBFD522" wp14:editId="3AA6B6A3">
                  <wp:extent cx="573109" cy="561883"/>
                  <wp:effectExtent l="0" t="0" r="0" b="0"/>
                  <wp:docPr id="42" name="Image 4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a:hlinkClick r:id="rId26"/>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0338" cy="598382"/>
                          </a:xfrm>
                          <a:prstGeom prst="rect">
                            <a:avLst/>
                          </a:prstGeom>
                        </pic:spPr>
                      </pic:pic>
                    </a:graphicData>
                  </a:graphic>
                </wp:inline>
              </w:drawing>
            </w:r>
          </w:p>
        </w:tc>
        <w:tc>
          <w:tcPr>
            <w:tcW w:w="3359" w:type="dxa"/>
          </w:tcPr>
          <w:p w14:paraId="73B586C1" w14:textId="4E7FC7F9" w:rsidR="00B77B6E" w:rsidRDefault="00FF0287" w:rsidP="004B66B8">
            <w:pPr>
              <w:jc w:val="center"/>
              <w:rPr>
                <w:rFonts w:eastAsia="Times New Roman" w:cstheme="minorHAnsi"/>
                <w:color w:val="000000" w:themeColor="text1"/>
                <w:shd w:val="clear" w:color="auto" w:fill="FFFFFF"/>
                <w:lang w:eastAsia="fr-FR"/>
              </w:rPr>
            </w:pPr>
            <w:r>
              <w:rPr>
                <w:rFonts w:eastAsia="Times New Roman" w:cstheme="minorHAnsi"/>
                <w:noProof/>
                <w:color w:val="000000"/>
                <w:lang w:eastAsia="fr-FR"/>
              </w:rPr>
              <w:drawing>
                <wp:inline distT="0" distB="0" distL="0" distR="0" wp14:anchorId="17277B4B" wp14:editId="28B961AF">
                  <wp:extent cx="566671" cy="555571"/>
                  <wp:effectExtent l="0" t="0" r="5080" b="3810"/>
                  <wp:docPr id="66" name="Image 66">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a:hlinkClick r:id="rId27"/>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4821" cy="573366"/>
                          </a:xfrm>
                          <a:prstGeom prst="rect">
                            <a:avLst/>
                          </a:prstGeom>
                        </pic:spPr>
                      </pic:pic>
                    </a:graphicData>
                  </a:graphic>
                </wp:inline>
              </w:drawing>
            </w:r>
          </w:p>
        </w:tc>
      </w:tr>
    </w:tbl>
    <w:p w14:paraId="64E2E90F" w14:textId="7013CD0C" w:rsidR="005A13FE" w:rsidRDefault="005A13FE" w:rsidP="005A13FE">
      <w:pPr>
        <w:jc w:val="center"/>
        <w:rPr>
          <w:rFonts w:eastAsia="Times New Roman" w:cstheme="minorHAnsi"/>
          <w:color w:val="000000" w:themeColor="text1"/>
          <w:shd w:val="clear" w:color="auto" w:fill="FFFFFF"/>
          <w:lang w:eastAsia="fr-FR"/>
        </w:rPr>
      </w:pPr>
    </w:p>
    <w:p w14:paraId="42AE3514" w14:textId="4DE39A43" w:rsidR="005A13FE" w:rsidRDefault="005A13FE" w:rsidP="005A13FE">
      <w:pPr>
        <w:jc w:val="center"/>
        <w:rPr>
          <w:rFonts w:eastAsia="Times New Roman" w:cstheme="minorHAnsi"/>
          <w:color w:val="000000" w:themeColor="text1"/>
          <w:shd w:val="clear" w:color="auto" w:fill="FFFFFF"/>
          <w:lang w:eastAsia="fr-FR"/>
        </w:rPr>
      </w:pPr>
    </w:p>
    <w:p w14:paraId="32C778F3" w14:textId="77777777" w:rsidR="000A1C2A" w:rsidRDefault="000A1C2A" w:rsidP="007D4E21">
      <w:pPr>
        <w:rPr>
          <w:rFonts w:eastAsia="Times New Roman" w:cstheme="minorHAnsi"/>
          <w:color w:val="000000" w:themeColor="text1"/>
          <w:shd w:val="clear" w:color="auto" w:fill="FFFFFF"/>
          <w:lang w:eastAsia="fr-FR"/>
        </w:rPr>
      </w:pPr>
    </w:p>
    <w:p w14:paraId="41B96153" w14:textId="77777777" w:rsidR="00B77B6E" w:rsidRDefault="00B77B6E" w:rsidP="005A13FE">
      <w:pPr>
        <w:jc w:val="center"/>
        <w:rPr>
          <w:rFonts w:eastAsia="Times New Roman" w:cstheme="minorHAnsi"/>
          <w:color w:val="000000" w:themeColor="text1"/>
          <w:shd w:val="clear" w:color="auto" w:fill="FFFFFF"/>
          <w:lang w:eastAsia="fr-FR"/>
        </w:rPr>
      </w:pPr>
    </w:p>
    <w:p w14:paraId="784E94B1" w14:textId="7CCEFF19" w:rsidR="005A13FE" w:rsidRDefault="005A13FE" w:rsidP="005A13FE">
      <w:pPr>
        <w:jc w:val="center"/>
        <w:rPr>
          <w:rFonts w:eastAsia="Times New Roman" w:cstheme="minorHAnsi"/>
          <w:color w:val="000000"/>
          <w:lang w:eastAsia="fr-FR"/>
        </w:rPr>
      </w:pPr>
    </w:p>
    <w:p w14:paraId="7F2512B1" w14:textId="77777777" w:rsidR="008A0382" w:rsidRDefault="008A0382">
      <w:pPr>
        <w:rPr>
          <w:rFonts w:ascii="Book Antiqua" w:eastAsia="Times New Roman" w:hAnsi="Book Antiqua" w:cstheme="minorHAnsi"/>
          <w:color w:val="3A0B54"/>
          <w:sz w:val="22"/>
          <w:szCs w:val="22"/>
          <w:lang w:eastAsia="fr-FR"/>
        </w:rPr>
      </w:pPr>
      <w:r>
        <w:rPr>
          <w:rFonts w:ascii="Book Antiqua" w:eastAsia="Times New Roman" w:hAnsi="Book Antiqua" w:cstheme="minorHAnsi"/>
          <w:color w:val="3A0B54"/>
          <w:sz w:val="22"/>
          <w:szCs w:val="22"/>
          <w:lang w:eastAsia="fr-FR"/>
        </w:rPr>
        <w:br w:type="page"/>
      </w:r>
    </w:p>
    <w:p w14:paraId="79AB4448" w14:textId="2C1D67D5" w:rsidR="005A13FE" w:rsidRPr="00F75897" w:rsidRDefault="005A13FE" w:rsidP="005A13FE">
      <w:pPr>
        <w:jc w:val="center"/>
        <w:rPr>
          <w:rFonts w:ascii="Book Antiqua" w:eastAsia="Times New Roman" w:hAnsi="Book Antiqua" w:cstheme="minorHAnsi"/>
          <w:color w:val="3A0B54"/>
          <w:sz w:val="22"/>
          <w:szCs w:val="22"/>
          <w:lang w:eastAsia="fr-FR"/>
        </w:rPr>
      </w:pPr>
      <w:r w:rsidRPr="00F75897">
        <w:rPr>
          <w:rFonts w:ascii="Book Antiqua" w:eastAsia="Times New Roman" w:hAnsi="Book Antiqua" w:cstheme="minorHAnsi"/>
          <w:color w:val="3A0B54"/>
          <w:sz w:val="22"/>
          <w:szCs w:val="22"/>
          <w:lang w:eastAsia="fr-FR"/>
        </w:rPr>
        <w:lastRenderedPageBreak/>
        <w:t>Quatrième stratégie</w:t>
      </w:r>
    </w:p>
    <w:p w14:paraId="3A677345" w14:textId="73299149" w:rsidR="005A13FE" w:rsidRPr="00F75897" w:rsidRDefault="005A13FE" w:rsidP="005A13FE">
      <w:pPr>
        <w:jc w:val="center"/>
        <w:rPr>
          <w:rFonts w:eastAsia="Times New Roman" w:cstheme="minorHAnsi"/>
          <w:b/>
          <w:color w:val="3A0B54"/>
          <w:sz w:val="28"/>
          <w:szCs w:val="28"/>
          <w:lang w:eastAsia="fr-FR"/>
        </w:rPr>
      </w:pPr>
      <w:r w:rsidRPr="00F75897">
        <w:rPr>
          <w:rFonts w:eastAsia="Times New Roman" w:cstheme="minorHAnsi"/>
          <w:b/>
          <w:color w:val="3A0B54"/>
          <w:sz w:val="28"/>
          <w:szCs w:val="28"/>
          <w:lang w:eastAsia="fr-FR"/>
        </w:rPr>
        <w:t>MANTRA</w:t>
      </w:r>
    </w:p>
    <w:p w14:paraId="2DBDF44F" w14:textId="77777777" w:rsidR="005A13FE" w:rsidRDefault="005A13FE" w:rsidP="005A13FE">
      <w:pPr>
        <w:jc w:val="center"/>
        <w:rPr>
          <w:rFonts w:eastAsia="Times New Roman" w:cstheme="minorHAnsi"/>
          <w:color w:val="000000"/>
          <w:lang w:eastAsia="fr-FR"/>
        </w:rPr>
      </w:pPr>
    </w:p>
    <w:p w14:paraId="7714BD91" w14:textId="4271E00D" w:rsidR="004D01F4" w:rsidRPr="002D3BE7" w:rsidRDefault="005A13FE" w:rsidP="005A13FE">
      <w:pPr>
        <w:rPr>
          <w:rFonts w:ascii="Avenir Next" w:eastAsia="Times New Roman" w:hAnsi="Avenir Next" w:cs="Calibri"/>
          <w:color w:val="000000"/>
          <w:sz w:val="22"/>
          <w:szCs w:val="22"/>
          <w:lang w:eastAsia="en-CA"/>
        </w:rPr>
      </w:pPr>
      <w:r w:rsidRPr="00C33872">
        <w:rPr>
          <w:rFonts w:ascii="Avenir Next" w:eastAsia="Times New Roman" w:hAnsi="Avenir Next" w:cs="Calibri"/>
          <w:color w:val="432379"/>
          <w:sz w:val="22"/>
          <w:szCs w:val="22"/>
          <w:lang w:eastAsia="en-CA"/>
        </w:rPr>
        <w:t xml:space="preserve">Le </w:t>
      </w:r>
      <w:r w:rsidR="00557578" w:rsidRPr="00F75897">
        <w:rPr>
          <w:rFonts w:ascii="Book Antiqua" w:eastAsia="Times New Roman" w:hAnsi="Book Antiqua" w:cs="Calibri"/>
          <w:b/>
          <w:color w:val="3A0B54"/>
          <w:lang w:eastAsia="en-CA"/>
        </w:rPr>
        <w:t>M</w:t>
      </w:r>
      <w:r w:rsidRPr="00F75897">
        <w:rPr>
          <w:rFonts w:ascii="Book Antiqua" w:eastAsia="Times New Roman" w:hAnsi="Book Antiqua" w:cs="Calibri"/>
          <w:b/>
          <w:color w:val="3A0B54"/>
          <w:lang w:eastAsia="en-CA"/>
        </w:rPr>
        <w:t>antra</w:t>
      </w:r>
      <w:r w:rsidRPr="002D3BE7">
        <w:rPr>
          <w:rFonts w:ascii="Avenir Next" w:eastAsia="Times New Roman" w:hAnsi="Avenir Next" w:cs="Calibri"/>
          <w:color w:val="432379"/>
          <w:sz w:val="22"/>
          <w:szCs w:val="22"/>
          <w:lang w:eastAsia="en-CA"/>
        </w:rPr>
        <w:t xml:space="preserve"> </w:t>
      </w:r>
      <w:r w:rsidRPr="002D3BE7">
        <w:rPr>
          <w:rFonts w:ascii="Avenir Next" w:eastAsia="Times New Roman" w:hAnsi="Avenir Next" w:cs="Calibri"/>
          <w:color w:val="000000"/>
          <w:sz w:val="22"/>
          <w:szCs w:val="22"/>
          <w:lang w:eastAsia="en-CA"/>
        </w:rPr>
        <w:t>est un mot ou une</w:t>
      </w:r>
      <w:r w:rsidR="00DB1343" w:rsidRPr="002D3BE7">
        <w:rPr>
          <w:rFonts w:ascii="Avenir Next" w:eastAsia="Times New Roman" w:hAnsi="Avenir Next" w:cs="Calibri"/>
          <w:color w:val="000000"/>
          <w:sz w:val="22"/>
          <w:szCs w:val="22"/>
          <w:lang w:eastAsia="en-CA"/>
        </w:rPr>
        <w:t xml:space="preserve"> courte phrase</w:t>
      </w:r>
      <w:r w:rsidRPr="002D3BE7">
        <w:rPr>
          <w:rFonts w:ascii="Avenir Next" w:eastAsia="Times New Roman" w:hAnsi="Avenir Next" w:cs="Calibri"/>
          <w:color w:val="000000"/>
          <w:sz w:val="22"/>
          <w:szCs w:val="22"/>
          <w:lang w:eastAsia="en-CA"/>
        </w:rPr>
        <w:t xml:space="preserve"> à valeur personnelle et positive que je me répète doucement pendant un temps de méditation ou dans une autre situation de ma vie afin d’apaiser mes tensions, calmer mes émotions et développer ma concentration.</w:t>
      </w:r>
      <w:r w:rsidR="00B77B6E" w:rsidRPr="002D3BE7">
        <w:rPr>
          <w:rFonts w:ascii="Avenir Next" w:eastAsia="Times New Roman" w:hAnsi="Avenir Next" w:cs="Times New Roman"/>
          <w:sz w:val="22"/>
          <w:szCs w:val="22"/>
          <w:lang w:eastAsia="en-CA"/>
        </w:rPr>
        <w:t xml:space="preserve"> </w:t>
      </w:r>
      <w:r w:rsidRPr="002D3BE7">
        <w:rPr>
          <w:rFonts w:ascii="Avenir Next" w:eastAsia="Times New Roman" w:hAnsi="Avenir Next" w:cs="Calibri"/>
          <w:color w:val="000000"/>
          <w:sz w:val="22"/>
          <w:szCs w:val="22"/>
          <w:lang w:eastAsia="en-CA"/>
        </w:rPr>
        <w:t xml:space="preserve">Je peux créer mes propres mantras pour cheminer avec plus de confiance et </w:t>
      </w:r>
      <w:r w:rsidR="00DB1343" w:rsidRPr="002D3BE7">
        <w:rPr>
          <w:rFonts w:ascii="Avenir Next" w:eastAsia="Times New Roman" w:hAnsi="Avenir Next" w:cs="Calibri"/>
          <w:color w:val="000000"/>
          <w:sz w:val="22"/>
          <w:szCs w:val="22"/>
          <w:lang w:eastAsia="en-CA"/>
        </w:rPr>
        <w:t xml:space="preserve">pour </w:t>
      </w:r>
      <w:r w:rsidRPr="002D3BE7">
        <w:rPr>
          <w:rFonts w:ascii="Avenir Next" w:eastAsia="Times New Roman" w:hAnsi="Avenir Next" w:cs="Calibri"/>
          <w:color w:val="000000"/>
          <w:sz w:val="22"/>
          <w:szCs w:val="22"/>
          <w:lang w:eastAsia="en-CA"/>
        </w:rPr>
        <w:t>m’ancrer davantage dans le moment présen</w:t>
      </w:r>
      <w:r w:rsidR="004D01F4" w:rsidRPr="002D3BE7">
        <w:rPr>
          <w:rFonts w:ascii="Avenir Next" w:eastAsia="Times New Roman" w:hAnsi="Avenir Next" w:cs="Calibri"/>
          <w:color w:val="000000"/>
          <w:sz w:val="22"/>
          <w:szCs w:val="22"/>
          <w:lang w:eastAsia="en-CA"/>
        </w:rPr>
        <w:t>t.</w:t>
      </w:r>
    </w:p>
    <w:p w14:paraId="770D3942" w14:textId="515A8CF7" w:rsidR="004D01F4" w:rsidRPr="002D3BE7" w:rsidRDefault="004D01F4" w:rsidP="005A13FE">
      <w:pPr>
        <w:rPr>
          <w:rFonts w:ascii="Avenir Next" w:eastAsia="Times New Roman" w:hAnsi="Avenir Next" w:cs="Calibri"/>
          <w:color w:val="000000"/>
          <w:sz w:val="22"/>
          <w:szCs w:val="22"/>
          <w:lang w:eastAsia="en-CA"/>
        </w:rPr>
      </w:pPr>
    </w:p>
    <w:p w14:paraId="19DEC077" w14:textId="5DBBAB04" w:rsidR="004D01F4" w:rsidRPr="00F75897" w:rsidRDefault="004D01F4" w:rsidP="004D01F4">
      <w:pPr>
        <w:jc w:val="center"/>
        <w:rPr>
          <w:rFonts w:ascii="Book Antiqua" w:eastAsia="Times New Roman" w:hAnsi="Book Antiqua" w:cs="Calibri"/>
          <w:b/>
          <w:color w:val="3A0B54"/>
          <w:sz w:val="22"/>
          <w:szCs w:val="22"/>
          <w:lang w:eastAsia="en-CA"/>
        </w:rPr>
      </w:pPr>
      <w:r w:rsidRPr="00F75897">
        <w:rPr>
          <w:rFonts w:ascii="Book Antiqua" w:eastAsia="Times New Roman" w:hAnsi="Book Antiqua" w:cs="Calibri"/>
          <w:b/>
          <w:color w:val="3A0B54"/>
          <w:sz w:val="22"/>
          <w:szCs w:val="22"/>
          <w:lang w:eastAsia="en-CA"/>
        </w:rPr>
        <w:t>Trois bienfaits</w:t>
      </w:r>
    </w:p>
    <w:p w14:paraId="039C94B2" w14:textId="447D5D84" w:rsidR="004D01F4" w:rsidRPr="002D3BE7" w:rsidRDefault="004D01F4" w:rsidP="004D01F4">
      <w:pPr>
        <w:jc w:val="center"/>
        <w:rPr>
          <w:rFonts w:ascii="Avenir Next" w:eastAsia="Times New Roman" w:hAnsi="Avenir Next" w:cs="Calibri"/>
          <w:color w:val="000000"/>
          <w:sz w:val="22"/>
          <w:szCs w:val="22"/>
          <w:lang w:eastAsia="en-CA"/>
        </w:rPr>
      </w:pPr>
      <w:r w:rsidRPr="002D3BE7">
        <w:rPr>
          <w:rFonts w:ascii="Avenir Next" w:eastAsia="Times New Roman" w:hAnsi="Avenir Next" w:cs="Calibri"/>
          <w:color w:val="000000"/>
          <w:sz w:val="22"/>
          <w:szCs w:val="22"/>
          <w:lang w:eastAsia="en-CA"/>
        </w:rPr>
        <w:t>-facilite la méditation-</w:t>
      </w:r>
    </w:p>
    <w:p w14:paraId="18797A9B" w14:textId="372C6CAF" w:rsidR="004D01F4" w:rsidRPr="002D3BE7" w:rsidRDefault="004D01F4" w:rsidP="004D01F4">
      <w:pPr>
        <w:jc w:val="center"/>
        <w:rPr>
          <w:rFonts w:ascii="Avenir Next" w:eastAsia="Times New Roman" w:hAnsi="Avenir Next" w:cs="Calibri"/>
          <w:color w:val="000000"/>
          <w:sz w:val="22"/>
          <w:szCs w:val="22"/>
          <w:lang w:eastAsia="en-CA"/>
        </w:rPr>
      </w:pPr>
      <w:r w:rsidRPr="002D3BE7">
        <w:rPr>
          <w:rFonts w:ascii="Avenir Next" w:eastAsia="Times New Roman" w:hAnsi="Avenir Next" w:cs="Calibri"/>
          <w:color w:val="000000"/>
          <w:sz w:val="22"/>
          <w:szCs w:val="22"/>
          <w:lang w:eastAsia="en-CA"/>
        </w:rPr>
        <w:t>-développe la concentration-</w:t>
      </w:r>
    </w:p>
    <w:p w14:paraId="5A048943" w14:textId="514EA666" w:rsidR="005A13FE" w:rsidRPr="002D3BE7" w:rsidRDefault="004D01F4" w:rsidP="000A1C2A">
      <w:pPr>
        <w:jc w:val="center"/>
        <w:rPr>
          <w:rFonts w:ascii="Avenir Next" w:eastAsia="Times New Roman" w:hAnsi="Avenir Next" w:cs="Calibri"/>
          <w:color w:val="000000"/>
          <w:sz w:val="22"/>
          <w:szCs w:val="22"/>
          <w:lang w:eastAsia="en-CA"/>
        </w:rPr>
      </w:pPr>
      <w:r w:rsidRPr="002D3BE7">
        <w:rPr>
          <w:rFonts w:ascii="Avenir Next" w:eastAsia="Times New Roman" w:hAnsi="Avenir Next" w:cs="Calibri"/>
          <w:color w:val="000000"/>
          <w:sz w:val="22"/>
          <w:szCs w:val="22"/>
          <w:lang w:eastAsia="en-CA"/>
        </w:rPr>
        <w:t>-calme les émotions-</w:t>
      </w:r>
    </w:p>
    <w:p w14:paraId="5C8C0BB0" w14:textId="77777777" w:rsidR="00B77B6E" w:rsidRPr="005F0634" w:rsidRDefault="00B77B6E" w:rsidP="005A13FE">
      <w:pPr>
        <w:jc w:val="center"/>
        <w:rPr>
          <w:rFonts w:eastAsia="Times New Roman" w:cstheme="minorHAnsi"/>
          <w:color w:val="000000" w:themeColor="text1"/>
          <w:shd w:val="clear" w:color="auto" w:fill="FFFFFF"/>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8"/>
        <w:gridCol w:w="3359"/>
        <w:gridCol w:w="3359"/>
      </w:tblGrid>
      <w:tr w:rsidR="00B77B6E" w14:paraId="5E4C8631" w14:textId="77777777" w:rsidTr="004B66B8">
        <w:tc>
          <w:tcPr>
            <w:tcW w:w="3358" w:type="dxa"/>
          </w:tcPr>
          <w:p w14:paraId="7FD783FE" w14:textId="513205DE" w:rsidR="00B77B6E" w:rsidRDefault="00FF0287" w:rsidP="004B66B8">
            <w:pPr>
              <w:jc w:val="center"/>
              <w:rPr>
                <w:rFonts w:eastAsia="Times New Roman" w:cstheme="minorHAnsi"/>
                <w:color w:val="000000" w:themeColor="text1"/>
                <w:shd w:val="clear" w:color="auto" w:fill="FFFFFF"/>
                <w:lang w:eastAsia="fr-FR"/>
              </w:rPr>
            </w:pPr>
            <w:r>
              <w:rPr>
                <w:rFonts w:eastAsia="Times New Roman" w:cstheme="minorHAnsi"/>
                <w:noProof/>
                <w:color w:val="000000"/>
                <w:lang w:eastAsia="fr-FR"/>
              </w:rPr>
              <w:drawing>
                <wp:inline distT="0" distB="0" distL="0" distR="0" wp14:anchorId="0717E839" wp14:editId="29FEBF39">
                  <wp:extent cx="566670" cy="555570"/>
                  <wp:effectExtent l="0" t="0" r="5080" b="3810"/>
                  <wp:docPr id="36" name="Image 36">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a:hlinkClick r:id="rId29"/>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3510" cy="581884"/>
                          </a:xfrm>
                          <a:prstGeom prst="rect">
                            <a:avLst/>
                          </a:prstGeom>
                        </pic:spPr>
                      </pic:pic>
                    </a:graphicData>
                  </a:graphic>
                </wp:inline>
              </w:drawing>
            </w:r>
          </w:p>
        </w:tc>
        <w:tc>
          <w:tcPr>
            <w:tcW w:w="3359" w:type="dxa"/>
          </w:tcPr>
          <w:p w14:paraId="09EF951F" w14:textId="2A913B19" w:rsidR="00B77B6E" w:rsidRDefault="00FF0287" w:rsidP="004B66B8">
            <w:pPr>
              <w:jc w:val="center"/>
              <w:rPr>
                <w:rFonts w:eastAsia="Times New Roman" w:cstheme="minorHAnsi"/>
                <w:color w:val="000000" w:themeColor="text1"/>
                <w:shd w:val="clear" w:color="auto" w:fill="FFFFFF"/>
                <w:lang w:eastAsia="fr-FR"/>
              </w:rPr>
            </w:pPr>
            <w:r>
              <w:rPr>
                <w:rFonts w:eastAsia="Times New Roman" w:cstheme="minorHAnsi"/>
                <w:noProof/>
                <w:color w:val="000000"/>
                <w:lang w:eastAsia="fr-FR"/>
              </w:rPr>
              <w:drawing>
                <wp:inline distT="0" distB="0" distL="0" distR="0" wp14:anchorId="2094FDA8" wp14:editId="26C3B53D">
                  <wp:extent cx="566670" cy="555570"/>
                  <wp:effectExtent l="0" t="0" r="5080" b="3810"/>
                  <wp:docPr id="43" name="Image 43">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a:hlinkClick r:id="rId31"/>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6754" cy="585065"/>
                          </a:xfrm>
                          <a:prstGeom prst="rect">
                            <a:avLst/>
                          </a:prstGeom>
                        </pic:spPr>
                      </pic:pic>
                    </a:graphicData>
                  </a:graphic>
                </wp:inline>
              </w:drawing>
            </w:r>
          </w:p>
        </w:tc>
        <w:tc>
          <w:tcPr>
            <w:tcW w:w="3359" w:type="dxa"/>
          </w:tcPr>
          <w:p w14:paraId="473884D4" w14:textId="697FF343" w:rsidR="00B77B6E" w:rsidRDefault="00FF0287" w:rsidP="004B66B8">
            <w:pPr>
              <w:jc w:val="center"/>
              <w:rPr>
                <w:rFonts w:eastAsia="Times New Roman" w:cstheme="minorHAnsi"/>
                <w:color w:val="000000" w:themeColor="text1"/>
                <w:shd w:val="clear" w:color="auto" w:fill="FFFFFF"/>
                <w:lang w:eastAsia="fr-FR"/>
              </w:rPr>
            </w:pPr>
            <w:r>
              <w:rPr>
                <w:rFonts w:eastAsia="Times New Roman" w:cstheme="minorHAnsi"/>
                <w:noProof/>
                <w:color w:val="000000"/>
                <w:lang w:eastAsia="fr-FR"/>
              </w:rPr>
              <w:drawing>
                <wp:inline distT="0" distB="0" distL="0" distR="0" wp14:anchorId="6CA444E0" wp14:editId="2CFAA61F">
                  <wp:extent cx="566670" cy="555571"/>
                  <wp:effectExtent l="0" t="0" r="5080" b="3810"/>
                  <wp:docPr id="67" name="Image 67">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7">
                            <a:hlinkClick r:id="rId33"/>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880" cy="579307"/>
                          </a:xfrm>
                          <a:prstGeom prst="rect">
                            <a:avLst/>
                          </a:prstGeom>
                        </pic:spPr>
                      </pic:pic>
                    </a:graphicData>
                  </a:graphic>
                </wp:inline>
              </w:drawing>
            </w:r>
          </w:p>
        </w:tc>
      </w:tr>
    </w:tbl>
    <w:p w14:paraId="7EF236EC" w14:textId="4C4B18F8" w:rsidR="005A13FE" w:rsidRDefault="005A13FE" w:rsidP="00B77B6E">
      <w:pPr>
        <w:rPr>
          <w:rFonts w:eastAsia="Times New Roman" w:cstheme="minorHAnsi"/>
          <w:color w:val="000000" w:themeColor="text1"/>
          <w:shd w:val="clear" w:color="auto" w:fill="FFFFFF"/>
          <w:lang w:eastAsia="fr-FR"/>
        </w:rPr>
      </w:pPr>
    </w:p>
    <w:p w14:paraId="2D31EB14" w14:textId="38DC4405" w:rsidR="005A13FE" w:rsidRDefault="005A13FE" w:rsidP="005A13FE">
      <w:pPr>
        <w:jc w:val="center"/>
        <w:rPr>
          <w:rFonts w:eastAsia="Times New Roman" w:cstheme="minorHAnsi"/>
          <w:color w:val="000000"/>
          <w:lang w:eastAsia="fr-FR"/>
        </w:rPr>
      </w:pPr>
    </w:p>
    <w:p w14:paraId="2A477CCE" w14:textId="77777777" w:rsidR="008A0382" w:rsidRDefault="008A0382">
      <w:pPr>
        <w:rPr>
          <w:rFonts w:ascii="Book Antiqua" w:eastAsia="Times New Roman" w:hAnsi="Book Antiqua" w:cstheme="minorHAnsi"/>
          <w:color w:val="3A0B54"/>
          <w:sz w:val="22"/>
          <w:szCs w:val="22"/>
          <w:lang w:eastAsia="fr-FR"/>
        </w:rPr>
      </w:pPr>
      <w:r>
        <w:rPr>
          <w:rFonts w:ascii="Book Antiqua" w:eastAsia="Times New Roman" w:hAnsi="Book Antiqua" w:cstheme="minorHAnsi"/>
          <w:color w:val="3A0B54"/>
          <w:sz w:val="22"/>
          <w:szCs w:val="22"/>
          <w:lang w:eastAsia="fr-FR"/>
        </w:rPr>
        <w:br w:type="page"/>
      </w:r>
    </w:p>
    <w:p w14:paraId="6F14351B" w14:textId="7809C7EB" w:rsidR="005A13FE" w:rsidRPr="00F75897" w:rsidRDefault="005A13FE" w:rsidP="00DB1343">
      <w:pPr>
        <w:jc w:val="center"/>
        <w:rPr>
          <w:rFonts w:ascii="Book Antiqua" w:eastAsia="Times New Roman" w:hAnsi="Book Antiqua" w:cstheme="minorHAnsi"/>
          <w:color w:val="3A0B54"/>
          <w:sz w:val="22"/>
          <w:szCs w:val="22"/>
          <w:lang w:eastAsia="fr-FR"/>
        </w:rPr>
      </w:pPr>
      <w:r w:rsidRPr="00F75897">
        <w:rPr>
          <w:rFonts w:ascii="Book Antiqua" w:eastAsia="Times New Roman" w:hAnsi="Book Antiqua" w:cstheme="minorHAnsi"/>
          <w:color w:val="3A0B54"/>
          <w:sz w:val="22"/>
          <w:szCs w:val="22"/>
          <w:lang w:eastAsia="fr-FR"/>
        </w:rPr>
        <w:lastRenderedPageBreak/>
        <w:t>Cinquième stratégie</w:t>
      </w:r>
    </w:p>
    <w:p w14:paraId="75463AA7" w14:textId="27738368" w:rsidR="005A13FE" w:rsidRPr="00F75897" w:rsidRDefault="005A13FE" w:rsidP="005A13FE">
      <w:pPr>
        <w:jc w:val="center"/>
        <w:rPr>
          <w:rFonts w:eastAsia="Times New Roman" w:cstheme="minorHAnsi"/>
          <w:b/>
          <w:color w:val="3A0B54"/>
          <w:sz w:val="28"/>
          <w:szCs w:val="28"/>
          <w:lang w:eastAsia="fr-FR"/>
        </w:rPr>
      </w:pPr>
      <w:r w:rsidRPr="00F75897">
        <w:rPr>
          <w:rFonts w:eastAsia="Times New Roman" w:cstheme="minorHAnsi"/>
          <w:b/>
          <w:color w:val="3A0B54"/>
          <w:sz w:val="28"/>
          <w:szCs w:val="28"/>
          <w:lang w:eastAsia="fr-FR"/>
        </w:rPr>
        <w:t>RESPIRATION</w:t>
      </w:r>
    </w:p>
    <w:p w14:paraId="16F77E81" w14:textId="77777777" w:rsidR="000A1C2A" w:rsidRPr="004D01F4" w:rsidRDefault="000A1C2A" w:rsidP="005A13FE">
      <w:pPr>
        <w:jc w:val="center"/>
        <w:rPr>
          <w:rFonts w:eastAsia="Times New Roman" w:cstheme="minorHAnsi"/>
          <w:b/>
          <w:color w:val="432379"/>
          <w:lang w:eastAsia="fr-FR"/>
        </w:rPr>
      </w:pPr>
    </w:p>
    <w:p w14:paraId="2244FD99" w14:textId="36AC5BFD" w:rsidR="005A13FE" w:rsidRDefault="004367AC" w:rsidP="005A13FE">
      <w:pPr>
        <w:rPr>
          <w:rFonts w:eastAsia="Times New Roman" w:cstheme="minorHAnsi"/>
          <w:color w:val="000000"/>
          <w:lang w:eastAsia="fr-FR"/>
        </w:rPr>
      </w:pPr>
      <w:r w:rsidRPr="00C33872">
        <w:rPr>
          <w:rFonts w:ascii="Avenir Next" w:eastAsia="Times New Roman" w:hAnsi="Avenir Next" w:cstheme="minorHAnsi"/>
          <w:color w:val="432379"/>
          <w:sz w:val="22"/>
          <w:szCs w:val="22"/>
          <w:lang w:eastAsia="fr-FR"/>
        </w:rPr>
        <w:t xml:space="preserve">La </w:t>
      </w:r>
      <w:r w:rsidR="00557578" w:rsidRPr="00F75897">
        <w:rPr>
          <w:rFonts w:ascii="Book Antiqua" w:eastAsia="Times New Roman" w:hAnsi="Book Antiqua" w:cstheme="minorHAnsi"/>
          <w:b/>
          <w:color w:val="3A0B54"/>
          <w:lang w:eastAsia="fr-FR"/>
        </w:rPr>
        <w:t>R</w:t>
      </w:r>
      <w:r w:rsidRPr="00F75897">
        <w:rPr>
          <w:rFonts w:ascii="Book Antiqua" w:eastAsia="Times New Roman" w:hAnsi="Book Antiqua" w:cstheme="minorHAnsi"/>
          <w:b/>
          <w:color w:val="3A0B54"/>
          <w:lang w:eastAsia="fr-FR"/>
        </w:rPr>
        <w:t>espiration</w:t>
      </w:r>
      <w:r w:rsidRPr="000A1C2A">
        <w:rPr>
          <w:rFonts w:eastAsia="Times New Roman" w:cstheme="minorHAnsi"/>
          <w:color w:val="432379"/>
          <w:lang w:eastAsia="fr-FR"/>
        </w:rPr>
        <w:t xml:space="preserve"> </w:t>
      </w:r>
      <w:r w:rsidRPr="002D3BE7">
        <w:rPr>
          <w:rFonts w:ascii="Avenir Next" w:eastAsia="Times New Roman" w:hAnsi="Avenir Next" w:cstheme="minorHAnsi"/>
          <w:color w:val="000000"/>
          <w:sz w:val="22"/>
          <w:szCs w:val="22"/>
          <w:lang w:eastAsia="fr-FR"/>
        </w:rPr>
        <w:t>en pleine conscience est un</w:t>
      </w:r>
      <w:r w:rsidR="00557578" w:rsidRPr="002D3BE7">
        <w:rPr>
          <w:rFonts w:ascii="Avenir Next" w:eastAsia="Times New Roman" w:hAnsi="Avenir Next" w:cstheme="minorHAnsi"/>
          <w:color w:val="000000"/>
          <w:sz w:val="22"/>
          <w:szCs w:val="22"/>
          <w:lang w:eastAsia="fr-FR"/>
        </w:rPr>
        <w:t>e stratégie</w:t>
      </w:r>
      <w:r w:rsidRPr="002D3BE7">
        <w:rPr>
          <w:rFonts w:ascii="Avenir Next" w:eastAsia="Times New Roman" w:hAnsi="Avenir Next" w:cstheme="minorHAnsi"/>
          <w:color w:val="000000"/>
          <w:sz w:val="22"/>
          <w:szCs w:val="22"/>
          <w:lang w:eastAsia="fr-FR"/>
        </w:rPr>
        <w:t xml:space="preserve"> qui dirige mon attention sur le va-et-vient de mon souffle afin de prendre une pause, oublier mes soucis et être dans le moment présent. Pour devenir conscient de ma respiration</w:t>
      </w:r>
      <w:r w:rsidR="000A1C2A" w:rsidRPr="002D3BE7">
        <w:rPr>
          <w:rFonts w:ascii="Avenir Next" w:eastAsia="Times New Roman" w:hAnsi="Avenir Next" w:cstheme="minorHAnsi"/>
          <w:color w:val="000000"/>
          <w:sz w:val="22"/>
          <w:szCs w:val="22"/>
          <w:lang w:eastAsia="fr-FR"/>
        </w:rPr>
        <w:t>, je dois m’attentionner à ces signes perceptibles; le mouvement du ventre et de la poitrine, la sensation de l’air dans les narines, le son que fait le passage de l’air à travers le nez. La respiration est comme une ancre qui garde mes pensées dans le moment présent.</w:t>
      </w:r>
    </w:p>
    <w:p w14:paraId="79A0AD23" w14:textId="241F06B0" w:rsidR="000A1C2A" w:rsidRDefault="000A1C2A" w:rsidP="005A13FE">
      <w:pPr>
        <w:rPr>
          <w:rFonts w:eastAsia="Times New Roman" w:cstheme="minorHAnsi"/>
          <w:color w:val="000000"/>
          <w:lang w:eastAsia="fr-FR"/>
        </w:rPr>
      </w:pPr>
    </w:p>
    <w:p w14:paraId="555041DD" w14:textId="24015542" w:rsidR="000A1C2A" w:rsidRPr="00F75897" w:rsidRDefault="000A1C2A" w:rsidP="000A1C2A">
      <w:pPr>
        <w:jc w:val="center"/>
        <w:rPr>
          <w:rFonts w:ascii="Book Antiqua" w:eastAsia="Times New Roman" w:hAnsi="Book Antiqua" w:cstheme="minorHAnsi"/>
          <w:b/>
          <w:color w:val="3A0B54"/>
          <w:lang w:eastAsia="fr-FR"/>
        </w:rPr>
      </w:pPr>
      <w:r w:rsidRPr="00F75897">
        <w:rPr>
          <w:rFonts w:ascii="Book Antiqua" w:eastAsia="Times New Roman" w:hAnsi="Book Antiqua" w:cstheme="minorHAnsi"/>
          <w:b/>
          <w:color w:val="3A0B54"/>
          <w:lang w:eastAsia="fr-FR"/>
        </w:rPr>
        <w:t>Trois bienfaits</w:t>
      </w:r>
    </w:p>
    <w:p w14:paraId="62309A3E" w14:textId="49E78A5E" w:rsidR="000A1C2A" w:rsidRPr="002D3BE7" w:rsidRDefault="000A1C2A" w:rsidP="000A1C2A">
      <w:pPr>
        <w:jc w:val="center"/>
        <w:rPr>
          <w:rFonts w:ascii="Avenir Next" w:eastAsia="Times New Roman" w:hAnsi="Avenir Next" w:cstheme="minorHAnsi"/>
          <w:color w:val="000000"/>
          <w:sz w:val="22"/>
          <w:szCs w:val="22"/>
          <w:lang w:eastAsia="fr-FR"/>
        </w:rPr>
      </w:pPr>
      <w:r>
        <w:rPr>
          <w:rFonts w:eastAsia="Times New Roman" w:cstheme="minorHAnsi"/>
          <w:color w:val="000000"/>
          <w:lang w:eastAsia="fr-FR"/>
        </w:rPr>
        <w:t>-</w:t>
      </w:r>
      <w:r w:rsidRPr="002D3BE7">
        <w:rPr>
          <w:rFonts w:ascii="Avenir Next" w:eastAsia="Times New Roman" w:hAnsi="Avenir Next" w:cstheme="minorHAnsi"/>
          <w:color w:val="000000"/>
          <w:sz w:val="22"/>
          <w:szCs w:val="22"/>
          <w:lang w:eastAsia="fr-FR"/>
        </w:rPr>
        <w:t>calme le cerveau-</w:t>
      </w:r>
    </w:p>
    <w:p w14:paraId="52B409AB" w14:textId="5E8D3FF5" w:rsidR="000A1C2A" w:rsidRPr="002D3BE7" w:rsidRDefault="000A1C2A" w:rsidP="000A1C2A">
      <w:pPr>
        <w:jc w:val="center"/>
        <w:rPr>
          <w:rFonts w:ascii="Avenir Next" w:eastAsia="Times New Roman" w:hAnsi="Avenir Next" w:cstheme="minorHAnsi"/>
          <w:color w:val="000000"/>
          <w:sz w:val="22"/>
          <w:szCs w:val="22"/>
          <w:lang w:eastAsia="fr-FR"/>
        </w:rPr>
      </w:pPr>
      <w:r w:rsidRPr="002D3BE7">
        <w:rPr>
          <w:rFonts w:ascii="Avenir Next" w:eastAsia="Times New Roman" w:hAnsi="Avenir Next" w:cstheme="minorHAnsi"/>
          <w:color w:val="000000"/>
          <w:sz w:val="22"/>
          <w:szCs w:val="22"/>
          <w:lang w:eastAsia="fr-FR"/>
        </w:rPr>
        <w:t>-éclaircit les idées-</w:t>
      </w:r>
    </w:p>
    <w:p w14:paraId="5EB706A2" w14:textId="01847379" w:rsidR="005A13FE" w:rsidRPr="002D3BE7" w:rsidRDefault="000A1C2A" w:rsidP="000A1C2A">
      <w:pPr>
        <w:jc w:val="center"/>
        <w:rPr>
          <w:rFonts w:ascii="Avenir Next" w:eastAsia="Times New Roman" w:hAnsi="Avenir Next" w:cstheme="minorHAnsi"/>
          <w:color w:val="000000"/>
          <w:sz w:val="22"/>
          <w:szCs w:val="22"/>
          <w:lang w:eastAsia="fr-FR"/>
        </w:rPr>
      </w:pPr>
      <w:r w:rsidRPr="002D3BE7">
        <w:rPr>
          <w:rFonts w:ascii="Avenir Next" w:eastAsia="Times New Roman" w:hAnsi="Avenir Next" w:cstheme="minorHAnsi"/>
          <w:color w:val="000000"/>
          <w:sz w:val="22"/>
          <w:szCs w:val="22"/>
          <w:lang w:eastAsia="fr-FR"/>
        </w:rPr>
        <w:t>-améliore la concentration-</w:t>
      </w:r>
    </w:p>
    <w:p w14:paraId="6651EDCC" w14:textId="701C8F23" w:rsidR="005A13FE" w:rsidRDefault="005A13FE" w:rsidP="005A13FE">
      <w:pPr>
        <w:jc w:val="center"/>
        <w:rPr>
          <w:rFonts w:eastAsia="Times New Roman" w:cstheme="minorHAnsi"/>
          <w:color w:val="000000" w:themeColor="text1"/>
          <w:shd w:val="clear" w:color="auto" w:fill="FFFFFF"/>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8"/>
        <w:gridCol w:w="3359"/>
        <w:gridCol w:w="3359"/>
      </w:tblGrid>
      <w:tr w:rsidR="00B77B6E" w14:paraId="1DDDFBBF" w14:textId="77777777" w:rsidTr="004B66B8">
        <w:tc>
          <w:tcPr>
            <w:tcW w:w="3358" w:type="dxa"/>
          </w:tcPr>
          <w:p w14:paraId="4F183145" w14:textId="6F6883F4" w:rsidR="00B77B6E" w:rsidRDefault="00FF0287" w:rsidP="004B66B8">
            <w:pPr>
              <w:jc w:val="center"/>
              <w:rPr>
                <w:rFonts w:eastAsia="Times New Roman" w:cstheme="minorHAnsi"/>
                <w:color w:val="000000" w:themeColor="text1"/>
                <w:shd w:val="clear" w:color="auto" w:fill="FFFFFF"/>
                <w:lang w:eastAsia="fr-FR"/>
              </w:rPr>
            </w:pPr>
            <w:r>
              <w:rPr>
                <w:rFonts w:eastAsia="Times New Roman" w:cstheme="minorHAnsi"/>
                <w:noProof/>
                <w:color w:val="000000"/>
                <w:lang w:eastAsia="fr-FR"/>
              </w:rPr>
              <w:drawing>
                <wp:inline distT="0" distB="0" distL="0" distR="0" wp14:anchorId="179B1DCE" wp14:editId="424353F4">
                  <wp:extent cx="566670" cy="555570"/>
                  <wp:effectExtent l="0" t="0" r="5080" b="3810"/>
                  <wp:docPr id="37" name="Image 37">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hlinkClick r:id="rId35"/>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8165" cy="586448"/>
                          </a:xfrm>
                          <a:prstGeom prst="rect">
                            <a:avLst/>
                          </a:prstGeom>
                        </pic:spPr>
                      </pic:pic>
                    </a:graphicData>
                  </a:graphic>
                </wp:inline>
              </w:drawing>
            </w:r>
          </w:p>
        </w:tc>
        <w:tc>
          <w:tcPr>
            <w:tcW w:w="3359" w:type="dxa"/>
          </w:tcPr>
          <w:p w14:paraId="6E26FCC7" w14:textId="379C78E5" w:rsidR="00B77B6E" w:rsidRDefault="00FF0287" w:rsidP="004B66B8">
            <w:pPr>
              <w:jc w:val="center"/>
              <w:rPr>
                <w:rFonts w:eastAsia="Times New Roman" w:cstheme="minorHAnsi"/>
                <w:color w:val="000000" w:themeColor="text1"/>
                <w:shd w:val="clear" w:color="auto" w:fill="FFFFFF"/>
                <w:lang w:eastAsia="fr-FR"/>
              </w:rPr>
            </w:pPr>
            <w:r>
              <w:rPr>
                <w:rFonts w:eastAsia="Times New Roman" w:cstheme="minorHAnsi"/>
                <w:noProof/>
                <w:color w:val="000000"/>
                <w:lang w:eastAsia="fr-FR"/>
              </w:rPr>
              <w:drawing>
                <wp:inline distT="0" distB="0" distL="0" distR="0" wp14:anchorId="08D6AC2E" wp14:editId="7914974F">
                  <wp:extent cx="566670" cy="555570"/>
                  <wp:effectExtent l="0" t="0" r="5080" b="3810"/>
                  <wp:docPr id="44" name="Image 44">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a:hlinkClick r:id="rId37"/>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46" cy="586920"/>
                          </a:xfrm>
                          <a:prstGeom prst="rect">
                            <a:avLst/>
                          </a:prstGeom>
                        </pic:spPr>
                      </pic:pic>
                    </a:graphicData>
                  </a:graphic>
                </wp:inline>
              </w:drawing>
            </w:r>
          </w:p>
        </w:tc>
        <w:tc>
          <w:tcPr>
            <w:tcW w:w="3359" w:type="dxa"/>
          </w:tcPr>
          <w:p w14:paraId="68BC60E4" w14:textId="7C44EA93" w:rsidR="00B77B6E" w:rsidRDefault="00FF0287" w:rsidP="004B66B8">
            <w:pPr>
              <w:jc w:val="center"/>
              <w:rPr>
                <w:rFonts w:eastAsia="Times New Roman" w:cstheme="minorHAnsi"/>
                <w:color w:val="000000" w:themeColor="text1"/>
                <w:shd w:val="clear" w:color="auto" w:fill="FFFFFF"/>
                <w:lang w:eastAsia="fr-FR"/>
              </w:rPr>
            </w:pPr>
            <w:r>
              <w:rPr>
                <w:rFonts w:eastAsia="Times New Roman" w:cstheme="minorHAnsi"/>
                <w:noProof/>
                <w:color w:val="000000"/>
                <w:lang w:eastAsia="fr-FR"/>
              </w:rPr>
              <w:drawing>
                <wp:inline distT="0" distB="0" distL="0" distR="0" wp14:anchorId="7AE81597" wp14:editId="2BF88BB6">
                  <wp:extent cx="566670" cy="555571"/>
                  <wp:effectExtent l="0" t="0" r="5080" b="3810"/>
                  <wp:docPr id="68" name="Image 68">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a:hlinkClick r:id="rId38"/>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6563" cy="575074"/>
                          </a:xfrm>
                          <a:prstGeom prst="rect">
                            <a:avLst/>
                          </a:prstGeom>
                        </pic:spPr>
                      </pic:pic>
                    </a:graphicData>
                  </a:graphic>
                </wp:inline>
              </w:drawing>
            </w:r>
          </w:p>
        </w:tc>
      </w:tr>
    </w:tbl>
    <w:p w14:paraId="12AC1E5D" w14:textId="0E47869A" w:rsidR="005A13FE" w:rsidRDefault="005A13FE" w:rsidP="005A13FE">
      <w:pPr>
        <w:jc w:val="center"/>
        <w:rPr>
          <w:rFonts w:eastAsia="Times New Roman" w:cstheme="minorHAnsi"/>
          <w:color w:val="000000" w:themeColor="text1"/>
          <w:shd w:val="clear" w:color="auto" w:fill="FFFFFF"/>
          <w:lang w:eastAsia="fr-FR"/>
        </w:rPr>
      </w:pPr>
    </w:p>
    <w:p w14:paraId="69037C03" w14:textId="77777777" w:rsidR="00B77B6E" w:rsidRPr="005F0634" w:rsidRDefault="00B77B6E" w:rsidP="005A13FE">
      <w:pPr>
        <w:jc w:val="center"/>
        <w:rPr>
          <w:rFonts w:eastAsia="Times New Roman" w:cstheme="minorHAnsi"/>
          <w:color w:val="000000" w:themeColor="text1"/>
          <w:shd w:val="clear" w:color="auto" w:fill="FFFFFF"/>
          <w:lang w:eastAsia="fr-FR"/>
        </w:rPr>
      </w:pPr>
    </w:p>
    <w:p w14:paraId="0C00827D" w14:textId="5DDDC467" w:rsidR="005A13FE" w:rsidRDefault="005A13FE" w:rsidP="005F0634">
      <w:pPr>
        <w:jc w:val="center"/>
        <w:rPr>
          <w:rFonts w:eastAsia="Times New Roman" w:cstheme="minorHAnsi"/>
          <w:color w:val="000000" w:themeColor="text1"/>
          <w:shd w:val="clear" w:color="auto" w:fill="FFFFFF"/>
          <w:lang w:eastAsia="fr-FR"/>
        </w:rPr>
      </w:pPr>
    </w:p>
    <w:p w14:paraId="50348CC7" w14:textId="138BBD2F" w:rsidR="005A13FE" w:rsidRDefault="005A13FE" w:rsidP="000A1C2A">
      <w:pPr>
        <w:jc w:val="center"/>
        <w:rPr>
          <w:rFonts w:eastAsia="Times New Roman" w:cstheme="minorHAnsi"/>
          <w:color w:val="000000"/>
          <w:lang w:eastAsia="fr-FR"/>
        </w:rPr>
      </w:pPr>
    </w:p>
    <w:p w14:paraId="695754A3" w14:textId="77777777" w:rsidR="008A0382" w:rsidRDefault="008A0382">
      <w:pPr>
        <w:rPr>
          <w:rFonts w:ascii="Book Antiqua" w:eastAsia="Times New Roman" w:hAnsi="Book Antiqua" w:cstheme="minorHAnsi"/>
          <w:color w:val="3A0B54"/>
          <w:sz w:val="22"/>
          <w:szCs w:val="22"/>
          <w:lang w:eastAsia="fr-FR"/>
        </w:rPr>
      </w:pPr>
      <w:r>
        <w:rPr>
          <w:rFonts w:ascii="Book Antiqua" w:eastAsia="Times New Roman" w:hAnsi="Book Antiqua" w:cstheme="minorHAnsi"/>
          <w:color w:val="3A0B54"/>
          <w:sz w:val="22"/>
          <w:szCs w:val="22"/>
          <w:lang w:eastAsia="fr-FR"/>
        </w:rPr>
        <w:br w:type="page"/>
      </w:r>
    </w:p>
    <w:p w14:paraId="0B097C12" w14:textId="72E57F73" w:rsidR="005A13FE" w:rsidRPr="00F75897" w:rsidRDefault="005A13FE" w:rsidP="005A13FE">
      <w:pPr>
        <w:jc w:val="center"/>
        <w:rPr>
          <w:rFonts w:ascii="Book Antiqua" w:eastAsia="Times New Roman" w:hAnsi="Book Antiqua" w:cstheme="minorHAnsi"/>
          <w:color w:val="3A0B54"/>
          <w:sz w:val="22"/>
          <w:szCs w:val="22"/>
          <w:lang w:eastAsia="fr-FR"/>
        </w:rPr>
      </w:pPr>
      <w:r w:rsidRPr="00F75897">
        <w:rPr>
          <w:rFonts w:ascii="Book Antiqua" w:eastAsia="Times New Roman" w:hAnsi="Book Antiqua" w:cstheme="minorHAnsi"/>
          <w:color w:val="3A0B54"/>
          <w:sz w:val="22"/>
          <w:szCs w:val="22"/>
          <w:lang w:eastAsia="fr-FR"/>
        </w:rPr>
        <w:lastRenderedPageBreak/>
        <w:t>Sixième stratégie</w:t>
      </w:r>
    </w:p>
    <w:p w14:paraId="05E986D9" w14:textId="33845C7C" w:rsidR="005A13FE" w:rsidRPr="00F75897" w:rsidRDefault="005A13FE" w:rsidP="005A13FE">
      <w:pPr>
        <w:jc w:val="center"/>
        <w:rPr>
          <w:rFonts w:eastAsia="Times New Roman" w:cstheme="minorHAnsi"/>
          <w:b/>
          <w:color w:val="3A0B54"/>
          <w:sz w:val="28"/>
          <w:szCs w:val="28"/>
          <w:lang w:eastAsia="fr-FR"/>
        </w:rPr>
      </w:pPr>
      <w:r w:rsidRPr="00F75897">
        <w:rPr>
          <w:rFonts w:eastAsia="Times New Roman" w:cstheme="minorHAnsi"/>
          <w:b/>
          <w:color w:val="3A0B54"/>
          <w:sz w:val="28"/>
          <w:szCs w:val="28"/>
          <w:lang w:eastAsia="fr-FR"/>
        </w:rPr>
        <w:t>TENSION RELÂCHE</w:t>
      </w:r>
    </w:p>
    <w:p w14:paraId="6AE6F12C" w14:textId="77777777" w:rsidR="005A13FE" w:rsidRPr="000A1C2A" w:rsidRDefault="005A13FE" w:rsidP="005A13FE">
      <w:pPr>
        <w:jc w:val="center"/>
        <w:rPr>
          <w:rFonts w:eastAsia="Times New Roman" w:cstheme="minorHAnsi"/>
          <w:color w:val="432379"/>
          <w:lang w:eastAsia="fr-FR"/>
        </w:rPr>
      </w:pPr>
    </w:p>
    <w:p w14:paraId="2499AD5F" w14:textId="54884CAC" w:rsidR="000A1C2A" w:rsidRPr="002D3BE7" w:rsidRDefault="000A1C2A" w:rsidP="005A13FE">
      <w:pPr>
        <w:jc w:val="both"/>
        <w:rPr>
          <w:rFonts w:ascii="Avenir Next" w:eastAsia="Times New Roman" w:hAnsi="Avenir Next" w:cs="Calibri"/>
          <w:color w:val="000000"/>
          <w:sz w:val="22"/>
          <w:szCs w:val="22"/>
          <w:lang w:eastAsia="en-CA"/>
        </w:rPr>
      </w:pPr>
      <w:r w:rsidRPr="002D3BE7">
        <w:rPr>
          <w:rFonts w:ascii="Avenir Next" w:eastAsia="Times New Roman" w:hAnsi="Avenir Next" w:cs="Calibri"/>
          <w:color w:val="000000" w:themeColor="text1"/>
          <w:sz w:val="22"/>
          <w:szCs w:val="22"/>
          <w:lang w:eastAsia="en-CA"/>
        </w:rPr>
        <w:t>La stratégie de pleine conscience</w:t>
      </w:r>
      <w:r w:rsidRPr="002D3BE7">
        <w:rPr>
          <w:rFonts w:ascii="Avenir Next" w:eastAsia="Times New Roman" w:hAnsi="Avenir Next" w:cs="Calibri"/>
          <w:color w:val="432379"/>
          <w:sz w:val="22"/>
          <w:szCs w:val="22"/>
          <w:lang w:eastAsia="en-CA"/>
        </w:rPr>
        <w:t xml:space="preserve">, </w:t>
      </w:r>
      <w:r w:rsidR="00557578" w:rsidRPr="00F75897">
        <w:rPr>
          <w:rFonts w:ascii="Book Antiqua" w:eastAsia="Times New Roman" w:hAnsi="Book Antiqua" w:cs="Calibri"/>
          <w:b/>
          <w:color w:val="3A0B54"/>
          <w:lang w:eastAsia="en-CA"/>
        </w:rPr>
        <w:t>T</w:t>
      </w:r>
      <w:r w:rsidR="005A13FE" w:rsidRPr="00F75897">
        <w:rPr>
          <w:rFonts w:ascii="Book Antiqua" w:eastAsia="Times New Roman" w:hAnsi="Book Antiqua" w:cs="Calibri"/>
          <w:b/>
          <w:color w:val="3A0B54"/>
          <w:lang w:eastAsia="en-CA"/>
        </w:rPr>
        <w:t>ension relâche</w:t>
      </w:r>
      <w:r w:rsidRPr="002D3BE7">
        <w:rPr>
          <w:rFonts w:ascii="Book Antiqua" w:eastAsia="Times New Roman" w:hAnsi="Book Antiqua" w:cs="Calibri"/>
          <w:color w:val="432379"/>
          <w:lang w:eastAsia="en-CA"/>
        </w:rPr>
        <w:t>,</w:t>
      </w:r>
      <w:r w:rsidR="005A13FE" w:rsidRPr="002D3BE7">
        <w:rPr>
          <w:rFonts w:ascii="Avenir Next" w:eastAsia="Times New Roman" w:hAnsi="Avenir Next" w:cs="Calibri"/>
          <w:color w:val="432379"/>
          <w:sz w:val="22"/>
          <w:szCs w:val="22"/>
          <w:lang w:eastAsia="en-CA"/>
        </w:rPr>
        <w:t xml:space="preserve"> </w:t>
      </w:r>
      <w:r w:rsidRPr="002D3BE7">
        <w:rPr>
          <w:rFonts w:ascii="Avenir Next" w:eastAsia="Times New Roman" w:hAnsi="Avenir Next" w:cs="Calibri"/>
          <w:color w:val="432379"/>
          <w:sz w:val="22"/>
          <w:szCs w:val="22"/>
          <w:lang w:eastAsia="en-CA"/>
        </w:rPr>
        <w:t xml:space="preserve">est </w:t>
      </w:r>
      <w:r w:rsidR="005A13FE" w:rsidRPr="002D3BE7">
        <w:rPr>
          <w:rFonts w:ascii="Avenir Next" w:eastAsia="Times New Roman" w:hAnsi="Avenir Next" w:cs="Calibri"/>
          <w:color w:val="000000"/>
          <w:sz w:val="22"/>
          <w:szCs w:val="22"/>
          <w:lang w:eastAsia="en-CA"/>
        </w:rPr>
        <w:t>axée sur le corps et ses mouvements. C’est un</w:t>
      </w:r>
      <w:r w:rsidR="00FC52D7">
        <w:rPr>
          <w:rFonts w:ascii="Avenir Next" w:eastAsia="Times New Roman" w:hAnsi="Avenir Next" w:cs="Calibri"/>
          <w:color w:val="000000"/>
          <w:sz w:val="22"/>
          <w:szCs w:val="22"/>
          <w:lang w:eastAsia="en-CA"/>
        </w:rPr>
        <w:t>e</w:t>
      </w:r>
      <w:r w:rsidR="005A13FE" w:rsidRPr="002D3BE7">
        <w:rPr>
          <w:rFonts w:ascii="Avenir Next" w:eastAsia="Times New Roman" w:hAnsi="Avenir Next" w:cs="Calibri"/>
          <w:color w:val="000000"/>
          <w:sz w:val="22"/>
          <w:szCs w:val="22"/>
          <w:lang w:eastAsia="en-CA"/>
        </w:rPr>
        <w:t xml:space="preserve"> </w:t>
      </w:r>
      <w:r w:rsidR="00FC52D7">
        <w:rPr>
          <w:rFonts w:ascii="Avenir Next" w:eastAsia="Times New Roman" w:hAnsi="Avenir Next" w:cs="Calibri"/>
          <w:color w:val="000000"/>
          <w:sz w:val="22"/>
          <w:szCs w:val="22"/>
          <w:lang w:eastAsia="en-CA"/>
        </w:rPr>
        <w:t>stratégie</w:t>
      </w:r>
      <w:r w:rsidR="005A13FE" w:rsidRPr="002D3BE7">
        <w:rPr>
          <w:rFonts w:ascii="Avenir Next" w:eastAsia="Times New Roman" w:hAnsi="Avenir Next" w:cs="Calibri"/>
          <w:color w:val="000000"/>
          <w:sz w:val="22"/>
          <w:szCs w:val="22"/>
          <w:lang w:eastAsia="en-CA"/>
        </w:rPr>
        <w:t xml:space="preserve"> qui m’invite à relâcher mes tensions musculaires </w:t>
      </w:r>
      <w:r w:rsidRPr="002D3BE7">
        <w:rPr>
          <w:rFonts w:ascii="Avenir Next" w:eastAsia="Times New Roman" w:hAnsi="Avenir Next" w:cs="Calibri"/>
          <w:color w:val="000000"/>
          <w:sz w:val="22"/>
          <w:szCs w:val="22"/>
          <w:lang w:eastAsia="en-CA"/>
        </w:rPr>
        <w:t>pour être</w:t>
      </w:r>
      <w:r w:rsidR="005A13FE" w:rsidRPr="002D3BE7">
        <w:rPr>
          <w:rFonts w:ascii="Avenir Next" w:eastAsia="Times New Roman" w:hAnsi="Avenir Next" w:cs="Calibri"/>
          <w:color w:val="000000"/>
          <w:sz w:val="22"/>
          <w:szCs w:val="22"/>
          <w:lang w:eastAsia="en-CA"/>
        </w:rPr>
        <w:t xml:space="preserve"> dans le moment présent avec mon corps. En harmonisant ma respiration avec les mouvements de contraction et de décontraction des muscles de mon corps</w:t>
      </w:r>
      <w:r w:rsidRPr="002D3BE7">
        <w:rPr>
          <w:rFonts w:ascii="Avenir Next" w:eastAsia="Times New Roman" w:hAnsi="Avenir Next" w:cs="Calibri"/>
          <w:color w:val="000000"/>
          <w:sz w:val="22"/>
          <w:szCs w:val="22"/>
          <w:lang w:eastAsia="en-CA"/>
        </w:rPr>
        <w:t>,</w:t>
      </w:r>
      <w:r w:rsidR="005A13FE" w:rsidRPr="002D3BE7">
        <w:rPr>
          <w:rFonts w:ascii="Avenir Next" w:eastAsia="Times New Roman" w:hAnsi="Avenir Next" w:cs="Calibri"/>
          <w:color w:val="000000"/>
          <w:sz w:val="22"/>
          <w:szCs w:val="22"/>
          <w:lang w:eastAsia="en-CA"/>
        </w:rPr>
        <w:t xml:space="preserve"> je ressens un sentiment de relaxation à la fois musculaire et émotionnel. Cette détente m’apaise et améliore mon bien-êtr</w:t>
      </w:r>
      <w:r w:rsidRPr="002D3BE7">
        <w:rPr>
          <w:rFonts w:ascii="Avenir Next" w:eastAsia="Times New Roman" w:hAnsi="Avenir Next" w:cs="Calibri"/>
          <w:color w:val="000000"/>
          <w:sz w:val="22"/>
          <w:szCs w:val="22"/>
          <w:lang w:eastAsia="en-CA"/>
        </w:rPr>
        <w:t>e.</w:t>
      </w:r>
    </w:p>
    <w:p w14:paraId="2B8E0A77" w14:textId="2B14A7F1" w:rsidR="000A1C2A" w:rsidRPr="002D3BE7" w:rsidRDefault="000A1C2A" w:rsidP="000A1C2A">
      <w:pPr>
        <w:jc w:val="center"/>
        <w:rPr>
          <w:rFonts w:ascii="Book Antiqua" w:eastAsia="Times New Roman" w:hAnsi="Book Antiqua" w:cs="Calibri"/>
          <w:color w:val="000000"/>
          <w:sz w:val="22"/>
          <w:szCs w:val="22"/>
          <w:lang w:eastAsia="en-CA"/>
        </w:rPr>
      </w:pPr>
    </w:p>
    <w:p w14:paraId="527B96B1" w14:textId="410478D0" w:rsidR="000A1C2A" w:rsidRPr="00F75897" w:rsidRDefault="000A1C2A" w:rsidP="000A1C2A">
      <w:pPr>
        <w:jc w:val="center"/>
        <w:rPr>
          <w:rFonts w:ascii="Book Antiqua" w:eastAsia="Times New Roman" w:hAnsi="Book Antiqua" w:cs="Calibri"/>
          <w:b/>
          <w:color w:val="3A0B54"/>
          <w:sz w:val="22"/>
          <w:szCs w:val="22"/>
          <w:lang w:eastAsia="en-CA"/>
        </w:rPr>
      </w:pPr>
      <w:r w:rsidRPr="00F75897">
        <w:rPr>
          <w:rFonts w:ascii="Book Antiqua" w:eastAsia="Times New Roman" w:hAnsi="Book Antiqua" w:cs="Calibri"/>
          <w:b/>
          <w:color w:val="3A0B54"/>
          <w:sz w:val="22"/>
          <w:szCs w:val="22"/>
          <w:lang w:eastAsia="en-CA"/>
        </w:rPr>
        <w:t>Trois bienfaits</w:t>
      </w:r>
    </w:p>
    <w:p w14:paraId="639B9DC6" w14:textId="213B215B" w:rsidR="000A1C2A" w:rsidRPr="002D3BE7" w:rsidRDefault="000A1C2A" w:rsidP="000A1C2A">
      <w:pPr>
        <w:jc w:val="center"/>
        <w:rPr>
          <w:rFonts w:ascii="Avenir Next" w:eastAsia="Times New Roman" w:hAnsi="Avenir Next" w:cs="Calibri"/>
          <w:color w:val="000000"/>
          <w:sz w:val="22"/>
          <w:szCs w:val="22"/>
          <w:lang w:eastAsia="en-CA"/>
        </w:rPr>
      </w:pPr>
      <w:r w:rsidRPr="002D3BE7">
        <w:rPr>
          <w:rFonts w:ascii="Avenir Next" w:eastAsia="Times New Roman" w:hAnsi="Avenir Next" w:cs="Calibri"/>
          <w:color w:val="000000"/>
          <w:sz w:val="22"/>
          <w:szCs w:val="22"/>
          <w:lang w:eastAsia="en-CA"/>
        </w:rPr>
        <w:t>-libère les tensions musculaires-</w:t>
      </w:r>
    </w:p>
    <w:p w14:paraId="747B6464" w14:textId="69C5F4DA" w:rsidR="000A1C2A" w:rsidRPr="002D3BE7" w:rsidRDefault="000A1C2A" w:rsidP="000A1C2A">
      <w:pPr>
        <w:jc w:val="center"/>
        <w:rPr>
          <w:rFonts w:ascii="Avenir Next" w:eastAsia="Times New Roman" w:hAnsi="Avenir Next" w:cs="Calibri"/>
          <w:color w:val="000000"/>
          <w:sz w:val="22"/>
          <w:szCs w:val="22"/>
          <w:lang w:eastAsia="en-CA"/>
        </w:rPr>
      </w:pPr>
      <w:r w:rsidRPr="002D3BE7">
        <w:rPr>
          <w:rFonts w:ascii="Avenir Next" w:eastAsia="Times New Roman" w:hAnsi="Avenir Next" w:cs="Calibri"/>
          <w:color w:val="000000"/>
          <w:sz w:val="22"/>
          <w:szCs w:val="22"/>
          <w:lang w:eastAsia="en-CA"/>
        </w:rPr>
        <w:t>-améliore la qualité du sommeil-</w:t>
      </w:r>
    </w:p>
    <w:p w14:paraId="12FAAE20" w14:textId="2408919C" w:rsidR="005A13FE" w:rsidRPr="002D3BE7" w:rsidRDefault="000A1C2A" w:rsidP="000A1C2A">
      <w:pPr>
        <w:jc w:val="center"/>
        <w:rPr>
          <w:rFonts w:ascii="Avenir Next" w:eastAsia="Times New Roman" w:hAnsi="Avenir Next" w:cs="Calibri"/>
          <w:color w:val="000000"/>
          <w:sz w:val="22"/>
          <w:szCs w:val="22"/>
          <w:lang w:eastAsia="en-CA"/>
        </w:rPr>
      </w:pPr>
      <w:r w:rsidRPr="002D3BE7">
        <w:rPr>
          <w:rFonts w:ascii="Avenir Next" w:eastAsia="Times New Roman" w:hAnsi="Avenir Next" w:cs="Calibri"/>
          <w:color w:val="000000"/>
          <w:sz w:val="22"/>
          <w:szCs w:val="22"/>
          <w:lang w:eastAsia="en-CA"/>
        </w:rPr>
        <w:t>-calme les émotions-</w:t>
      </w:r>
    </w:p>
    <w:p w14:paraId="7704E10C" w14:textId="77777777" w:rsidR="00B77B6E" w:rsidRPr="005F0634" w:rsidRDefault="00B77B6E" w:rsidP="005A13FE">
      <w:pPr>
        <w:jc w:val="center"/>
        <w:rPr>
          <w:rFonts w:eastAsia="Times New Roman" w:cstheme="minorHAnsi"/>
          <w:color w:val="000000" w:themeColor="text1"/>
          <w:shd w:val="clear" w:color="auto" w:fill="FFFFFF"/>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8"/>
        <w:gridCol w:w="3359"/>
        <w:gridCol w:w="3359"/>
      </w:tblGrid>
      <w:tr w:rsidR="00B77B6E" w14:paraId="1CCF4D63" w14:textId="77777777" w:rsidTr="004B66B8">
        <w:tc>
          <w:tcPr>
            <w:tcW w:w="3358" w:type="dxa"/>
          </w:tcPr>
          <w:p w14:paraId="113A788E" w14:textId="052352CE" w:rsidR="00B77B6E" w:rsidRDefault="00FF0287" w:rsidP="004B66B8">
            <w:pPr>
              <w:jc w:val="center"/>
              <w:rPr>
                <w:rFonts w:eastAsia="Times New Roman" w:cstheme="minorHAnsi"/>
                <w:color w:val="000000" w:themeColor="text1"/>
                <w:shd w:val="clear" w:color="auto" w:fill="FFFFFF"/>
                <w:lang w:eastAsia="fr-FR"/>
              </w:rPr>
            </w:pPr>
            <w:r>
              <w:rPr>
                <w:rFonts w:eastAsia="Times New Roman" w:cstheme="minorHAnsi"/>
                <w:noProof/>
                <w:color w:val="000000"/>
                <w:lang w:eastAsia="fr-FR"/>
              </w:rPr>
              <w:drawing>
                <wp:inline distT="0" distB="0" distL="0" distR="0" wp14:anchorId="372C49E1" wp14:editId="7429C91F">
                  <wp:extent cx="566670" cy="555570"/>
                  <wp:effectExtent l="0" t="0" r="5080" b="3810"/>
                  <wp:docPr id="38" name="Image 38">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a:hlinkClick r:id="rId39"/>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9679" cy="578129"/>
                          </a:xfrm>
                          <a:prstGeom prst="rect">
                            <a:avLst/>
                          </a:prstGeom>
                        </pic:spPr>
                      </pic:pic>
                    </a:graphicData>
                  </a:graphic>
                </wp:inline>
              </w:drawing>
            </w:r>
          </w:p>
        </w:tc>
        <w:tc>
          <w:tcPr>
            <w:tcW w:w="3359" w:type="dxa"/>
          </w:tcPr>
          <w:p w14:paraId="0B2FA858" w14:textId="7F8128AF" w:rsidR="00B77B6E" w:rsidRDefault="00FF0287" w:rsidP="004B66B8">
            <w:pPr>
              <w:jc w:val="center"/>
              <w:rPr>
                <w:rFonts w:eastAsia="Times New Roman" w:cstheme="minorHAnsi"/>
                <w:color w:val="000000" w:themeColor="text1"/>
                <w:shd w:val="clear" w:color="auto" w:fill="FFFFFF"/>
                <w:lang w:eastAsia="fr-FR"/>
              </w:rPr>
            </w:pPr>
            <w:r>
              <w:rPr>
                <w:rFonts w:eastAsia="Times New Roman" w:cstheme="minorHAnsi"/>
                <w:noProof/>
                <w:color w:val="000000"/>
                <w:lang w:eastAsia="fr-FR"/>
              </w:rPr>
              <w:drawing>
                <wp:inline distT="0" distB="0" distL="0" distR="0" wp14:anchorId="1902AD19" wp14:editId="0215ABBE">
                  <wp:extent cx="566670" cy="555570"/>
                  <wp:effectExtent l="0" t="0" r="5080" b="3810"/>
                  <wp:docPr id="45" name="Image 45">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a:hlinkClick r:id="rId40"/>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6968" cy="604882"/>
                          </a:xfrm>
                          <a:prstGeom prst="rect">
                            <a:avLst/>
                          </a:prstGeom>
                        </pic:spPr>
                      </pic:pic>
                    </a:graphicData>
                  </a:graphic>
                </wp:inline>
              </w:drawing>
            </w:r>
          </w:p>
        </w:tc>
        <w:tc>
          <w:tcPr>
            <w:tcW w:w="3359" w:type="dxa"/>
          </w:tcPr>
          <w:p w14:paraId="3E59F9C2" w14:textId="729AD85F" w:rsidR="00B77B6E" w:rsidRDefault="00FF0287" w:rsidP="004B66B8">
            <w:pPr>
              <w:jc w:val="center"/>
              <w:rPr>
                <w:rFonts w:eastAsia="Times New Roman" w:cstheme="minorHAnsi"/>
                <w:color w:val="000000" w:themeColor="text1"/>
                <w:shd w:val="clear" w:color="auto" w:fill="FFFFFF"/>
                <w:lang w:eastAsia="fr-FR"/>
              </w:rPr>
            </w:pPr>
            <w:r>
              <w:rPr>
                <w:rFonts w:eastAsia="Times New Roman" w:cstheme="minorHAnsi"/>
                <w:noProof/>
                <w:color w:val="000000"/>
                <w:lang w:eastAsia="fr-FR"/>
              </w:rPr>
              <w:drawing>
                <wp:inline distT="0" distB="0" distL="0" distR="0" wp14:anchorId="396BA61B" wp14:editId="146A46B5">
                  <wp:extent cx="566670" cy="555571"/>
                  <wp:effectExtent l="0" t="0" r="5080" b="3810"/>
                  <wp:docPr id="69" name="Image 69">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69">
                            <a:hlinkClick r:id="rId42"/>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86" cy="576666"/>
                          </a:xfrm>
                          <a:prstGeom prst="rect">
                            <a:avLst/>
                          </a:prstGeom>
                        </pic:spPr>
                      </pic:pic>
                    </a:graphicData>
                  </a:graphic>
                </wp:inline>
              </w:drawing>
            </w:r>
          </w:p>
        </w:tc>
      </w:tr>
    </w:tbl>
    <w:p w14:paraId="1FC4911E" w14:textId="77777777" w:rsidR="005A13FE" w:rsidRPr="005F0634" w:rsidRDefault="005A13FE" w:rsidP="00B77B6E">
      <w:pPr>
        <w:rPr>
          <w:rFonts w:eastAsia="Times New Roman" w:cstheme="minorHAnsi"/>
          <w:color w:val="000000" w:themeColor="text1"/>
          <w:shd w:val="clear" w:color="auto" w:fill="FFFFFF"/>
          <w:lang w:eastAsia="fr-FR"/>
        </w:rPr>
      </w:pPr>
    </w:p>
    <w:p w14:paraId="25575737" w14:textId="5656E6C7" w:rsidR="0075213D" w:rsidRDefault="0075213D" w:rsidP="00D93997">
      <w:pPr>
        <w:jc w:val="center"/>
        <w:rPr>
          <w:rFonts w:eastAsia="Times New Roman" w:cstheme="minorHAnsi"/>
          <w:color w:val="000000"/>
          <w:lang w:eastAsia="fr-FR"/>
        </w:rPr>
      </w:pPr>
    </w:p>
    <w:p w14:paraId="5B1A5C69" w14:textId="77777777" w:rsidR="008A0382" w:rsidRDefault="008A0382">
      <w:pPr>
        <w:rPr>
          <w:rFonts w:ascii="Book Antiqua" w:eastAsia="Times New Roman" w:hAnsi="Book Antiqua" w:cstheme="minorHAnsi"/>
          <w:color w:val="3A0B54"/>
          <w:sz w:val="22"/>
          <w:szCs w:val="22"/>
          <w:lang w:eastAsia="fr-FR"/>
        </w:rPr>
      </w:pPr>
      <w:r>
        <w:rPr>
          <w:rFonts w:ascii="Book Antiqua" w:eastAsia="Times New Roman" w:hAnsi="Book Antiqua" w:cstheme="minorHAnsi"/>
          <w:color w:val="3A0B54"/>
          <w:sz w:val="22"/>
          <w:szCs w:val="22"/>
          <w:lang w:eastAsia="fr-FR"/>
        </w:rPr>
        <w:br w:type="page"/>
      </w:r>
    </w:p>
    <w:p w14:paraId="3CC5BF07" w14:textId="5EE039E8" w:rsidR="00275C04" w:rsidRPr="00F75897" w:rsidRDefault="005A13FE" w:rsidP="00D93997">
      <w:pPr>
        <w:jc w:val="center"/>
        <w:rPr>
          <w:rFonts w:ascii="Book Antiqua" w:eastAsia="Times New Roman" w:hAnsi="Book Antiqua" w:cstheme="minorHAnsi"/>
          <w:color w:val="3A0B54"/>
          <w:sz w:val="22"/>
          <w:szCs w:val="22"/>
          <w:lang w:eastAsia="fr-FR"/>
        </w:rPr>
      </w:pPr>
      <w:r w:rsidRPr="00F75897">
        <w:rPr>
          <w:rFonts w:ascii="Book Antiqua" w:eastAsia="Times New Roman" w:hAnsi="Book Antiqua" w:cstheme="minorHAnsi"/>
          <w:color w:val="3A0B54"/>
          <w:sz w:val="22"/>
          <w:szCs w:val="22"/>
          <w:lang w:eastAsia="fr-FR"/>
        </w:rPr>
        <w:lastRenderedPageBreak/>
        <w:t>Septième</w:t>
      </w:r>
      <w:r w:rsidR="00275C04" w:rsidRPr="00F75897">
        <w:rPr>
          <w:rFonts w:ascii="Book Antiqua" w:eastAsia="Times New Roman" w:hAnsi="Book Antiqua" w:cstheme="minorHAnsi"/>
          <w:color w:val="3A0B54"/>
          <w:sz w:val="22"/>
          <w:szCs w:val="22"/>
          <w:lang w:eastAsia="fr-FR"/>
        </w:rPr>
        <w:t xml:space="preserve"> stratégie</w:t>
      </w:r>
    </w:p>
    <w:p w14:paraId="22B9ACE7" w14:textId="5776B30A" w:rsidR="0075213D" w:rsidRPr="00F75897" w:rsidRDefault="0075213D" w:rsidP="00D93997">
      <w:pPr>
        <w:jc w:val="center"/>
        <w:rPr>
          <w:rFonts w:eastAsia="Times New Roman" w:cstheme="minorHAnsi"/>
          <w:b/>
          <w:color w:val="3A0B54"/>
          <w:sz w:val="28"/>
          <w:szCs w:val="28"/>
          <w:lang w:eastAsia="fr-FR"/>
        </w:rPr>
      </w:pPr>
      <w:r w:rsidRPr="00F75897">
        <w:rPr>
          <w:rFonts w:eastAsia="Times New Roman" w:cstheme="minorHAnsi"/>
          <w:b/>
          <w:color w:val="3A0B54"/>
          <w:sz w:val="28"/>
          <w:szCs w:val="28"/>
          <w:lang w:eastAsia="fr-FR"/>
        </w:rPr>
        <w:t>VISUALISATION</w:t>
      </w:r>
    </w:p>
    <w:p w14:paraId="4EBB1983" w14:textId="77777777" w:rsidR="00D93997" w:rsidRDefault="00D93997" w:rsidP="002E7BCD">
      <w:pPr>
        <w:rPr>
          <w:rFonts w:eastAsia="Times New Roman" w:cstheme="minorHAnsi"/>
          <w:color w:val="000000"/>
          <w:lang w:eastAsia="fr-FR"/>
        </w:rPr>
      </w:pPr>
    </w:p>
    <w:p w14:paraId="5B49A761" w14:textId="76E82EDE" w:rsidR="00D93997" w:rsidRPr="002D3BE7" w:rsidRDefault="00557578" w:rsidP="002E7BCD">
      <w:pPr>
        <w:jc w:val="both"/>
        <w:rPr>
          <w:rFonts w:ascii="Avenir Next" w:hAnsi="Avenir Next"/>
          <w:sz w:val="22"/>
          <w:szCs w:val="22"/>
        </w:rPr>
      </w:pPr>
      <w:r w:rsidRPr="00C33872">
        <w:rPr>
          <w:rFonts w:ascii="Avenir Next" w:hAnsi="Avenir Next"/>
          <w:color w:val="432379"/>
          <w:sz w:val="22"/>
          <w:szCs w:val="22"/>
        </w:rPr>
        <w:t>La</w:t>
      </w:r>
      <w:r w:rsidRPr="00C33872">
        <w:rPr>
          <w:rFonts w:ascii="Avenir Next" w:hAnsi="Avenir Next"/>
          <w:color w:val="432379"/>
        </w:rPr>
        <w:t xml:space="preserve"> </w:t>
      </w:r>
      <w:r w:rsidRPr="00F75897">
        <w:rPr>
          <w:rFonts w:ascii="Book Antiqua" w:hAnsi="Book Antiqua"/>
          <w:b/>
          <w:color w:val="3A0B54"/>
        </w:rPr>
        <w:t>V</w:t>
      </w:r>
      <w:r w:rsidR="00D93997" w:rsidRPr="00F75897">
        <w:rPr>
          <w:rFonts w:ascii="Book Antiqua" w:hAnsi="Book Antiqua"/>
          <w:b/>
          <w:color w:val="3A0B54"/>
        </w:rPr>
        <w:t>isualisation</w:t>
      </w:r>
      <w:r w:rsidR="00D93997" w:rsidRPr="002D3BE7">
        <w:rPr>
          <w:rFonts w:ascii="Avenir Next" w:hAnsi="Avenir Next"/>
          <w:color w:val="432379"/>
          <w:sz w:val="22"/>
          <w:szCs w:val="22"/>
        </w:rPr>
        <w:t xml:space="preserve"> </w:t>
      </w:r>
      <w:r w:rsidR="00D93997" w:rsidRPr="002D3BE7">
        <w:rPr>
          <w:rFonts w:ascii="Avenir Next" w:hAnsi="Avenir Next"/>
          <w:sz w:val="22"/>
          <w:szCs w:val="22"/>
        </w:rPr>
        <w:t xml:space="preserve">est une stratégie de pleine conscience qui met en pratique les ressources de </w:t>
      </w:r>
      <w:r w:rsidR="00611DCE" w:rsidRPr="002D3BE7">
        <w:rPr>
          <w:rFonts w:ascii="Avenir Next" w:hAnsi="Avenir Next"/>
          <w:sz w:val="22"/>
          <w:szCs w:val="22"/>
        </w:rPr>
        <w:t>mon</w:t>
      </w:r>
      <w:r w:rsidR="00D93997" w:rsidRPr="002D3BE7">
        <w:rPr>
          <w:rFonts w:ascii="Avenir Next" w:hAnsi="Avenir Next"/>
          <w:sz w:val="22"/>
          <w:szCs w:val="22"/>
        </w:rPr>
        <w:t xml:space="preserve"> esprit et de </w:t>
      </w:r>
      <w:r w:rsidR="00611DCE" w:rsidRPr="002D3BE7">
        <w:rPr>
          <w:rFonts w:ascii="Avenir Next" w:hAnsi="Avenir Next"/>
          <w:sz w:val="22"/>
          <w:szCs w:val="22"/>
        </w:rPr>
        <w:t>mon</w:t>
      </w:r>
      <w:r w:rsidR="00D93997" w:rsidRPr="002D3BE7">
        <w:rPr>
          <w:rFonts w:ascii="Avenir Next" w:hAnsi="Avenir Next"/>
          <w:sz w:val="22"/>
          <w:szCs w:val="22"/>
        </w:rPr>
        <w:t xml:space="preserve"> imagination</w:t>
      </w:r>
      <w:r w:rsidR="00860345" w:rsidRPr="002D3BE7">
        <w:rPr>
          <w:rFonts w:ascii="Avenir Next" w:hAnsi="Avenir Next"/>
          <w:sz w:val="22"/>
          <w:szCs w:val="22"/>
        </w:rPr>
        <w:t xml:space="preserve"> afin d’accéder</w:t>
      </w:r>
      <w:r w:rsidR="002559C9" w:rsidRPr="002D3BE7">
        <w:rPr>
          <w:rFonts w:ascii="Avenir Next" w:hAnsi="Avenir Next"/>
          <w:sz w:val="22"/>
          <w:szCs w:val="22"/>
        </w:rPr>
        <w:t xml:space="preserve"> à </w:t>
      </w:r>
      <w:r w:rsidR="00860345" w:rsidRPr="002D3BE7">
        <w:rPr>
          <w:rFonts w:ascii="Avenir Next" w:hAnsi="Avenir Next"/>
          <w:sz w:val="22"/>
          <w:szCs w:val="22"/>
        </w:rPr>
        <w:t>un espace intérieur positif et rassurant.</w:t>
      </w:r>
      <w:r w:rsidR="00D93997" w:rsidRPr="002D3BE7">
        <w:rPr>
          <w:rFonts w:ascii="Avenir Next" w:hAnsi="Avenir Next"/>
          <w:sz w:val="22"/>
          <w:szCs w:val="22"/>
        </w:rPr>
        <w:t xml:space="preserve"> </w:t>
      </w:r>
      <w:r w:rsidR="002E7BCD" w:rsidRPr="002D3BE7">
        <w:rPr>
          <w:rFonts w:ascii="Avenir Next" w:hAnsi="Avenir Next"/>
          <w:sz w:val="22"/>
          <w:szCs w:val="22"/>
        </w:rPr>
        <w:t>La visualisation</w:t>
      </w:r>
      <w:r w:rsidR="00860345" w:rsidRPr="002D3BE7">
        <w:rPr>
          <w:rFonts w:ascii="Avenir Next" w:hAnsi="Avenir Next"/>
          <w:sz w:val="22"/>
          <w:szCs w:val="22"/>
        </w:rPr>
        <w:t xml:space="preserve"> fait recours à</w:t>
      </w:r>
      <w:r w:rsidR="002E7BCD" w:rsidRPr="002D3BE7">
        <w:rPr>
          <w:rFonts w:ascii="Avenir Next" w:hAnsi="Avenir Next"/>
          <w:sz w:val="22"/>
          <w:szCs w:val="22"/>
        </w:rPr>
        <w:t xml:space="preserve"> </w:t>
      </w:r>
      <w:r w:rsidR="00611DCE" w:rsidRPr="002D3BE7">
        <w:rPr>
          <w:rFonts w:ascii="Avenir Next" w:hAnsi="Avenir Next"/>
          <w:sz w:val="22"/>
          <w:szCs w:val="22"/>
        </w:rPr>
        <w:t>ma capacité</w:t>
      </w:r>
      <w:r w:rsidR="002E7BCD" w:rsidRPr="002D3BE7">
        <w:rPr>
          <w:rFonts w:ascii="Avenir Next" w:hAnsi="Avenir Next"/>
          <w:sz w:val="22"/>
          <w:szCs w:val="22"/>
        </w:rPr>
        <w:t xml:space="preserve"> </w:t>
      </w:r>
      <w:r w:rsidR="00611DCE" w:rsidRPr="002D3BE7">
        <w:rPr>
          <w:rFonts w:ascii="Avenir Next" w:hAnsi="Avenir Next"/>
          <w:sz w:val="22"/>
          <w:szCs w:val="22"/>
        </w:rPr>
        <w:t xml:space="preserve">de me </w:t>
      </w:r>
      <w:r w:rsidR="002E7BCD" w:rsidRPr="002D3BE7">
        <w:rPr>
          <w:rFonts w:ascii="Avenir Next" w:hAnsi="Avenir Next"/>
          <w:sz w:val="22"/>
          <w:szCs w:val="22"/>
        </w:rPr>
        <w:t>construire</w:t>
      </w:r>
      <w:r w:rsidR="00860345" w:rsidRPr="002D3BE7">
        <w:rPr>
          <w:rFonts w:ascii="Avenir Next" w:hAnsi="Avenir Next"/>
          <w:sz w:val="22"/>
          <w:szCs w:val="22"/>
        </w:rPr>
        <w:t>, à l’aide de mes sens,</w:t>
      </w:r>
      <w:r w:rsidR="002E7BCD" w:rsidRPr="002D3BE7">
        <w:rPr>
          <w:rFonts w:ascii="Avenir Next" w:hAnsi="Avenir Next"/>
          <w:sz w:val="22"/>
          <w:szCs w:val="22"/>
        </w:rPr>
        <w:t xml:space="preserve"> un univers intérieur, source d’images et d’énergies positives</w:t>
      </w:r>
      <w:r w:rsidR="00860345" w:rsidRPr="002D3BE7">
        <w:rPr>
          <w:rFonts w:ascii="Avenir Next" w:hAnsi="Avenir Next"/>
          <w:sz w:val="22"/>
          <w:szCs w:val="22"/>
        </w:rPr>
        <w:t xml:space="preserve">. </w:t>
      </w:r>
      <w:r w:rsidR="00E64E10" w:rsidRPr="002D3BE7">
        <w:rPr>
          <w:rFonts w:ascii="Avenir Next" w:hAnsi="Avenir Next"/>
          <w:sz w:val="22"/>
          <w:szCs w:val="22"/>
        </w:rPr>
        <w:t xml:space="preserve">Quand j’accède à mon </w:t>
      </w:r>
      <w:r w:rsidR="002559C9" w:rsidRPr="002D3BE7">
        <w:rPr>
          <w:rFonts w:ascii="Avenir Next" w:hAnsi="Avenir Next"/>
          <w:sz w:val="22"/>
          <w:szCs w:val="22"/>
        </w:rPr>
        <w:t>espace intérieur</w:t>
      </w:r>
      <w:r w:rsidR="00E64E10" w:rsidRPr="002D3BE7">
        <w:rPr>
          <w:rFonts w:ascii="Avenir Next" w:hAnsi="Avenir Next"/>
          <w:sz w:val="22"/>
          <w:szCs w:val="22"/>
        </w:rPr>
        <w:t xml:space="preserve">, je peux mieux gérer mes émotions et atteindre mes objectifs. </w:t>
      </w:r>
    </w:p>
    <w:p w14:paraId="227EB75A" w14:textId="724CCAF0" w:rsidR="000A1C2A" w:rsidRPr="002D3BE7" w:rsidRDefault="000A1C2A" w:rsidP="002E7BCD">
      <w:pPr>
        <w:jc w:val="both"/>
        <w:rPr>
          <w:rFonts w:ascii="Avenir Next" w:hAnsi="Avenir Next"/>
          <w:sz w:val="22"/>
          <w:szCs w:val="22"/>
        </w:rPr>
      </w:pPr>
    </w:p>
    <w:p w14:paraId="071251D3" w14:textId="73602C0E" w:rsidR="000A1C2A" w:rsidRPr="00F75897" w:rsidRDefault="000A1C2A" w:rsidP="00825BBC">
      <w:pPr>
        <w:jc w:val="center"/>
        <w:rPr>
          <w:rFonts w:ascii="Book Antiqua" w:hAnsi="Book Antiqua"/>
          <w:b/>
          <w:color w:val="3A0B54"/>
          <w:sz w:val="22"/>
          <w:szCs w:val="22"/>
        </w:rPr>
      </w:pPr>
      <w:r w:rsidRPr="00F75897">
        <w:rPr>
          <w:rFonts w:ascii="Book Antiqua" w:hAnsi="Book Antiqua"/>
          <w:b/>
          <w:color w:val="3A0B54"/>
          <w:sz w:val="22"/>
          <w:szCs w:val="22"/>
        </w:rPr>
        <w:t>Trois bienfaits</w:t>
      </w:r>
    </w:p>
    <w:p w14:paraId="4B870D92" w14:textId="0108F90D" w:rsidR="000A1C2A" w:rsidRPr="002D3BE7" w:rsidRDefault="000A1C2A" w:rsidP="00825BBC">
      <w:pPr>
        <w:jc w:val="center"/>
        <w:rPr>
          <w:rFonts w:ascii="Avenir Next" w:hAnsi="Avenir Next"/>
          <w:sz w:val="22"/>
          <w:szCs w:val="22"/>
        </w:rPr>
      </w:pPr>
      <w:r w:rsidRPr="002D3BE7">
        <w:rPr>
          <w:rFonts w:ascii="Avenir Next" w:hAnsi="Avenir Next"/>
          <w:sz w:val="22"/>
          <w:szCs w:val="22"/>
        </w:rPr>
        <w:t>-réduit le stress-</w:t>
      </w:r>
    </w:p>
    <w:p w14:paraId="50470D1C" w14:textId="07902C4E" w:rsidR="000A1C2A" w:rsidRPr="002D3BE7" w:rsidRDefault="000A1C2A" w:rsidP="00825BBC">
      <w:pPr>
        <w:jc w:val="center"/>
        <w:rPr>
          <w:rFonts w:ascii="Avenir Next" w:hAnsi="Avenir Next"/>
          <w:sz w:val="22"/>
          <w:szCs w:val="22"/>
        </w:rPr>
      </w:pPr>
      <w:r w:rsidRPr="002D3BE7">
        <w:rPr>
          <w:rFonts w:ascii="Avenir Next" w:hAnsi="Avenir Next"/>
          <w:sz w:val="22"/>
          <w:szCs w:val="22"/>
        </w:rPr>
        <w:t>-libère l’expression artistique-</w:t>
      </w:r>
    </w:p>
    <w:p w14:paraId="4ECC411C" w14:textId="7F4D8FBA" w:rsidR="00825BBC" w:rsidRPr="002D3BE7" w:rsidRDefault="000A1C2A" w:rsidP="00825BBC">
      <w:pPr>
        <w:jc w:val="center"/>
        <w:rPr>
          <w:rFonts w:ascii="Avenir Next" w:hAnsi="Avenir Next"/>
          <w:sz w:val="22"/>
          <w:szCs w:val="22"/>
        </w:rPr>
      </w:pPr>
      <w:r w:rsidRPr="002D3BE7">
        <w:rPr>
          <w:rFonts w:ascii="Avenir Next" w:hAnsi="Avenir Next"/>
          <w:sz w:val="22"/>
          <w:szCs w:val="22"/>
        </w:rPr>
        <w:t>-</w:t>
      </w:r>
      <w:r w:rsidR="00825BBC" w:rsidRPr="002D3BE7">
        <w:rPr>
          <w:rFonts w:ascii="Avenir Next" w:hAnsi="Avenir Next"/>
          <w:sz w:val="22"/>
          <w:szCs w:val="22"/>
        </w:rPr>
        <w:t>favorise l’atteinte de</w:t>
      </w:r>
      <w:r w:rsidR="008D47E9" w:rsidRPr="002D3BE7">
        <w:rPr>
          <w:rFonts w:ascii="Avenir Next" w:hAnsi="Avenir Next"/>
          <w:sz w:val="22"/>
          <w:szCs w:val="22"/>
        </w:rPr>
        <w:t>s</w:t>
      </w:r>
      <w:r w:rsidR="00825BBC" w:rsidRPr="002D3BE7">
        <w:rPr>
          <w:rFonts w:ascii="Avenir Next" w:hAnsi="Avenir Next"/>
          <w:sz w:val="22"/>
          <w:szCs w:val="22"/>
        </w:rPr>
        <w:t xml:space="preserve"> buts</w:t>
      </w:r>
      <w:r w:rsidR="008D47E9" w:rsidRPr="002D3BE7">
        <w:rPr>
          <w:rFonts w:ascii="Avenir Next" w:hAnsi="Avenir Next"/>
          <w:sz w:val="22"/>
          <w:szCs w:val="22"/>
        </w:rPr>
        <w:t xml:space="preserve"> personnels</w:t>
      </w:r>
      <w:r w:rsidR="00825BBC" w:rsidRPr="002D3BE7">
        <w:rPr>
          <w:rFonts w:ascii="Avenir Next" w:hAnsi="Avenir Next"/>
          <w:sz w:val="22"/>
          <w:szCs w:val="22"/>
        </w:rPr>
        <w:t>-</w:t>
      </w:r>
    </w:p>
    <w:p w14:paraId="134E8771" w14:textId="46AEA86E" w:rsidR="00B331C7" w:rsidRDefault="00B331C7" w:rsidP="002E7BCD">
      <w:pPr>
        <w:jc w:val="both"/>
        <w:rPr>
          <w:rFonts w:eastAsia="Times New Roman" w:cstheme="minorHAnsi"/>
          <w:color w:val="000000"/>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8"/>
        <w:gridCol w:w="3359"/>
        <w:gridCol w:w="3359"/>
      </w:tblGrid>
      <w:tr w:rsidR="00B77B6E" w14:paraId="14721FA8" w14:textId="77777777" w:rsidTr="004B66B8">
        <w:tc>
          <w:tcPr>
            <w:tcW w:w="3358" w:type="dxa"/>
          </w:tcPr>
          <w:p w14:paraId="4335DF55" w14:textId="5820E73C" w:rsidR="00B77B6E" w:rsidRDefault="00FF0287" w:rsidP="004B66B8">
            <w:pPr>
              <w:jc w:val="center"/>
              <w:rPr>
                <w:rFonts w:eastAsia="Times New Roman" w:cstheme="minorHAnsi"/>
                <w:color w:val="000000" w:themeColor="text1"/>
                <w:shd w:val="clear" w:color="auto" w:fill="FFFFFF"/>
                <w:lang w:eastAsia="fr-FR"/>
              </w:rPr>
            </w:pPr>
            <w:r>
              <w:rPr>
                <w:rFonts w:eastAsia="Times New Roman" w:cstheme="minorHAnsi"/>
                <w:noProof/>
                <w:color w:val="000000"/>
                <w:lang w:eastAsia="fr-FR"/>
              </w:rPr>
              <w:drawing>
                <wp:inline distT="0" distB="0" distL="0" distR="0" wp14:anchorId="0153E016" wp14:editId="46A6791E">
                  <wp:extent cx="566670" cy="555570"/>
                  <wp:effectExtent l="0" t="0" r="5080" b="3810"/>
                  <wp:docPr id="39" name="Image 39">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a:hlinkClick r:id="rId43"/>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248" cy="582608"/>
                          </a:xfrm>
                          <a:prstGeom prst="rect">
                            <a:avLst/>
                          </a:prstGeom>
                        </pic:spPr>
                      </pic:pic>
                    </a:graphicData>
                  </a:graphic>
                </wp:inline>
              </w:drawing>
            </w:r>
          </w:p>
        </w:tc>
        <w:tc>
          <w:tcPr>
            <w:tcW w:w="3359" w:type="dxa"/>
          </w:tcPr>
          <w:p w14:paraId="04C598D3" w14:textId="49CFB186" w:rsidR="00B77B6E" w:rsidRDefault="00FF0287" w:rsidP="004B66B8">
            <w:pPr>
              <w:jc w:val="center"/>
              <w:rPr>
                <w:rFonts w:eastAsia="Times New Roman" w:cstheme="minorHAnsi"/>
                <w:color w:val="000000" w:themeColor="text1"/>
                <w:shd w:val="clear" w:color="auto" w:fill="FFFFFF"/>
                <w:lang w:eastAsia="fr-FR"/>
              </w:rPr>
            </w:pPr>
            <w:r>
              <w:rPr>
                <w:rFonts w:eastAsia="Times New Roman" w:cstheme="minorHAnsi"/>
                <w:noProof/>
                <w:color w:val="000000"/>
                <w:lang w:eastAsia="fr-FR"/>
              </w:rPr>
              <w:drawing>
                <wp:inline distT="0" distB="0" distL="0" distR="0" wp14:anchorId="3FDA336D" wp14:editId="2ABB3B65">
                  <wp:extent cx="566670" cy="555570"/>
                  <wp:effectExtent l="0" t="0" r="5080" b="3810"/>
                  <wp:docPr id="48" name="Image 48">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a:hlinkClick r:id="rId44"/>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03836" cy="592008"/>
                          </a:xfrm>
                          <a:prstGeom prst="rect">
                            <a:avLst/>
                          </a:prstGeom>
                        </pic:spPr>
                      </pic:pic>
                    </a:graphicData>
                  </a:graphic>
                </wp:inline>
              </w:drawing>
            </w:r>
          </w:p>
        </w:tc>
        <w:tc>
          <w:tcPr>
            <w:tcW w:w="3359" w:type="dxa"/>
          </w:tcPr>
          <w:p w14:paraId="2B847B12" w14:textId="64DA2BE3" w:rsidR="00B77B6E" w:rsidRDefault="00FF0287" w:rsidP="004B66B8">
            <w:pPr>
              <w:jc w:val="center"/>
              <w:rPr>
                <w:rFonts w:eastAsia="Times New Roman" w:cstheme="minorHAnsi"/>
                <w:color w:val="000000" w:themeColor="text1"/>
                <w:shd w:val="clear" w:color="auto" w:fill="FFFFFF"/>
                <w:lang w:eastAsia="fr-FR"/>
              </w:rPr>
            </w:pPr>
            <w:r>
              <w:rPr>
                <w:rFonts w:eastAsia="Times New Roman" w:cstheme="minorHAnsi"/>
                <w:noProof/>
                <w:color w:val="000000"/>
                <w:lang w:eastAsia="fr-FR"/>
              </w:rPr>
              <w:drawing>
                <wp:inline distT="0" distB="0" distL="0" distR="0" wp14:anchorId="20D28373" wp14:editId="7B814EDC">
                  <wp:extent cx="566670" cy="555571"/>
                  <wp:effectExtent l="0" t="0" r="5080" b="3810"/>
                  <wp:docPr id="70" name="Image 70">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70">
                            <a:hlinkClick r:id="rId46"/>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549" cy="581924"/>
                          </a:xfrm>
                          <a:prstGeom prst="rect">
                            <a:avLst/>
                          </a:prstGeom>
                        </pic:spPr>
                      </pic:pic>
                    </a:graphicData>
                  </a:graphic>
                </wp:inline>
              </w:drawing>
            </w:r>
          </w:p>
        </w:tc>
      </w:tr>
    </w:tbl>
    <w:p w14:paraId="35806E83" w14:textId="766815D1" w:rsidR="00B331C7" w:rsidRDefault="00B331C7" w:rsidP="002E7BCD">
      <w:pPr>
        <w:jc w:val="both"/>
        <w:rPr>
          <w:rFonts w:eastAsia="Times New Roman" w:cstheme="minorHAnsi"/>
          <w:color w:val="000000"/>
          <w:lang w:eastAsia="fr-FR"/>
        </w:rPr>
      </w:pPr>
    </w:p>
    <w:p w14:paraId="5EDEF0BD" w14:textId="365EB498" w:rsidR="002C6CBE" w:rsidRDefault="002C6CBE" w:rsidP="002E7BCD">
      <w:pPr>
        <w:jc w:val="both"/>
        <w:rPr>
          <w:rFonts w:eastAsia="Times New Roman" w:cstheme="minorHAnsi"/>
          <w:color w:val="000000"/>
          <w:lang w:eastAsia="fr-FR"/>
        </w:rPr>
      </w:pPr>
    </w:p>
    <w:p w14:paraId="46A584EC" w14:textId="56E91924" w:rsidR="005A13FE" w:rsidRDefault="005A13FE" w:rsidP="008368BF">
      <w:pPr>
        <w:jc w:val="center"/>
        <w:rPr>
          <w:rFonts w:eastAsia="Times New Roman" w:cstheme="minorHAnsi"/>
          <w:color w:val="000000" w:themeColor="text1"/>
          <w:shd w:val="clear" w:color="auto" w:fill="FFFFFF"/>
          <w:lang w:eastAsia="fr-FR"/>
        </w:rPr>
      </w:pPr>
    </w:p>
    <w:p w14:paraId="477657E3" w14:textId="22168931" w:rsidR="005A13FE" w:rsidRDefault="005A13FE" w:rsidP="008368BF">
      <w:pPr>
        <w:jc w:val="center"/>
        <w:rPr>
          <w:rFonts w:eastAsia="Times New Roman" w:cstheme="minorHAnsi"/>
          <w:color w:val="000000" w:themeColor="text1"/>
          <w:shd w:val="clear" w:color="auto" w:fill="FFFFFF"/>
          <w:lang w:eastAsia="fr-FR"/>
        </w:rPr>
      </w:pPr>
    </w:p>
    <w:p w14:paraId="5599DB97" w14:textId="77777777" w:rsidR="005A13FE" w:rsidRPr="008368BF" w:rsidRDefault="005A13FE" w:rsidP="008368BF">
      <w:pPr>
        <w:jc w:val="center"/>
        <w:rPr>
          <w:rFonts w:eastAsia="Times New Roman" w:cstheme="minorHAnsi"/>
          <w:color w:val="000000" w:themeColor="text1"/>
          <w:shd w:val="clear" w:color="auto" w:fill="FFFFFF"/>
          <w:lang w:eastAsia="fr-FR"/>
        </w:rPr>
      </w:pPr>
    </w:p>
    <w:p w14:paraId="7060AF68" w14:textId="77777777" w:rsidR="002C6CBE" w:rsidRDefault="002C6CBE">
      <w:pPr>
        <w:rPr>
          <w:rFonts w:eastAsia="Times New Roman" w:cstheme="minorHAnsi"/>
          <w:color w:val="000000"/>
          <w:lang w:eastAsia="fr-FR"/>
        </w:rPr>
      </w:pPr>
    </w:p>
    <w:p w14:paraId="628449B5" w14:textId="112471C3" w:rsidR="0075213D" w:rsidRDefault="0075213D" w:rsidP="00B331C7">
      <w:pPr>
        <w:jc w:val="center"/>
        <w:rPr>
          <w:rFonts w:eastAsia="Times New Roman" w:cstheme="minorHAnsi"/>
          <w:color w:val="000000"/>
          <w:lang w:eastAsia="fr-FR"/>
        </w:rPr>
      </w:pPr>
    </w:p>
    <w:p w14:paraId="3E2CFFE9" w14:textId="531C966A" w:rsidR="00B331C7" w:rsidRDefault="00B331C7" w:rsidP="00B331C7">
      <w:pPr>
        <w:jc w:val="center"/>
        <w:rPr>
          <w:rFonts w:eastAsia="Times New Roman" w:cstheme="minorHAnsi"/>
          <w:color w:val="000000"/>
          <w:lang w:eastAsia="fr-FR"/>
        </w:rPr>
      </w:pPr>
    </w:p>
    <w:p w14:paraId="3E2BD904" w14:textId="77777777" w:rsidR="00E94EA3" w:rsidRPr="00135F08" w:rsidRDefault="00E94EA3">
      <w:pPr>
        <w:rPr>
          <w:rFonts w:cstheme="minorHAnsi"/>
        </w:rPr>
      </w:pPr>
    </w:p>
    <w:p w14:paraId="334C75C2" w14:textId="77777777" w:rsidR="00BD45A7" w:rsidRDefault="00BD45A7"/>
    <w:sectPr w:rsidR="00BD45A7" w:rsidSect="008A0382">
      <w:headerReference w:type="even" r:id="rId47"/>
      <w:headerReference w:type="default" r:id="rId48"/>
      <w:footerReference w:type="even" r:id="rId49"/>
      <w:footerReference w:type="default" r:id="rId50"/>
      <w:headerReference w:type="first" r:id="rId51"/>
      <w:footerReference w:type="first" r:id="rId52"/>
      <w:pgSz w:w="12240" w:h="15840"/>
      <w:pgMar w:top="2268" w:right="964" w:bottom="226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90533D" w14:textId="77777777" w:rsidR="001D7815" w:rsidRDefault="001D7815" w:rsidP="00972250">
      <w:r>
        <w:separator/>
      </w:r>
    </w:p>
  </w:endnote>
  <w:endnote w:type="continuationSeparator" w:id="0">
    <w:p w14:paraId="4F22DC05" w14:textId="77777777" w:rsidR="001D7815" w:rsidRDefault="001D7815" w:rsidP="00972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venir Next">
    <w:altName w:val="Avenir Next"/>
    <w:panose1 w:val="020B0503020202020204"/>
    <w:charset w:val="00"/>
    <w:family w:val="swiss"/>
    <w:pitch w:val="variable"/>
    <w:sig w:usb0="8000002F" w:usb1="5000204A" w:usb2="00000000" w:usb3="00000000" w:csb0="0000009B" w:csb1="00000000"/>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F25DA" w14:textId="77777777" w:rsidR="00515A66" w:rsidRDefault="00515A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E1252" w14:textId="136D2723" w:rsidR="00972250" w:rsidRDefault="008A0382">
    <w:pPr>
      <w:pStyle w:val="Footer"/>
    </w:pPr>
    <w:r w:rsidRPr="00A27EB6">
      <w:rPr>
        <w:noProof/>
      </w:rPr>
      <w:drawing>
        <wp:anchor distT="0" distB="0" distL="114300" distR="114300" simplePos="0" relativeHeight="251660288" behindDoc="1" locked="0" layoutInCell="1" allowOverlap="1" wp14:anchorId="5D8328A7" wp14:editId="128DEBB7">
          <wp:simplePos x="0" y="0"/>
          <wp:positionH relativeFrom="column">
            <wp:posOffset>-713581</wp:posOffset>
          </wp:positionH>
          <wp:positionV relativeFrom="paragraph">
            <wp:posOffset>-581957</wp:posOffset>
          </wp:positionV>
          <wp:extent cx="7772393" cy="1219199"/>
          <wp:effectExtent l="0" t="0" r="635"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772393" cy="1219199"/>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DE401" w14:textId="3780A0CD" w:rsidR="008A0382" w:rsidRDefault="008A0382">
    <w:pPr>
      <w:pStyle w:val="Footer"/>
    </w:pPr>
    <w:r w:rsidRPr="00A27EB6">
      <w:rPr>
        <w:noProof/>
      </w:rPr>
      <w:drawing>
        <wp:anchor distT="0" distB="0" distL="114300" distR="114300" simplePos="0" relativeHeight="251662336" behindDoc="1" locked="0" layoutInCell="1" allowOverlap="1" wp14:anchorId="5CA5B947" wp14:editId="5D0B844C">
          <wp:simplePos x="0" y="0"/>
          <wp:positionH relativeFrom="column">
            <wp:posOffset>-725025</wp:posOffset>
          </wp:positionH>
          <wp:positionV relativeFrom="paragraph">
            <wp:posOffset>-582295</wp:posOffset>
          </wp:positionV>
          <wp:extent cx="7772393" cy="1219199"/>
          <wp:effectExtent l="0" t="0" r="63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772393" cy="1219199"/>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04F62C" w14:textId="77777777" w:rsidR="001D7815" w:rsidRDefault="001D7815" w:rsidP="00972250">
      <w:r>
        <w:separator/>
      </w:r>
    </w:p>
  </w:footnote>
  <w:footnote w:type="continuationSeparator" w:id="0">
    <w:p w14:paraId="061ED606" w14:textId="77777777" w:rsidR="001D7815" w:rsidRDefault="001D7815" w:rsidP="009722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C0713" w14:textId="77777777" w:rsidR="00972250" w:rsidRDefault="009722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B3996" w14:textId="2ABAC336" w:rsidR="00972250" w:rsidRDefault="008A0382">
    <w:pPr>
      <w:pStyle w:val="Header"/>
    </w:pPr>
    <w:r>
      <w:rPr>
        <w:rFonts w:ascii="Book Antiqua" w:hAnsi="Book Antiqua"/>
        <w:b/>
        <w:noProof/>
        <w:sz w:val="32"/>
        <w:szCs w:val="32"/>
      </w:rPr>
      <w:drawing>
        <wp:anchor distT="0" distB="0" distL="114300" distR="114300" simplePos="0" relativeHeight="251664384" behindDoc="1" locked="0" layoutInCell="1" allowOverlap="1" wp14:anchorId="59DFB56C" wp14:editId="36863D11">
          <wp:simplePos x="0" y="0"/>
          <wp:positionH relativeFrom="column">
            <wp:posOffset>-706055</wp:posOffset>
          </wp:positionH>
          <wp:positionV relativeFrom="paragraph">
            <wp:posOffset>-220554</wp:posOffset>
          </wp:positionV>
          <wp:extent cx="8021794" cy="910243"/>
          <wp:effectExtent l="0" t="0" r="0" b="4445"/>
          <wp:wrapNone/>
          <wp:docPr id="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US TITRES DRO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21794" cy="91024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C6DD1" w14:textId="77777777" w:rsidR="00972250" w:rsidRDefault="009722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F83B69"/>
    <w:multiLevelType w:val="hybridMultilevel"/>
    <w:tmpl w:val="1846B476"/>
    <w:lvl w:ilvl="0" w:tplc="C57815FE">
      <w:start w:val="1"/>
      <w:numFmt w:val="bullet"/>
      <w:lvlText w:val="-"/>
      <w:lvlJc w:val="left"/>
      <w:pPr>
        <w:ind w:left="720" w:hanging="360"/>
      </w:pPr>
      <w:rPr>
        <w:rFonts w:ascii="Calibri" w:eastAsia="Times New Roman"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95220F"/>
    <w:multiLevelType w:val="hybridMultilevel"/>
    <w:tmpl w:val="1F86C8DA"/>
    <w:lvl w:ilvl="0" w:tplc="0FD6E08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8D418BF"/>
    <w:multiLevelType w:val="hybridMultilevel"/>
    <w:tmpl w:val="BB2AD58C"/>
    <w:lvl w:ilvl="0" w:tplc="204ED792">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5373035"/>
    <w:multiLevelType w:val="hybridMultilevel"/>
    <w:tmpl w:val="47166E96"/>
    <w:lvl w:ilvl="0" w:tplc="7090D9F6">
      <w:start w:val="3"/>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9971962"/>
    <w:multiLevelType w:val="hybridMultilevel"/>
    <w:tmpl w:val="E39A3C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E8B0E2C"/>
    <w:multiLevelType w:val="multilevel"/>
    <w:tmpl w:val="A5A63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2"/>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5A7"/>
    <w:rsid w:val="0001485E"/>
    <w:rsid w:val="000810E3"/>
    <w:rsid w:val="00096678"/>
    <w:rsid w:val="000A1C2A"/>
    <w:rsid w:val="000B046B"/>
    <w:rsid w:val="000B222F"/>
    <w:rsid w:val="000D061F"/>
    <w:rsid w:val="000E08BB"/>
    <w:rsid w:val="00135555"/>
    <w:rsid w:val="00135F08"/>
    <w:rsid w:val="0014633C"/>
    <w:rsid w:val="00160255"/>
    <w:rsid w:val="00160257"/>
    <w:rsid w:val="001D7815"/>
    <w:rsid w:val="0020064C"/>
    <w:rsid w:val="002346DA"/>
    <w:rsid w:val="002559C9"/>
    <w:rsid w:val="00275C04"/>
    <w:rsid w:val="002C6CBE"/>
    <w:rsid w:val="002D3BE7"/>
    <w:rsid w:val="002E7BCD"/>
    <w:rsid w:val="00337F6C"/>
    <w:rsid w:val="003520E0"/>
    <w:rsid w:val="00370C10"/>
    <w:rsid w:val="00380DFC"/>
    <w:rsid w:val="003B3FAC"/>
    <w:rsid w:val="003D384E"/>
    <w:rsid w:val="003F2E48"/>
    <w:rsid w:val="004367AC"/>
    <w:rsid w:val="004411A4"/>
    <w:rsid w:val="00446A18"/>
    <w:rsid w:val="00464C53"/>
    <w:rsid w:val="00482669"/>
    <w:rsid w:val="00490F19"/>
    <w:rsid w:val="004B2507"/>
    <w:rsid w:val="004B58DA"/>
    <w:rsid w:val="004D01F4"/>
    <w:rsid w:val="004F2E5E"/>
    <w:rsid w:val="00515A66"/>
    <w:rsid w:val="00557578"/>
    <w:rsid w:val="0058459B"/>
    <w:rsid w:val="005A13FE"/>
    <w:rsid w:val="005F0634"/>
    <w:rsid w:val="005F26E0"/>
    <w:rsid w:val="005F7615"/>
    <w:rsid w:val="00611DCE"/>
    <w:rsid w:val="00635255"/>
    <w:rsid w:val="00646EAA"/>
    <w:rsid w:val="006479EA"/>
    <w:rsid w:val="00671341"/>
    <w:rsid w:val="00691341"/>
    <w:rsid w:val="006B4C4E"/>
    <w:rsid w:val="006F1FB2"/>
    <w:rsid w:val="007052D4"/>
    <w:rsid w:val="00730A91"/>
    <w:rsid w:val="0075213D"/>
    <w:rsid w:val="0077108A"/>
    <w:rsid w:val="00776F15"/>
    <w:rsid w:val="007D4E21"/>
    <w:rsid w:val="007E2258"/>
    <w:rsid w:val="008224E9"/>
    <w:rsid w:val="00825BBC"/>
    <w:rsid w:val="008368BF"/>
    <w:rsid w:val="00843382"/>
    <w:rsid w:val="00860345"/>
    <w:rsid w:val="0086186C"/>
    <w:rsid w:val="008A0382"/>
    <w:rsid w:val="008D47E9"/>
    <w:rsid w:val="008F4C03"/>
    <w:rsid w:val="0091517F"/>
    <w:rsid w:val="00925CA4"/>
    <w:rsid w:val="00970B0C"/>
    <w:rsid w:val="009721E1"/>
    <w:rsid w:val="00972250"/>
    <w:rsid w:val="009A690C"/>
    <w:rsid w:val="00A35D55"/>
    <w:rsid w:val="00A63459"/>
    <w:rsid w:val="00A763FB"/>
    <w:rsid w:val="00A866F4"/>
    <w:rsid w:val="00AA4117"/>
    <w:rsid w:val="00AD1E14"/>
    <w:rsid w:val="00AD3696"/>
    <w:rsid w:val="00B331C7"/>
    <w:rsid w:val="00B43FA5"/>
    <w:rsid w:val="00B77B6E"/>
    <w:rsid w:val="00B81800"/>
    <w:rsid w:val="00B916CB"/>
    <w:rsid w:val="00BA4535"/>
    <w:rsid w:val="00BD45A7"/>
    <w:rsid w:val="00BE19D9"/>
    <w:rsid w:val="00BF1DC1"/>
    <w:rsid w:val="00C06551"/>
    <w:rsid w:val="00C33872"/>
    <w:rsid w:val="00C656AE"/>
    <w:rsid w:val="00C9419B"/>
    <w:rsid w:val="00CF334C"/>
    <w:rsid w:val="00D47259"/>
    <w:rsid w:val="00D47302"/>
    <w:rsid w:val="00D90C25"/>
    <w:rsid w:val="00D93997"/>
    <w:rsid w:val="00DB1343"/>
    <w:rsid w:val="00DC1160"/>
    <w:rsid w:val="00DE6755"/>
    <w:rsid w:val="00DE7BAF"/>
    <w:rsid w:val="00E003F3"/>
    <w:rsid w:val="00E43866"/>
    <w:rsid w:val="00E61DBD"/>
    <w:rsid w:val="00E64E10"/>
    <w:rsid w:val="00E80024"/>
    <w:rsid w:val="00E81E85"/>
    <w:rsid w:val="00E94EA3"/>
    <w:rsid w:val="00EC11F9"/>
    <w:rsid w:val="00EC3E8C"/>
    <w:rsid w:val="00EE2AF6"/>
    <w:rsid w:val="00EF458E"/>
    <w:rsid w:val="00F515FA"/>
    <w:rsid w:val="00F57A32"/>
    <w:rsid w:val="00F726C7"/>
    <w:rsid w:val="00F75897"/>
    <w:rsid w:val="00F760E9"/>
    <w:rsid w:val="00F76B60"/>
    <w:rsid w:val="00FB301B"/>
    <w:rsid w:val="00FB76E6"/>
    <w:rsid w:val="00FC403C"/>
    <w:rsid w:val="00FC52D7"/>
    <w:rsid w:val="00FF0287"/>
    <w:rsid w:val="00FF37B3"/>
  </w:rsids>
  <m:mathPr>
    <m:mathFont m:val="Cambria Math"/>
    <m:brkBin m:val="before"/>
    <m:brkBinSub m:val="--"/>
    <m:smallFrac m:val="0"/>
    <m:dispDef/>
    <m:lMargin m:val="0"/>
    <m:rMargin m:val="0"/>
    <m:defJc m:val="centerGroup"/>
    <m:wrapIndent m:val="1440"/>
    <m:intLim m:val="subSup"/>
    <m:naryLim m:val="undOvr"/>
  </m:mathPr>
  <w:themeFontLang w:val="fr-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D1240C"/>
  <w15:chartTrackingRefBased/>
  <w15:docId w15:val="{4DFA20DB-C47F-AD4F-A81D-E0BE68AB5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0064C"/>
    <w:rPr>
      <w:sz w:val="16"/>
      <w:szCs w:val="16"/>
    </w:rPr>
  </w:style>
  <w:style w:type="paragraph" w:styleId="CommentText">
    <w:name w:val="annotation text"/>
    <w:basedOn w:val="Normal"/>
    <w:link w:val="CommentTextChar"/>
    <w:uiPriority w:val="99"/>
    <w:semiHidden/>
    <w:unhideWhenUsed/>
    <w:rsid w:val="0020064C"/>
    <w:rPr>
      <w:sz w:val="20"/>
      <w:szCs w:val="20"/>
      <w:lang w:val="en-CA"/>
    </w:rPr>
  </w:style>
  <w:style w:type="character" w:customStyle="1" w:styleId="CommentTextChar">
    <w:name w:val="Comment Text Char"/>
    <w:basedOn w:val="DefaultParagraphFont"/>
    <w:link w:val="CommentText"/>
    <w:uiPriority w:val="99"/>
    <w:semiHidden/>
    <w:rsid w:val="0020064C"/>
    <w:rPr>
      <w:sz w:val="20"/>
      <w:szCs w:val="20"/>
      <w:lang w:val="en-CA"/>
    </w:rPr>
  </w:style>
  <w:style w:type="paragraph" w:styleId="BalloonText">
    <w:name w:val="Balloon Text"/>
    <w:basedOn w:val="Normal"/>
    <w:link w:val="BalloonTextChar"/>
    <w:uiPriority w:val="99"/>
    <w:semiHidden/>
    <w:unhideWhenUsed/>
    <w:rsid w:val="0020064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0064C"/>
    <w:rPr>
      <w:rFonts w:ascii="Times New Roman" w:hAnsi="Times New Roman" w:cs="Times New Roman"/>
      <w:sz w:val="18"/>
      <w:szCs w:val="18"/>
    </w:rPr>
  </w:style>
  <w:style w:type="paragraph" w:styleId="ListParagraph">
    <w:name w:val="List Paragraph"/>
    <w:basedOn w:val="Normal"/>
    <w:uiPriority w:val="34"/>
    <w:qFormat/>
    <w:rsid w:val="005F0634"/>
    <w:pPr>
      <w:ind w:left="720"/>
      <w:contextualSpacing/>
    </w:pPr>
  </w:style>
  <w:style w:type="table" w:styleId="TableGrid">
    <w:name w:val="Table Grid"/>
    <w:basedOn w:val="TableNormal"/>
    <w:uiPriority w:val="39"/>
    <w:rsid w:val="00BE19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2250"/>
    <w:pPr>
      <w:tabs>
        <w:tab w:val="center" w:pos="4153"/>
        <w:tab w:val="right" w:pos="8306"/>
      </w:tabs>
    </w:pPr>
  </w:style>
  <w:style w:type="character" w:customStyle="1" w:styleId="HeaderChar">
    <w:name w:val="Header Char"/>
    <w:basedOn w:val="DefaultParagraphFont"/>
    <w:link w:val="Header"/>
    <w:uiPriority w:val="99"/>
    <w:rsid w:val="00972250"/>
  </w:style>
  <w:style w:type="paragraph" w:styleId="Footer">
    <w:name w:val="footer"/>
    <w:basedOn w:val="Normal"/>
    <w:link w:val="FooterChar"/>
    <w:uiPriority w:val="99"/>
    <w:unhideWhenUsed/>
    <w:rsid w:val="00972250"/>
    <w:pPr>
      <w:tabs>
        <w:tab w:val="center" w:pos="4153"/>
        <w:tab w:val="right" w:pos="8306"/>
      </w:tabs>
    </w:pPr>
  </w:style>
  <w:style w:type="character" w:customStyle="1" w:styleId="FooterChar">
    <w:name w:val="Footer Char"/>
    <w:basedOn w:val="DefaultParagraphFont"/>
    <w:link w:val="Footer"/>
    <w:uiPriority w:val="99"/>
    <w:rsid w:val="009722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6609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uw7gYXHTzts" TargetMode="External"/><Relationship Id="rId18" Type="http://schemas.openxmlformats.org/officeDocument/2006/relationships/image" Target="media/image8.png"/><Relationship Id="rId26" Type="http://schemas.openxmlformats.org/officeDocument/2006/relationships/hyperlink" Target="https://afeao.ca/afeaoDoc/SMBE_S3_EVEIL_CINQ_SENS_Appui.docx" TargetMode="External"/><Relationship Id="rId39" Type="http://schemas.openxmlformats.org/officeDocument/2006/relationships/hyperlink" Target="https://youtu.be/I2_A1FIvXb0" TargetMode="External"/><Relationship Id="rId21" Type="http://schemas.openxmlformats.org/officeDocument/2006/relationships/hyperlink" Target="https://afeao.ca/afeaoDoc/SMBE_S2_DIALOGUE_INTERIEUR_Appui.docx" TargetMode="External"/><Relationship Id="rId34" Type="http://schemas.openxmlformats.org/officeDocument/2006/relationships/image" Target="media/image15.png"/><Relationship Id="rId42" Type="http://schemas.openxmlformats.org/officeDocument/2006/relationships/hyperlink" Target="https://afeao.ca/afeaoDoc/SMBE_S6_TENSION_RELACHE_Appui.pdf"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s://youtu.be/5n8YJpYieoU" TargetMode="External"/><Relationship Id="rId11" Type="http://schemas.openxmlformats.org/officeDocument/2006/relationships/image" Target="media/image4.png"/><Relationship Id="rId24" Type="http://schemas.openxmlformats.org/officeDocument/2006/relationships/hyperlink" Target="https://youtu.be/362kjYsJhRM" TargetMode="External"/><Relationship Id="rId32" Type="http://schemas.openxmlformats.org/officeDocument/2006/relationships/image" Target="media/image14.png"/><Relationship Id="rId37" Type="http://schemas.openxmlformats.org/officeDocument/2006/relationships/hyperlink" Target="https://afeao.ca/afeaoDoc/SMBE_S5_RESPIRATION_Appui.docx" TargetMode="External"/><Relationship Id="rId40" Type="http://schemas.openxmlformats.org/officeDocument/2006/relationships/hyperlink" Target="https://afeao.ca/afeaoDoc/SMBE_S6_TENSION_RELACHE_Appui.docx" TargetMode="External"/><Relationship Id="rId45" Type="http://schemas.openxmlformats.org/officeDocument/2006/relationships/image" Target="media/image18.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hyperlink" Target="https://youtu.be/OhfT6Ck1iZM" TargetMode="External"/><Relationship Id="rId31" Type="http://schemas.openxmlformats.org/officeDocument/2006/relationships/hyperlink" Target="https://afeao.ca/afeaoDoc/SMBE_S4_MANTRA_Appui.docx" TargetMode="External"/><Relationship Id="rId44" Type="http://schemas.openxmlformats.org/officeDocument/2006/relationships/hyperlink" Target="https://afeao.ca/afeaoDoc/SMBE_S7_VISUALISATION_Appui.docx" TargetMode="External"/><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afeao.ca/afeaoDoc/SMBE_S2_DIALOGUE_INTERIEUR_Appui.pdf" TargetMode="External"/><Relationship Id="rId27" Type="http://schemas.openxmlformats.org/officeDocument/2006/relationships/hyperlink" Target="https://afeao.ca/afeaoDoc/SMBE_S3_EVEIL_CINQ_SENS_Appui.pdf" TargetMode="External"/><Relationship Id="rId30" Type="http://schemas.openxmlformats.org/officeDocument/2006/relationships/image" Target="media/image13.png"/><Relationship Id="rId35" Type="http://schemas.openxmlformats.org/officeDocument/2006/relationships/hyperlink" Target="https://youtu.be/qnnm03Z-TQ4" TargetMode="External"/><Relationship Id="rId43" Type="http://schemas.openxmlformats.org/officeDocument/2006/relationships/hyperlink" Target="https://youtu.be/4Jhgm4duAJ4" TargetMode="External"/><Relationship Id="rId48" Type="http://schemas.openxmlformats.org/officeDocument/2006/relationships/header" Target="header2.xml"/><Relationship Id="rId8" Type="http://schemas.openxmlformats.org/officeDocument/2006/relationships/hyperlink" Target="https://youtu.be/kXUx7NrWQvQ" TargetMode="External"/><Relationship Id="rId5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afeao.ca/afeaoDoc/SMBE_S1_ATTITUDE_GRATITUDE_Appui.pdf" TargetMode="External"/><Relationship Id="rId25" Type="http://schemas.openxmlformats.org/officeDocument/2006/relationships/image" Target="media/image11.png"/><Relationship Id="rId33" Type="http://schemas.openxmlformats.org/officeDocument/2006/relationships/hyperlink" Target="https://afeao.ca/afeaoDoc/SMBE_S4_MANTRA_Appui.pdf" TargetMode="External"/><Relationship Id="rId38" Type="http://schemas.openxmlformats.org/officeDocument/2006/relationships/hyperlink" Target="https://afeao.ca/afeaoDoc/SMBE_S5_RESPIRATION_Appui.pdf" TargetMode="External"/><Relationship Id="rId46" Type="http://schemas.openxmlformats.org/officeDocument/2006/relationships/hyperlink" Target="https://afeao.ca/afeaoDoc/SMBE_S7_VISUALISATION_Appui.pdf" TargetMode="External"/><Relationship Id="rId20" Type="http://schemas.openxmlformats.org/officeDocument/2006/relationships/image" Target="media/image9.png"/><Relationship Id="rId41" Type="http://schemas.openxmlformats.org/officeDocument/2006/relationships/image" Target="media/image17.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afeao.ca/afeaoDoc/SMBE_S1_ATTITUDE_GRATITUDE_Appui.docx" TargetMode="External"/><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0.jpg"/></Relationships>
</file>

<file path=word/_rels/footer3.xml.rels><?xml version="1.0" encoding="UTF-8" standalone="yes"?>
<Relationships xmlns="http://schemas.openxmlformats.org/package/2006/relationships"><Relationship Id="rId1" Type="http://schemas.openxmlformats.org/officeDocument/2006/relationships/image" Target="media/image20.jp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9</Pages>
  <Words>804</Words>
  <Characters>4587</Characters>
  <Application>Microsoft Office Word</Application>
  <DocSecurity>0</DocSecurity>
  <Lines>38</Lines>
  <Paragraphs>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Anne Lizotte</cp:lastModifiedBy>
  <cp:revision>12</cp:revision>
  <cp:lastPrinted>2021-06-08T14:23:00Z</cp:lastPrinted>
  <dcterms:created xsi:type="dcterms:W3CDTF">2021-06-03T17:05:00Z</dcterms:created>
  <dcterms:modified xsi:type="dcterms:W3CDTF">2021-06-15T21:30:00Z</dcterms:modified>
</cp:coreProperties>
</file>