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13A8B3B" w14:textId="77777777" w:rsidR="002F1F67" w:rsidRDefault="002F1F67" w:rsidP="003165DE">
      <w:pPr>
        <w:jc w:val="center"/>
        <w:rPr>
          <w:color w:val="432379"/>
        </w:rPr>
      </w:pPr>
    </w:p>
    <w:p w14:paraId="0CEFB890" w14:textId="0A412BD0" w:rsidR="003165DE" w:rsidRPr="003165DE" w:rsidRDefault="00A3750A" w:rsidP="003165DE">
      <w:pPr>
        <w:jc w:val="center"/>
        <w:rPr>
          <w:color w:val="432379"/>
        </w:rPr>
      </w:pPr>
      <w:r>
        <w:rPr>
          <w:rFonts w:ascii="Book Antiqua" w:hAnsi="Book Antiqua"/>
          <w:noProof/>
          <w:sz w:val="56"/>
          <w:szCs w:val="56"/>
        </w:rPr>
        <w:drawing>
          <wp:inline distT="0" distB="0" distL="0" distR="0" wp14:anchorId="2087A2AF" wp14:editId="20742427">
            <wp:extent cx="5275516" cy="27425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RE HAUT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5516" cy="2742507"/>
                    </a:xfrm>
                    <a:prstGeom prst="rect">
                      <a:avLst/>
                    </a:prstGeom>
                  </pic:spPr>
                </pic:pic>
              </a:graphicData>
            </a:graphic>
          </wp:inline>
        </w:drawing>
      </w:r>
    </w:p>
    <w:p w14:paraId="63882BDA" w14:textId="7293CCF9" w:rsidR="003165DE" w:rsidRDefault="003165DE" w:rsidP="003165DE">
      <w:pPr>
        <w:spacing w:before="120" w:line="180" w:lineRule="auto"/>
        <w:jc w:val="center"/>
        <w:rPr>
          <w:rFonts w:ascii="Book Antiqua" w:hAnsi="Book Antiqua"/>
          <w:b/>
          <w:color w:val="432379"/>
          <w:sz w:val="40"/>
          <w:szCs w:val="40"/>
        </w:rPr>
      </w:pPr>
    </w:p>
    <w:p w14:paraId="587C3E3A" w14:textId="316C2A89" w:rsidR="00A3750A" w:rsidRDefault="00A3750A" w:rsidP="003165DE">
      <w:pPr>
        <w:spacing w:before="120" w:line="180" w:lineRule="auto"/>
        <w:jc w:val="center"/>
        <w:rPr>
          <w:rFonts w:ascii="Book Antiqua" w:hAnsi="Book Antiqua"/>
          <w:b/>
          <w:color w:val="432379"/>
          <w:sz w:val="40"/>
          <w:szCs w:val="40"/>
        </w:rPr>
      </w:pPr>
    </w:p>
    <w:p w14:paraId="7E7DBD7E" w14:textId="77777777" w:rsidR="00A3750A" w:rsidRDefault="00A3750A" w:rsidP="003165DE">
      <w:pPr>
        <w:spacing w:before="120" w:line="180" w:lineRule="auto"/>
        <w:jc w:val="center"/>
        <w:rPr>
          <w:rFonts w:ascii="Book Antiqua" w:hAnsi="Book Antiqua"/>
          <w:b/>
          <w:color w:val="432379"/>
          <w:sz w:val="40"/>
          <w:szCs w:val="40"/>
        </w:rPr>
      </w:pPr>
    </w:p>
    <w:p w14:paraId="7A07253B" w14:textId="77777777" w:rsidR="000159F2" w:rsidRPr="00F25402" w:rsidRDefault="00982325" w:rsidP="003165DE">
      <w:pPr>
        <w:spacing w:before="120" w:line="180" w:lineRule="auto"/>
        <w:jc w:val="center"/>
        <w:rPr>
          <w:rFonts w:ascii="Book Antiqua" w:hAnsi="Book Antiqua"/>
          <w:color w:val="3A0B54"/>
          <w:sz w:val="40"/>
          <w:szCs w:val="40"/>
        </w:rPr>
      </w:pPr>
      <w:r w:rsidRPr="00F25402">
        <w:rPr>
          <w:rFonts w:ascii="Book Antiqua" w:hAnsi="Book Antiqua"/>
          <w:b/>
          <w:color w:val="3A0B54"/>
          <w:sz w:val="40"/>
          <w:szCs w:val="40"/>
        </w:rPr>
        <w:t>S</w:t>
      </w:r>
      <w:r w:rsidR="00B8493F" w:rsidRPr="00F25402">
        <w:rPr>
          <w:rFonts w:ascii="Book Antiqua" w:hAnsi="Book Antiqua"/>
          <w:b/>
          <w:color w:val="3A0B54"/>
          <w:sz w:val="40"/>
          <w:szCs w:val="40"/>
        </w:rPr>
        <w:t>tratégies</w:t>
      </w:r>
      <w:r w:rsidR="00B8493F" w:rsidRPr="00F25402">
        <w:rPr>
          <w:rFonts w:ascii="Book Antiqua" w:hAnsi="Book Antiqua"/>
          <w:color w:val="3A0B54"/>
          <w:sz w:val="40"/>
          <w:szCs w:val="40"/>
        </w:rPr>
        <w:t xml:space="preserve"> reliées au concept de</w:t>
      </w:r>
      <w:r w:rsidR="000159F2" w:rsidRPr="00F25402">
        <w:rPr>
          <w:rFonts w:ascii="Book Antiqua" w:hAnsi="Book Antiqua"/>
          <w:color w:val="3A0B54"/>
          <w:sz w:val="40"/>
          <w:szCs w:val="40"/>
        </w:rPr>
        <w:t xml:space="preserve"> </w:t>
      </w:r>
      <w:r w:rsidR="00B8493F" w:rsidRPr="00F25402">
        <w:rPr>
          <w:rFonts w:ascii="Book Antiqua" w:hAnsi="Book Antiqua"/>
          <w:color w:val="3A0B54"/>
          <w:sz w:val="40"/>
          <w:szCs w:val="40"/>
        </w:rPr>
        <w:t>«</w:t>
      </w:r>
      <w:r w:rsidR="000159F2" w:rsidRPr="00F25402">
        <w:rPr>
          <w:rFonts w:ascii="Book Antiqua" w:hAnsi="Book Antiqua"/>
          <w:color w:val="3A0B54"/>
          <w:sz w:val="40"/>
          <w:szCs w:val="40"/>
        </w:rPr>
        <w:t xml:space="preserve"> </w:t>
      </w:r>
      <w:r w:rsidR="00B8493F" w:rsidRPr="00F25402">
        <w:rPr>
          <w:rFonts w:ascii="Book Antiqua" w:hAnsi="Book Antiqua"/>
          <w:b/>
          <w:color w:val="3A0B54"/>
          <w:sz w:val="40"/>
          <w:szCs w:val="40"/>
        </w:rPr>
        <w:t>pleine conscience</w:t>
      </w:r>
      <w:r w:rsidR="00B8493F" w:rsidRPr="00F25402">
        <w:rPr>
          <w:rFonts w:ascii="Book Antiqua" w:hAnsi="Book Antiqua"/>
          <w:color w:val="3A0B54"/>
          <w:sz w:val="40"/>
          <w:szCs w:val="40"/>
        </w:rPr>
        <w:t> »</w:t>
      </w:r>
    </w:p>
    <w:p w14:paraId="7F2C3CDE" w14:textId="77777777" w:rsidR="00B8493F" w:rsidRPr="00F25402" w:rsidRDefault="00982325" w:rsidP="003165DE">
      <w:pPr>
        <w:spacing w:before="120" w:line="180" w:lineRule="auto"/>
        <w:jc w:val="center"/>
        <w:rPr>
          <w:rFonts w:ascii="Book Antiqua" w:hAnsi="Book Antiqua"/>
          <w:color w:val="3A0B54"/>
          <w:sz w:val="40"/>
          <w:szCs w:val="40"/>
        </w:rPr>
      </w:pPr>
      <w:proofErr w:type="gramStart"/>
      <w:r w:rsidRPr="00F25402">
        <w:rPr>
          <w:rFonts w:ascii="Book Antiqua" w:hAnsi="Book Antiqua"/>
          <w:color w:val="3A0B54"/>
          <w:sz w:val="40"/>
          <w:szCs w:val="40"/>
        </w:rPr>
        <w:t>appliquées</w:t>
      </w:r>
      <w:proofErr w:type="gramEnd"/>
      <w:r w:rsidRPr="00F25402">
        <w:rPr>
          <w:rFonts w:ascii="Book Antiqua" w:hAnsi="Book Antiqua"/>
          <w:color w:val="3A0B54"/>
          <w:sz w:val="40"/>
          <w:szCs w:val="40"/>
        </w:rPr>
        <w:t xml:space="preserve"> aux</w:t>
      </w:r>
      <w:r w:rsidR="00B8493F" w:rsidRPr="00F25402">
        <w:rPr>
          <w:rFonts w:ascii="Book Antiqua" w:hAnsi="Book Antiqua"/>
          <w:color w:val="3A0B54"/>
          <w:sz w:val="40"/>
          <w:szCs w:val="40"/>
        </w:rPr>
        <w:t xml:space="preserve"> étapes du</w:t>
      </w:r>
      <w:r w:rsidR="00B8493F" w:rsidRPr="00F25402">
        <w:rPr>
          <w:rFonts w:ascii="Book Antiqua" w:hAnsi="Book Antiqua"/>
          <w:b/>
          <w:color w:val="3A0B54"/>
          <w:sz w:val="40"/>
          <w:szCs w:val="40"/>
        </w:rPr>
        <w:t xml:space="preserve"> processus de création</w:t>
      </w:r>
    </w:p>
    <w:p w14:paraId="5F281B57" w14:textId="77777777" w:rsidR="003165DE" w:rsidRDefault="003165DE" w:rsidP="00982325">
      <w:pPr>
        <w:rPr>
          <w:rFonts w:ascii="Book Antiqua" w:hAnsi="Book Antiqua"/>
          <w:b/>
          <w:color w:val="432379"/>
          <w:sz w:val="32"/>
          <w:szCs w:val="32"/>
        </w:rPr>
      </w:pPr>
    </w:p>
    <w:p w14:paraId="20ADBAD7" w14:textId="77777777" w:rsidR="003165DE" w:rsidRPr="008C525B" w:rsidRDefault="003165DE" w:rsidP="00982325">
      <w:pPr>
        <w:rPr>
          <w:rFonts w:ascii="Book Antiqua" w:hAnsi="Book Antiqua"/>
          <w:b/>
          <w:color w:val="432379"/>
          <w:sz w:val="32"/>
          <w:szCs w:val="32"/>
        </w:rPr>
      </w:pPr>
    </w:p>
    <w:p w14:paraId="5335F566" w14:textId="77777777" w:rsidR="002C3541" w:rsidRDefault="002C3541" w:rsidP="00A3750A">
      <w:pPr>
        <w:pStyle w:val="NoSpacing"/>
      </w:pPr>
      <w:r>
        <w:br w:type="page"/>
      </w:r>
    </w:p>
    <w:p w14:paraId="43E5829A" w14:textId="40D1FF25" w:rsidR="00982325" w:rsidRPr="00F25402" w:rsidRDefault="00982325" w:rsidP="00982325">
      <w:pPr>
        <w:rPr>
          <w:rFonts w:ascii="Book Antiqua" w:hAnsi="Book Antiqua"/>
          <w:b/>
          <w:i/>
          <w:color w:val="3A0B54"/>
          <w:sz w:val="32"/>
          <w:szCs w:val="32"/>
        </w:rPr>
      </w:pPr>
      <w:r w:rsidRPr="00F25402">
        <w:rPr>
          <w:rFonts w:ascii="Book Antiqua" w:hAnsi="Book Antiqua"/>
          <w:b/>
          <w:color w:val="3A0B54"/>
          <w:sz w:val="32"/>
          <w:szCs w:val="32"/>
        </w:rPr>
        <w:lastRenderedPageBreak/>
        <w:t>Préambule</w:t>
      </w:r>
      <w:r w:rsidR="007B2624" w:rsidRPr="00F25402">
        <w:rPr>
          <w:rFonts w:ascii="Book Antiqua" w:hAnsi="Book Antiqua"/>
          <w:b/>
          <w:color w:val="3A0B54"/>
          <w:sz w:val="32"/>
          <w:szCs w:val="32"/>
        </w:rPr>
        <w:t xml:space="preserve"> au processus</w:t>
      </w:r>
      <w:r w:rsidRPr="00F25402">
        <w:rPr>
          <w:rFonts w:ascii="Book Antiqua" w:hAnsi="Book Antiqua"/>
          <w:b/>
          <w:color w:val="3A0B54"/>
          <w:sz w:val="32"/>
          <w:szCs w:val="32"/>
        </w:rPr>
        <w:t xml:space="preserve"> : </w:t>
      </w:r>
      <w:r w:rsidR="003F5F12" w:rsidRPr="00F25402">
        <w:rPr>
          <w:rFonts w:ascii="Book Antiqua" w:hAnsi="Book Antiqua"/>
          <w:b/>
          <w:i/>
          <w:color w:val="3A0B54"/>
          <w:sz w:val="32"/>
          <w:szCs w:val="32"/>
        </w:rPr>
        <w:t>Impulsion à la création / Émotion / Idée</w:t>
      </w:r>
    </w:p>
    <w:p w14:paraId="56D02623" w14:textId="77777777" w:rsidR="007B51B7" w:rsidRPr="00F25402" w:rsidRDefault="00982325">
      <w:pPr>
        <w:rPr>
          <w:rFonts w:ascii="Book Antiqua" w:hAnsi="Book Antiqua"/>
          <w:b/>
          <w:color w:val="3A0B54"/>
          <w:sz w:val="32"/>
          <w:szCs w:val="32"/>
        </w:rPr>
      </w:pPr>
      <w:r w:rsidRPr="00F25402">
        <w:rPr>
          <w:rFonts w:ascii="Book Antiqua" w:hAnsi="Book Antiqua"/>
          <w:color w:val="3A0B54"/>
          <w:sz w:val="32"/>
          <w:szCs w:val="32"/>
        </w:rPr>
        <w:t xml:space="preserve">Par exemple :  </w:t>
      </w:r>
      <w:r w:rsidRPr="00F25402">
        <w:rPr>
          <w:rFonts w:ascii="Book Antiqua" w:hAnsi="Book Antiqua"/>
          <w:b/>
          <w:color w:val="3A0B54"/>
          <w:sz w:val="32"/>
          <w:szCs w:val="32"/>
        </w:rPr>
        <w:t>ARTS VISUELS</w:t>
      </w:r>
    </w:p>
    <w:p w14:paraId="0A53DE8A" w14:textId="77777777" w:rsidR="009779F1" w:rsidRDefault="00787301">
      <w:pPr>
        <w:rPr>
          <w:rFonts w:ascii="Avenir Next" w:hAnsi="Avenir Next"/>
          <w:sz w:val="28"/>
          <w:szCs w:val="28"/>
        </w:rPr>
      </w:pPr>
      <w:r w:rsidRPr="00982325">
        <w:rPr>
          <w:rFonts w:ascii="Avenir Next" w:hAnsi="Avenir Next"/>
          <w:sz w:val="28"/>
          <w:szCs w:val="28"/>
        </w:rPr>
        <w:t>Faire surgir des souvenirs, des anecdotes, des nouvelles qui font réfé</w:t>
      </w:r>
      <w:r w:rsidR="009A5BDD" w:rsidRPr="00982325">
        <w:rPr>
          <w:rFonts w:ascii="Avenir Next" w:hAnsi="Avenir Next"/>
          <w:sz w:val="28"/>
          <w:szCs w:val="28"/>
        </w:rPr>
        <w:t>r</w:t>
      </w:r>
      <w:r w:rsidRPr="00982325">
        <w:rPr>
          <w:rFonts w:ascii="Avenir Next" w:hAnsi="Avenir Next"/>
          <w:sz w:val="28"/>
          <w:szCs w:val="28"/>
        </w:rPr>
        <w:t xml:space="preserve">ence </w:t>
      </w:r>
      <w:r w:rsidR="00DB7092" w:rsidRPr="00982325">
        <w:rPr>
          <w:rFonts w:ascii="Avenir Next" w:hAnsi="Avenir Next"/>
          <w:sz w:val="28"/>
          <w:szCs w:val="28"/>
        </w:rPr>
        <w:t xml:space="preserve">au </w:t>
      </w:r>
      <w:r w:rsidR="003F5F12" w:rsidRPr="00982325">
        <w:rPr>
          <w:rFonts w:ascii="Avenir Next" w:hAnsi="Avenir Next"/>
          <w:sz w:val="28"/>
          <w:szCs w:val="28"/>
        </w:rPr>
        <w:t>thème annoncé</w:t>
      </w:r>
      <w:r w:rsidR="00C273CB" w:rsidRPr="00982325">
        <w:rPr>
          <w:rFonts w:ascii="Avenir Next" w:hAnsi="Avenir Next"/>
          <w:sz w:val="28"/>
          <w:szCs w:val="28"/>
        </w:rPr>
        <w:t xml:space="preserve"> à tous</w:t>
      </w:r>
      <w:r w:rsidR="005538D4" w:rsidRPr="00982325">
        <w:rPr>
          <w:rFonts w:ascii="Avenir Next" w:hAnsi="Avenir Next"/>
          <w:sz w:val="28"/>
          <w:szCs w:val="28"/>
        </w:rPr>
        <w:t xml:space="preserve"> (p. ex., changements climatiques) et </w:t>
      </w:r>
      <w:r w:rsidR="005F38F0" w:rsidRPr="00982325">
        <w:rPr>
          <w:rFonts w:ascii="Avenir Next" w:hAnsi="Avenir Next"/>
          <w:sz w:val="28"/>
          <w:szCs w:val="28"/>
        </w:rPr>
        <w:t xml:space="preserve">en fonction </w:t>
      </w:r>
      <w:r w:rsidR="005538D4" w:rsidRPr="00982325">
        <w:rPr>
          <w:rFonts w:ascii="Avenir Next" w:hAnsi="Avenir Next"/>
          <w:sz w:val="28"/>
          <w:szCs w:val="28"/>
        </w:rPr>
        <w:t>du mode d’</w:t>
      </w:r>
      <w:r w:rsidR="007B51B7" w:rsidRPr="00982325">
        <w:rPr>
          <w:rFonts w:ascii="Avenir Next" w:hAnsi="Avenir Next"/>
          <w:sz w:val="28"/>
          <w:szCs w:val="28"/>
        </w:rPr>
        <w:t xml:space="preserve">expression (p. ex., </w:t>
      </w:r>
      <w:r w:rsidR="00370782" w:rsidRPr="00982325">
        <w:rPr>
          <w:rFonts w:ascii="Avenir Next" w:hAnsi="Avenir Next"/>
          <w:sz w:val="28"/>
          <w:szCs w:val="28"/>
        </w:rPr>
        <w:t>dessin au fusain</w:t>
      </w:r>
      <w:r w:rsidR="007B51B7" w:rsidRPr="00982325">
        <w:rPr>
          <w:rFonts w:ascii="Avenir Next" w:hAnsi="Avenir Next"/>
          <w:sz w:val="28"/>
          <w:szCs w:val="28"/>
        </w:rPr>
        <w:t>)</w:t>
      </w:r>
      <w:r w:rsidR="00370782" w:rsidRPr="00982325">
        <w:rPr>
          <w:rFonts w:ascii="Avenir Next" w:hAnsi="Avenir Next"/>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4200"/>
      </w:tblGrid>
      <w:tr w:rsidR="009779F1" w14:paraId="5026F140" w14:textId="77777777" w:rsidTr="009779F1">
        <w:tc>
          <w:tcPr>
            <w:tcW w:w="6091" w:type="dxa"/>
          </w:tcPr>
          <w:p w14:paraId="4E8D1518" w14:textId="77777777" w:rsidR="009779F1" w:rsidRDefault="009779F1">
            <w:pPr>
              <w:rPr>
                <w:rFonts w:ascii="Book Antiqua" w:hAnsi="Book Antiqua"/>
                <w:b/>
                <w:i/>
                <w:noProof/>
                <w:color w:val="432379"/>
                <w:sz w:val="40"/>
                <w:szCs w:val="40"/>
              </w:rPr>
            </w:pPr>
            <w:r>
              <w:rPr>
                <w:rFonts w:ascii="Book Antiqua" w:hAnsi="Book Antiqua"/>
                <w:b/>
                <w:i/>
                <w:noProof/>
                <w:color w:val="432379"/>
                <w:sz w:val="40"/>
                <w:szCs w:val="40"/>
              </w:rPr>
              <w:drawing>
                <wp:inline distT="0" distB="0" distL="0" distR="0" wp14:anchorId="2DF9C86D" wp14:editId="628AD6FC">
                  <wp:extent cx="3392424" cy="4390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us de création_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2814" cy="4494081"/>
                          </a:xfrm>
                          <a:prstGeom prst="rect">
                            <a:avLst/>
                          </a:prstGeom>
                        </pic:spPr>
                      </pic:pic>
                    </a:graphicData>
                  </a:graphic>
                </wp:inline>
              </w:drawing>
            </w:r>
          </w:p>
        </w:tc>
        <w:tc>
          <w:tcPr>
            <w:tcW w:w="4699" w:type="dxa"/>
          </w:tcPr>
          <w:p w14:paraId="156F2611" w14:textId="77777777" w:rsidR="009779F1" w:rsidRDefault="009779F1" w:rsidP="009779F1">
            <w:pPr>
              <w:rPr>
                <w:rFonts w:ascii="Book Antiqua" w:hAnsi="Book Antiqua"/>
                <w:color w:val="432379"/>
                <w:sz w:val="28"/>
                <w:szCs w:val="28"/>
              </w:rPr>
            </w:pPr>
          </w:p>
          <w:p w14:paraId="0A1EB77B" w14:textId="77777777" w:rsidR="009779F1" w:rsidRPr="00F25402" w:rsidRDefault="009779F1" w:rsidP="009779F1">
            <w:pPr>
              <w:rPr>
                <w:rFonts w:ascii="Book Antiqua" w:hAnsi="Book Antiqua"/>
                <w:b/>
                <w:color w:val="3A0B54"/>
                <w:sz w:val="32"/>
                <w:szCs w:val="32"/>
              </w:rPr>
            </w:pPr>
            <w:r w:rsidRPr="00F25402">
              <w:rPr>
                <w:rFonts w:ascii="Book Antiqua" w:hAnsi="Book Antiqua"/>
                <w:color w:val="3A0B54"/>
                <w:sz w:val="32"/>
                <w:szCs w:val="32"/>
              </w:rPr>
              <w:t xml:space="preserve">Stratégie : </w:t>
            </w:r>
            <w:r w:rsidRPr="00F25402">
              <w:rPr>
                <w:rFonts w:ascii="Book Antiqua" w:hAnsi="Book Antiqua"/>
                <w:b/>
                <w:color w:val="3A0B54"/>
                <w:sz w:val="32"/>
                <w:szCs w:val="32"/>
              </w:rPr>
              <w:t>VISUALISATION</w:t>
            </w:r>
          </w:p>
          <w:p w14:paraId="57719BA9" w14:textId="77777777" w:rsidR="009779F1" w:rsidRPr="009779F1" w:rsidRDefault="009779F1" w:rsidP="009779F1">
            <w:pPr>
              <w:rPr>
                <w:rFonts w:ascii="Book Antiqua" w:hAnsi="Book Antiqua"/>
                <w:b/>
                <w:color w:val="432379"/>
                <w:sz w:val="28"/>
                <w:szCs w:val="28"/>
              </w:rPr>
            </w:pPr>
          </w:p>
          <w:p w14:paraId="3C6D8227" w14:textId="77777777" w:rsidR="009779F1" w:rsidRPr="003165DE" w:rsidRDefault="009779F1">
            <w:pPr>
              <w:rPr>
                <w:rFonts w:ascii="Avenir Next" w:hAnsi="Avenir Next"/>
                <w:sz w:val="28"/>
                <w:szCs w:val="28"/>
              </w:rPr>
            </w:pPr>
            <w:r w:rsidRPr="009779F1">
              <w:rPr>
                <w:rFonts w:ascii="Avenir Next" w:hAnsi="Avenir Next"/>
                <w:sz w:val="28"/>
                <w:szCs w:val="28"/>
              </w:rPr>
              <w:t xml:space="preserve">Imaginer les objets et les espèces vivantes aux prises avec des situations liées aux changements climatiques, ainsi qu’utiliser des éléments et des principes de la composition symboliques du thème. </w:t>
            </w:r>
          </w:p>
        </w:tc>
      </w:tr>
    </w:tbl>
    <w:p w14:paraId="0102115A" w14:textId="2C6F27F8" w:rsidR="00B8493F" w:rsidRPr="000159F2" w:rsidRDefault="004A606C">
      <w:pPr>
        <w:rPr>
          <w:rFonts w:ascii="Book Antiqua" w:hAnsi="Book Antiqua"/>
          <w:sz w:val="28"/>
          <w:szCs w:val="28"/>
        </w:rPr>
      </w:pPr>
      <w:r>
        <w:rPr>
          <w:rFonts w:ascii="Book Antiqua" w:hAnsi="Book Antiqua"/>
          <w:b/>
          <w:i/>
          <w:noProof/>
          <w:color w:val="432379"/>
          <w:sz w:val="40"/>
          <w:szCs w:val="40"/>
        </w:rPr>
        <w:br w:type="textWrapping" w:clear="all"/>
      </w:r>
    </w:p>
    <w:p w14:paraId="476048CA" w14:textId="77777777" w:rsidR="00982325" w:rsidRPr="008C525B" w:rsidRDefault="00982325" w:rsidP="00982325">
      <w:pPr>
        <w:ind w:left="708" w:firstLine="708"/>
        <w:rPr>
          <w:rFonts w:ascii="Book Antiqua" w:hAnsi="Book Antiqua"/>
          <w:color w:val="4C2068"/>
          <w:sz w:val="32"/>
          <w:szCs w:val="32"/>
        </w:rPr>
      </w:pPr>
    </w:p>
    <w:p w14:paraId="53D555D5" w14:textId="77777777" w:rsidR="00DB7092" w:rsidRPr="00F25402" w:rsidRDefault="00982325" w:rsidP="00982325">
      <w:pPr>
        <w:rPr>
          <w:rFonts w:ascii="Book Antiqua" w:hAnsi="Book Antiqua"/>
          <w:color w:val="3A0B54"/>
          <w:sz w:val="32"/>
          <w:szCs w:val="32"/>
        </w:rPr>
      </w:pPr>
      <w:r w:rsidRPr="00F25402">
        <w:rPr>
          <w:rFonts w:ascii="Book Antiqua" w:hAnsi="Book Antiqua"/>
          <w:b/>
          <w:color w:val="3A0B54"/>
          <w:sz w:val="32"/>
          <w:szCs w:val="32"/>
        </w:rPr>
        <w:lastRenderedPageBreak/>
        <w:t xml:space="preserve">Étape : </w:t>
      </w:r>
      <w:r w:rsidR="00DB7092" w:rsidRPr="00F25402">
        <w:rPr>
          <w:rFonts w:ascii="Book Antiqua" w:hAnsi="Book Antiqua"/>
          <w:b/>
          <w:i/>
          <w:color w:val="3A0B54"/>
          <w:sz w:val="32"/>
          <w:szCs w:val="32"/>
        </w:rPr>
        <w:t>Exploration / Perception</w:t>
      </w:r>
      <w:r w:rsidR="00DB7092" w:rsidRPr="00F25402">
        <w:rPr>
          <w:rFonts w:ascii="Book Antiqua" w:hAnsi="Book Antiqua"/>
          <w:b/>
          <w:color w:val="3A0B54"/>
          <w:sz w:val="32"/>
          <w:szCs w:val="32"/>
        </w:rPr>
        <w:t xml:space="preserve"> </w:t>
      </w:r>
    </w:p>
    <w:p w14:paraId="3A4AB9A0" w14:textId="77777777" w:rsidR="007B51B7" w:rsidRPr="00F25402" w:rsidRDefault="00982325">
      <w:pPr>
        <w:rPr>
          <w:rFonts w:ascii="Book Antiqua" w:hAnsi="Book Antiqua"/>
          <w:color w:val="3A0B54"/>
          <w:sz w:val="32"/>
          <w:szCs w:val="32"/>
        </w:rPr>
      </w:pPr>
      <w:r w:rsidRPr="00F25402">
        <w:rPr>
          <w:rFonts w:ascii="Book Antiqua" w:hAnsi="Book Antiqua"/>
          <w:color w:val="3A0B54"/>
          <w:sz w:val="32"/>
          <w:szCs w:val="32"/>
        </w:rPr>
        <w:t>Par exemple :</w:t>
      </w:r>
      <w:r w:rsidRPr="00F25402">
        <w:rPr>
          <w:rFonts w:ascii="Book Antiqua" w:hAnsi="Book Antiqua"/>
          <w:b/>
          <w:color w:val="3A0B54"/>
          <w:sz w:val="32"/>
          <w:szCs w:val="32"/>
        </w:rPr>
        <w:t xml:space="preserve"> MUSIQUE</w:t>
      </w:r>
    </w:p>
    <w:p w14:paraId="5FC00285" w14:textId="77777777" w:rsidR="00982325" w:rsidRPr="00982325" w:rsidRDefault="00787301" w:rsidP="00C273CB">
      <w:pPr>
        <w:rPr>
          <w:rFonts w:ascii="Avenir Next" w:hAnsi="Avenir Next"/>
          <w:sz w:val="28"/>
          <w:szCs w:val="28"/>
        </w:rPr>
      </w:pPr>
      <w:r w:rsidRPr="00982325">
        <w:rPr>
          <w:rFonts w:ascii="Avenir Next" w:hAnsi="Avenir Next"/>
          <w:sz w:val="28"/>
          <w:szCs w:val="28"/>
        </w:rPr>
        <w:t xml:space="preserve">Pour se connecter au moment présent en lien avec le </w:t>
      </w:r>
      <w:r w:rsidR="007B51B7" w:rsidRPr="00982325">
        <w:rPr>
          <w:rFonts w:ascii="Avenir Next" w:hAnsi="Avenir Next"/>
          <w:sz w:val="28"/>
          <w:szCs w:val="28"/>
        </w:rPr>
        <w:t xml:space="preserve">sujet </w:t>
      </w:r>
      <w:r w:rsidR="00C273CB" w:rsidRPr="00982325">
        <w:rPr>
          <w:rFonts w:ascii="Avenir Next" w:hAnsi="Avenir Next"/>
          <w:sz w:val="28"/>
          <w:szCs w:val="28"/>
        </w:rPr>
        <w:t xml:space="preserve">choisi personnellement </w:t>
      </w:r>
      <w:r w:rsidR="007B51B7" w:rsidRPr="00982325">
        <w:rPr>
          <w:rFonts w:ascii="Avenir Next" w:hAnsi="Avenir Next"/>
          <w:sz w:val="28"/>
          <w:szCs w:val="28"/>
        </w:rPr>
        <w:t>(p. ex., fonte des glaces – Iceberg – inondation du territoire)</w:t>
      </w:r>
      <w:r w:rsidRPr="00982325">
        <w:rPr>
          <w:rFonts w:ascii="Avenir Next" w:hAnsi="Avenir Next"/>
          <w:sz w:val="28"/>
          <w:szCs w:val="28"/>
        </w:rPr>
        <w:t xml:space="preserve"> e</w:t>
      </w:r>
      <w:r w:rsidR="00DB7092" w:rsidRPr="00982325">
        <w:rPr>
          <w:rFonts w:ascii="Avenir Next" w:hAnsi="Avenir Next"/>
          <w:sz w:val="28"/>
          <w:szCs w:val="28"/>
        </w:rPr>
        <w:t>t en fonction de la forme</w:t>
      </w:r>
      <w:r w:rsidR="00757475" w:rsidRPr="00982325">
        <w:rPr>
          <w:rFonts w:ascii="Avenir Next" w:hAnsi="Avenir Next"/>
          <w:sz w:val="28"/>
          <w:szCs w:val="28"/>
        </w:rPr>
        <w:t xml:space="preserve"> de représentation</w:t>
      </w:r>
      <w:r w:rsidR="005F38F0" w:rsidRPr="00982325">
        <w:rPr>
          <w:rFonts w:ascii="Avenir Next" w:hAnsi="Avenir Next"/>
          <w:sz w:val="28"/>
          <w:szCs w:val="28"/>
        </w:rPr>
        <w:t xml:space="preserve"> exigée l’enseignant ou l’enseignante</w:t>
      </w:r>
      <w:r w:rsidR="00757475" w:rsidRPr="00982325">
        <w:rPr>
          <w:rFonts w:ascii="Avenir Next" w:hAnsi="Avenir Next"/>
          <w:sz w:val="28"/>
          <w:szCs w:val="28"/>
        </w:rPr>
        <w:t xml:space="preserve"> (p. ex.</w:t>
      </w:r>
      <w:r w:rsidR="00DB7092" w:rsidRPr="00982325">
        <w:rPr>
          <w:rFonts w:ascii="Avenir Next" w:hAnsi="Avenir Next"/>
          <w:sz w:val="28"/>
          <w:szCs w:val="28"/>
        </w:rPr>
        <w:t>, imp</w:t>
      </w:r>
      <w:r w:rsidR="00753596" w:rsidRPr="00982325">
        <w:rPr>
          <w:rFonts w:ascii="Avenir Next" w:hAnsi="Avenir Next"/>
          <w:sz w:val="28"/>
          <w:szCs w:val="28"/>
        </w:rPr>
        <w:t>rovisation</w:t>
      </w:r>
      <w:r w:rsidR="00757475" w:rsidRPr="00982325">
        <w:rPr>
          <w:rFonts w:ascii="Avenir Next" w:hAnsi="Avenir Next"/>
          <w:sz w:val="28"/>
          <w:szCs w:val="28"/>
        </w:rPr>
        <w:t xml:space="preserve"> de trois à cinq </w:t>
      </w:r>
      <w:r w:rsidR="009A5BDD" w:rsidRPr="00982325">
        <w:rPr>
          <w:rFonts w:ascii="Avenir Next" w:hAnsi="Avenir Next"/>
          <w:sz w:val="28"/>
          <w:szCs w:val="28"/>
        </w:rPr>
        <w:t>minutes sur son instrument</w:t>
      </w:r>
      <w:r w:rsidR="00753596" w:rsidRPr="00982325">
        <w:rPr>
          <w:rFonts w:ascii="Avenir Next" w:hAnsi="Avenir Next"/>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7"/>
        <w:gridCol w:w="3985"/>
      </w:tblGrid>
      <w:tr w:rsidR="00982325" w14:paraId="47F6721A" w14:textId="77777777" w:rsidTr="00394A5D">
        <w:tc>
          <w:tcPr>
            <w:tcW w:w="6237" w:type="dxa"/>
          </w:tcPr>
          <w:p w14:paraId="642D8886" w14:textId="77777777" w:rsidR="00982325" w:rsidRDefault="00982325" w:rsidP="004B66B8">
            <w:pPr>
              <w:rPr>
                <w:rFonts w:ascii="Book Antiqua" w:hAnsi="Book Antiqua"/>
                <w:sz w:val="28"/>
                <w:szCs w:val="28"/>
              </w:rPr>
            </w:pPr>
            <w:r>
              <w:rPr>
                <w:rFonts w:ascii="Book Antiqua" w:hAnsi="Book Antiqua"/>
                <w:noProof/>
                <w:sz w:val="28"/>
                <w:szCs w:val="28"/>
              </w:rPr>
              <w:drawing>
                <wp:inline distT="0" distB="0" distL="0" distR="0" wp14:anchorId="78B90F91" wp14:editId="6E9734EB">
                  <wp:extent cx="3593592" cy="465037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cessus de création_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5850" cy="4730938"/>
                          </a:xfrm>
                          <a:prstGeom prst="rect">
                            <a:avLst/>
                          </a:prstGeom>
                        </pic:spPr>
                      </pic:pic>
                    </a:graphicData>
                  </a:graphic>
                </wp:inline>
              </w:drawing>
            </w:r>
          </w:p>
        </w:tc>
        <w:tc>
          <w:tcPr>
            <w:tcW w:w="4553" w:type="dxa"/>
          </w:tcPr>
          <w:p w14:paraId="41DB5F36" w14:textId="77777777" w:rsidR="00982325" w:rsidRDefault="00982325" w:rsidP="004B66B8">
            <w:pPr>
              <w:rPr>
                <w:rFonts w:ascii="Book Antiqua" w:hAnsi="Book Antiqua"/>
                <w:color w:val="4C2068"/>
                <w:sz w:val="32"/>
                <w:szCs w:val="32"/>
              </w:rPr>
            </w:pPr>
          </w:p>
          <w:p w14:paraId="05412BB9" w14:textId="3340A9CF" w:rsidR="00982325" w:rsidRPr="00F25402" w:rsidRDefault="00982325" w:rsidP="00982325">
            <w:pPr>
              <w:rPr>
                <w:rFonts w:ascii="Book Antiqua" w:hAnsi="Book Antiqua"/>
                <w:b/>
                <w:color w:val="3A0B54"/>
                <w:sz w:val="32"/>
                <w:szCs w:val="32"/>
              </w:rPr>
            </w:pPr>
            <w:r w:rsidRPr="00F25402">
              <w:rPr>
                <w:rFonts w:ascii="Book Antiqua" w:hAnsi="Book Antiqua"/>
                <w:color w:val="3A0B54"/>
                <w:sz w:val="32"/>
                <w:szCs w:val="32"/>
              </w:rPr>
              <w:t>Stratégie </w:t>
            </w:r>
            <w:r w:rsidRPr="00F25402">
              <w:rPr>
                <w:rFonts w:ascii="Book Antiqua" w:hAnsi="Book Antiqua"/>
                <w:b/>
                <w:color w:val="3A0B54"/>
                <w:sz w:val="32"/>
                <w:szCs w:val="32"/>
              </w:rPr>
              <w:t xml:space="preserve">: </w:t>
            </w:r>
            <w:r w:rsidR="002C3541">
              <w:rPr>
                <w:rFonts w:ascii="Book Antiqua" w:hAnsi="Book Antiqua"/>
                <w:b/>
                <w:color w:val="3A0B54"/>
                <w:sz w:val="32"/>
                <w:szCs w:val="32"/>
              </w:rPr>
              <w:br/>
            </w:r>
            <w:r w:rsidRPr="00F25402">
              <w:rPr>
                <w:rFonts w:ascii="Book Antiqua" w:hAnsi="Book Antiqua"/>
                <w:b/>
                <w:color w:val="3A0B54"/>
                <w:sz w:val="32"/>
                <w:szCs w:val="32"/>
              </w:rPr>
              <w:t>ÉVEIL DES</w:t>
            </w:r>
            <w:r w:rsidRPr="00F25402">
              <w:rPr>
                <w:rFonts w:ascii="Book Antiqua" w:hAnsi="Book Antiqua"/>
                <w:color w:val="3A0B54"/>
                <w:sz w:val="32"/>
                <w:szCs w:val="32"/>
              </w:rPr>
              <w:t xml:space="preserve"> </w:t>
            </w:r>
            <w:r w:rsidRPr="00F25402">
              <w:rPr>
                <w:rFonts w:ascii="Book Antiqua" w:hAnsi="Book Antiqua"/>
                <w:b/>
                <w:color w:val="3A0B54"/>
                <w:sz w:val="32"/>
                <w:szCs w:val="32"/>
              </w:rPr>
              <w:t xml:space="preserve">CINQ (5) SENS </w:t>
            </w:r>
          </w:p>
          <w:p w14:paraId="30370B16" w14:textId="77777777" w:rsidR="00982325" w:rsidRPr="00982325" w:rsidRDefault="00982325" w:rsidP="00982325">
            <w:pPr>
              <w:rPr>
                <w:rFonts w:ascii="Book Antiqua" w:hAnsi="Book Antiqua"/>
                <w:b/>
                <w:color w:val="4C2068"/>
                <w:sz w:val="32"/>
                <w:szCs w:val="32"/>
              </w:rPr>
            </w:pPr>
          </w:p>
          <w:p w14:paraId="4AB10B48" w14:textId="77777777" w:rsidR="00982325" w:rsidRPr="00982325" w:rsidRDefault="00982325" w:rsidP="00982325">
            <w:pPr>
              <w:rPr>
                <w:rFonts w:ascii="Avenir Next" w:hAnsi="Avenir Next"/>
                <w:sz w:val="28"/>
                <w:szCs w:val="28"/>
              </w:rPr>
            </w:pPr>
            <w:r w:rsidRPr="00982325">
              <w:rPr>
                <w:rFonts w:ascii="Avenir Next" w:hAnsi="Avenir Next"/>
                <w:sz w:val="28"/>
                <w:szCs w:val="28"/>
              </w:rPr>
              <w:t xml:space="preserve">Activer les 5 sens pour se donner différentes idées musicales </w:t>
            </w:r>
          </w:p>
          <w:p w14:paraId="050A9D28" w14:textId="77777777" w:rsidR="00394A5D" w:rsidRDefault="00982325" w:rsidP="00982325">
            <w:pPr>
              <w:rPr>
                <w:rFonts w:ascii="Avenir Next" w:hAnsi="Avenir Next"/>
                <w:sz w:val="28"/>
                <w:szCs w:val="28"/>
              </w:rPr>
            </w:pPr>
            <w:r w:rsidRPr="00982325">
              <w:rPr>
                <w:rFonts w:ascii="Avenir Next" w:hAnsi="Avenir Next"/>
                <w:sz w:val="28"/>
                <w:szCs w:val="28"/>
              </w:rPr>
              <w:t>(</w:t>
            </w:r>
            <w:proofErr w:type="gramStart"/>
            <w:r w:rsidRPr="00982325">
              <w:rPr>
                <w:rFonts w:ascii="Avenir Next" w:hAnsi="Avenir Next"/>
                <w:sz w:val="28"/>
                <w:szCs w:val="28"/>
              </w:rPr>
              <w:t>p.</w:t>
            </w:r>
            <w:proofErr w:type="gramEnd"/>
            <w:r w:rsidRPr="00982325">
              <w:rPr>
                <w:rFonts w:ascii="Avenir Next" w:hAnsi="Avenir Next"/>
                <w:sz w:val="28"/>
                <w:szCs w:val="28"/>
              </w:rPr>
              <w:t xml:space="preserve"> ex., notes, instruments, gammes) par rapport au sujet </w:t>
            </w:r>
          </w:p>
          <w:p w14:paraId="033BAC66" w14:textId="77777777" w:rsidR="00982325" w:rsidRPr="00982325" w:rsidRDefault="00982325" w:rsidP="00982325">
            <w:pPr>
              <w:rPr>
                <w:rFonts w:ascii="Avenir Next" w:hAnsi="Avenir Next"/>
                <w:sz w:val="28"/>
                <w:szCs w:val="28"/>
              </w:rPr>
            </w:pPr>
            <w:r w:rsidRPr="00982325">
              <w:rPr>
                <w:rFonts w:ascii="Avenir Next" w:hAnsi="Avenir Next"/>
                <w:sz w:val="28"/>
                <w:szCs w:val="28"/>
              </w:rPr>
              <w:t>(</w:t>
            </w:r>
            <w:proofErr w:type="gramStart"/>
            <w:r w:rsidRPr="00982325">
              <w:rPr>
                <w:rFonts w:ascii="Avenir Next" w:hAnsi="Avenir Next"/>
                <w:sz w:val="28"/>
                <w:szCs w:val="28"/>
              </w:rPr>
              <w:t>p.</w:t>
            </w:r>
            <w:proofErr w:type="gramEnd"/>
            <w:r w:rsidRPr="00982325">
              <w:rPr>
                <w:rFonts w:ascii="Avenir Next" w:hAnsi="Avenir Next"/>
                <w:sz w:val="28"/>
                <w:szCs w:val="28"/>
              </w:rPr>
              <w:t xml:space="preserve"> ex., ce que je vois, sens, touche, entend et goûte en situation d’inondation), ainsi qu’utiliser des éléments et des principes du langage musical symboliques du sujet.</w:t>
            </w:r>
          </w:p>
          <w:p w14:paraId="2351869E" w14:textId="77777777" w:rsidR="00982325" w:rsidRDefault="00982325" w:rsidP="004B66B8">
            <w:pPr>
              <w:rPr>
                <w:rFonts w:ascii="Book Antiqua" w:hAnsi="Book Antiqua"/>
                <w:sz w:val="28"/>
                <w:szCs w:val="28"/>
              </w:rPr>
            </w:pPr>
          </w:p>
          <w:p w14:paraId="09A632C5" w14:textId="77777777" w:rsidR="00982325" w:rsidRDefault="00982325" w:rsidP="004B66B8">
            <w:pPr>
              <w:rPr>
                <w:rFonts w:ascii="Book Antiqua" w:hAnsi="Book Antiqua"/>
                <w:sz w:val="28"/>
                <w:szCs w:val="28"/>
              </w:rPr>
            </w:pPr>
          </w:p>
        </w:tc>
      </w:tr>
    </w:tbl>
    <w:p w14:paraId="77974410" w14:textId="77777777" w:rsidR="002C3541" w:rsidRDefault="002C3541" w:rsidP="002C3541">
      <w:pPr>
        <w:rPr>
          <w:rFonts w:ascii="Book Antiqua" w:hAnsi="Book Antiqua"/>
          <w:b/>
          <w:bCs/>
          <w:color w:val="3A0B54"/>
          <w:sz w:val="32"/>
          <w:szCs w:val="32"/>
        </w:rPr>
      </w:pPr>
    </w:p>
    <w:p w14:paraId="257DB0EC" w14:textId="011B0C15" w:rsidR="001659B2" w:rsidRPr="00F25402" w:rsidRDefault="00982325" w:rsidP="002C3541">
      <w:pPr>
        <w:rPr>
          <w:rFonts w:ascii="Book Antiqua" w:hAnsi="Book Antiqua"/>
          <w:color w:val="3A0B54"/>
          <w:sz w:val="32"/>
          <w:szCs w:val="32"/>
        </w:rPr>
      </w:pPr>
      <w:r w:rsidRPr="002C3541">
        <w:rPr>
          <w:rFonts w:ascii="Book Antiqua" w:hAnsi="Book Antiqua"/>
          <w:b/>
          <w:bCs/>
          <w:color w:val="3A0B54"/>
          <w:sz w:val="32"/>
          <w:szCs w:val="32"/>
        </w:rPr>
        <w:lastRenderedPageBreak/>
        <w:t>Étape :</w:t>
      </w:r>
      <w:r w:rsidRPr="00F25402">
        <w:rPr>
          <w:rFonts w:ascii="Book Antiqua" w:hAnsi="Book Antiqua"/>
          <w:color w:val="3A0B54"/>
          <w:sz w:val="32"/>
          <w:szCs w:val="32"/>
        </w:rPr>
        <w:t xml:space="preserve"> </w:t>
      </w:r>
      <w:r w:rsidR="001659B2" w:rsidRPr="00F25402">
        <w:rPr>
          <w:rFonts w:ascii="Book Antiqua" w:hAnsi="Book Antiqua"/>
          <w:b/>
          <w:i/>
          <w:color w:val="3A0B54"/>
          <w:sz w:val="32"/>
          <w:szCs w:val="32"/>
        </w:rPr>
        <w:t>Formulation / Rédaction de la proposition de création</w:t>
      </w:r>
    </w:p>
    <w:p w14:paraId="61F92254" w14:textId="77777777" w:rsidR="001659B2" w:rsidRPr="00F25402" w:rsidRDefault="00982325">
      <w:pPr>
        <w:rPr>
          <w:rFonts w:ascii="Book Antiqua" w:hAnsi="Book Antiqua"/>
          <w:b/>
          <w:color w:val="3A0B54"/>
          <w:sz w:val="32"/>
          <w:szCs w:val="32"/>
        </w:rPr>
      </w:pPr>
      <w:r w:rsidRPr="00F25402">
        <w:rPr>
          <w:rFonts w:ascii="Book Antiqua" w:hAnsi="Book Antiqua"/>
          <w:color w:val="3A0B54"/>
          <w:sz w:val="32"/>
          <w:szCs w:val="32"/>
        </w:rPr>
        <w:t>Par exemple</w:t>
      </w:r>
      <w:r w:rsidR="00DB7092" w:rsidRPr="00F25402">
        <w:rPr>
          <w:rFonts w:ascii="Book Antiqua" w:hAnsi="Book Antiqua"/>
          <w:color w:val="3A0B54"/>
          <w:sz w:val="32"/>
          <w:szCs w:val="32"/>
        </w:rPr>
        <w:t xml:space="preserve"> : </w:t>
      </w:r>
      <w:r w:rsidRPr="00F25402">
        <w:rPr>
          <w:rFonts w:ascii="Book Antiqua" w:hAnsi="Book Antiqua"/>
          <w:b/>
          <w:color w:val="3A0B54"/>
          <w:sz w:val="32"/>
          <w:szCs w:val="32"/>
        </w:rPr>
        <w:t>THÉÂTRE</w:t>
      </w:r>
    </w:p>
    <w:p w14:paraId="2DA6CD21" w14:textId="77777777" w:rsidR="00DB7092" w:rsidRPr="004A606C" w:rsidRDefault="00DB7092">
      <w:pPr>
        <w:rPr>
          <w:rFonts w:ascii="Avenir Next" w:hAnsi="Avenir Next"/>
          <w:sz w:val="28"/>
          <w:szCs w:val="28"/>
        </w:rPr>
      </w:pPr>
      <w:r w:rsidRPr="004A606C">
        <w:rPr>
          <w:rFonts w:ascii="Avenir Next" w:hAnsi="Avenir Next"/>
          <w:sz w:val="28"/>
          <w:szCs w:val="28"/>
        </w:rPr>
        <w:t xml:space="preserve">Pour </w:t>
      </w:r>
      <w:r w:rsidR="00753596" w:rsidRPr="004A606C">
        <w:rPr>
          <w:rFonts w:ascii="Avenir Next" w:hAnsi="Avenir Next"/>
          <w:sz w:val="28"/>
          <w:szCs w:val="28"/>
        </w:rPr>
        <w:t xml:space="preserve">écrire </w:t>
      </w:r>
      <w:r w:rsidR="006100FD" w:rsidRPr="004A606C">
        <w:rPr>
          <w:rFonts w:ascii="Avenir Next" w:hAnsi="Avenir Next"/>
          <w:sz w:val="28"/>
          <w:szCs w:val="28"/>
        </w:rPr>
        <w:t>s</w:t>
      </w:r>
      <w:r w:rsidRPr="004A606C">
        <w:rPr>
          <w:rFonts w:ascii="Avenir Next" w:hAnsi="Avenir Next"/>
          <w:sz w:val="28"/>
          <w:szCs w:val="28"/>
        </w:rPr>
        <w:t xml:space="preserve">es idées et émotions par rapport à son sujet </w:t>
      </w:r>
      <w:r w:rsidR="00753596" w:rsidRPr="004A606C">
        <w:rPr>
          <w:rFonts w:ascii="Avenir Next" w:hAnsi="Avenir Next"/>
          <w:sz w:val="28"/>
          <w:szCs w:val="28"/>
        </w:rPr>
        <w:t xml:space="preserve">(p. ex., je veux exprimer la désolation dans laquelle les gens se retrouvent à la suite d’une inondation) </w:t>
      </w:r>
      <w:r w:rsidRPr="004A606C">
        <w:rPr>
          <w:rFonts w:ascii="Avenir Next" w:hAnsi="Avenir Next"/>
          <w:sz w:val="28"/>
          <w:szCs w:val="28"/>
        </w:rPr>
        <w:t>et en fonction de la forme de représentation exigé</w:t>
      </w:r>
      <w:r w:rsidR="00753596" w:rsidRPr="004A606C">
        <w:rPr>
          <w:rFonts w:ascii="Avenir Next" w:hAnsi="Avenir Next"/>
          <w:sz w:val="28"/>
          <w:szCs w:val="28"/>
        </w:rPr>
        <w:t>e</w:t>
      </w:r>
      <w:r w:rsidRPr="004A606C">
        <w:rPr>
          <w:rFonts w:ascii="Avenir Next" w:hAnsi="Avenir Next"/>
          <w:sz w:val="28"/>
          <w:szCs w:val="28"/>
        </w:rPr>
        <w:t xml:space="preserve"> par l’enseignant ou l’enseignante</w:t>
      </w:r>
      <w:r w:rsidR="00753596" w:rsidRPr="004A606C">
        <w:rPr>
          <w:rFonts w:ascii="Avenir Next" w:hAnsi="Avenir Next"/>
          <w:sz w:val="28"/>
          <w:szCs w:val="28"/>
        </w:rPr>
        <w:t xml:space="preserve"> (p. ex., monologue</w:t>
      </w:r>
      <w:r w:rsidR="00757475" w:rsidRPr="004A606C">
        <w:rPr>
          <w:rFonts w:ascii="Avenir Next" w:hAnsi="Avenir Next"/>
          <w:sz w:val="28"/>
          <w:szCs w:val="28"/>
        </w:rPr>
        <w:t xml:space="preserve"> de trois à cinq minutes</w:t>
      </w:r>
      <w:r w:rsidR="00753596" w:rsidRPr="004A606C">
        <w:rPr>
          <w:rFonts w:ascii="Avenir Next" w:hAnsi="Avenir Next"/>
          <w:sz w:val="28"/>
          <w:szCs w:val="28"/>
        </w:rPr>
        <w:t>)</w:t>
      </w:r>
      <w:r w:rsidR="00370782" w:rsidRPr="004A606C">
        <w:rPr>
          <w:rFonts w:ascii="Avenir Next" w:hAnsi="Avenir Next"/>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9"/>
        <w:gridCol w:w="4083"/>
      </w:tblGrid>
      <w:tr w:rsidR="00982325" w14:paraId="480DBA3D" w14:textId="77777777" w:rsidTr="00394A5D">
        <w:tc>
          <w:tcPr>
            <w:tcW w:w="6096" w:type="dxa"/>
          </w:tcPr>
          <w:p w14:paraId="731831F1" w14:textId="77777777" w:rsidR="00982325" w:rsidRDefault="00982325" w:rsidP="004B66B8">
            <w:pPr>
              <w:rPr>
                <w:rFonts w:ascii="Book Antiqua" w:hAnsi="Book Antiqua"/>
                <w:sz w:val="28"/>
                <w:szCs w:val="28"/>
              </w:rPr>
            </w:pPr>
            <w:r>
              <w:rPr>
                <w:rFonts w:ascii="Book Antiqua" w:hAnsi="Book Antiqua"/>
                <w:noProof/>
                <w:sz w:val="28"/>
                <w:szCs w:val="28"/>
              </w:rPr>
              <w:drawing>
                <wp:inline distT="0" distB="0" distL="0" distR="0" wp14:anchorId="1BBAA5D2" wp14:editId="6278192B">
                  <wp:extent cx="3648456" cy="47213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cessus de création_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2937" cy="4804813"/>
                          </a:xfrm>
                          <a:prstGeom prst="rect">
                            <a:avLst/>
                          </a:prstGeom>
                        </pic:spPr>
                      </pic:pic>
                    </a:graphicData>
                  </a:graphic>
                </wp:inline>
              </w:drawing>
            </w:r>
          </w:p>
        </w:tc>
        <w:tc>
          <w:tcPr>
            <w:tcW w:w="4694" w:type="dxa"/>
          </w:tcPr>
          <w:p w14:paraId="0240EB48" w14:textId="77777777" w:rsidR="00982325" w:rsidRDefault="00982325" w:rsidP="004B66B8">
            <w:pPr>
              <w:rPr>
                <w:rFonts w:ascii="Book Antiqua" w:hAnsi="Book Antiqua"/>
                <w:color w:val="4C2068"/>
                <w:sz w:val="32"/>
                <w:szCs w:val="32"/>
              </w:rPr>
            </w:pPr>
          </w:p>
          <w:p w14:paraId="0F8EDF08" w14:textId="10A8B551" w:rsidR="004A606C" w:rsidRPr="00F25402" w:rsidRDefault="004A606C" w:rsidP="004A606C">
            <w:pPr>
              <w:rPr>
                <w:rFonts w:ascii="Book Antiqua" w:hAnsi="Book Antiqua"/>
                <w:b/>
                <w:color w:val="3A0B54"/>
                <w:sz w:val="32"/>
                <w:szCs w:val="32"/>
              </w:rPr>
            </w:pPr>
            <w:r w:rsidRPr="00F25402">
              <w:rPr>
                <w:rFonts w:ascii="Book Antiqua" w:hAnsi="Book Antiqua"/>
                <w:color w:val="3A0B54"/>
                <w:sz w:val="32"/>
                <w:szCs w:val="32"/>
              </w:rPr>
              <w:t xml:space="preserve">Stratégie : </w:t>
            </w:r>
            <w:r w:rsidR="002C3541">
              <w:rPr>
                <w:rFonts w:ascii="Book Antiqua" w:hAnsi="Book Antiqua"/>
                <w:color w:val="3A0B54"/>
                <w:sz w:val="32"/>
                <w:szCs w:val="32"/>
              </w:rPr>
              <w:br/>
            </w:r>
            <w:r w:rsidRPr="00F25402">
              <w:rPr>
                <w:rFonts w:ascii="Book Antiqua" w:hAnsi="Book Antiqua"/>
                <w:b/>
                <w:color w:val="3A0B54"/>
                <w:sz w:val="32"/>
                <w:szCs w:val="32"/>
              </w:rPr>
              <w:t>DIALOGUE INTÉRIEUR</w:t>
            </w:r>
          </w:p>
          <w:p w14:paraId="770F0062" w14:textId="77777777" w:rsidR="004A606C" w:rsidRPr="00982325" w:rsidRDefault="004A606C" w:rsidP="004A606C">
            <w:pPr>
              <w:rPr>
                <w:rFonts w:ascii="Book Antiqua" w:hAnsi="Book Antiqua"/>
                <w:b/>
                <w:color w:val="432379"/>
                <w:sz w:val="32"/>
                <w:szCs w:val="32"/>
              </w:rPr>
            </w:pPr>
          </w:p>
          <w:p w14:paraId="76878532" w14:textId="6D475B30" w:rsidR="00982325" w:rsidRPr="002C3541" w:rsidRDefault="004A606C" w:rsidP="002C3541">
            <w:pPr>
              <w:rPr>
                <w:rFonts w:ascii="Avenir Next" w:hAnsi="Avenir Next"/>
                <w:sz w:val="28"/>
                <w:szCs w:val="28"/>
              </w:rPr>
            </w:pPr>
            <w:r w:rsidRPr="004A606C">
              <w:rPr>
                <w:rFonts w:ascii="Avenir Next" w:hAnsi="Avenir Next"/>
                <w:sz w:val="28"/>
                <w:szCs w:val="28"/>
              </w:rPr>
              <w:t>Être à l’écoute de son dialogue intérieur pour noter des pistes positives à suivre par rapport à sa capacité d’exprimer son sujet avec confiance (p. ex., transformer une pensée négative comme : je ne sais pas quoi ou comment faire pour exprimer mon sujet à une pensée proactive comme : je pourrais travailler la posture, l’expression faciale), ainsi qu’utiliser tous les autres éléments et principe du langage théâtral symboliques du sujet</w:t>
            </w:r>
          </w:p>
        </w:tc>
      </w:tr>
    </w:tbl>
    <w:p w14:paraId="22E87E97" w14:textId="77777777" w:rsidR="001659B2" w:rsidRPr="00F25402" w:rsidRDefault="009779F1">
      <w:pPr>
        <w:rPr>
          <w:rFonts w:ascii="Book Antiqua" w:hAnsi="Book Antiqua"/>
          <w:b/>
          <w:color w:val="3A0B54"/>
          <w:sz w:val="32"/>
          <w:szCs w:val="32"/>
        </w:rPr>
      </w:pPr>
      <w:r w:rsidRPr="00F25402">
        <w:rPr>
          <w:rFonts w:ascii="Book Antiqua" w:hAnsi="Book Antiqua"/>
          <w:b/>
          <w:color w:val="3A0B54"/>
          <w:sz w:val="32"/>
          <w:szCs w:val="32"/>
        </w:rPr>
        <w:lastRenderedPageBreak/>
        <w:t xml:space="preserve">Étape : </w:t>
      </w:r>
      <w:r w:rsidR="001659B2" w:rsidRPr="00F25402">
        <w:rPr>
          <w:rFonts w:ascii="Book Antiqua" w:hAnsi="Book Antiqua"/>
          <w:b/>
          <w:i/>
          <w:color w:val="3A0B54"/>
          <w:sz w:val="32"/>
          <w:szCs w:val="32"/>
        </w:rPr>
        <w:t>Expérimentation / Manipulation</w:t>
      </w:r>
    </w:p>
    <w:p w14:paraId="4C4D1AC8" w14:textId="77777777" w:rsidR="001659B2" w:rsidRPr="00F25402" w:rsidRDefault="009779F1">
      <w:pPr>
        <w:rPr>
          <w:rFonts w:ascii="Book Antiqua" w:hAnsi="Book Antiqua"/>
          <w:b/>
          <w:color w:val="3A0B54"/>
          <w:sz w:val="32"/>
          <w:szCs w:val="32"/>
        </w:rPr>
      </w:pPr>
      <w:r w:rsidRPr="00F25402">
        <w:rPr>
          <w:rFonts w:ascii="Book Antiqua" w:hAnsi="Book Antiqua"/>
          <w:color w:val="3A0B54"/>
          <w:sz w:val="32"/>
          <w:szCs w:val="32"/>
        </w:rPr>
        <w:t xml:space="preserve">Par exemple : </w:t>
      </w:r>
      <w:r w:rsidRPr="00F25402">
        <w:rPr>
          <w:rFonts w:ascii="Book Antiqua" w:hAnsi="Book Antiqua"/>
          <w:b/>
          <w:color w:val="3A0B54"/>
          <w:sz w:val="32"/>
          <w:szCs w:val="32"/>
        </w:rPr>
        <w:t>DANSE</w:t>
      </w:r>
    </w:p>
    <w:p w14:paraId="45093FC6" w14:textId="77777777" w:rsidR="009779F1" w:rsidRPr="009779F1" w:rsidRDefault="00B25A2E">
      <w:pPr>
        <w:rPr>
          <w:rFonts w:ascii="Avenir Next" w:hAnsi="Avenir Next"/>
          <w:sz w:val="28"/>
          <w:szCs w:val="28"/>
        </w:rPr>
      </w:pPr>
      <w:r w:rsidRPr="009779F1">
        <w:rPr>
          <w:rFonts w:ascii="Avenir Next" w:hAnsi="Avenir Next"/>
          <w:sz w:val="28"/>
          <w:szCs w:val="28"/>
        </w:rPr>
        <w:t xml:space="preserve">Dans un premier temps : </w:t>
      </w:r>
      <w:r w:rsidR="00361D5B" w:rsidRPr="009779F1">
        <w:rPr>
          <w:rFonts w:ascii="Avenir Next" w:hAnsi="Avenir Next"/>
          <w:sz w:val="28"/>
          <w:szCs w:val="28"/>
        </w:rPr>
        <w:t>Pour développer ses habiletés techniques afin d’exprimer son sujet (p. ex., se déplacer dans l’eau jusqu’à la taille)</w:t>
      </w:r>
      <w:r w:rsidRPr="009779F1">
        <w:rPr>
          <w:rFonts w:ascii="Avenir Next" w:hAnsi="Avenir Next"/>
          <w:sz w:val="28"/>
          <w:szCs w:val="28"/>
        </w:rPr>
        <w:t xml:space="preserve"> et en fonction de l</w:t>
      </w:r>
      <w:r w:rsidR="00361D5B" w:rsidRPr="009779F1">
        <w:rPr>
          <w:rFonts w:ascii="Avenir Next" w:hAnsi="Avenir Next"/>
          <w:sz w:val="28"/>
          <w:szCs w:val="28"/>
        </w:rPr>
        <w:t>a forme de représentation exigée par l’enseignant ou l’enseignante (p. ex., un duo</w:t>
      </w:r>
      <w:r w:rsidR="00757475" w:rsidRPr="009779F1">
        <w:rPr>
          <w:rFonts w:ascii="Avenir Next" w:hAnsi="Avenir Next"/>
          <w:sz w:val="28"/>
          <w:szCs w:val="28"/>
        </w:rPr>
        <w:t xml:space="preserve"> de trois à cinq minutes</w:t>
      </w:r>
      <w:r w:rsidR="00361D5B" w:rsidRPr="009779F1">
        <w:rPr>
          <w:rFonts w:ascii="Avenir Next" w:hAnsi="Avenir Next"/>
          <w:sz w:val="28"/>
          <w:szCs w:val="28"/>
        </w:rPr>
        <w:t>).</w:t>
      </w:r>
    </w:p>
    <w:p w14:paraId="0EE075F6" w14:textId="77777777" w:rsidR="00B25A2E" w:rsidRPr="009779F1" w:rsidRDefault="00B25A2E">
      <w:pPr>
        <w:rPr>
          <w:rFonts w:ascii="Avenir Next" w:hAnsi="Avenir Next"/>
          <w:sz w:val="28"/>
          <w:szCs w:val="28"/>
        </w:rPr>
      </w:pPr>
      <w:r w:rsidRPr="009779F1">
        <w:rPr>
          <w:rFonts w:ascii="Avenir Next" w:hAnsi="Avenir Next"/>
          <w:sz w:val="28"/>
          <w:szCs w:val="28"/>
        </w:rPr>
        <w:t>Dans un deuxième temps :</w:t>
      </w:r>
      <w:r w:rsidR="00471DFF" w:rsidRPr="009779F1">
        <w:rPr>
          <w:rFonts w:ascii="Avenir Next" w:hAnsi="Avenir Next"/>
          <w:sz w:val="28"/>
          <w:szCs w:val="28"/>
        </w:rPr>
        <w:t xml:space="preserve"> Pour exprimer de façon personnelle ou créative son sujet en faisant preuve de risque créatif dans l’exploitation de certains éléments de la danse (p. ex., corps, énergie, interrelation) pour exprimer le sujet.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4424"/>
      </w:tblGrid>
      <w:tr w:rsidR="009779F1" w14:paraId="3683524D" w14:textId="77777777" w:rsidTr="008C525B">
        <w:tc>
          <w:tcPr>
            <w:tcW w:w="5812" w:type="dxa"/>
          </w:tcPr>
          <w:p w14:paraId="541A087A" w14:textId="77777777" w:rsidR="009779F1" w:rsidRDefault="009779F1" w:rsidP="004B66B8">
            <w:pPr>
              <w:rPr>
                <w:rFonts w:ascii="Book Antiqua" w:hAnsi="Book Antiqua"/>
                <w:b/>
                <w:i/>
                <w:noProof/>
                <w:color w:val="432379"/>
                <w:sz w:val="40"/>
                <w:szCs w:val="40"/>
              </w:rPr>
            </w:pPr>
            <w:r>
              <w:rPr>
                <w:rFonts w:ascii="Book Antiqua" w:hAnsi="Book Antiqua"/>
                <w:b/>
                <w:i/>
                <w:noProof/>
                <w:color w:val="432379"/>
                <w:sz w:val="40"/>
                <w:szCs w:val="40"/>
              </w:rPr>
              <w:drawing>
                <wp:inline distT="0" distB="0" distL="0" distR="0" wp14:anchorId="603BE1B2" wp14:editId="744E4500">
                  <wp:extent cx="3236976" cy="41888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us de création_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8742" cy="4307642"/>
                          </a:xfrm>
                          <a:prstGeom prst="rect">
                            <a:avLst/>
                          </a:prstGeom>
                        </pic:spPr>
                      </pic:pic>
                    </a:graphicData>
                  </a:graphic>
                </wp:inline>
              </w:drawing>
            </w:r>
          </w:p>
        </w:tc>
        <w:tc>
          <w:tcPr>
            <w:tcW w:w="4978" w:type="dxa"/>
          </w:tcPr>
          <w:p w14:paraId="05C40D4F" w14:textId="77777777" w:rsidR="009779F1" w:rsidRDefault="009779F1" w:rsidP="004B66B8">
            <w:pPr>
              <w:rPr>
                <w:rFonts w:ascii="Book Antiqua" w:hAnsi="Book Antiqua"/>
                <w:color w:val="432379"/>
                <w:sz w:val="28"/>
                <w:szCs w:val="28"/>
              </w:rPr>
            </w:pPr>
          </w:p>
          <w:p w14:paraId="4D3F5322" w14:textId="77777777" w:rsidR="009779F1" w:rsidRDefault="009779F1" w:rsidP="004B66B8">
            <w:pPr>
              <w:rPr>
                <w:rFonts w:ascii="Book Antiqua" w:hAnsi="Book Antiqua"/>
                <w:color w:val="432379"/>
                <w:sz w:val="28"/>
                <w:szCs w:val="28"/>
              </w:rPr>
            </w:pPr>
          </w:p>
          <w:p w14:paraId="11652B7A" w14:textId="07FD04AA" w:rsidR="009779F1" w:rsidRPr="00F25402" w:rsidRDefault="009779F1" w:rsidP="009779F1">
            <w:pPr>
              <w:rPr>
                <w:rFonts w:ascii="Book Antiqua" w:hAnsi="Book Antiqua"/>
                <w:b/>
                <w:color w:val="3A0B54"/>
                <w:sz w:val="32"/>
                <w:szCs w:val="32"/>
              </w:rPr>
            </w:pPr>
            <w:r w:rsidRPr="00F25402">
              <w:rPr>
                <w:rFonts w:ascii="Book Antiqua" w:hAnsi="Book Antiqua"/>
                <w:color w:val="3A0B54"/>
                <w:sz w:val="32"/>
                <w:szCs w:val="32"/>
              </w:rPr>
              <w:t>Stratégie </w:t>
            </w:r>
            <w:r w:rsidRPr="00F25402">
              <w:rPr>
                <w:rFonts w:ascii="Book Antiqua" w:hAnsi="Book Antiqua"/>
                <w:b/>
                <w:color w:val="3A0B54"/>
                <w:sz w:val="32"/>
                <w:szCs w:val="32"/>
              </w:rPr>
              <w:t xml:space="preserve">: </w:t>
            </w:r>
            <w:r w:rsidR="002C3541">
              <w:rPr>
                <w:rFonts w:ascii="Book Antiqua" w:hAnsi="Book Antiqua"/>
                <w:b/>
                <w:color w:val="3A0B54"/>
                <w:sz w:val="32"/>
                <w:szCs w:val="32"/>
              </w:rPr>
              <w:br/>
            </w:r>
            <w:r w:rsidRPr="00F25402">
              <w:rPr>
                <w:rFonts w:ascii="Book Antiqua" w:hAnsi="Book Antiqua"/>
                <w:b/>
                <w:color w:val="3A0B54"/>
                <w:sz w:val="32"/>
                <w:szCs w:val="32"/>
              </w:rPr>
              <w:t>TENSION RELÂCHE</w:t>
            </w:r>
          </w:p>
          <w:p w14:paraId="71419EEA" w14:textId="77777777" w:rsidR="009779F1" w:rsidRPr="009779F1" w:rsidRDefault="009779F1" w:rsidP="009779F1">
            <w:pPr>
              <w:rPr>
                <w:rFonts w:ascii="Book Antiqua" w:hAnsi="Book Antiqua"/>
                <w:b/>
                <w:color w:val="432379"/>
                <w:sz w:val="32"/>
                <w:szCs w:val="32"/>
              </w:rPr>
            </w:pPr>
          </w:p>
          <w:p w14:paraId="7D7A6EAA" w14:textId="77777777" w:rsidR="009779F1" w:rsidRPr="009779F1" w:rsidRDefault="009779F1" w:rsidP="009779F1">
            <w:pPr>
              <w:rPr>
                <w:rFonts w:ascii="Avenir Next" w:hAnsi="Avenir Next"/>
                <w:sz w:val="28"/>
                <w:szCs w:val="28"/>
              </w:rPr>
            </w:pPr>
            <w:r w:rsidRPr="009779F1">
              <w:rPr>
                <w:rFonts w:ascii="Avenir Next" w:hAnsi="Avenir Next"/>
                <w:sz w:val="28"/>
                <w:szCs w:val="28"/>
              </w:rPr>
              <w:t>S’exercer à tendre et relâcher diverses parties de son corps pour chorégraphier et interpréter avec flexibilité et fluidité les mouvements, pas de danse et positions nécessaires à l’expression de son sujet, ainsi qu’utiliser tous les autres éléments et principes du langage de la danse symboliques du sujet.</w:t>
            </w:r>
          </w:p>
          <w:p w14:paraId="5CF4731B" w14:textId="77777777" w:rsidR="009779F1" w:rsidRPr="009779F1" w:rsidRDefault="009779F1" w:rsidP="004B66B8">
            <w:pPr>
              <w:rPr>
                <w:rFonts w:ascii="Avenir Next" w:hAnsi="Avenir Next"/>
                <w:sz w:val="28"/>
                <w:szCs w:val="28"/>
              </w:rPr>
            </w:pPr>
          </w:p>
          <w:p w14:paraId="28F0BCAF" w14:textId="77777777" w:rsidR="009779F1" w:rsidRDefault="009779F1" w:rsidP="004B66B8">
            <w:pPr>
              <w:rPr>
                <w:rFonts w:ascii="Book Antiqua" w:hAnsi="Book Antiqua"/>
                <w:b/>
                <w:i/>
                <w:noProof/>
                <w:color w:val="432379"/>
                <w:sz w:val="40"/>
                <w:szCs w:val="40"/>
              </w:rPr>
            </w:pPr>
          </w:p>
        </w:tc>
      </w:tr>
    </w:tbl>
    <w:p w14:paraId="0745A0AB" w14:textId="77777777" w:rsidR="003F5F12" w:rsidRPr="00F25402" w:rsidRDefault="00394A5D">
      <w:pPr>
        <w:rPr>
          <w:rFonts w:ascii="Book Antiqua" w:hAnsi="Book Antiqua"/>
          <w:b/>
          <w:color w:val="3A0B54"/>
          <w:sz w:val="32"/>
          <w:szCs w:val="32"/>
        </w:rPr>
      </w:pPr>
      <w:r w:rsidRPr="00F25402">
        <w:rPr>
          <w:rFonts w:ascii="Book Antiqua" w:hAnsi="Book Antiqua"/>
          <w:b/>
          <w:color w:val="3A0B54"/>
          <w:sz w:val="32"/>
          <w:szCs w:val="32"/>
        </w:rPr>
        <w:lastRenderedPageBreak/>
        <w:t xml:space="preserve">Étape : </w:t>
      </w:r>
      <w:r w:rsidR="00A03D65" w:rsidRPr="00F25402">
        <w:rPr>
          <w:rFonts w:ascii="Book Antiqua" w:hAnsi="Book Antiqua"/>
          <w:b/>
          <w:i/>
          <w:color w:val="3A0B54"/>
          <w:sz w:val="32"/>
          <w:szCs w:val="32"/>
        </w:rPr>
        <w:t xml:space="preserve">Élaboration </w:t>
      </w:r>
      <w:r w:rsidR="003F5F12" w:rsidRPr="00F25402">
        <w:rPr>
          <w:rFonts w:ascii="Book Antiqua" w:hAnsi="Book Antiqua"/>
          <w:b/>
          <w:i/>
          <w:color w:val="3A0B54"/>
          <w:sz w:val="32"/>
          <w:szCs w:val="32"/>
        </w:rPr>
        <w:t>/ Production / Réalisation</w:t>
      </w:r>
    </w:p>
    <w:p w14:paraId="153173E6" w14:textId="77777777" w:rsidR="003F5F12" w:rsidRPr="00F25402" w:rsidRDefault="00394A5D">
      <w:pPr>
        <w:rPr>
          <w:rFonts w:ascii="Book Antiqua" w:hAnsi="Book Antiqua"/>
          <w:b/>
          <w:color w:val="3A0B54"/>
          <w:sz w:val="32"/>
          <w:szCs w:val="32"/>
        </w:rPr>
      </w:pPr>
      <w:r w:rsidRPr="00F25402">
        <w:rPr>
          <w:rFonts w:ascii="Book Antiqua" w:hAnsi="Book Antiqua"/>
          <w:color w:val="3A0B54"/>
          <w:sz w:val="32"/>
          <w:szCs w:val="32"/>
        </w:rPr>
        <w:t xml:space="preserve">Par exemple : </w:t>
      </w:r>
      <w:r w:rsidRPr="00F25402">
        <w:rPr>
          <w:rFonts w:ascii="Book Antiqua" w:hAnsi="Book Antiqua"/>
          <w:b/>
          <w:color w:val="3A0B54"/>
          <w:sz w:val="32"/>
          <w:szCs w:val="32"/>
        </w:rPr>
        <w:t>ARTS VISUELS</w:t>
      </w:r>
    </w:p>
    <w:p w14:paraId="253805BD" w14:textId="77777777" w:rsidR="007B51B7" w:rsidRPr="00394A5D" w:rsidRDefault="009A5BDD">
      <w:pPr>
        <w:rPr>
          <w:rFonts w:ascii="Avenir Next" w:hAnsi="Avenir Next"/>
          <w:sz w:val="28"/>
          <w:szCs w:val="28"/>
        </w:rPr>
      </w:pPr>
      <w:r w:rsidRPr="00394A5D">
        <w:rPr>
          <w:rFonts w:ascii="Avenir Next" w:hAnsi="Avenir Next"/>
          <w:sz w:val="28"/>
          <w:szCs w:val="28"/>
        </w:rPr>
        <w:t>Pour favoriser le calme intérieur et faire preuve de contrôle par rapport aux habiletés techniques afin d’exprimer son sujet (p. ex., désolation dans laquelle les gens se retrouvent à la suite d’une inondation) et le mode d’expression exigé par l’enseignant ou l’enseignante (p. ex.,</w:t>
      </w:r>
      <w:r w:rsidR="00370782" w:rsidRPr="00394A5D">
        <w:rPr>
          <w:rFonts w:ascii="Avenir Next" w:hAnsi="Avenir Next"/>
          <w:sz w:val="28"/>
          <w:szCs w:val="28"/>
        </w:rPr>
        <w:t xml:space="preserve"> peinture aquarelle</w:t>
      </w:r>
      <w:r w:rsidRPr="00394A5D">
        <w:rPr>
          <w:rFonts w:ascii="Avenir Next" w:hAnsi="Avenir Next"/>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8"/>
        <w:gridCol w:w="3604"/>
      </w:tblGrid>
      <w:tr w:rsidR="00394A5D" w14:paraId="1D4B539E" w14:textId="77777777" w:rsidTr="00394A5D">
        <w:tc>
          <w:tcPr>
            <w:tcW w:w="6663" w:type="dxa"/>
          </w:tcPr>
          <w:p w14:paraId="7140EC90" w14:textId="77777777" w:rsidR="00394A5D" w:rsidRDefault="00394A5D" w:rsidP="004B66B8">
            <w:pPr>
              <w:rPr>
                <w:rFonts w:ascii="Book Antiqua" w:hAnsi="Book Antiqua"/>
                <w:b/>
                <w:i/>
                <w:noProof/>
                <w:color w:val="432379"/>
                <w:sz w:val="40"/>
                <w:szCs w:val="40"/>
              </w:rPr>
            </w:pPr>
            <w:r>
              <w:rPr>
                <w:rFonts w:ascii="Book Antiqua" w:hAnsi="Book Antiqua"/>
                <w:b/>
                <w:i/>
                <w:noProof/>
                <w:color w:val="432379"/>
                <w:sz w:val="40"/>
                <w:szCs w:val="40"/>
              </w:rPr>
              <w:drawing>
                <wp:inline distT="0" distB="0" distL="0" distR="0" wp14:anchorId="31C058FE" wp14:editId="3B22D91F">
                  <wp:extent cx="3849624" cy="498170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us de création_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2895" cy="5115341"/>
                          </a:xfrm>
                          <a:prstGeom prst="rect">
                            <a:avLst/>
                          </a:prstGeom>
                        </pic:spPr>
                      </pic:pic>
                    </a:graphicData>
                  </a:graphic>
                </wp:inline>
              </w:drawing>
            </w:r>
          </w:p>
        </w:tc>
        <w:tc>
          <w:tcPr>
            <w:tcW w:w="4127" w:type="dxa"/>
          </w:tcPr>
          <w:p w14:paraId="62C04666" w14:textId="77777777" w:rsidR="00394A5D" w:rsidRDefault="00394A5D" w:rsidP="004B66B8">
            <w:pPr>
              <w:rPr>
                <w:rFonts w:ascii="Book Antiqua" w:hAnsi="Book Antiqua"/>
                <w:color w:val="432379"/>
                <w:sz w:val="28"/>
                <w:szCs w:val="28"/>
              </w:rPr>
            </w:pPr>
          </w:p>
          <w:p w14:paraId="05599B16" w14:textId="77777777" w:rsidR="00394A5D" w:rsidRDefault="00394A5D" w:rsidP="004B66B8">
            <w:pPr>
              <w:rPr>
                <w:rFonts w:ascii="Book Antiqua" w:hAnsi="Book Antiqua"/>
                <w:color w:val="432379"/>
                <w:sz w:val="28"/>
                <w:szCs w:val="28"/>
              </w:rPr>
            </w:pPr>
          </w:p>
          <w:p w14:paraId="599F6146" w14:textId="77777777" w:rsidR="00394A5D" w:rsidRPr="00F25402" w:rsidRDefault="00394A5D" w:rsidP="00394A5D">
            <w:pPr>
              <w:rPr>
                <w:rFonts w:ascii="Book Antiqua" w:hAnsi="Book Antiqua"/>
                <w:b/>
                <w:color w:val="3A0B54"/>
                <w:sz w:val="32"/>
                <w:szCs w:val="32"/>
              </w:rPr>
            </w:pPr>
            <w:r w:rsidRPr="00F25402">
              <w:rPr>
                <w:rFonts w:ascii="Book Antiqua" w:hAnsi="Book Antiqua"/>
                <w:color w:val="3A0B54"/>
                <w:sz w:val="32"/>
                <w:szCs w:val="32"/>
              </w:rPr>
              <w:t xml:space="preserve">Stratégie : </w:t>
            </w:r>
            <w:r w:rsidRPr="00F25402">
              <w:rPr>
                <w:rFonts w:ascii="Book Antiqua" w:hAnsi="Book Antiqua"/>
                <w:b/>
                <w:color w:val="3A0B54"/>
                <w:sz w:val="32"/>
                <w:szCs w:val="32"/>
              </w:rPr>
              <w:t>RESPIRATION</w:t>
            </w:r>
          </w:p>
          <w:p w14:paraId="5263A2CE" w14:textId="77777777" w:rsidR="00394A5D" w:rsidRPr="00394A5D" w:rsidRDefault="00394A5D" w:rsidP="00394A5D">
            <w:pPr>
              <w:rPr>
                <w:rFonts w:ascii="Book Antiqua" w:hAnsi="Book Antiqua"/>
                <w:b/>
                <w:color w:val="432379"/>
                <w:sz w:val="28"/>
                <w:szCs w:val="28"/>
              </w:rPr>
            </w:pPr>
          </w:p>
          <w:p w14:paraId="536993A6" w14:textId="77777777" w:rsidR="00394A5D" w:rsidRPr="00394A5D" w:rsidRDefault="00394A5D" w:rsidP="00394A5D">
            <w:pPr>
              <w:rPr>
                <w:rFonts w:ascii="Avenir Next" w:hAnsi="Avenir Next"/>
                <w:sz w:val="28"/>
                <w:szCs w:val="28"/>
              </w:rPr>
            </w:pPr>
            <w:r w:rsidRPr="00394A5D">
              <w:rPr>
                <w:rFonts w:ascii="Avenir Next" w:hAnsi="Avenir Next"/>
                <w:sz w:val="28"/>
                <w:szCs w:val="28"/>
              </w:rPr>
              <w:t>Inspirer profondément lors du coup de pinceau qui lance la pose de la couleur et expirer lentement avant d’entreprendre l’autre pose de couleur de sorte à contrôler les aspects techniques permettant d’exprimer avec confiance le sujet, ainsi qu’utiliser tous les autres éléments et principes du langage visuel symboliques du sujet.</w:t>
            </w:r>
          </w:p>
          <w:p w14:paraId="2EA8D049" w14:textId="77777777" w:rsidR="00394A5D" w:rsidRDefault="00394A5D" w:rsidP="004B66B8">
            <w:pPr>
              <w:rPr>
                <w:rFonts w:ascii="Book Antiqua" w:hAnsi="Book Antiqua"/>
                <w:b/>
                <w:i/>
                <w:noProof/>
                <w:color w:val="432379"/>
                <w:sz w:val="40"/>
                <w:szCs w:val="40"/>
              </w:rPr>
            </w:pPr>
          </w:p>
        </w:tc>
      </w:tr>
    </w:tbl>
    <w:p w14:paraId="212B4078" w14:textId="77777777" w:rsidR="00584685" w:rsidRPr="00F25402" w:rsidRDefault="00584685" w:rsidP="00584685">
      <w:pPr>
        <w:rPr>
          <w:rFonts w:ascii="Book Antiqua" w:hAnsi="Book Antiqua"/>
          <w:i/>
          <w:color w:val="3A0B54"/>
          <w:sz w:val="32"/>
          <w:szCs w:val="32"/>
        </w:rPr>
      </w:pPr>
      <w:r w:rsidRPr="00F25402">
        <w:rPr>
          <w:rFonts w:ascii="Book Antiqua" w:hAnsi="Book Antiqua"/>
          <w:b/>
          <w:color w:val="3A0B54"/>
          <w:sz w:val="32"/>
          <w:szCs w:val="32"/>
        </w:rPr>
        <w:lastRenderedPageBreak/>
        <w:t xml:space="preserve">Étape : </w:t>
      </w:r>
      <w:r w:rsidRPr="00F25402">
        <w:rPr>
          <w:rFonts w:ascii="Book Antiqua" w:hAnsi="Book Antiqua"/>
          <w:b/>
          <w:i/>
          <w:color w:val="3A0B54"/>
          <w:sz w:val="32"/>
          <w:szCs w:val="32"/>
        </w:rPr>
        <w:t>Évaluation / Rétroaction</w:t>
      </w:r>
    </w:p>
    <w:p w14:paraId="1355107E" w14:textId="77777777" w:rsidR="00584685" w:rsidRPr="00F25402" w:rsidRDefault="00584685" w:rsidP="00584685">
      <w:pPr>
        <w:rPr>
          <w:rFonts w:ascii="Book Antiqua" w:hAnsi="Book Antiqua"/>
          <w:b/>
          <w:color w:val="3A0B54"/>
          <w:sz w:val="32"/>
          <w:szCs w:val="32"/>
        </w:rPr>
      </w:pPr>
      <w:r w:rsidRPr="00F25402">
        <w:rPr>
          <w:rFonts w:ascii="Book Antiqua" w:hAnsi="Book Antiqua"/>
          <w:color w:val="3A0B54"/>
          <w:sz w:val="32"/>
          <w:szCs w:val="32"/>
        </w:rPr>
        <w:t>Par exemple </w:t>
      </w:r>
      <w:r w:rsidRPr="00F25402">
        <w:rPr>
          <w:rFonts w:ascii="Book Antiqua" w:hAnsi="Book Antiqua"/>
          <w:b/>
          <w:color w:val="3A0B54"/>
          <w:sz w:val="32"/>
          <w:szCs w:val="32"/>
        </w:rPr>
        <w:t xml:space="preserve">: POUR TOUTES LES MATIÈRES ARTISTIQUES </w:t>
      </w:r>
    </w:p>
    <w:p w14:paraId="41665D88" w14:textId="4E0C854E" w:rsidR="00394A5D" w:rsidRDefault="00584685">
      <w:pPr>
        <w:rPr>
          <w:rFonts w:ascii="Avenir Next" w:hAnsi="Avenir Next"/>
          <w:sz w:val="28"/>
          <w:szCs w:val="28"/>
        </w:rPr>
      </w:pPr>
      <w:r w:rsidRPr="00584685">
        <w:rPr>
          <w:rFonts w:ascii="Avenir Next" w:hAnsi="Avenir Next"/>
          <w:sz w:val="28"/>
          <w:szCs w:val="28"/>
        </w:rPr>
        <w:t>Pour s’ouvrir aux conseils, aux commentaires ou questions par rapport à son travail dans une ambiance de reconnaissance envers la personne qui prend le temps de nous encourager, de nous aider à trouver de meilleures solutions et de nous féliciter pour notre travail ou l’amélioration apportée à son travail.</w:t>
      </w: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tblGrid>
      <w:tr w:rsidR="002C3541" w14:paraId="7FD320CA" w14:textId="77777777" w:rsidTr="002C3541">
        <w:trPr>
          <w:trHeight w:val="6727"/>
        </w:trPr>
        <w:tc>
          <w:tcPr>
            <w:tcW w:w="5099" w:type="dxa"/>
          </w:tcPr>
          <w:p w14:paraId="5B845C3B" w14:textId="77777777" w:rsidR="002C3541" w:rsidRDefault="002C3541" w:rsidP="00131169">
            <w:pPr>
              <w:rPr>
                <w:rFonts w:ascii="Book Antiqua" w:hAnsi="Book Antiqua"/>
                <w:b/>
                <w:i/>
                <w:noProof/>
                <w:color w:val="432379"/>
                <w:sz w:val="40"/>
                <w:szCs w:val="40"/>
              </w:rPr>
            </w:pPr>
            <w:r>
              <w:rPr>
                <w:rFonts w:ascii="Book Antiqua" w:hAnsi="Book Antiqua"/>
                <w:b/>
                <w:i/>
                <w:noProof/>
                <w:color w:val="432379"/>
                <w:sz w:val="40"/>
                <w:szCs w:val="40"/>
              </w:rPr>
              <w:drawing>
                <wp:inline distT="0" distB="0" distL="0" distR="0" wp14:anchorId="619DF206" wp14:editId="7D1D9829">
                  <wp:extent cx="2967743" cy="3840480"/>
                  <wp:effectExtent l="0" t="0" r="0"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us de création_image.png"/>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967743" cy="3840480"/>
                          </a:xfrm>
                          <a:prstGeom prst="rect">
                            <a:avLst/>
                          </a:prstGeom>
                        </pic:spPr>
                      </pic:pic>
                    </a:graphicData>
                  </a:graphic>
                </wp:inline>
              </w:drawing>
            </w:r>
          </w:p>
        </w:tc>
      </w:tr>
    </w:tbl>
    <w:p w14:paraId="22C3E496" w14:textId="77777777" w:rsidR="002C3541" w:rsidRDefault="002C3541" w:rsidP="002C3541">
      <w:pPr>
        <w:rPr>
          <w:rFonts w:ascii="Book Antiqua" w:hAnsi="Book Antiqua"/>
          <w:color w:val="3A0B54"/>
          <w:sz w:val="32"/>
          <w:szCs w:val="32"/>
        </w:rPr>
      </w:pPr>
    </w:p>
    <w:p w14:paraId="3EDD10E0" w14:textId="182614EA" w:rsidR="002C3541" w:rsidRPr="002C3541" w:rsidRDefault="002C3541" w:rsidP="002C3541">
      <w:pPr>
        <w:rPr>
          <w:rFonts w:ascii="Book Antiqua" w:hAnsi="Book Antiqua"/>
          <w:b/>
          <w:color w:val="3A0B54"/>
          <w:sz w:val="32"/>
          <w:szCs w:val="32"/>
        </w:rPr>
      </w:pPr>
      <w:r w:rsidRPr="00F25402">
        <w:rPr>
          <w:rFonts w:ascii="Book Antiqua" w:hAnsi="Book Antiqua"/>
          <w:color w:val="3A0B54"/>
          <w:sz w:val="32"/>
          <w:szCs w:val="32"/>
        </w:rPr>
        <w:t xml:space="preserve">Stratégie : </w:t>
      </w:r>
      <w:r>
        <w:rPr>
          <w:rFonts w:ascii="Book Antiqua" w:hAnsi="Book Antiqua"/>
          <w:color w:val="3A0B54"/>
          <w:sz w:val="32"/>
          <w:szCs w:val="32"/>
        </w:rPr>
        <w:br/>
      </w:r>
      <w:r w:rsidRPr="00F25402">
        <w:rPr>
          <w:rFonts w:ascii="Book Antiqua" w:hAnsi="Book Antiqua"/>
          <w:b/>
          <w:color w:val="3A0B54"/>
          <w:sz w:val="32"/>
          <w:szCs w:val="32"/>
        </w:rPr>
        <w:t>ATTITUDE DE GRATITUDE</w:t>
      </w:r>
    </w:p>
    <w:p w14:paraId="5162EF54" w14:textId="41DD3153" w:rsidR="002C3541" w:rsidRPr="00584685" w:rsidRDefault="002C3541" w:rsidP="002C3541">
      <w:pPr>
        <w:rPr>
          <w:rFonts w:ascii="Avenir Next" w:hAnsi="Avenir Next"/>
          <w:sz w:val="28"/>
          <w:szCs w:val="28"/>
        </w:rPr>
      </w:pPr>
      <w:r w:rsidRPr="00584685">
        <w:rPr>
          <w:rFonts w:ascii="Avenir Next" w:hAnsi="Avenir Next"/>
          <w:sz w:val="28"/>
          <w:szCs w:val="28"/>
        </w:rPr>
        <w:t>Apprendre à dire merci, à exprimer sa reconnaissance, c’est créer des liens d’amitié et de confiance avec les gens qui nous veulent du bien par leurs conseils, les questions qu’elles nous posent et la façon avec laquelle elles nous guident vers des gestes et réflexions positives dans notre travail. C’est savoir reconnaître et apprécier les aspects positifs dans notre vie et, par conséquent, cela bâtit la résilience : poser un nouveau</w:t>
      </w:r>
      <w:r>
        <w:rPr>
          <w:rFonts w:ascii="Avenir Next" w:hAnsi="Avenir Next"/>
          <w:sz w:val="28"/>
          <w:szCs w:val="28"/>
        </w:rPr>
        <w:t xml:space="preserve"> </w:t>
      </w:r>
      <w:r w:rsidRPr="00584685">
        <w:rPr>
          <w:rFonts w:ascii="Avenir Next" w:hAnsi="Avenir Next"/>
          <w:sz w:val="28"/>
          <w:szCs w:val="28"/>
        </w:rPr>
        <w:t>regard sur notre passé, relever le positif du moment présent et avoir confiance en notre avenir. Être reconnaissant c’est nous conditionner au positivisme.</w:t>
      </w:r>
    </w:p>
    <w:p w14:paraId="7A15C273" w14:textId="29CA2225" w:rsidR="001659B2" w:rsidRPr="00F25402" w:rsidRDefault="007B2624">
      <w:pPr>
        <w:rPr>
          <w:rFonts w:ascii="Book Antiqua" w:hAnsi="Book Antiqua"/>
          <w:b/>
          <w:i/>
          <w:color w:val="3A0B54"/>
          <w:sz w:val="32"/>
          <w:szCs w:val="32"/>
        </w:rPr>
      </w:pPr>
      <w:r w:rsidRPr="00F25402">
        <w:rPr>
          <w:rFonts w:ascii="Book Antiqua" w:hAnsi="Book Antiqua"/>
          <w:b/>
          <w:color w:val="3A0B54"/>
          <w:sz w:val="32"/>
          <w:szCs w:val="32"/>
        </w:rPr>
        <w:lastRenderedPageBreak/>
        <w:t>En conclusion de processus</w:t>
      </w:r>
      <w:r w:rsidR="00584685" w:rsidRPr="00F25402">
        <w:rPr>
          <w:rFonts w:ascii="Book Antiqua" w:hAnsi="Book Antiqua"/>
          <w:b/>
          <w:color w:val="3A0B54"/>
          <w:sz w:val="32"/>
          <w:szCs w:val="32"/>
        </w:rPr>
        <w:t xml:space="preserve"> : </w:t>
      </w:r>
      <w:r w:rsidR="003F5F12" w:rsidRPr="00F25402">
        <w:rPr>
          <w:rFonts w:ascii="Book Antiqua" w:hAnsi="Book Antiqua"/>
          <w:b/>
          <w:i/>
          <w:color w:val="3A0B54"/>
          <w:sz w:val="32"/>
          <w:szCs w:val="32"/>
        </w:rPr>
        <w:t>Exposition / Présentation / Représentation</w:t>
      </w:r>
    </w:p>
    <w:p w14:paraId="2FD1BDEC" w14:textId="77777777" w:rsidR="007B51B7" w:rsidRPr="00F25402" w:rsidRDefault="00584685">
      <w:pPr>
        <w:rPr>
          <w:rFonts w:ascii="Book Antiqua" w:hAnsi="Book Antiqua"/>
          <w:b/>
          <w:color w:val="3A0B54"/>
          <w:sz w:val="32"/>
          <w:szCs w:val="32"/>
        </w:rPr>
      </w:pPr>
      <w:r w:rsidRPr="00F25402">
        <w:rPr>
          <w:rFonts w:ascii="Book Antiqua" w:hAnsi="Book Antiqua"/>
          <w:color w:val="3A0B54"/>
          <w:sz w:val="32"/>
          <w:szCs w:val="32"/>
        </w:rPr>
        <w:t xml:space="preserve">Par exemple </w:t>
      </w:r>
      <w:r w:rsidR="009A5BDD" w:rsidRPr="00F25402">
        <w:rPr>
          <w:rFonts w:ascii="Book Antiqua" w:hAnsi="Book Antiqua"/>
          <w:color w:val="3A0B54"/>
          <w:sz w:val="32"/>
          <w:szCs w:val="32"/>
        </w:rPr>
        <w:t xml:space="preserve">: </w:t>
      </w:r>
      <w:r w:rsidR="009A5BDD" w:rsidRPr="00F25402">
        <w:rPr>
          <w:rFonts w:ascii="Book Antiqua" w:hAnsi="Book Antiqua"/>
          <w:b/>
          <w:color w:val="3A0B54"/>
          <w:sz w:val="32"/>
          <w:szCs w:val="32"/>
        </w:rPr>
        <w:t>TOUTES LES MATIÈRES ARTISTIQUES</w:t>
      </w:r>
    </w:p>
    <w:p w14:paraId="1C6FE239" w14:textId="77777777" w:rsidR="009C0EEF" w:rsidRPr="00584685" w:rsidRDefault="002B0B49" w:rsidP="007B51B7">
      <w:pPr>
        <w:rPr>
          <w:rFonts w:ascii="Avenir Next" w:hAnsi="Avenir Next"/>
          <w:sz w:val="28"/>
          <w:szCs w:val="28"/>
        </w:rPr>
      </w:pPr>
      <w:r w:rsidRPr="00584685">
        <w:rPr>
          <w:rFonts w:ascii="Avenir Next" w:hAnsi="Avenir Next"/>
          <w:sz w:val="28"/>
          <w:szCs w:val="28"/>
        </w:rPr>
        <w:t xml:space="preserve">Pour être dans le moment présent et surtout pour mobiliser notre être émotif, perceptuel et intellectuel </w:t>
      </w:r>
      <w:r w:rsidR="00EC6B98" w:rsidRPr="00584685">
        <w:rPr>
          <w:rFonts w:ascii="Avenir Next" w:hAnsi="Avenir Next"/>
          <w:sz w:val="28"/>
          <w:szCs w:val="28"/>
        </w:rPr>
        <w:t>à l’expression du sujet devant un auditoire</w:t>
      </w:r>
      <w:r w:rsidR="008B565C" w:rsidRPr="00584685">
        <w:rPr>
          <w:rFonts w:ascii="Avenir Next" w:hAnsi="Avenir Next"/>
          <w:sz w:val="28"/>
          <w:szCs w:val="28"/>
        </w:rPr>
        <w:t xml:space="preserve"> il faut être en pleine possession de ses capacités. </w:t>
      </w: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907E03" w14:paraId="293280E3" w14:textId="77777777" w:rsidTr="002C3541">
        <w:trPr>
          <w:trHeight w:val="6398"/>
        </w:trPr>
        <w:tc>
          <w:tcPr>
            <w:tcW w:w="5245" w:type="dxa"/>
          </w:tcPr>
          <w:p w14:paraId="0B46763C" w14:textId="77777777" w:rsidR="00907E03" w:rsidRDefault="00907E03" w:rsidP="00907E03">
            <w:pPr>
              <w:rPr>
                <w:rFonts w:ascii="Book Antiqua" w:hAnsi="Book Antiqua"/>
                <w:b/>
                <w:i/>
                <w:noProof/>
                <w:color w:val="432379"/>
                <w:sz w:val="40"/>
                <w:szCs w:val="40"/>
              </w:rPr>
            </w:pPr>
            <w:r>
              <w:rPr>
                <w:rFonts w:ascii="Book Antiqua" w:hAnsi="Book Antiqua"/>
                <w:b/>
                <w:i/>
                <w:noProof/>
                <w:color w:val="432379"/>
                <w:sz w:val="40"/>
                <w:szCs w:val="40"/>
              </w:rPr>
              <w:drawing>
                <wp:inline distT="0" distB="0" distL="0" distR="0" wp14:anchorId="6A0107E7" wp14:editId="44990920">
                  <wp:extent cx="2967743" cy="38404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us de création_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4261" cy="3952441"/>
                          </a:xfrm>
                          <a:prstGeom prst="rect">
                            <a:avLst/>
                          </a:prstGeom>
                        </pic:spPr>
                      </pic:pic>
                    </a:graphicData>
                  </a:graphic>
                </wp:inline>
              </w:drawing>
            </w:r>
          </w:p>
        </w:tc>
      </w:tr>
    </w:tbl>
    <w:p w14:paraId="3DAA8146" w14:textId="77777777" w:rsidR="002C3541" w:rsidRDefault="002C3541" w:rsidP="00907E03">
      <w:pPr>
        <w:rPr>
          <w:rFonts w:ascii="Book Antiqua" w:hAnsi="Book Antiqua"/>
          <w:color w:val="3A0B54"/>
          <w:sz w:val="32"/>
          <w:szCs w:val="32"/>
        </w:rPr>
      </w:pPr>
    </w:p>
    <w:p w14:paraId="11875AEF" w14:textId="70B3D2CA" w:rsidR="00907E03" w:rsidRPr="00F25402" w:rsidRDefault="00907E03" w:rsidP="00907E03">
      <w:pPr>
        <w:rPr>
          <w:rFonts w:ascii="Book Antiqua" w:hAnsi="Book Antiqua"/>
          <w:b/>
          <w:color w:val="3A0B54"/>
          <w:sz w:val="32"/>
          <w:szCs w:val="32"/>
        </w:rPr>
      </w:pPr>
      <w:r w:rsidRPr="00F25402">
        <w:rPr>
          <w:rFonts w:ascii="Book Antiqua" w:hAnsi="Book Antiqua"/>
          <w:color w:val="3A0B54"/>
          <w:sz w:val="32"/>
          <w:szCs w:val="32"/>
        </w:rPr>
        <w:t xml:space="preserve">Stratégie : </w:t>
      </w:r>
      <w:r w:rsidRPr="00F25402">
        <w:rPr>
          <w:rFonts w:ascii="Book Antiqua" w:hAnsi="Book Antiqua"/>
          <w:b/>
          <w:color w:val="3A0B54"/>
          <w:sz w:val="32"/>
          <w:szCs w:val="32"/>
        </w:rPr>
        <w:t>MANTRA</w:t>
      </w:r>
    </w:p>
    <w:p w14:paraId="10B84DD5" w14:textId="77777777" w:rsidR="00907E03" w:rsidRPr="00584685" w:rsidRDefault="00907E03" w:rsidP="00907E03">
      <w:pPr>
        <w:rPr>
          <w:rFonts w:ascii="Avenir Next" w:hAnsi="Avenir Next"/>
          <w:sz w:val="28"/>
          <w:szCs w:val="28"/>
        </w:rPr>
      </w:pPr>
      <w:r w:rsidRPr="00584685">
        <w:rPr>
          <w:rFonts w:ascii="Avenir Next" w:hAnsi="Avenir Next"/>
          <w:sz w:val="28"/>
          <w:szCs w:val="28"/>
        </w:rPr>
        <w:t>Devant le trac et le stress négatif avant d’entrer en scène ou à l’ouverture d’une exposition la plupart des artistes pratiquent le mantra. La nervosité qui se traduit par le cœur qui bat la chamade, la perte de mémoire, les maux de tête, la transpiration excessive, le corps qui tremble et les jambes flageolantes peuvent éventuellement disparaître par ce que suggèrent des mots, courtes</w:t>
      </w:r>
      <w:r w:rsidR="00BC4A16">
        <w:rPr>
          <w:rFonts w:ascii="Avenir Next" w:hAnsi="Avenir Next"/>
          <w:sz w:val="28"/>
          <w:szCs w:val="28"/>
        </w:rPr>
        <w:t xml:space="preserve"> </w:t>
      </w:r>
      <w:r w:rsidRPr="00584685">
        <w:rPr>
          <w:rFonts w:ascii="Avenir Next" w:hAnsi="Avenir Next"/>
          <w:sz w:val="28"/>
          <w:szCs w:val="28"/>
        </w:rPr>
        <w:t>phrases personnel</w:t>
      </w:r>
      <w:r w:rsidR="007B2624">
        <w:rPr>
          <w:rFonts w:ascii="Avenir Next" w:hAnsi="Avenir Next"/>
          <w:sz w:val="28"/>
          <w:szCs w:val="28"/>
        </w:rPr>
        <w:t>le</w:t>
      </w:r>
      <w:r w:rsidRPr="00584685">
        <w:rPr>
          <w:rFonts w:ascii="Avenir Next" w:hAnsi="Avenir Next"/>
          <w:sz w:val="28"/>
          <w:szCs w:val="28"/>
        </w:rPr>
        <w:t xml:space="preserve">s à l’artiste. Par répétition une heure ou quelques minutes avant le moment de la « performance » jumelé à la respiration, relaxation et visualisation, le mantra a force de frappe. En effet « je suis capable, mon public m’aime; j’inspire et j’expire profondément; je tends et je relâche les membres de mon corps; </w:t>
      </w:r>
      <w:r w:rsidRPr="00584685">
        <w:rPr>
          <w:rFonts w:ascii="Avenir Next" w:hAnsi="Avenir Next"/>
          <w:sz w:val="28"/>
          <w:szCs w:val="28"/>
        </w:rPr>
        <w:lastRenderedPageBreak/>
        <w:t xml:space="preserve">j’évoque les personnes qui me veulent du bien » auront raison ou, à tout le moins, atténueront les symptômes du stress négatif. </w:t>
      </w:r>
    </w:p>
    <w:p w14:paraId="098E910A" w14:textId="77777777" w:rsidR="001659B2" w:rsidRDefault="001659B2">
      <w:r>
        <w:t xml:space="preserve"> </w:t>
      </w:r>
    </w:p>
    <w:sectPr w:rsidR="001659B2" w:rsidSect="002C3541">
      <w:headerReference w:type="even" r:id="rId13"/>
      <w:headerReference w:type="default" r:id="rId14"/>
      <w:footerReference w:type="even" r:id="rId15"/>
      <w:footerReference w:type="default" r:id="rId16"/>
      <w:headerReference w:type="first" r:id="rId17"/>
      <w:footerReference w:type="first" r:id="rId18"/>
      <w:pgSz w:w="12240" w:h="15840" w:code="1"/>
      <w:pgMar w:top="2268" w:right="96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FA74D" w14:textId="77777777" w:rsidR="0010052F" w:rsidRDefault="0010052F" w:rsidP="000159F2">
      <w:pPr>
        <w:spacing w:after="0" w:line="240" w:lineRule="auto"/>
      </w:pPr>
      <w:r>
        <w:separator/>
      </w:r>
    </w:p>
  </w:endnote>
  <w:endnote w:type="continuationSeparator" w:id="0">
    <w:p w14:paraId="488A6D5C" w14:textId="77777777" w:rsidR="0010052F" w:rsidRDefault="0010052F" w:rsidP="0001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venir Next">
    <w:altName w:val="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83002315"/>
      <w:docPartObj>
        <w:docPartGallery w:val="Page Numbers (Bottom of Page)"/>
        <w:docPartUnique/>
      </w:docPartObj>
    </w:sdtPr>
    <w:sdtEndPr>
      <w:rPr>
        <w:rStyle w:val="PageNumber"/>
      </w:rPr>
    </w:sdtEndPr>
    <w:sdtContent>
      <w:p w14:paraId="0E5D08ED" w14:textId="77777777" w:rsidR="007B2624" w:rsidRDefault="007B2624" w:rsidP="00D175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2C12B0" w14:textId="77777777" w:rsidR="000159F2" w:rsidRDefault="000159F2" w:rsidP="007B26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CE99" w14:textId="5353719D" w:rsidR="000159F2" w:rsidRDefault="002C3541" w:rsidP="007B2624">
    <w:pPr>
      <w:pStyle w:val="Footer"/>
      <w:ind w:right="360"/>
    </w:pPr>
    <w:r>
      <w:rPr>
        <w:noProof/>
      </w:rPr>
      <w:drawing>
        <wp:anchor distT="0" distB="0" distL="114300" distR="114300" simplePos="0" relativeHeight="251662336" behindDoc="1" locked="0" layoutInCell="1" allowOverlap="1" wp14:anchorId="72072FF1" wp14:editId="43F129C9">
          <wp:simplePos x="0" y="0"/>
          <wp:positionH relativeFrom="column">
            <wp:posOffset>-719600</wp:posOffset>
          </wp:positionH>
          <wp:positionV relativeFrom="paragraph">
            <wp:posOffset>-593725</wp:posOffset>
          </wp:positionV>
          <wp:extent cx="7772393" cy="1219199"/>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2393" cy="12191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E1ACA" w14:textId="6B9F4BFB" w:rsidR="00A3750A" w:rsidRDefault="00A3750A">
    <w:pPr>
      <w:pStyle w:val="Footer"/>
    </w:pPr>
    <w:r>
      <w:rPr>
        <w:noProof/>
      </w:rPr>
      <w:drawing>
        <wp:anchor distT="0" distB="0" distL="114300" distR="114300" simplePos="0" relativeHeight="251664384" behindDoc="1" locked="0" layoutInCell="1" allowOverlap="1" wp14:anchorId="5932D86A" wp14:editId="231A8EC7">
          <wp:simplePos x="0" y="0"/>
          <wp:positionH relativeFrom="column">
            <wp:posOffset>-719600</wp:posOffset>
          </wp:positionH>
          <wp:positionV relativeFrom="paragraph">
            <wp:posOffset>-593725</wp:posOffset>
          </wp:positionV>
          <wp:extent cx="7772393" cy="1219199"/>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72393" cy="121919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9919E" w14:textId="77777777" w:rsidR="0010052F" w:rsidRDefault="0010052F" w:rsidP="000159F2">
      <w:pPr>
        <w:spacing w:after="0" w:line="240" w:lineRule="auto"/>
      </w:pPr>
      <w:r>
        <w:separator/>
      </w:r>
    </w:p>
  </w:footnote>
  <w:footnote w:type="continuationSeparator" w:id="0">
    <w:p w14:paraId="57337359" w14:textId="77777777" w:rsidR="0010052F" w:rsidRDefault="0010052F" w:rsidP="00015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8C1D0" w14:textId="77777777" w:rsidR="000159F2" w:rsidRDefault="00015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3800752"/>
      <w:docPartObj>
        <w:docPartGallery w:val="Page Numbers (Bottom of Page)"/>
        <w:docPartUnique/>
      </w:docPartObj>
    </w:sdtPr>
    <w:sdtEndPr>
      <w:rPr>
        <w:rStyle w:val="PageNumber"/>
      </w:rPr>
    </w:sdtEndPr>
    <w:sdtContent>
      <w:p w14:paraId="67348F90" w14:textId="77777777" w:rsidR="002C3541" w:rsidRDefault="002C3541" w:rsidP="002C3541">
        <w:pPr>
          <w:pStyle w:val="Footer"/>
          <w:framePr w:wrap="none" w:vAnchor="text" w:hAnchor="page" w:x="1119" w:y="23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115BF5C" w14:textId="45DD3BFF" w:rsidR="000159F2" w:rsidRDefault="002C3541">
    <w:pPr>
      <w:pStyle w:val="Header"/>
    </w:pPr>
    <w:r>
      <w:rPr>
        <w:rFonts w:ascii="Book Antiqua" w:hAnsi="Book Antiqua"/>
        <w:b/>
        <w:noProof/>
        <w:sz w:val="32"/>
        <w:szCs w:val="32"/>
      </w:rPr>
      <w:drawing>
        <wp:anchor distT="0" distB="0" distL="114300" distR="114300" simplePos="0" relativeHeight="251660288" behindDoc="1" locked="0" layoutInCell="1" allowOverlap="1" wp14:anchorId="20ECB1E9" wp14:editId="2F509492">
          <wp:simplePos x="0" y="0"/>
          <wp:positionH relativeFrom="column">
            <wp:posOffset>-714975</wp:posOffset>
          </wp:positionH>
          <wp:positionV relativeFrom="paragraph">
            <wp:posOffset>-194310</wp:posOffset>
          </wp:positionV>
          <wp:extent cx="8021794" cy="910243"/>
          <wp:effectExtent l="0" t="0" r="0" b="4445"/>
          <wp:wrapNone/>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S TITRES DRO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1794" cy="9102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A3031" w14:textId="77777777" w:rsidR="000159F2" w:rsidRDefault="000159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CE5"/>
    <w:rsid w:val="000159F2"/>
    <w:rsid w:val="000B4648"/>
    <w:rsid w:val="0010052F"/>
    <w:rsid w:val="001055E2"/>
    <w:rsid w:val="001659B2"/>
    <w:rsid w:val="002B0B49"/>
    <w:rsid w:val="002C3541"/>
    <w:rsid w:val="002F1F67"/>
    <w:rsid w:val="00314B50"/>
    <w:rsid w:val="003165DE"/>
    <w:rsid w:val="00331E64"/>
    <w:rsid w:val="00340F7F"/>
    <w:rsid w:val="00345AE6"/>
    <w:rsid w:val="00361D5B"/>
    <w:rsid w:val="00370782"/>
    <w:rsid w:val="00385739"/>
    <w:rsid w:val="00394A5D"/>
    <w:rsid w:val="00396393"/>
    <w:rsid w:val="003F5F12"/>
    <w:rsid w:val="00405B02"/>
    <w:rsid w:val="00471DFF"/>
    <w:rsid w:val="004A606C"/>
    <w:rsid w:val="005538D4"/>
    <w:rsid w:val="00584685"/>
    <w:rsid w:val="005F38F0"/>
    <w:rsid w:val="006100FD"/>
    <w:rsid w:val="006B4D4F"/>
    <w:rsid w:val="00735764"/>
    <w:rsid w:val="00753596"/>
    <w:rsid w:val="00757475"/>
    <w:rsid w:val="00787301"/>
    <w:rsid w:val="007B2624"/>
    <w:rsid w:val="007B51B7"/>
    <w:rsid w:val="007E58E1"/>
    <w:rsid w:val="00854614"/>
    <w:rsid w:val="00856185"/>
    <w:rsid w:val="00864604"/>
    <w:rsid w:val="008B565C"/>
    <w:rsid w:val="008C525B"/>
    <w:rsid w:val="00907E03"/>
    <w:rsid w:val="00941EFC"/>
    <w:rsid w:val="0094577E"/>
    <w:rsid w:val="009779F1"/>
    <w:rsid w:val="00982325"/>
    <w:rsid w:val="009A5BDD"/>
    <w:rsid w:val="009B2350"/>
    <w:rsid w:val="009C0EEF"/>
    <w:rsid w:val="009F2B9A"/>
    <w:rsid w:val="00A03D65"/>
    <w:rsid w:val="00A3750A"/>
    <w:rsid w:val="00A409D0"/>
    <w:rsid w:val="00B25A2E"/>
    <w:rsid w:val="00B8493F"/>
    <w:rsid w:val="00BC4A16"/>
    <w:rsid w:val="00C273CB"/>
    <w:rsid w:val="00C64328"/>
    <w:rsid w:val="00C701DA"/>
    <w:rsid w:val="00CB2E43"/>
    <w:rsid w:val="00D15777"/>
    <w:rsid w:val="00D37CE5"/>
    <w:rsid w:val="00D71719"/>
    <w:rsid w:val="00D8129A"/>
    <w:rsid w:val="00D81598"/>
    <w:rsid w:val="00DB7092"/>
    <w:rsid w:val="00EC6B98"/>
    <w:rsid w:val="00F25402"/>
    <w:rsid w:val="00F35972"/>
    <w:rsid w:val="00F41CC9"/>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B08B6"/>
  <w15:chartTrackingRefBased/>
  <w15:docId w15:val="{66D861B6-979E-4EF2-B5FC-61497866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31E64"/>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31E64"/>
    <w:rPr>
      <w:rFonts w:ascii="Times New Roman" w:eastAsia="Times New Roman" w:hAnsi="Times New Roman" w:cs="Times New Roman"/>
      <w:b/>
      <w:bCs/>
      <w:sz w:val="27"/>
      <w:szCs w:val="27"/>
      <w:lang w:eastAsia="fr-CA"/>
    </w:rPr>
  </w:style>
  <w:style w:type="character" w:styleId="Hyperlink">
    <w:name w:val="Hyperlink"/>
    <w:basedOn w:val="DefaultParagraphFont"/>
    <w:uiPriority w:val="99"/>
    <w:semiHidden/>
    <w:unhideWhenUsed/>
    <w:rsid w:val="00331E64"/>
    <w:rPr>
      <w:color w:val="0000FF"/>
      <w:u w:val="single"/>
    </w:rPr>
  </w:style>
  <w:style w:type="paragraph" w:styleId="Header">
    <w:name w:val="header"/>
    <w:basedOn w:val="Normal"/>
    <w:link w:val="HeaderChar"/>
    <w:uiPriority w:val="99"/>
    <w:unhideWhenUsed/>
    <w:rsid w:val="000159F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59F2"/>
  </w:style>
  <w:style w:type="paragraph" w:styleId="Footer">
    <w:name w:val="footer"/>
    <w:basedOn w:val="Normal"/>
    <w:link w:val="FooterChar"/>
    <w:uiPriority w:val="99"/>
    <w:unhideWhenUsed/>
    <w:rsid w:val="000159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59F2"/>
  </w:style>
  <w:style w:type="table" w:styleId="TableGrid">
    <w:name w:val="Table Grid"/>
    <w:basedOn w:val="TableNormal"/>
    <w:uiPriority w:val="39"/>
    <w:rsid w:val="0098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B2624"/>
  </w:style>
  <w:style w:type="paragraph" w:styleId="NoSpacing">
    <w:name w:val="No Spacing"/>
    <w:uiPriority w:val="1"/>
    <w:qFormat/>
    <w:rsid w:val="00A375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05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9</Pages>
  <Words>903</Words>
  <Characters>5153</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13</cp:revision>
  <cp:lastPrinted>2021-06-02T16:41:00Z</cp:lastPrinted>
  <dcterms:created xsi:type="dcterms:W3CDTF">2021-04-19T17:47:00Z</dcterms:created>
  <dcterms:modified xsi:type="dcterms:W3CDTF">2021-06-02T19:55:00Z</dcterms:modified>
</cp:coreProperties>
</file>