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C1" w:rsidRDefault="00AD6CBD">
      <w:pPr>
        <w:rPr>
          <w:rFonts w:ascii="Times New Roman" w:hAnsi="Times New Roman" w:cs="Times New Roman"/>
          <w:sz w:val="36"/>
          <w:szCs w:val="36"/>
        </w:rPr>
      </w:pPr>
      <w:r w:rsidRPr="00B57A93">
        <w:rPr>
          <w:rFonts w:ascii="Times New Roman" w:hAnsi="Times New Roman" w:cs="Times New Roman"/>
          <w:b/>
          <w:sz w:val="36"/>
          <w:szCs w:val="36"/>
        </w:rPr>
        <w:t>Unité d’apprentissage :</w:t>
      </w:r>
      <w:r w:rsidRPr="00B57A93">
        <w:rPr>
          <w:rFonts w:ascii="Times New Roman" w:hAnsi="Times New Roman" w:cs="Times New Roman"/>
          <w:sz w:val="36"/>
          <w:szCs w:val="36"/>
        </w:rPr>
        <w:t xml:space="preserve"> </w:t>
      </w:r>
      <w:r w:rsidRPr="00B57A93">
        <w:rPr>
          <w:rFonts w:ascii="Times New Roman" w:hAnsi="Times New Roman" w:cs="Times New Roman"/>
          <w:b/>
          <w:i/>
          <w:sz w:val="36"/>
          <w:szCs w:val="36"/>
        </w:rPr>
        <w:t>S’Affranchir!</w:t>
      </w:r>
      <w:r w:rsidRPr="00B57A93">
        <w:rPr>
          <w:rFonts w:ascii="Times New Roman" w:hAnsi="Times New Roman" w:cs="Times New Roman"/>
          <w:sz w:val="36"/>
          <w:szCs w:val="36"/>
        </w:rPr>
        <w:t xml:space="preserve"> ART POSTAL au XXI</w:t>
      </w:r>
      <w:r w:rsidRPr="00B57A93">
        <w:rPr>
          <w:rFonts w:ascii="Times New Roman" w:hAnsi="Times New Roman" w:cs="Times New Roman"/>
          <w:sz w:val="36"/>
          <w:szCs w:val="36"/>
          <w:vertAlign w:val="superscript"/>
        </w:rPr>
        <w:t>e</w:t>
      </w:r>
      <w:r w:rsidRPr="00B57A93">
        <w:rPr>
          <w:rFonts w:ascii="Times New Roman" w:hAnsi="Times New Roman" w:cs="Times New Roman"/>
          <w:sz w:val="36"/>
          <w:szCs w:val="36"/>
        </w:rPr>
        <w:t xml:space="preserve"> siècle</w:t>
      </w:r>
    </w:p>
    <w:p w:rsidR="00AD6CBD" w:rsidRPr="00B636C1" w:rsidRDefault="00AD6CBD">
      <w:pPr>
        <w:rPr>
          <w:rFonts w:ascii="Times New Roman" w:hAnsi="Times New Roman" w:cs="Times New Roman"/>
          <w:sz w:val="36"/>
          <w:szCs w:val="36"/>
        </w:rPr>
      </w:pPr>
      <w:r w:rsidRPr="00AD6CBD">
        <w:rPr>
          <w:rFonts w:ascii="Times New Roman" w:hAnsi="Times New Roman" w:cs="Times New Roman"/>
          <w:b/>
          <w:sz w:val="24"/>
          <w:szCs w:val="24"/>
        </w:rPr>
        <w:t>Durée :</w:t>
      </w:r>
      <w:r>
        <w:rPr>
          <w:rFonts w:ascii="Times New Roman" w:hAnsi="Times New Roman" w:cs="Times New Roman"/>
          <w:sz w:val="24"/>
          <w:szCs w:val="24"/>
        </w:rPr>
        <w:t xml:space="preserve"> </w:t>
      </w:r>
      <w:r w:rsidR="00853E11">
        <w:rPr>
          <w:rFonts w:ascii="Times New Roman" w:hAnsi="Times New Roman" w:cs="Times New Roman"/>
          <w:sz w:val="24"/>
          <w:szCs w:val="24"/>
        </w:rPr>
        <w:t>18,45 heures (approximativement 15</w:t>
      </w:r>
      <w:r>
        <w:rPr>
          <w:rFonts w:ascii="Times New Roman" w:hAnsi="Times New Roman" w:cs="Times New Roman"/>
          <w:sz w:val="24"/>
          <w:szCs w:val="24"/>
        </w:rPr>
        <w:t xml:space="preserve"> périodes d’apprentissage d</w:t>
      </w:r>
      <w:r w:rsidR="00B57A93">
        <w:rPr>
          <w:rFonts w:ascii="Times New Roman" w:hAnsi="Times New Roman" w:cs="Times New Roman"/>
          <w:sz w:val="24"/>
          <w:szCs w:val="24"/>
        </w:rPr>
        <w:t xml:space="preserve">e 1,25 </w:t>
      </w:r>
      <w:proofErr w:type="spellStart"/>
      <w:r w:rsidR="00B57A93">
        <w:rPr>
          <w:rFonts w:ascii="Times New Roman" w:hAnsi="Times New Roman" w:cs="Times New Roman"/>
          <w:sz w:val="24"/>
          <w:szCs w:val="24"/>
        </w:rPr>
        <w:t>hre</w:t>
      </w:r>
      <w:proofErr w:type="spellEnd"/>
      <w:r w:rsidR="00B57A93">
        <w:rPr>
          <w:rFonts w:ascii="Times New Roman" w:hAnsi="Times New Roman" w:cs="Times New Roman"/>
          <w:sz w:val="24"/>
          <w:szCs w:val="24"/>
        </w:rPr>
        <w:t>)</w:t>
      </w:r>
    </w:p>
    <w:p w:rsidR="00B636C1" w:rsidRPr="00B636C1" w:rsidRDefault="00B636C1" w:rsidP="00DF5D4E">
      <w:pPr>
        <w:spacing w:after="0"/>
        <w:rPr>
          <w:rFonts w:ascii="Times New Roman" w:hAnsi="Times New Roman" w:cs="Times New Roman"/>
          <w:b/>
          <w:sz w:val="20"/>
          <w:szCs w:val="20"/>
        </w:rPr>
      </w:pPr>
      <w:r w:rsidRPr="00B636C1">
        <w:rPr>
          <w:rFonts w:ascii="Times New Roman" w:hAnsi="Times New Roman" w:cs="Times New Roman"/>
          <w:b/>
          <w:sz w:val="24"/>
          <w:szCs w:val="24"/>
        </w:rPr>
        <w:t>Démarche pédagogique</w:t>
      </w:r>
      <w:r w:rsidRPr="00B636C1">
        <w:rPr>
          <w:rFonts w:ascii="Times New Roman" w:hAnsi="Times New Roman" w:cs="Times New Roman"/>
          <w:b/>
          <w:sz w:val="20"/>
          <w:szCs w:val="20"/>
        </w:rPr>
        <w:t xml:space="preserve"> </w:t>
      </w:r>
    </w:p>
    <w:p w:rsidR="0082538A" w:rsidRPr="00DF5D4E" w:rsidRDefault="00BC3D6E" w:rsidP="00DF5D4E">
      <w:pPr>
        <w:spacing w:after="0"/>
        <w:rPr>
          <w:rFonts w:ascii="Times New Roman" w:hAnsi="Times New Roman" w:cs="Times New Roman"/>
          <w:sz w:val="20"/>
          <w:szCs w:val="20"/>
        </w:rPr>
      </w:pPr>
      <w:r w:rsidRPr="00DF5D4E">
        <w:rPr>
          <w:rFonts w:ascii="Times New Roman" w:hAnsi="Times New Roman" w:cs="Times New Roman"/>
          <w:b/>
          <w:i/>
          <w:sz w:val="20"/>
          <w:szCs w:val="20"/>
        </w:rPr>
        <w:t>Mise en situation</w:t>
      </w:r>
      <w:r w:rsidRPr="00DF5D4E">
        <w:rPr>
          <w:rFonts w:ascii="Times New Roman" w:hAnsi="Times New Roman" w:cs="Times New Roman"/>
          <w:b/>
          <w:sz w:val="20"/>
          <w:szCs w:val="20"/>
        </w:rPr>
        <w:t xml:space="preserve"> : </w:t>
      </w:r>
      <w:r w:rsidRPr="00DF5D4E">
        <w:rPr>
          <w:rFonts w:ascii="Times New Roman" w:hAnsi="Times New Roman" w:cs="Times New Roman"/>
          <w:sz w:val="20"/>
          <w:szCs w:val="20"/>
        </w:rPr>
        <w:t>1 période</w:t>
      </w:r>
      <w:r w:rsidR="00853E11">
        <w:rPr>
          <w:rFonts w:ascii="Times New Roman" w:hAnsi="Times New Roman" w:cs="Times New Roman"/>
          <w:sz w:val="20"/>
          <w:szCs w:val="20"/>
        </w:rPr>
        <w:t xml:space="preserve"> = 1,25hres</w:t>
      </w:r>
    </w:p>
    <w:p w:rsidR="00BC3D6E" w:rsidRPr="00DF5D4E" w:rsidRDefault="00BC3D6E" w:rsidP="00DF5D4E">
      <w:pPr>
        <w:spacing w:after="0"/>
        <w:rPr>
          <w:rFonts w:ascii="Times New Roman" w:hAnsi="Times New Roman" w:cs="Times New Roman"/>
          <w:sz w:val="20"/>
          <w:szCs w:val="20"/>
        </w:rPr>
      </w:pPr>
      <w:r w:rsidRPr="00DF5D4E">
        <w:rPr>
          <w:rFonts w:ascii="Times New Roman" w:hAnsi="Times New Roman" w:cs="Times New Roman"/>
          <w:b/>
          <w:sz w:val="20"/>
          <w:szCs w:val="20"/>
        </w:rPr>
        <w:t xml:space="preserve">Exploration / Perception : </w:t>
      </w:r>
      <w:r w:rsidRPr="00DF5D4E">
        <w:rPr>
          <w:rFonts w:ascii="Times New Roman" w:hAnsi="Times New Roman" w:cs="Times New Roman"/>
          <w:sz w:val="20"/>
          <w:szCs w:val="20"/>
        </w:rPr>
        <w:t>2 périodes</w:t>
      </w:r>
      <w:r w:rsidR="00853E11">
        <w:rPr>
          <w:rFonts w:ascii="Times New Roman" w:hAnsi="Times New Roman" w:cs="Times New Roman"/>
          <w:sz w:val="20"/>
          <w:szCs w:val="20"/>
        </w:rPr>
        <w:t xml:space="preserve"> = 2,5 </w:t>
      </w:r>
      <w:proofErr w:type="spellStart"/>
      <w:r w:rsidR="00853E11">
        <w:rPr>
          <w:rFonts w:ascii="Times New Roman" w:hAnsi="Times New Roman" w:cs="Times New Roman"/>
          <w:sz w:val="20"/>
          <w:szCs w:val="20"/>
        </w:rPr>
        <w:t>hres</w:t>
      </w:r>
      <w:proofErr w:type="spellEnd"/>
    </w:p>
    <w:p w:rsidR="00BC3D6E" w:rsidRPr="00DF5D4E" w:rsidRDefault="00BC3D6E" w:rsidP="00DF5D4E">
      <w:pPr>
        <w:spacing w:after="0"/>
        <w:rPr>
          <w:rFonts w:ascii="Times New Roman" w:hAnsi="Times New Roman" w:cs="Times New Roman"/>
          <w:b/>
          <w:sz w:val="20"/>
          <w:szCs w:val="20"/>
        </w:rPr>
      </w:pPr>
      <w:r w:rsidRPr="00DF5D4E">
        <w:rPr>
          <w:rFonts w:ascii="Times New Roman" w:hAnsi="Times New Roman" w:cs="Times New Roman"/>
          <w:b/>
          <w:sz w:val="20"/>
          <w:szCs w:val="20"/>
        </w:rPr>
        <w:t>Formulation / Rédaction de la problématique de création :</w:t>
      </w:r>
      <w:r w:rsidRPr="00DF5D4E">
        <w:rPr>
          <w:rFonts w:ascii="Times New Roman" w:hAnsi="Times New Roman" w:cs="Times New Roman"/>
          <w:sz w:val="20"/>
          <w:szCs w:val="20"/>
        </w:rPr>
        <w:t xml:space="preserve"> 1 période</w:t>
      </w:r>
      <w:r w:rsidR="00853E11">
        <w:rPr>
          <w:rFonts w:ascii="Times New Roman" w:hAnsi="Times New Roman" w:cs="Times New Roman"/>
          <w:sz w:val="20"/>
          <w:szCs w:val="20"/>
        </w:rPr>
        <w:t xml:space="preserve"> = 1,25hres</w:t>
      </w:r>
    </w:p>
    <w:p w:rsidR="00BC3D6E" w:rsidRPr="00DF5D4E" w:rsidRDefault="00BC3D6E" w:rsidP="00DF5D4E">
      <w:pPr>
        <w:spacing w:after="0"/>
        <w:rPr>
          <w:rFonts w:ascii="Times New Roman" w:hAnsi="Times New Roman" w:cs="Times New Roman"/>
          <w:b/>
          <w:sz w:val="20"/>
          <w:szCs w:val="20"/>
        </w:rPr>
      </w:pPr>
      <w:r w:rsidRPr="00DF5D4E">
        <w:rPr>
          <w:rFonts w:ascii="Times New Roman" w:hAnsi="Times New Roman" w:cs="Times New Roman"/>
          <w:b/>
          <w:sz w:val="20"/>
          <w:szCs w:val="20"/>
        </w:rPr>
        <w:t xml:space="preserve">Expérimentation / Manipulation : </w:t>
      </w:r>
      <w:r w:rsidR="00853E11">
        <w:rPr>
          <w:rFonts w:ascii="Times New Roman" w:hAnsi="Times New Roman" w:cs="Times New Roman"/>
          <w:sz w:val="20"/>
          <w:szCs w:val="20"/>
        </w:rPr>
        <w:t>4</w:t>
      </w:r>
      <w:r w:rsidRPr="00DF5D4E">
        <w:rPr>
          <w:rFonts w:ascii="Times New Roman" w:hAnsi="Times New Roman" w:cs="Times New Roman"/>
          <w:sz w:val="20"/>
          <w:szCs w:val="20"/>
        </w:rPr>
        <w:t xml:space="preserve"> périodes</w:t>
      </w:r>
      <w:r w:rsidR="00853E11">
        <w:rPr>
          <w:rFonts w:ascii="Times New Roman" w:hAnsi="Times New Roman" w:cs="Times New Roman"/>
          <w:sz w:val="20"/>
          <w:szCs w:val="20"/>
        </w:rPr>
        <w:t xml:space="preserve"> = 5 </w:t>
      </w:r>
      <w:proofErr w:type="spellStart"/>
      <w:r w:rsidR="00853E11">
        <w:rPr>
          <w:rFonts w:ascii="Times New Roman" w:hAnsi="Times New Roman" w:cs="Times New Roman"/>
          <w:sz w:val="20"/>
          <w:szCs w:val="20"/>
        </w:rPr>
        <w:t>hres</w:t>
      </w:r>
      <w:proofErr w:type="spellEnd"/>
    </w:p>
    <w:p w:rsidR="00BC3D6E" w:rsidRPr="00DF5D4E" w:rsidRDefault="00BC3D6E" w:rsidP="00DF5D4E">
      <w:pPr>
        <w:spacing w:after="0"/>
        <w:rPr>
          <w:rFonts w:ascii="Times New Roman" w:hAnsi="Times New Roman" w:cs="Times New Roman"/>
          <w:sz w:val="20"/>
          <w:szCs w:val="20"/>
        </w:rPr>
      </w:pPr>
      <w:r w:rsidRPr="00DF5D4E">
        <w:rPr>
          <w:rFonts w:ascii="Times New Roman" w:hAnsi="Times New Roman" w:cs="Times New Roman"/>
          <w:b/>
          <w:sz w:val="20"/>
          <w:szCs w:val="20"/>
        </w:rPr>
        <w:t xml:space="preserve">Exécution / Réalisation : </w:t>
      </w:r>
      <w:r w:rsidR="00853E11">
        <w:rPr>
          <w:rFonts w:ascii="Times New Roman" w:hAnsi="Times New Roman" w:cs="Times New Roman"/>
          <w:sz w:val="20"/>
          <w:szCs w:val="20"/>
        </w:rPr>
        <w:t>3</w:t>
      </w:r>
      <w:r w:rsidRPr="00DF5D4E">
        <w:rPr>
          <w:rFonts w:ascii="Times New Roman" w:hAnsi="Times New Roman" w:cs="Times New Roman"/>
          <w:sz w:val="20"/>
          <w:szCs w:val="20"/>
        </w:rPr>
        <w:t xml:space="preserve"> périodes</w:t>
      </w:r>
      <w:r w:rsidR="00853E11">
        <w:rPr>
          <w:rFonts w:ascii="Times New Roman" w:hAnsi="Times New Roman" w:cs="Times New Roman"/>
          <w:sz w:val="20"/>
          <w:szCs w:val="20"/>
        </w:rPr>
        <w:t xml:space="preserve"> = 3,45hres</w:t>
      </w:r>
    </w:p>
    <w:p w:rsidR="006A181C" w:rsidRPr="00DF5D4E" w:rsidRDefault="006A181C" w:rsidP="00DF5D4E">
      <w:pPr>
        <w:spacing w:after="0"/>
        <w:rPr>
          <w:rFonts w:ascii="Times New Roman" w:hAnsi="Times New Roman" w:cs="Times New Roman"/>
          <w:b/>
          <w:sz w:val="20"/>
          <w:szCs w:val="20"/>
        </w:rPr>
      </w:pPr>
      <w:r w:rsidRPr="00DF5D4E">
        <w:rPr>
          <w:rFonts w:ascii="Times New Roman" w:hAnsi="Times New Roman" w:cs="Times New Roman"/>
          <w:b/>
          <w:sz w:val="20"/>
          <w:szCs w:val="20"/>
        </w:rPr>
        <w:t>Évaluation / Rétroaction :</w:t>
      </w:r>
      <w:r w:rsidRPr="00DF5D4E">
        <w:rPr>
          <w:rFonts w:ascii="Times New Roman" w:hAnsi="Times New Roman" w:cs="Times New Roman"/>
          <w:sz w:val="20"/>
          <w:szCs w:val="20"/>
        </w:rPr>
        <w:t xml:space="preserve"> 2 périodes</w:t>
      </w:r>
      <w:r w:rsidR="00853E11">
        <w:rPr>
          <w:rFonts w:ascii="Times New Roman" w:hAnsi="Times New Roman" w:cs="Times New Roman"/>
          <w:sz w:val="20"/>
          <w:szCs w:val="20"/>
        </w:rPr>
        <w:t xml:space="preserve"> = 2,5hres</w:t>
      </w:r>
    </w:p>
    <w:p w:rsidR="00BC3D6E" w:rsidRDefault="00BC3D6E" w:rsidP="00DF5D4E">
      <w:pPr>
        <w:spacing w:after="0"/>
        <w:rPr>
          <w:rFonts w:ascii="Times New Roman" w:hAnsi="Times New Roman" w:cs="Times New Roman"/>
          <w:sz w:val="20"/>
          <w:szCs w:val="20"/>
        </w:rPr>
      </w:pPr>
      <w:r w:rsidRPr="00DF5D4E">
        <w:rPr>
          <w:rFonts w:ascii="Times New Roman" w:hAnsi="Times New Roman" w:cs="Times New Roman"/>
          <w:b/>
          <w:i/>
          <w:sz w:val="20"/>
          <w:szCs w:val="20"/>
        </w:rPr>
        <w:t>Exposition / Présentation </w:t>
      </w:r>
      <w:r w:rsidRPr="00DF5D4E">
        <w:rPr>
          <w:rFonts w:ascii="Times New Roman" w:hAnsi="Times New Roman" w:cs="Times New Roman"/>
          <w:b/>
          <w:sz w:val="20"/>
          <w:szCs w:val="20"/>
        </w:rPr>
        <w:t>:</w:t>
      </w:r>
      <w:r w:rsidRPr="00DF5D4E">
        <w:rPr>
          <w:rFonts w:ascii="Times New Roman" w:hAnsi="Times New Roman" w:cs="Times New Roman"/>
          <w:sz w:val="20"/>
          <w:szCs w:val="20"/>
        </w:rPr>
        <w:t xml:space="preserve"> 2 périodes</w:t>
      </w:r>
      <w:r w:rsidR="00853E11">
        <w:rPr>
          <w:rFonts w:ascii="Times New Roman" w:hAnsi="Times New Roman" w:cs="Times New Roman"/>
          <w:sz w:val="20"/>
          <w:szCs w:val="20"/>
        </w:rPr>
        <w:t xml:space="preserve"> = 2,5hres</w:t>
      </w:r>
    </w:p>
    <w:p w:rsidR="00DF5D4E" w:rsidRPr="00DF5D4E" w:rsidRDefault="00DF5D4E" w:rsidP="00DF5D4E">
      <w:pPr>
        <w:spacing w:after="0"/>
        <w:rPr>
          <w:rFonts w:ascii="Times New Roman" w:hAnsi="Times New Roman" w:cs="Times New Roman"/>
          <w:b/>
          <w:i/>
          <w:sz w:val="20"/>
          <w:szCs w:val="20"/>
        </w:rPr>
      </w:pPr>
    </w:p>
    <w:p w:rsidR="00AC00B4" w:rsidRDefault="00AD6CBD" w:rsidP="00AD6CBD">
      <w:pPr>
        <w:rPr>
          <w:rFonts w:ascii="Times New Roman" w:hAnsi="Times New Roman" w:cs="Times New Roman"/>
          <w:sz w:val="24"/>
          <w:szCs w:val="24"/>
        </w:rPr>
      </w:pPr>
      <w:r w:rsidRPr="00AD6CBD">
        <w:rPr>
          <w:rFonts w:ascii="Times New Roman" w:hAnsi="Times New Roman" w:cs="Times New Roman"/>
          <w:b/>
          <w:sz w:val="24"/>
          <w:szCs w:val="24"/>
        </w:rPr>
        <w:t>Description :</w:t>
      </w:r>
      <w:r>
        <w:rPr>
          <w:rFonts w:ascii="Times New Roman" w:hAnsi="Times New Roman" w:cs="Times New Roman"/>
          <w:sz w:val="24"/>
          <w:szCs w:val="24"/>
        </w:rPr>
        <w:t xml:space="preserve"> Cette unité d’apprentissage est conçue pour amener les élèves à se familiariser avec les artistes de l’Ontario français actuels de sorte à s’en inspirer dans leur propre travail de création. Les élèves travailleront autour de la même thématique des artistes d’inspiration à savoir : </w:t>
      </w:r>
      <w:r>
        <w:rPr>
          <w:rFonts w:ascii="Times New Roman" w:hAnsi="Times New Roman" w:cs="Times New Roman"/>
          <w:b/>
          <w:i/>
          <w:sz w:val="24"/>
          <w:szCs w:val="24"/>
        </w:rPr>
        <w:t>S’A</w:t>
      </w:r>
      <w:r w:rsidRPr="00570222">
        <w:rPr>
          <w:rFonts w:ascii="Times New Roman" w:hAnsi="Times New Roman" w:cs="Times New Roman"/>
          <w:b/>
          <w:i/>
          <w:sz w:val="24"/>
          <w:szCs w:val="24"/>
        </w:rPr>
        <w:t>ffranchir</w:t>
      </w:r>
      <w:r>
        <w:rPr>
          <w:rFonts w:ascii="Times New Roman" w:hAnsi="Times New Roman" w:cs="Times New Roman"/>
          <w:b/>
          <w:i/>
          <w:sz w:val="24"/>
          <w:szCs w:val="24"/>
        </w:rPr>
        <w:t>!</w:t>
      </w:r>
      <w:r>
        <w:rPr>
          <w:rFonts w:ascii="Times New Roman" w:hAnsi="Times New Roman" w:cs="Times New Roman"/>
          <w:sz w:val="24"/>
          <w:szCs w:val="24"/>
        </w:rPr>
        <w:t xml:space="preserve">  </w:t>
      </w:r>
      <w:r w:rsidRPr="00DD3782">
        <w:rPr>
          <w:rFonts w:ascii="Times New Roman" w:hAnsi="Times New Roman" w:cs="Times New Roman"/>
          <w:sz w:val="24"/>
          <w:szCs w:val="24"/>
        </w:rPr>
        <w:t>ART POSTAL au XXI</w:t>
      </w:r>
      <w:r w:rsidRPr="00DD3782">
        <w:rPr>
          <w:rFonts w:ascii="Times New Roman" w:hAnsi="Times New Roman" w:cs="Times New Roman"/>
          <w:sz w:val="24"/>
          <w:szCs w:val="24"/>
          <w:vertAlign w:val="superscript"/>
        </w:rPr>
        <w:t>e</w:t>
      </w:r>
      <w:r w:rsidRPr="00DD3782">
        <w:rPr>
          <w:rFonts w:ascii="Times New Roman" w:hAnsi="Times New Roman" w:cs="Times New Roman"/>
          <w:sz w:val="24"/>
          <w:szCs w:val="24"/>
        </w:rPr>
        <w:t xml:space="preserve"> </w:t>
      </w:r>
      <w:r>
        <w:rPr>
          <w:rFonts w:ascii="Times New Roman" w:hAnsi="Times New Roman" w:cs="Times New Roman"/>
          <w:sz w:val="24"/>
          <w:szCs w:val="24"/>
        </w:rPr>
        <w:t xml:space="preserve">siècle. Tout le long de l’unité d’apprentissage l’élève se prête à plusieurs activités d’apprentissage en mode atelier et à </w:t>
      </w:r>
      <w:r w:rsidR="00AC00B4">
        <w:rPr>
          <w:rFonts w:ascii="Times New Roman" w:hAnsi="Times New Roman" w:cs="Times New Roman"/>
          <w:sz w:val="24"/>
          <w:szCs w:val="24"/>
        </w:rPr>
        <w:t xml:space="preserve">l’aide de jeux en ligne qui viennent </w:t>
      </w:r>
      <w:r>
        <w:rPr>
          <w:rFonts w:ascii="Times New Roman" w:hAnsi="Times New Roman" w:cs="Times New Roman"/>
          <w:sz w:val="24"/>
          <w:szCs w:val="24"/>
        </w:rPr>
        <w:t>appu</w:t>
      </w:r>
      <w:r w:rsidR="00AC00B4">
        <w:rPr>
          <w:rFonts w:ascii="Times New Roman" w:hAnsi="Times New Roman" w:cs="Times New Roman"/>
          <w:sz w:val="24"/>
          <w:szCs w:val="24"/>
        </w:rPr>
        <w:t>yer l</w:t>
      </w:r>
      <w:r>
        <w:rPr>
          <w:rFonts w:ascii="Times New Roman" w:hAnsi="Times New Roman" w:cs="Times New Roman"/>
          <w:sz w:val="24"/>
          <w:szCs w:val="24"/>
        </w:rPr>
        <w:t xml:space="preserve">e travail d’atelier. </w:t>
      </w:r>
      <w:r w:rsidR="000717C4">
        <w:rPr>
          <w:rFonts w:ascii="Times New Roman" w:hAnsi="Times New Roman" w:cs="Times New Roman"/>
          <w:sz w:val="24"/>
          <w:szCs w:val="24"/>
        </w:rPr>
        <w:t xml:space="preserve">Consultez </w:t>
      </w:r>
      <w:r w:rsidR="00AC00B4">
        <w:rPr>
          <w:rFonts w:ascii="Times New Roman" w:hAnsi="Times New Roman" w:cs="Times New Roman"/>
          <w:sz w:val="24"/>
          <w:szCs w:val="24"/>
        </w:rPr>
        <w:t xml:space="preserve">les appendices et les jeux en ligne en cliquant sur : </w:t>
      </w:r>
      <w:hyperlink r:id="rId8" w:history="1">
        <w:r w:rsidR="00036867" w:rsidRPr="00B636C1">
          <w:rPr>
            <w:rStyle w:val="Hyperlink"/>
            <w:rFonts w:ascii="Times New Roman" w:hAnsi="Times New Roman" w:cs="Times New Roman"/>
            <w:sz w:val="24"/>
            <w:szCs w:val="24"/>
          </w:rPr>
          <w:t>www.afeao.ca/saffranchir</w:t>
        </w:r>
      </w:hyperlink>
      <w:r w:rsidR="00AC00B4">
        <w:rPr>
          <w:rFonts w:ascii="Times New Roman" w:hAnsi="Times New Roman" w:cs="Times New Roman"/>
          <w:sz w:val="24"/>
          <w:szCs w:val="24"/>
        </w:rPr>
        <w:t xml:space="preserve">. </w:t>
      </w:r>
    </w:p>
    <w:p w:rsidR="0082538A" w:rsidRDefault="005B6726" w:rsidP="00AD6CBD">
      <w:pPr>
        <w:rPr>
          <w:rFonts w:ascii="Times New Roman" w:hAnsi="Times New Roman" w:cs="Times New Roman"/>
          <w:sz w:val="24"/>
          <w:szCs w:val="24"/>
        </w:rPr>
      </w:pPr>
      <w:r w:rsidRPr="004B1553">
        <w:rPr>
          <w:rFonts w:ascii="Times New Roman" w:hAnsi="Times New Roman" w:cs="Times New Roman"/>
          <w:b/>
          <w:sz w:val="24"/>
          <w:szCs w:val="24"/>
        </w:rPr>
        <w:t>N.B.</w:t>
      </w:r>
      <w:r>
        <w:rPr>
          <w:rFonts w:ascii="Times New Roman" w:hAnsi="Times New Roman" w:cs="Times New Roman"/>
          <w:sz w:val="24"/>
          <w:szCs w:val="24"/>
        </w:rPr>
        <w:t xml:space="preserve"> </w:t>
      </w:r>
      <w:r w:rsidR="00AC00B4">
        <w:rPr>
          <w:rFonts w:ascii="Times New Roman" w:hAnsi="Times New Roman" w:cs="Times New Roman"/>
          <w:sz w:val="24"/>
          <w:szCs w:val="24"/>
        </w:rPr>
        <w:t>La durée de c</w:t>
      </w:r>
      <w:r>
        <w:rPr>
          <w:rFonts w:ascii="Times New Roman" w:hAnsi="Times New Roman" w:cs="Times New Roman"/>
          <w:sz w:val="24"/>
          <w:szCs w:val="24"/>
        </w:rPr>
        <w:t xml:space="preserve">ette unité peut être réduite selon vos besoins. Elle présente dans son format actuel, </w:t>
      </w:r>
      <w:r w:rsidR="00036867">
        <w:rPr>
          <w:rFonts w:ascii="Times New Roman" w:hAnsi="Times New Roman" w:cs="Times New Roman"/>
          <w:sz w:val="24"/>
          <w:szCs w:val="24"/>
        </w:rPr>
        <w:t xml:space="preserve">en plus des étapes du processus de création, </w:t>
      </w:r>
      <w:r>
        <w:rPr>
          <w:rFonts w:ascii="Times New Roman" w:hAnsi="Times New Roman" w:cs="Times New Roman"/>
          <w:sz w:val="24"/>
          <w:szCs w:val="24"/>
        </w:rPr>
        <w:t>le temps de la mise en situation et du travail d’exposition. Dépendant de l’ampleur du travail final exigé l’unité pourrait être de plus courte durée sans pour autant compromettre l’apprentissage des élèves.</w:t>
      </w:r>
    </w:p>
    <w:p w:rsidR="004B1553" w:rsidRDefault="0082538A" w:rsidP="00AD6CBD">
      <w:pPr>
        <w:rPr>
          <w:rFonts w:ascii="Times New Roman" w:hAnsi="Times New Roman" w:cs="Times New Roman"/>
          <w:sz w:val="24"/>
          <w:szCs w:val="24"/>
        </w:rPr>
      </w:pPr>
      <w:r w:rsidRPr="00CB698D">
        <w:rPr>
          <w:rFonts w:ascii="Times New Roman" w:hAnsi="Times New Roman" w:cs="Times New Roman"/>
          <w:b/>
          <w:sz w:val="24"/>
          <w:szCs w:val="24"/>
        </w:rPr>
        <w:t>Matériel :</w:t>
      </w:r>
      <w:r>
        <w:rPr>
          <w:rFonts w:ascii="Times New Roman" w:hAnsi="Times New Roman" w:cs="Times New Roman"/>
          <w:sz w:val="24"/>
          <w:szCs w:val="24"/>
        </w:rPr>
        <w:t xml:space="preserve"> Cette unité d’apprentissage peut être adaptée à tous vos besoins. Les artistes d’inspiration ont travaillé dans une variété de modes d’expression en beaux-arts (arts visuels), en arts médiatiques et en métiers d’art. </w:t>
      </w:r>
      <w:r w:rsidR="004B1553">
        <w:rPr>
          <w:rFonts w:ascii="Times New Roman" w:hAnsi="Times New Roman" w:cs="Times New Roman"/>
          <w:sz w:val="24"/>
          <w:szCs w:val="24"/>
        </w:rPr>
        <w:t>À vous de déterminer le ou les modes d’expression que vous déciderez seront utilisés par vos élèves.</w:t>
      </w:r>
    </w:p>
    <w:p w:rsidR="0082538A" w:rsidRDefault="004B1553" w:rsidP="00AD6CBD">
      <w:pPr>
        <w:rPr>
          <w:rFonts w:ascii="Times New Roman" w:hAnsi="Times New Roman" w:cs="Times New Roman"/>
          <w:sz w:val="24"/>
          <w:szCs w:val="24"/>
        </w:rPr>
      </w:pPr>
      <w:r w:rsidRPr="004B1553">
        <w:rPr>
          <w:rFonts w:ascii="Times New Roman" w:hAnsi="Times New Roman" w:cs="Times New Roman"/>
          <w:b/>
          <w:sz w:val="24"/>
          <w:szCs w:val="24"/>
        </w:rPr>
        <w:t>Limites de l’unité d’apprentissage :</w:t>
      </w:r>
      <w:r>
        <w:rPr>
          <w:rFonts w:ascii="Times New Roman" w:hAnsi="Times New Roman" w:cs="Times New Roman"/>
          <w:sz w:val="24"/>
          <w:szCs w:val="24"/>
        </w:rPr>
        <w:t xml:space="preserve"> </w:t>
      </w:r>
      <w:r w:rsidR="00CB698D">
        <w:rPr>
          <w:rFonts w:ascii="Times New Roman" w:hAnsi="Times New Roman" w:cs="Times New Roman"/>
          <w:sz w:val="24"/>
          <w:szCs w:val="24"/>
        </w:rPr>
        <w:t xml:space="preserve">Cette unité ne fournira pas l’information détaillée reliées </w:t>
      </w:r>
      <w:r>
        <w:rPr>
          <w:rFonts w:ascii="Times New Roman" w:hAnsi="Times New Roman" w:cs="Times New Roman"/>
          <w:sz w:val="24"/>
          <w:szCs w:val="24"/>
        </w:rPr>
        <w:t>à l’utilisation des</w:t>
      </w:r>
      <w:r w:rsidR="00CB698D">
        <w:rPr>
          <w:rFonts w:ascii="Times New Roman" w:hAnsi="Times New Roman" w:cs="Times New Roman"/>
          <w:sz w:val="24"/>
          <w:szCs w:val="24"/>
        </w:rPr>
        <w:t xml:space="preserve"> outils et l’équipement</w:t>
      </w:r>
      <w:r w:rsidR="00AC00B4">
        <w:rPr>
          <w:rFonts w:ascii="Times New Roman" w:hAnsi="Times New Roman" w:cs="Times New Roman"/>
          <w:sz w:val="24"/>
          <w:szCs w:val="24"/>
        </w:rPr>
        <w:t xml:space="preserve"> de travail en atelier</w:t>
      </w:r>
      <w:r>
        <w:rPr>
          <w:rFonts w:ascii="Times New Roman" w:hAnsi="Times New Roman" w:cs="Times New Roman"/>
          <w:sz w:val="24"/>
          <w:szCs w:val="24"/>
        </w:rPr>
        <w:t xml:space="preserve">. Elle ne fournit non plus, pas les </w:t>
      </w:r>
      <w:r w:rsidR="00CB698D">
        <w:rPr>
          <w:rFonts w:ascii="Times New Roman" w:hAnsi="Times New Roman" w:cs="Times New Roman"/>
          <w:sz w:val="24"/>
          <w:szCs w:val="24"/>
        </w:rPr>
        <w:t>exercices nécessaires pour développer les habiletés techniques reliées aux modes d’expression</w:t>
      </w:r>
      <w:r w:rsidR="00DF37D6">
        <w:rPr>
          <w:rFonts w:ascii="Times New Roman" w:hAnsi="Times New Roman" w:cs="Times New Roman"/>
          <w:sz w:val="24"/>
          <w:szCs w:val="24"/>
        </w:rPr>
        <w:t xml:space="preserve"> et </w:t>
      </w:r>
      <w:r w:rsidR="00601E4D">
        <w:rPr>
          <w:rFonts w:ascii="Times New Roman" w:hAnsi="Times New Roman" w:cs="Times New Roman"/>
          <w:sz w:val="24"/>
          <w:szCs w:val="24"/>
        </w:rPr>
        <w:t>pour développer les</w:t>
      </w:r>
      <w:r w:rsidR="00DF37D6">
        <w:rPr>
          <w:rFonts w:ascii="Times New Roman" w:hAnsi="Times New Roman" w:cs="Times New Roman"/>
          <w:sz w:val="24"/>
          <w:szCs w:val="24"/>
        </w:rPr>
        <w:t xml:space="preserve"> habilités créatives</w:t>
      </w:r>
      <w:r w:rsidR="00601E4D">
        <w:rPr>
          <w:rFonts w:ascii="Times New Roman" w:hAnsi="Times New Roman" w:cs="Times New Roman"/>
          <w:sz w:val="24"/>
          <w:szCs w:val="24"/>
        </w:rPr>
        <w:t xml:space="preserve"> de l’élève dans le cadre de la thématique exploitée</w:t>
      </w:r>
      <w:r w:rsidR="00CB698D">
        <w:rPr>
          <w:rFonts w:ascii="Times New Roman" w:hAnsi="Times New Roman" w:cs="Times New Roman"/>
          <w:sz w:val="24"/>
          <w:szCs w:val="24"/>
        </w:rPr>
        <w:t>.</w:t>
      </w:r>
    </w:p>
    <w:p w:rsidR="00B77B09" w:rsidRDefault="005E46DC" w:rsidP="00AD6CBD">
      <w:pPr>
        <w:rPr>
          <w:rFonts w:ascii="Times New Roman" w:hAnsi="Times New Roman" w:cs="Times New Roman"/>
          <w:sz w:val="24"/>
          <w:szCs w:val="24"/>
        </w:rPr>
      </w:pPr>
      <w:r w:rsidRPr="00B77B09">
        <w:rPr>
          <w:rFonts w:ascii="Times New Roman" w:hAnsi="Times New Roman" w:cs="Times New Roman"/>
          <w:b/>
          <w:sz w:val="24"/>
          <w:szCs w:val="24"/>
        </w:rPr>
        <w:t>Documentation pour l’enseignant ou l’enseignante :</w:t>
      </w:r>
      <w:r>
        <w:rPr>
          <w:rFonts w:ascii="Times New Roman" w:hAnsi="Times New Roman" w:cs="Times New Roman"/>
          <w:sz w:val="24"/>
          <w:szCs w:val="24"/>
        </w:rPr>
        <w:t xml:space="preserve"> Veuillez trouver ci-dessous deux documents intitulés </w:t>
      </w:r>
      <w:proofErr w:type="spellStart"/>
      <w:r w:rsidRPr="005E46DC">
        <w:rPr>
          <w:rFonts w:ascii="Times New Roman" w:hAnsi="Times New Roman" w:cs="Times New Roman"/>
          <w:i/>
          <w:sz w:val="24"/>
          <w:szCs w:val="24"/>
        </w:rPr>
        <w:t>Avant propos</w:t>
      </w:r>
      <w:proofErr w:type="spellEnd"/>
      <w:r>
        <w:rPr>
          <w:rFonts w:ascii="Times New Roman" w:hAnsi="Times New Roman" w:cs="Times New Roman"/>
          <w:sz w:val="24"/>
          <w:szCs w:val="24"/>
        </w:rPr>
        <w:t xml:space="preserve"> et </w:t>
      </w:r>
      <w:r w:rsidRPr="005E46DC">
        <w:rPr>
          <w:rFonts w:ascii="Times New Roman" w:hAnsi="Times New Roman" w:cs="Times New Roman"/>
          <w:i/>
          <w:sz w:val="24"/>
          <w:szCs w:val="24"/>
        </w:rPr>
        <w:t>Genèse du projet d’exposition</w:t>
      </w:r>
      <w:r>
        <w:rPr>
          <w:rFonts w:ascii="Times New Roman" w:hAnsi="Times New Roman" w:cs="Times New Roman"/>
          <w:sz w:val="24"/>
          <w:szCs w:val="24"/>
        </w:rPr>
        <w:t xml:space="preserve"> contenus dans le catalogue d’exposition. Ces deux documents vous sont destinés plus personnellement afin de mieux vous situer par rapport aux enjeux de la problématique autour de laquelle </w:t>
      </w:r>
      <w:r w:rsidR="004B1553">
        <w:rPr>
          <w:rFonts w:ascii="Times New Roman" w:hAnsi="Times New Roman" w:cs="Times New Roman"/>
          <w:sz w:val="24"/>
          <w:szCs w:val="24"/>
        </w:rPr>
        <w:t xml:space="preserve">s’articule </w:t>
      </w:r>
      <w:r>
        <w:rPr>
          <w:rFonts w:ascii="Times New Roman" w:hAnsi="Times New Roman" w:cs="Times New Roman"/>
          <w:sz w:val="24"/>
          <w:szCs w:val="24"/>
        </w:rPr>
        <w:t xml:space="preserve">le projet d’exposition </w:t>
      </w:r>
      <w:r w:rsidRPr="005E46DC">
        <w:rPr>
          <w:rFonts w:ascii="Times New Roman" w:hAnsi="Times New Roman" w:cs="Times New Roman"/>
          <w:b/>
          <w:i/>
          <w:sz w:val="24"/>
          <w:szCs w:val="24"/>
        </w:rPr>
        <w:t>S’Affranchir!</w:t>
      </w:r>
      <w:r>
        <w:rPr>
          <w:rFonts w:ascii="Times New Roman" w:hAnsi="Times New Roman" w:cs="Times New Roman"/>
          <w:sz w:val="24"/>
          <w:szCs w:val="24"/>
        </w:rPr>
        <w:t xml:space="preserve"> ART POSTAL au XXI</w:t>
      </w:r>
      <w:r w:rsidRPr="005E46DC">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00B77B09">
        <w:rPr>
          <w:rFonts w:ascii="Times New Roman" w:hAnsi="Times New Roman" w:cs="Times New Roman"/>
          <w:sz w:val="24"/>
          <w:szCs w:val="24"/>
        </w:rPr>
        <w:t xml:space="preserve"> En vous les présentant ci-dessous, vous êtes libres de le</w:t>
      </w:r>
      <w:r w:rsidR="00601E4D">
        <w:rPr>
          <w:rFonts w:ascii="Times New Roman" w:hAnsi="Times New Roman" w:cs="Times New Roman"/>
          <w:sz w:val="24"/>
          <w:szCs w:val="24"/>
        </w:rPr>
        <w:t>s</w:t>
      </w:r>
      <w:r w:rsidR="00B77B09">
        <w:rPr>
          <w:rFonts w:ascii="Times New Roman" w:hAnsi="Times New Roman" w:cs="Times New Roman"/>
          <w:sz w:val="24"/>
          <w:szCs w:val="24"/>
        </w:rPr>
        <w:t xml:space="preserve"> rendre disponible</w:t>
      </w:r>
      <w:r w:rsidR="00601E4D">
        <w:rPr>
          <w:rFonts w:ascii="Times New Roman" w:hAnsi="Times New Roman" w:cs="Times New Roman"/>
          <w:sz w:val="24"/>
          <w:szCs w:val="24"/>
        </w:rPr>
        <w:t>s</w:t>
      </w:r>
      <w:r w:rsidR="00B77B09">
        <w:rPr>
          <w:rFonts w:ascii="Times New Roman" w:hAnsi="Times New Roman" w:cs="Times New Roman"/>
          <w:sz w:val="24"/>
          <w:szCs w:val="24"/>
        </w:rPr>
        <w:t xml:space="preserve"> à vos élèves.</w:t>
      </w:r>
    </w:p>
    <w:p w:rsidR="00DF5D4E" w:rsidRDefault="00B77B09" w:rsidP="00DF5D4E">
      <w:pPr>
        <w:rPr>
          <w:rFonts w:ascii="Times New Roman" w:hAnsi="Times New Roman" w:cs="Times New Roman"/>
          <w:sz w:val="24"/>
          <w:szCs w:val="24"/>
        </w:rPr>
      </w:pPr>
      <w:r w:rsidRPr="00B77B09">
        <w:rPr>
          <w:rFonts w:ascii="Times New Roman" w:hAnsi="Times New Roman" w:cs="Times New Roman"/>
          <w:b/>
          <w:sz w:val="24"/>
          <w:szCs w:val="24"/>
        </w:rPr>
        <w:lastRenderedPageBreak/>
        <w:t>Remerciements </w:t>
      </w:r>
      <w:r>
        <w:rPr>
          <w:rFonts w:ascii="Times New Roman" w:hAnsi="Times New Roman" w:cs="Times New Roman"/>
          <w:sz w:val="24"/>
          <w:szCs w:val="24"/>
        </w:rPr>
        <w:t xml:space="preserve">: L’AFÉAO (Association pour l’éducation artistique en Ontario) tient à remercier BRAVO-Sud de lui </w:t>
      </w:r>
      <w:r w:rsidR="00DF5D4E">
        <w:rPr>
          <w:rFonts w:ascii="Times New Roman" w:hAnsi="Times New Roman" w:cs="Times New Roman"/>
          <w:sz w:val="24"/>
          <w:szCs w:val="24"/>
        </w:rPr>
        <w:t xml:space="preserve">avoir accordé, </w:t>
      </w:r>
      <w:r>
        <w:rPr>
          <w:rFonts w:ascii="Times New Roman" w:hAnsi="Times New Roman" w:cs="Times New Roman"/>
          <w:sz w:val="24"/>
          <w:szCs w:val="24"/>
        </w:rPr>
        <w:t>aux seules fins pédagogiques de cette ressource</w:t>
      </w:r>
      <w:r w:rsidR="00DF5D4E">
        <w:rPr>
          <w:rFonts w:ascii="Times New Roman" w:hAnsi="Times New Roman" w:cs="Times New Roman"/>
          <w:sz w:val="24"/>
          <w:szCs w:val="24"/>
        </w:rPr>
        <w:t>,</w:t>
      </w:r>
      <w:r>
        <w:rPr>
          <w:rFonts w:ascii="Times New Roman" w:hAnsi="Times New Roman" w:cs="Times New Roman"/>
          <w:sz w:val="24"/>
          <w:szCs w:val="24"/>
        </w:rPr>
        <w:t xml:space="preserve"> le droit de reproduction de tous les documents écrits, visuels et numériques</w:t>
      </w:r>
      <w:r w:rsidR="005E46DC">
        <w:rPr>
          <w:rFonts w:ascii="Times New Roman" w:hAnsi="Times New Roman" w:cs="Times New Roman"/>
          <w:sz w:val="24"/>
          <w:szCs w:val="24"/>
        </w:rPr>
        <w:t xml:space="preserve"> </w:t>
      </w:r>
      <w:r>
        <w:rPr>
          <w:rFonts w:ascii="Times New Roman" w:hAnsi="Times New Roman" w:cs="Times New Roman"/>
          <w:sz w:val="24"/>
          <w:szCs w:val="24"/>
        </w:rPr>
        <w:t xml:space="preserve">qui ont servi au projet d’exposition </w:t>
      </w:r>
      <w:r w:rsidRPr="00B77B09">
        <w:rPr>
          <w:rFonts w:ascii="Times New Roman" w:hAnsi="Times New Roman" w:cs="Times New Roman"/>
          <w:b/>
          <w:i/>
          <w:sz w:val="24"/>
          <w:szCs w:val="24"/>
        </w:rPr>
        <w:t>S’Affranchir!</w:t>
      </w:r>
      <w:r>
        <w:rPr>
          <w:rFonts w:ascii="Times New Roman" w:hAnsi="Times New Roman" w:cs="Times New Roman"/>
          <w:sz w:val="24"/>
          <w:szCs w:val="24"/>
        </w:rPr>
        <w:t xml:space="preserve"> ART POSTAL au XXI</w:t>
      </w:r>
      <w:r w:rsidRPr="00B77B09">
        <w:rPr>
          <w:rFonts w:ascii="Times New Roman" w:hAnsi="Times New Roman" w:cs="Times New Roman"/>
          <w:sz w:val="24"/>
          <w:szCs w:val="24"/>
          <w:vertAlign w:val="superscript"/>
        </w:rPr>
        <w:t>e</w:t>
      </w:r>
      <w:r>
        <w:rPr>
          <w:rFonts w:ascii="Times New Roman" w:hAnsi="Times New Roman" w:cs="Times New Roman"/>
          <w:sz w:val="24"/>
          <w:szCs w:val="24"/>
        </w:rPr>
        <w:t xml:space="preserve"> siècle. Merci à tous les usagers de respecter la propriété intellectuelle reliée à ces documents.</w:t>
      </w:r>
    </w:p>
    <w:p w:rsidR="00BD34AA" w:rsidRPr="00DF5D4E" w:rsidRDefault="00DF5D4E" w:rsidP="00DF5D4E">
      <w:pPr>
        <w:rPr>
          <w:rFonts w:ascii="Times New Roman" w:hAnsi="Times New Roman" w:cs="Times New Roman"/>
          <w:sz w:val="24"/>
          <w:szCs w:val="24"/>
        </w:rPr>
      </w:pPr>
      <w:r>
        <w:rPr>
          <w:rFonts w:ascii="Times New Roman" w:hAnsi="Times New Roman" w:cs="Times New Roman"/>
          <w:sz w:val="24"/>
          <w:szCs w:val="24"/>
        </w:rPr>
        <w:br w:type="page"/>
      </w:r>
      <w:r w:rsidR="00BD34AA" w:rsidRPr="002A74CD">
        <w:rPr>
          <w:rFonts w:ascii="Times New Roman" w:hAnsi="Times New Roman" w:cs="Times New Roman"/>
          <w:b/>
          <w:color w:val="272627"/>
          <w:sz w:val="40"/>
          <w:szCs w:val="40"/>
        </w:rPr>
        <w:lastRenderedPageBreak/>
        <w:t>Avant-propos</w:t>
      </w:r>
      <w:r w:rsidR="004B1553">
        <w:rPr>
          <w:rFonts w:ascii="Times New Roman" w:hAnsi="Times New Roman" w:cs="Times New Roman"/>
          <w:b/>
          <w:color w:val="272627"/>
          <w:sz w:val="40"/>
          <w:szCs w:val="40"/>
        </w:rPr>
        <w:t xml:space="preserve"> (tiré du catalogue d’exposition)</w:t>
      </w:r>
    </w:p>
    <w:p w:rsidR="00BD34AA" w:rsidRPr="002A74CD" w:rsidRDefault="00BD34AA" w:rsidP="00BD34AA">
      <w:pPr>
        <w:autoSpaceDE w:val="0"/>
        <w:autoSpaceDN w:val="0"/>
        <w:adjustRightInd w:val="0"/>
        <w:spacing w:after="0" w:line="240" w:lineRule="auto"/>
        <w:rPr>
          <w:rFonts w:ascii="Times New Roman" w:hAnsi="Times New Roman" w:cs="Times New Roman"/>
          <w:color w:val="272627"/>
          <w:sz w:val="24"/>
          <w:szCs w:val="24"/>
        </w:rPr>
      </w:pPr>
      <w:r w:rsidRPr="002A74CD">
        <w:rPr>
          <w:rFonts w:ascii="Times New Roman" w:hAnsi="Times New Roman" w:cs="Times New Roman"/>
          <w:color w:val="272627"/>
          <w:sz w:val="24"/>
          <w:szCs w:val="24"/>
        </w:rPr>
        <w:t xml:space="preserve">Le projet d’exposition collective, itinérante et participative </w:t>
      </w:r>
      <w:r w:rsidRPr="002A74CD">
        <w:rPr>
          <w:rFonts w:ascii="Times New Roman" w:hAnsi="Times New Roman" w:cs="Times New Roman"/>
          <w:b/>
          <w:i/>
          <w:color w:val="272627"/>
          <w:sz w:val="24"/>
          <w:szCs w:val="24"/>
        </w:rPr>
        <w:t>S’Affranchir!</w:t>
      </w:r>
      <w:r w:rsidRPr="002A74CD">
        <w:rPr>
          <w:rFonts w:ascii="Times New Roman" w:hAnsi="Times New Roman" w:cs="Times New Roman"/>
          <w:b/>
          <w:color w:val="272627"/>
          <w:sz w:val="24"/>
          <w:szCs w:val="24"/>
        </w:rPr>
        <w:t xml:space="preserve"> </w:t>
      </w:r>
      <w:r w:rsidRPr="00137C39">
        <w:rPr>
          <w:rFonts w:ascii="Times New Roman" w:hAnsi="Times New Roman" w:cs="Times New Roman"/>
          <w:b/>
          <w:color w:val="272627"/>
          <w:sz w:val="24"/>
          <w:szCs w:val="24"/>
        </w:rPr>
        <w:t>ART POSTAL au XXIe siècle</w:t>
      </w:r>
      <w:r w:rsidRPr="00DF5D4E">
        <w:rPr>
          <w:rFonts w:ascii="Times New Roman" w:hAnsi="Times New Roman" w:cs="Times New Roman"/>
          <w:bCs/>
          <w:color w:val="272627"/>
          <w:sz w:val="24"/>
          <w:szCs w:val="24"/>
        </w:rPr>
        <w:t>,</w:t>
      </w:r>
      <w:r w:rsidRPr="002A74CD">
        <w:rPr>
          <w:rFonts w:ascii="Times New Roman" w:hAnsi="Times New Roman" w:cs="Times New Roman"/>
          <w:b/>
          <w:bCs/>
          <w:color w:val="272627"/>
          <w:sz w:val="24"/>
          <w:szCs w:val="24"/>
        </w:rPr>
        <w:t xml:space="preserve"> </w:t>
      </w:r>
      <w:r w:rsidRPr="002A74CD">
        <w:rPr>
          <w:rFonts w:ascii="Times New Roman" w:hAnsi="Times New Roman" w:cs="Times New Roman"/>
          <w:color w:val="272627"/>
          <w:sz w:val="24"/>
          <w:szCs w:val="24"/>
        </w:rPr>
        <w:t>est une initiative du Bureau des regroupements des artistes visuels de l’Ontario – bureau régional du Sud (BRAVO-Sud) appuyé par le bureau provincial de BRAVO. Le projet d’exposition est réalisé avec le concours de la Direction des politiques et des programmes d’éducation en langue française (DPPÉLF) du ministère de l’Éducation de l’Ontario (MÉO), en partenariat avec la Fondation Clément-</w:t>
      </w:r>
      <w:proofErr w:type="spellStart"/>
      <w:r w:rsidRPr="002A74CD">
        <w:rPr>
          <w:rFonts w:ascii="Times New Roman" w:hAnsi="Times New Roman" w:cs="Times New Roman"/>
          <w:color w:val="272627"/>
          <w:sz w:val="24"/>
          <w:szCs w:val="24"/>
        </w:rPr>
        <w:t>Bérini</w:t>
      </w:r>
      <w:proofErr w:type="spellEnd"/>
      <w:r w:rsidRPr="002A74CD">
        <w:rPr>
          <w:rFonts w:ascii="Times New Roman" w:hAnsi="Times New Roman" w:cs="Times New Roman"/>
          <w:color w:val="272627"/>
          <w:sz w:val="24"/>
          <w:szCs w:val="24"/>
        </w:rPr>
        <w:t>, des bailleurs de fonds des secteurs publics et privés, des institutions « hôtes » de la tournée d’exposition et de l’Association francophone pour l’éducation artistique en Ontario (AFÉAO). L’exposition circule dans plus d’une dizaine de lieux en province à compter d’avril 2015 jusqu’en décembre 2016. À suivre</w:t>
      </w:r>
      <w:r>
        <w:rPr>
          <w:rFonts w:ascii="Times New Roman" w:hAnsi="Times New Roman" w:cs="Times New Roman"/>
          <w:color w:val="272627"/>
          <w:sz w:val="24"/>
          <w:szCs w:val="24"/>
        </w:rPr>
        <w:t>.</w:t>
      </w:r>
    </w:p>
    <w:p w:rsidR="00BD34AA" w:rsidRDefault="00BD34AA" w:rsidP="00BD34AA">
      <w:pPr>
        <w:autoSpaceDE w:val="0"/>
        <w:autoSpaceDN w:val="0"/>
        <w:adjustRightInd w:val="0"/>
        <w:spacing w:after="0" w:line="240" w:lineRule="auto"/>
        <w:rPr>
          <w:rFonts w:ascii="Times New Roman" w:hAnsi="Times New Roman" w:cs="Times New Roman"/>
          <w:color w:val="272627"/>
          <w:sz w:val="24"/>
          <w:szCs w:val="24"/>
        </w:rPr>
      </w:pPr>
    </w:p>
    <w:p w:rsidR="00BD34AA" w:rsidRPr="002A74CD" w:rsidRDefault="00BD34AA" w:rsidP="00BD34AA">
      <w:pPr>
        <w:autoSpaceDE w:val="0"/>
        <w:autoSpaceDN w:val="0"/>
        <w:adjustRightInd w:val="0"/>
        <w:spacing w:after="0" w:line="240" w:lineRule="auto"/>
        <w:rPr>
          <w:rFonts w:ascii="Times New Roman" w:hAnsi="Times New Roman" w:cs="Times New Roman"/>
          <w:color w:val="272627"/>
          <w:sz w:val="24"/>
          <w:szCs w:val="24"/>
        </w:rPr>
      </w:pPr>
      <w:r w:rsidRPr="002A74CD">
        <w:rPr>
          <w:rFonts w:ascii="Times New Roman" w:hAnsi="Times New Roman" w:cs="Times New Roman"/>
          <w:color w:val="272627"/>
          <w:sz w:val="24"/>
          <w:szCs w:val="24"/>
        </w:rPr>
        <w:t xml:space="preserve">Le projet d’exposition est composé d’un volet pédagogique à l’intention des enseignants et des élèves sous forme d’ateliers techniques afin d’appuyer la mise en œuvre des programmes-cadres d’éducation artistique de la 7e à la 12e année inclusivement. Le volet grand public est composé d’un vernissage durant lequel une causerie intitulée </w:t>
      </w:r>
      <w:r w:rsidRPr="002A74CD">
        <w:rPr>
          <w:rFonts w:ascii="Times New Roman" w:hAnsi="Times New Roman" w:cs="Times New Roman"/>
          <w:i/>
          <w:color w:val="272627"/>
          <w:sz w:val="24"/>
          <w:szCs w:val="24"/>
        </w:rPr>
        <w:t>L’ère numérique : incidences sur la pratique artistique</w:t>
      </w:r>
      <w:r w:rsidRPr="002A74CD">
        <w:rPr>
          <w:rFonts w:ascii="Times New Roman" w:hAnsi="Times New Roman" w:cs="Times New Roman"/>
          <w:color w:val="272627"/>
          <w:sz w:val="24"/>
          <w:szCs w:val="24"/>
        </w:rPr>
        <w:t xml:space="preserve"> est offerte par BRAVO. Par la suite, un « </w:t>
      </w:r>
      <w:proofErr w:type="spellStart"/>
      <w:r w:rsidRPr="002A74CD">
        <w:rPr>
          <w:rFonts w:ascii="Times New Roman" w:hAnsi="Times New Roman" w:cs="Times New Roman"/>
          <w:color w:val="272627"/>
          <w:sz w:val="24"/>
          <w:szCs w:val="24"/>
        </w:rPr>
        <w:t>mashing</w:t>
      </w:r>
      <w:proofErr w:type="spellEnd"/>
      <w:r w:rsidRPr="002A74CD">
        <w:rPr>
          <w:rFonts w:ascii="Times New Roman" w:hAnsi="Times New Roman" w:cs="Times New Roman"/>
          <w:color w:val="272627"/>
          <w:sz w:val="24"/>
          <w:szCs w:val="24"/>
        </w:rPr>
        <w:t xml:space="preserve"> » d’œuvres est organisé par BRAVO-Sud de sorte que les spectateurs puissent vivre une expérience artistique en arts médiatiques qui les amènent à mieux comprendre des enjeux que le numérique fait surgir. </w:t>
      </w:r>
    </w:p>
    <w:p w:rsidR="00BD34AA" w:rsidRPr="002A74CD" w:rsidRDefault="00BD34AA" w:rsidP="00BD34AA">
      <w:pPr>
        <w:autoSpaceDE w:val="0"/>
        <w:autoSpaceDN w:val="0"/>
        <w:adjustRightInd w:val="0"/>
        <w:spacing w:after="0" w:line="240" w:lineRule="auto"/>
        <w:rPr>
          <w:rFonts w:ascii="Times New Roman" w:hAnsi="Times New Roman" w:cs="Times New Roman"/>
          <w:color w:val="272627"/>
          <w:sz w:val="24"/>
          <w:szCs w:val="24"/>
        </w:rPr>
      </w:pPr>
    </w:p>
    <w:p w:rsidR="00BD34AA" w:rsidRPr="002A74CD" w:rsidRDefault="00BD34AA" w:rsidP="00BD34AA">
      <w:pPr>
        <w:autoSpaceDE w:val="0"/>
        <w:autoSpaceDN w:val="0"/>
        <w:adjustRightInd w:val="0"/>
        <w:spacing w:after="0" w:line="240" w:lineRule="auto"/>
        <w:rPr>
          <w:rFonts w:ascii="Times New Roman" w:hAnsi="Times New Roman" w:cs="Times New Roman"/>
          <w:sz w:val="24"/>
          <w:szCs w:val="24"/>
          <w:lang w:val="fr-FR"/>
        </w:rPr>
      </w:pPr>
      <w:r w:rsidRPr="002A74CD">
        <w:rPr>
          <w:rFonts w:ascii="Times New Roman" w:hAnsi="Times New Roman" w:cs="Times New Roman"/>
          <w:color w:val="272627"/>
          <w:sz w:val="24"/>
          <w:szCs w:val="24"/>
        </w:rPr>
        <w:t xml:space="preserve">BRAVO-Sud souhaite que ce deuxième projet d’envergure provinciale (voir le premier projet intitulé </w:t>
      </w:r>
      <w:r w:rsidRPr="002A74CD">
        <w:rPr>
          <w:rFonts w:ascii="Times New Roman" w:hAnsi="Times New Roman" w:cs="Times New Roman"/>
          <w:i/>
          <w:color w:val="272627"/>
          <w:sz w:val="24"/>
          <w:szCs w:val="24"/>
        </w:rPr>
        <w:t xml:space="preserve">Clément </w:t>
      </w:r>
      <w:proofErr w:type="spellStart"/>
      <w:r w:rsidRPr="002A74CD">
        <w:rPr>
          <w:rFonts w:ascii="Times New Roman" w:hAnsi="Times New Roman" w:cs="Times New Roman"/>
          <w:i/>
          <w:color w:val="272627"/>
          <w:sz w:val="24"/>
          <w:szCs w:val="24"/>
        </w:rPr>
        <w:t>Bérini</w:t>
      </w:r>
      <w:proofErr w:type="spellEnd"/>
      <w:r w:rsidRPr="002A74CD">
        <w:rPr>
          <w:rFonts w:ascii="Times New Roman" w:hAnsi="Times New Roman" w:cs="Times New Roman"/>
          <w:i/>
          <w:color w:val="272627"/>
          <w:sz w:val="24"/>
          <w:szCs w:val="24"/>
        </w:rPr>
        <w:t> : Honorer Inspirer Rassembler</w:t>
      </w:r>
      <w:r w:rsidRPr="002A74CD">
        <w:rPr>
          <w:rFonts w:ascii="Times New Roman" w:hAnsi="Times New Roman" w:cs="Times New Roman"/>
          <w:color w:val="272627"/>
          <w:sz w:val="24"/>
          <w:szCs w:val="24"/>
        </w:rPr>
        <w:t xml:space="preserve">, 2013-2014 – </w:t>
      </w:r>
      <w:hyperlink r:id="rId9" w:history="1">
        <w:r w:rsidRPr="002A74CD">
          <w:rPr>
            <w:rStyle w:val="Hyperlink"/>
            <w:rFonts w:ascii="Times New Roman" w:hAnsi="Times New Roman" w:cs="Times New Roman"/>
            <w:sz w:val="24"/>
            <w:szCs w:val="24"/>
          </w:rPr>
          <w:t>www.bravosud.org</w:t>
        </w:r>
      </w:hyperlink>
      <w:r w:rsidRPr="002A74CD">
        <w:rPr>
          <w:rFonts w:ascii="Times New Roman" w:hAnsi="Times New Roman" w:cs="Times New Roman"/>
          <w:color w:val="272627"/>
          <w:sz w:val="24"/>
          <w:szCs w:val="24"/>
        </w:rPr>
        <w:t xml:space="preserve">) suscite de vives discussions autour du thème – </w:t>
      </w:r>
      <w:r w:rsidRPr="002A74CD">
        <w:rPr>
          <w:rFonts w:ascii="Times New Roman" w:hAnsi="Times New Roman" w:cs="Times New Roman"/>
          <w:i/>
          <w:color w:val="272627"/>
          <w:sz w:val="24"/>
          <w:szCs w:val="24"/>
        </w:rPr>
        <w:t>S’Affranchir!</w:t>
      </w:r>
      <w:r w:rsidRPr="002A74CD">
        <w:rPr>
          <w:rFonts w:ascii="Times New Roman" w:hAnsi="Times New Roman" w:cs="Times New Roman"/>
          <w:color w:val="272627"/>
          <w:sz w:val="24"/>
          <w:szCs w:val="24"/>
        </w:rPr>
        <w:t xml:space="preserve"> ART POSTAL au XXIe siècle. À bien des égards Marshall </w:t>
      </w:r>
      <w:proofErr w:type="spellStart"/>
      <w:r w:rsidRPr="002A74CD">
        <w:rPr>
          <w:rFonts w:ascii="Times New Roman" w:hAnsi="Times New Roman" w:cs="Times New Roman"/>
          <w:color w:val="272627"/>
          <w:sz w:val="24"/>
          <w:szCs w:val="24"/>
        </w:rPr>
        <w:t>McLuhan</w:t>
      </w:r>
      <w:proofErr w:type="spellEnd"/>
      <w:r w:rsidRPr="002A74CD">
        <w:rPr>
          <w:rFonts w:ascii="Times New Roman" w:hAnsi="Times New Roman" w:cs="Times New Roman"/>
          <w:color w:val="272627"/>
          <w:sz w:val="24"/>
          <w:szCs w:val="24"/>
        </w:rPr>
        <w:t xml:space="preserve">, ce philosophe des médias et visionnaire canadien (1911-1980) a su mieux que quiconque résumer le virage que les médias apportaient en matière de communication : « Le message, c’est le médium » (‘The medium </w:t>
      </w:r>
      <w:proofErr w:type="spellStart"/>
      <w:r w:rsidRPr="002A74CD">
        <w:rPr>
          <w:rFonts w:ascii="Times New Roman" w:hAnsi="Times New Roman" w:cs="Times New Roman"/>
          <w:color w:val="272627"/>
          <w:sz w:val="24"/>
          <w:szCs w:val="24"/>
        </w:rPr>
        <w:t>is</w:t>
      </w:r>
      <w:proofErr w:type="spellEnd"/>
      <w:r w:rsidRPr="002A74CD">
        <w:rPr>
          <w:rFonts w:ascii="Times New Roman" w:hAnsi="Times New Roman" w:cs="Times New Roman"/>
          <w:color w:val="272627"/>
          <w:sz w:val="24"/>
          <w:szCs w:val="24"/>
        </w:rPr>
        <w:t xml:space="preserve"> the message’). </w:t>
      </w:r>
      <w:r>
        <w:rPr>
          <w:rFonts w:ascii="Times New Roman" w:hAnsi="Times New Roman" w:cs="Times New Roman"/>
          <w:color w:val="272627"/>
          <w:sz w:val="24"/>
          <w:szCs w:val="24"/>
        </w:rPr>
        <w:t>« </w:t>
      </w:r>
      <w:r w:rsidRPr="002A74CD">
        <w:rPr>
          <w:rFonts w:ascii="Times New Roman" w:hAnsi="Times New Roman" w:cs="Times New Roman"/>
          <w:color w:val="272627"/>
          <w:sz w:val="24"/>
          <w:szCs w:val="24"/>
        </w:rPr>
        <w:t>Cette phrase emblématique</w:t>
      </w:r>
      <w:r>
        <w:rPr>
          <w:rFonts w:ascii="Times New Roman" w:hAnsi="Times New Roman" w:cs="Times New Roman"/>
          <w:color w:val="272627"/>
          <w:sz w:val="24"/>
          <w:szCs w:val="24"/>
        </w:rPr>
        <w:t xml:space="preserve"> […]</w:t>
      </w:r>
      <w:r w:rsidRPr="002A74CD">
        <w:rPr>
          <w:rFonts w:ascii="Times New Roman" w:hAnsi="Times New Roman" w:cs="Times New Roman"/>
          <w:color w:val="272627"/>
          <w:sz w:val="24"/>
          <w:szCs w:val="24"/>
        </w:rPr>
        <w:t xml:space="preserve"> signifie que </w:t>
      </w:r>
      <w:r w:rsidRPr="002A74CD">
        <w:rPr>
          <w:rFonts w:ascii="Times New Roman" w:hAnsi="Times New Roman" w:cs="Times New Roman"/>
          <w:sz w:val="24"/>
          <w:szCs w:val="24"/>
          <w:lang w:val="fr-FR"/>
        </w:rPr>
        <w:t xml:space="preserve">la nature d'un média (du canal de transmission d'un message) compte plus que le sens ou le contenu du message. La phrase provient du livre </w:t>
      </w:r>
      <w:proofErr w:type="spellStart"/>
      <w:r w:rsidRPr="002A74CD">
        <w:rPr>
          <w:rFonts w:ascii="Times New Roman" w:hAnsi="Times New Roman" w:cs="Times New Roman"/>
          <w:i/>
          <w:iCs/>
          <w:sz w:val="24"/>
          <w:szCs w:val="24"/>
          <w:lang w:val="fr-FR"/>
        </w:rPr>
        <w:t>Understanding</w:t>
      </w:r>
      <w:proofErr w:type="spellEnd"/>
      <w:r w:rsidRPr="002A74CD">
        <w:rPr>
          <w:rFonts w:ascii="Times New Roman" w:hAnsi="Times New Roman" w:cs="Times New Roman"/>
          <w:i/>
          <w:iCs/>
          <w:sz w:val="24"/>
          <w:szCs w:val="24"/>
          <w:lang w:val="fr-FR"/>
        </w:rPr>
        <w:t xml:space="preserve"> Media: The extensions of man</w:t>
      </w:r>
      <w:r w:rsidRPr="002A74CD">
        <w:rPr>
          <w:rFonts w:ascii="Times New Roman" w:hAnsi="Times New Roman" w:cs="Times New Roman"/>
          <w:sz w:val="24"/>
          <w:szCs w:val="24"/>
          <w:lang w:val="fr-FR"/>
        </w:rPr>
        <w:t xml:space="preserve"> (</w:t>
      </w:r>
      <w:r w:rsidRPr="002A74CD">
        <w:rPr>
          <w:rFonts w:ascii="Times New Roman" w:hAnsi="Times New Roman" w:cs="Times New Roman"/>
          <w:i/>
          <w:iCs/>
          <w:sz w:val="24"/>
          <w:szCs w:val="24"/>
          <w:lang w:val="fr-FR"/>
        </w:rPr>
        <w:t>Pour comprendre les médias</w:t>
      </w:r>
      <w:r w:rsidRPr="002A74CD">
        <w:rPr>
          <w:rFonts w:ascii="Times New Roman" w:hAnsi="Times New Roman" w:cs="Times New Roman"/>
          <w:sz w:val="24"/>
          <w:szCs w:val="24"/>
          <w:lang w:val="fr-FR"/>
        </w:rPr>
        <w:t>), publié en 1964 et traduit en français en 1968.</w:t>
      </w:r>
      <w:r>
        <w:rPr>
          <w:rFonts w:ascii="Times New Roman" w:hAnsi="Times New Roman" w:cs="Times New Roman"/>
          <w:sz w:val="24"/>
          <w:szCs w:val="24"/>
          <w:lang w:val="fr-FR"/>
        </w:rPr>
        <w:t> »</w:t>
      </w:r>
    </w:p>
    <w:p w:rsidR="00BD34AA" w:rsidRPr="002A74CD" w:rsidRDefault="00BD34AA" w:rsidP="00BD34AA">
      <w:pPr>
        <w:autoSpaceDE w:val="0"/>
        <w:autoSpaceDN w:val="0"/>
        <w:adjustRightInd w:val="0"/>
        <w:spacing w:after="0" w:line="240" w:lineRule="auto"/>
        <w:rPr>
          <w:rFonts w:ascii="Times New Roman" w:hAnsi="Times New Roman" w:cs="Times New Roman"/>
          <w:color w:val="272627"/>
          <w:sz w:val="24"/>
          <w:szCs w:val="24"/>
        </w:rPr>
      </w:pPr>
    </w:p>
    <w:p w:rsidR="00BD34AA" w:rsidRPr="002A74CD" w:rsidRDefault="00BD34AA" w:rsidP="00BD34AA">
      <w:pPr>
        <w:autoSpaceDE w:val="0"/>
        <w:autoSpaceDN w:val="0"/>
        <w:adjustRightInd w:val="0"/>
        <w:spacing w:after="0" w:line="240" w:lineRule="auto"/>
        <w:rPr>
          <w:rFonts w:ascii="Times New Roman" w:hAnsi="Times New Roman" w:cs="Times New Roman"/>
          <w:sz w:val="24"/>
          <w:szCs w:val="24"/>
          <w:lang w:val="fr-FR"/>
        </w:rPr>
      </w:pPr>
      <w:r w:rsidRPr="002A74CD">
        <w:rPr>
          <w:rFonts w:ascii="Times New Roman" w:hAnsi="Times New Roman" w:cs="Times New Roman"/>
          <w:color w:val="272627"/>
          <w:sz w:val="24"/>
          <w:szCs w:val="24"/>
        </w:rPr>
        <w:t>Plus que jamais, il faut se donner des occasions pour réfléchir ensemble aux conséquences des médias que l’on utilise pour communiquer entre nous. Comment les médias affectent-ils le message et par la même occasion comment cela affecte-t-il qui nous sommes en train de devenir? Dans</w:t>
      </w:r>
      <w:r>
        <w:rPr>
          <w:rFonts w:ascii="Times New Roman" w:hAnsi="Times New Roman" w:cs="Times New Roman"/>
          <w:color w:val="272627"/>
          <w:sz w:val="24"/>
          <w:szCs w:val="24"/>
        </w:rPr>
        <w:t>,</w:t>
      </w:r>
      <w:r w:rsidRPr="002A74CD">
        <w:rPr>
          <w:rFonts w:ascii="Times New Roman" w:hAnsi="Times New Roman" w:cs="Times New Roman"/>
          <w:color w:val="272627"/>
          <w:sz w:val="24"/>
          <w:szCs w:val="24"/>
        </w:rPr>
        <w:t xml:space="preserve"> </w:t>
      </w:r>
      <w:r w:rsidRPr="002A74CD">
        <w:rPr>
          <w:rFonts w:ascii="Times New Roman" w:hAnsi="Times New Roman" w:cs="Times New Roman"/>
          <w:i/>
          <w:color w:val="272627"/>
          <w:sz w:val="24"/>
          <w:szCs w:val="24"/>
        </w:rPr>
        <w:t>Pour comprendre les médias</w:t>
      </w:r>
      <w:r w:rsidRPr="002A74CD">
        <w:rPr>
          <w:rFonts w:ascii="Times New Roman" w:hAnsi="Times New Roman" w:cs="Times New Roman"/>
          <w:color w:val="272627"/>
          <w:sz w:val="24"/>
          <w:szCs w:val="24"/>
        </w:rPr>
        <w:t xml:space="preserve">, </w:t>
      </w:r>
      <w:proofErr w:type="spellStart"/>
      <w:r w:rsidRPr="002A74CD">
        <w:rPr>
          <w:rFonts w:ascii="Times New Roman" w:hAnsi="Times New Roman" w:cs="Times New Roman"/>
          <w:color w:val="272627"/>
          <w:sz w:val="24"/>
          <w:szCs w:val="24"/>
        </w:rPr>
        <w:t>McLuhan</w:t>
      </w:r>
      <w:proofErr w:type="spellEnd"/>
      <w:r w:rsidRPr="002A74CD">
        <w:rPr>
          <w:rFonts w:ascii="Times New Roman" w:hAnsi="Times New Roman" w:cs="Times New Roman"/>
          <w:color w:val="272627"/>
          <w:sz w:val="24"/>
          <w:szCs w:val="24"/>
        </w:rPr>
        <w:t xml:space="preserve"> dit qu’</w:t>
      </w:r>
      <w:r w:rsidRPr="002A74CD">
        <w:rPr>
          <w:rFonts w:ascii="Times New Roman" w:hAnsi="Times New Roman" w:cs="Times New Roman"/>
          <w:sz w:val="24"/>
          <w:szCs w:val="24"/>
          <w:lang w:val="fr-FR"/>
        </w:rPr>
        <w:t>« [...] en réalité et en pratique, le vrai message, c'est le médium lui-même, c'est-à-dire, tout simplement, que les effets d'un médium sur l'individu ou sur la société dépendent du changement d'échelle que produit chaque nouvelle technologie, chaque prolongement de nous-mêmes, dans notre vie</w:t>
      </w:r>
      <w:r w:rsidRPr="002A74CD">
        <w:rPr>
          <w:rStyle w:val="citecrochet1"/>
          <w:rFonts w:ascii="Times New Roman" w:hAnsi="Times New Roman" w:cs="Times New Roman"/>
          <w:color w:val="0000FF"/>
          <w:sz w:val="24"/>
          <w:szCs w:val="24"/>
          <w:vertAlign w:val="superscript"/>
          <w:lang w:val="fr-FR"/>
          <w:specVanish w:val="0"/>
        </w:rPr>
        <w:t>[]</w:t>
      </w:r>
      <w:r w:rsidRPr="002A74CD">
        <w:rPr>
          <w:rFonts w:ascii="Times New Roman" w:hAnsi="Times New Roman" w:cs="Times New Roman"/>
          <w:sz w:val="24"/>
          <w:szCs w:val="24"/>
          <w:vertAlign w:val="superscript"/>
          <w:lang w:val="fr-FR"/>
        </w:rPr>
        <w:t xml:space="preserve"> </w:t>
      </w:r>
      <w:r w:rsidRPr="002A74CD">
        <w:rPr>
          <w:rFonts w:ascii="Times New Roman" w:hAnsi="Times New Roman" w:cs="Times New Roman"/>
          <w:sz w:val="24"/>
          <w:szCs w:val="24"/>
          <w:lang w:val="fr-FR"/>
        </w:rPr>
        <w:t xml:space="preserve">. » </w:t>
      </w:r>
    </w:p>
    <w:p w:rsidR="00BD34AA" w:rsidRPr="002A74CD" w:rsidRDefault="00BD34AA" w:rsidP="00BD34AA">
      <w:pPr>
        <w:autoSpaceDE w:val="0"/>
        <w:autoSpaceDN w:val="0"/>
        <w:adjustRightInd w:val="0"/>
        <w:spacing w:after="0" w:line="240" w:lineRule="auto"/>
        <w:rPr>
          <w:rFonts w:ascii="Times New Roman" w:hAnsi="Times New Roman" w:cs="Times New Roman"/>
          <w:color w:val="272627"/>
          <w:sz w:val="24"/>
          <w:szCs w:val="24"/>
        </w:rPr>
      </w:pPr>
    </w:p>
    <w:p w:rsidR="00BD34AA" w:rsidRPr="002A74CD" w:rsidRDefault="00BD34AA" w:rsidP="00BD34AA">
      <w:pPr>
        <w:autoSpaceDE w:val="0"/>
        <w:autoSpaceDN w:val="0"/>
        <w:adjustRightInd w:val="0"/>
        <w:spacing w:after="0" w:line="240" w:lineRule="auto"/>
        <w:rPr>
          <w:rFonts w:ascii="Times New Roman" w:hAnsi="Times New Roman" w:cs="Times New Roman"/>
          <w:color w:val="272627"/>
          <w:sz w:val="24"/>
          <w:szCs w:val="24"/>
        </w:rPr>
      </w:pPr>
      <w:r w:rsidRPr="002A74CD">
        <w:rPr>
          <w:rFonts w:ascii="Times New Roman" w:hAnsi="Times New Roman" w:cs="Times New Roman"/>
          <w:color w:val="272627"/>
          <w:sz w:val="24"/>
          <w:szCs w:val="24"/>
        </w:rPr>
        <w:t xml:space="preserve">Au moment même où nous fêtons 250 ans de services postaux au Canada et que « émettre » de visu et à l’écrit, transmettre en direct et en différé, et interagir avec un, plusieurs, tous et de tous à tous selon les moyens technologiques de </w:t>
      </w:r>
      <w:r>
        <w:rPr>
          <w:rFonts w:ascii="Times New Roman" w:hAnsi="Times New Roman" w:cs="Times New Roman"/>
          <w:color w:val="272627"/>
          <w:sz w:val="24"/>
          <w:szCs w:val="24"/>
        </w:rPr>
        <w:t xml:space="preserve">nos </w:t>
      </w:r>
      <w:r w:rsidRPr="002A74CD">
        <w:rPr>
          <w:rFonts w:ascii="Times New Roman" w:hAnsi="Times New Roman" w:cs="Times New Roman"/>
          <w:color w:val="272627"/>
          <w:sz w:val="24"/>
          <w:szCs w:val="24"/>
        </w:rPr>
        <w:t xml:space="preserve">choix, BRAVO-Sud vous souhaite la bienvenue à l’exposition espère que vous y trouverez l’âme sœur avec qui échanger, découvrir l’œuvre qui vous fera cheminer par rapport à qui nous sommes et ce vers quoi nous tendons. </w:t>
      </w:r>
    </w:p>
    <w:p w:rsidR="00BD34AA" w:rsidRDefault="00BD34AA" w:rsidP="00BD34AA">
      <w:pPr>
        <w:autoSpaceDE w:val="0"/>
        <w:autoSpaceDN w:val="0"/>
        <w:adjustRightInd w:val="0"/>
        <w:spacing w:after="0" w:line="240" w:lineRule="auto"/>
        <w:rPr>
          <w:rFonts w:ascii="Times New Roman" w:hAnsi="Times New Roman" w:cs="Times New Roman"/>
          <w:color w:val="272627"/>
          <w:sz w:val="24"/>
          <w:szCs w:val="24"/>
        </w:rPr>
      </w:pPr>
    </w:p>
    <w:p w:rsidR="00137C39" w:rsidRDefault="00BD34AA" w:rsidP="00137C39">
      <w:pPr>
        <w:autoSpaceDE w:val="0"/>
        <w:autoSpaceDN w:val="0"/>
        <w:adjustRightInd w:val="0"/>
        <w:spacing w:after="0" w:line="240" w:lineRule="auto"/>
        <w:rPr>
          <w:rFonts w:ascii="Times New Roman" w:hAnsi="Times New Roman" w:cs="Times New Roman"/>
          <w:color w:val="272627"/>
          <w:sz w:val="24"/>
          <w:szCs w:val="24"/>
        </w:rPr>
      </w:pPr>
      <w:r w:rsidRPr="002A74CD">
        <w:rPr>
          <w:rFonts w:ascii="Times New Roman" w:hAnsi="Times New Roman" w:cs="Times New Roman"/>
          <w:color w:val="272627"/>
          <w:sz w:val="24"/>
          <w:szCs w:val="24"/>
        </w:rPr>
        <w:t>Lise B. L. Goulet</w:t>
      </w:r>
    </w:p>
    <w:p w:rsidR="00BD34AA" w:rsidRPr="002A74CD" w:rsidRDefault="00BD34AA" w:rsidP="00137C39">
      <w:pPr>
        <w:autoSpaceDE w:val="0"/>
        <w:autoSpaceDN w:val="0"/>
        <w:adjustRightInd w:val="0"/>
        <w:spacing w:after="0" w:line="240" w:lineRule="auto"/>
        <w:rPr>
          <w:rFonts w:ascii="Times New Roman" w:hAnsi="Times New Roman" w:cs="Times New Roman"/>
          <w:color w:val="272627"/>
          <w:sz w:val="24"/>
          <w:szCs w:val="24"/>
        </w:rPr>
      </w:pPr>
      <w:r w:rsidRPr="002A74CD">
        <w:rPr>
          <w:rFonts w:ascii="Times New Roman" w:hAnsi="Times New Roman" w:cs="Times New Roman"/>
          <w:color w:val="272627"/>
          <w:sz w:val="24"/>
          <w:szCs w:val="24"/>
        </w:rPr>
        <w:t>Pour BRAVO-Sud</w:t>
      </w:r>
    </w:p>
    <w:p w:rsidR="00BD34AA" w:rsidRDefault="00BD34AA" w:rsidP="00BD34AA">
      <w:pPr>
        <w:autoSpaceDE w:val="0"/>
        <w:autoSpaceDN w:val="0"/>
        <w:adjustRightInd w:val="0"/>
        <w:spacing w:after="0" w:line="240" w:lineRule="auto"/>
        <w:rPr>
          <w:rFonts w:ascii="Times New Roman" w:hAnsi="Times New Roman" w:cs="Times New Roman"/>
          <w:b/>
          <w:bCs/>
          <w:color w:val="FFFFFF"/>
          <w:sz w:val="40"/>
          <w:szCs w:val="40"/>
        </w:rPr>
      </w:pPr>
      <w:r w:rsidRPr="008B0725">
        <w:rPr>
          <w:rFonts w:ascii="Times New Roman" w:hAnsi="Times New Roman" w:cs="Times New Roman"/>
          <w:b/>
          <w:bCs/>
          <w:color w:val="272627"/>
          <w:sz w:val="40"/>
          <w:szCs w:val="40"/>
        </w:rPr>
        <w:lastRenderedPageBreak/>
        <w:t>Genèse du projet d’exposition</w:t>
      </w:r>
      <w:r w:rsidR="004814BC">
        <w:rPr>
          <w:rFonts w:ascii="Times New Roman" w:hAnsi="Times New Roman" w:cs="Times New Roman"/>
          <w:b/>
          <w:bCs/>
          <w:color w:val="272627"/>
          <w:sz w:val="40"/>
          <w:szCs w:val="40"/>
        </w:rPr>
        <w:t xml:space="preserve"> (tiré du catalogue d’exposition)</w:t>
      </w:r>
    </w:p>
    <w:p w:rsidR="00BD34AA" w:rsidRPr="004C6C5F" w:rsidRDefault="00BD34AA" w:rsidP="00BD34AA">
      <w:pPr>
        <w:autoSpaceDE w:val="0"/>
        <w:autoSpaceDN w:val="0"/>
        <w:adjustRightInd w:val="0"/>
        <w:spacing w:after="0" w:line="240" w:lineRule="auto"/>
        <w:rPr>
          <w:rFonts w:ascii="Times New Roman" w:hAnsi="Times New Roman" w:cs="Times New Roman"/>
          <w:color w:val="272627"/>
        </w:rPr>
      </w:pPr>
      <w:r w:rsidRPr="004C6C5F">
        <w:rPr>
          <w:rFonts w:ascii="Times New Roman" w:hAnsi="Times New Roman" w:cs="Times New Roman"/>
          <w:color w:val="272627"/>
        </w:rPr>
        <w:t>Tout a commencé lorsque Postes Canada déclare, à l’hiver 2014, devoir annuler son service de livraison porte-à-porte devenu trop coûteux en zone urbaine.</w:t>
      </w:r>
      <w:r>
        <w:rPr>
          <w:rFonts w:ascii="Times New Roman" w:hAnsi="Times New Roman" w:cs="Times New Roman"/>
          <w:color w:val="272627"/>
        </w:rPr>
        <w:t xml:space="preserve"> Devant le tollé que cette situation suscite, l</w:t>
      </w:r>
      <w:r w:rsidRPr="004C6C5F">
        <w:rPr>
          <w:rFonts w:ascii="Times New Roman" w:hAnsi="Times New Roman" w:cs="Times New Roman"/>
        </w:rPr>
        <w:t xml:space="preserve">e projet d’exposition </w:t>
      </w:r>
      <w:r w:rsidRPr="004C6C5F">
        <w:rPr>
          <w:rFonts w:ascii="Times New Roman" w:hAnsi="Times New Roman" w:cs="Times New Roman"/>
          <w:color w:val="272627"/>
        </w:rPr>
        <w:t>s’insère</w:t>
      </w:r>
      <w:r>
        <w:rPr>
          <w:rFonts w:ascii="Times New Roman" w:hAnsi="Times New Roman" w:cs="Times New Roman"/>
          <w:color w:val="272627"/>
        </w:rPr>
        <w:t xml:space="preserve"> dès lors </w:t>
      </w:r>
      <w:r w:rsidRPr="004C6C5F">
        <w:rPr>
          <w:rFonts w:ascii="Times New Roman" w:hAnsi="Times New Roman" w:cs="Times New Roman"/>
          <w:color w:val="272627"/>
        </w:rPr>
        <w:t>dans une problématique actuelle et controversée</w:t>
      </w:r>
      <w:r>
        <w:rPr>
          <w:rFonts w:ascii="Times New Roman" w:hAnsi="Times New Roman" w:cs="Times New Roman"/>
          <w:color w:val="272627"/>
        </w:rPr>
        <w:t xml:space="preserve">. Toutefois, le projet </w:t>
      </w:r>
      <w:r w:rsidRPr="004C6C5F">
        <w:rPr>
          <w:rFonts w:ascii="Times New Roman" w:hAnsi="Times New Roman" w:cs="Times New Roman"/>
        </w:rPr>
        <w:t>s’intéresse</w:t>
      </w:r>
      <w:r>
        <w:rPr>
          <w:rFonts w:ascii="Times New Roman" w:hAnsi="Times New Roman" w:cs="Times New Roman"/>
        </w:rPr>
        <w:t xml:space="preserve"> plus particulièrement</w:t>
      </w:r>
      <w:r w:rsidRPr="004C6C5F">
        <w:rPr>
          <w:rFonts w:ascii="Times New Roman" w:hAnsi="Times New Roman" w:cs="Times New Roman"/>
        </w:rPr>
        <w:t xml:space="preserve">  à nos façons de communiquer aujourd’hui alors que l’ère numérique semble en constituer un des véhicules privilégiés. « … </w:t>
      </w:r>
      <w:r w:rsidRPr="004C6C5F">
        <w:rPr>
          <w:rFonts w:ascii="Times New Roman" w:hAnsi="Times New Roman" w:cs="Times New Roman"/>
          <w:lang w:eastAsia="fr-CA"/>
        </w:rPr>
        <w:t xml:space="preserve">un milliard de lettres ou colis en moins depuis 2006 … » rapporte Postes Canada! </w:t>
      </w:r>
      <w:r w:rsidRPr="004C6C5F">
        <w:rPr>
          <w:rFonts w:ascii="Times New Roman" w:hAnsi="Times New Roman" w:cs="Times New Roman"/>
        </w:rPr>
        <w:t xml:space="preserve">Devons-nous célébrer ou dénoncer ce virage dans nos façons de communiquer? Quelle est l’incidence de cette situation en milieu minoritaire? Et pour les artistes, comment cette situation transforme-t-elle leurs pratiques artistiques? </w:t>
      </w:r>
      <w:r w:rsidRPr="004C6C5F">
        <w:rPr>
          <w:rFonts w:ascii="Times New Roman" w:hAnsi="Times New Roman" w:cs="Times New Roman"/>
          <w:color w:val="272627"/>
        </w:rPr>
        <w:t xml:space="preserve">C’est ainsi que BRAVO-Sud a mis sur pied  </w:t>
      </w:r>
      <w:r w:rsidRPr="004C6C5F">
        <w:rPr>
          <w:rFonts w:ascii="Times New Roman" w:hAnsi="Times New Roman" w:cs="Times New Roman"/>
          <w:b/>
          <w:i/>
          <w:color w:val="272627"/>
        </w:rPr>
        <w:t>S’Affranchir!</w:t>
      </w:r>
      <w:r w:rsidRPr="004C6C5F">
        <w:rPr>
          <w:rFonts w:ascii="Times New Roman" w:hAnsi="Times New Roman" w:cs="Times New Roman"/>
          <w:b/>
          <w:color w:val="272627"/>
        </w:rPr>
        <w:t xml:space="preserve"> ART POSTAL au XXIe siècle</w:t>
      </w:r>
      <w:r w:rsidRPr="004C6C5F">
        <w:rPr>
          <w:rFonts w:ascii="Times New Roman" w:hAnsi="Times New Roman" w:cs="Times New Roman"/>
          <w:color w:val="272627"/>
        </w:rPr>
        <w:t xml:space="preserve">, un projet d’exposition collective, itinérante et participative encré dans une réalité et une problématique qui nous interpelle quotidiennement, c’est-à-dire, </w:t>
      </w:r>
      <w:r w:rsidRPr="004C6C5F">
        <w:rPr>
          <w:rFonts w:ascii="Times New Roman" w:hAnsi="Times New Roman" w:cs="Times New Roman"/>
        </w:rPr>
        <w:t>l’ère numérique, ses incidences et ses conséquences.</w:t>
      </w:r>
      <w:r w:rsidRPr="004C6C5F">
        <w:rPr>
          <w:rFonts w:ascii="Times New Roman" w:hAnsi="Times New Roman" w:cs="Times New Roman"/>
          <w:i/>
        </w:rPr>
        <w:t xml:space="preserve"> </w:t>
      </w:r>
    </w:p>
    <w:p w:rsidR="00BD34AA" w:rsidRPr="004C6C5F" w:rsidRDefault="00BD34AA" w:rsidP="00BD34AA">
      <w:pPr>
        <w:autoSpaceDE w:val="0"/>
        <w:autoSpaceDN w:val="0"/>
        <w:adjustRightInd w:val="0"/>
        <w:spacing w:after="0" w:line="240" w:lineRule="auto"/>
        <w:rPr>
          <w:rFonts w:ascii="Times New Roman" w:hAnsi="Times New Roman" w:cs="Times New Roman"/>
          <w:color w:val="272627"/>
        </w:rPr>
      </w:pPr>
    </w:p>
    <w:p w:rsidR="00BD34AA" w:rsidRPr="004C6C5F" w:rsidRDefault="00BD34AA" w:rsidP="00BD34AA">
      <w:pPr>
        <w:spacing w:after="0" w:line="240" w:lineRule="auto"/>
        <w:rPr>
          <w:rFonts w:ascii="Times New Roman" w:hAnsi="Times New Roman" w:cs="Times New Roman"/>
        </w:rPr>
      </w:pPr>
      <w:r w:rsidRPr="004C6C5F">
        <w:rPr>
          <w:rFonts w:ascii="Times New Roman" w:hAnsi="Times New Roman" w:cs="Times New Roman"/>
        </w:rPr>
        <w:t xml:space="preserve">Pour certains des 24 artistes participants, </w:t>
      </w:r>
      <w:r w:rsidRPr="004C6C5F">
        <w:rPr>
          <w:rFonts w:ascii="Times New Roman" w:hAnsi="Times New Roman" w:cs="Times New Roman"/>
          <w:b/>
          <w:i/>
          <w:color w:val="272627"/>
        </w:rPr>
        <w:t xml:space="preserve"> S’Affranchir!</w:t>
      </w:r>
      <w:r w:rsidRPr="004C6C5F">
        <w:rPr>
          <w:rFonts w:ascii="Times New Roman" w:hAnsi="Times New Roman" w:cs="Times New Roman"/>
          <w:b/>
          <w:color w:val="272627"/>
        </w:rPr>
        <w:t xml:space="preserve"> ART POSTAL au XXIe siècle</w:t>
      </w:r>
      <w:r w:rsidRPr="004C6C5F">
        <w:rPr>
          <w:rFonts w:ascii="Times New Roman" w:hAnsi="Times New Roman" w:cs="Times New Roman"/>
        </w:rPr>
        <w:t xml:space="preserve"> est l’occasion d’affirmer leur appartenance à la pratique des arts médiatiques</w:t>
      </w:r>
      <w:r>
        <w:rPr>
          <w:rFonts w:ascii="Times New Roman" w:hAnsi="Times New Roman" w:cs="Times New Roman"/>
        </w:rPr>
        <w:t xml:space="preserve"> et</w:t>
      </w:r>
      <w:r w:rsidRPr="004C6C5F">
        <w:rPr>
          <w:rFonts w:ascii="Times New Roman" w:hAnsi="Times New Roman" w:cs="Times New Roman"/>
        </w:rPr>
        <w:t xml:space="preserve"> ils créent un état des lieux </w:t>
      </w:r>
      <w:r>
        <w:rPr>
          <w:rFonts w:ascii="Times New Roman" w:hAnsi="Times New Roman" w:cs="Times New Roman"/>
        </w:rPr>
        <w:t>à</w:t>
      </w:r>
      <w:r w:rsidRPr="004C6C5F">
        <w:rPr>
          <w:rFonts w:ascii="Times New Roman" w:hAnsi="Times New Roman" w:cs="Times New Roman"/>
        </w:rPr>
        <w:t xml:space="preserve"> cette image. Quelques-uns choisi</w:t>
      </w:r>
      <w:r>
        <w:rPr>
          <w:rFonts w:ascii="Times New Roman" w:hAnsi="Times New Roman" w:cs="Times New Roman"/>
        </w:rPr>
        <w:t>ssent</w:t>
      </w:r>
      <w:r w:rsidRPr="004C6C5F">
        <w:rPr>
          <w:rFonts w:ascii="Times New Roman" w:hAnsi="Times New Roman" w:cs="Times New Roman"/>
        </w:rPr>
        <w:t xml:space="preserve"> plutôt le métissage de technologies nouvelles et traditionnelles à des fins expressives. D’autres décid</w:t>
      </w:r>
      <w:r>
        <w:rPr>
          <w:rFonts w:ascii="Times New Roman" w:hAnsi="Times New Roman" w:cs="Times New Roman"/>
        </w:rPr>
        <w:t>ent</w:t>
      </w:r>
      <w:r w:rsidRPr="004C6C5F">
        <w:rPr>
          <w:rFonts w:ascii="Times New Roman" w:hAnsi="Times New Roman" w:cs="Times New Roman"/>
        </w:rPr>
        <w:t xml:space="preserve"> d’évoquer la problématique de façon conceptuelle en d’habiles et éloquents commentaires sous formes d’assemblages d’objets trouvés et confectionnés. Certains artistes utilis</w:t>
      </w:r>
      <w:r>
        <w:rPr>
          <w:rFonts w:ascii="Times New Roman" w:hAnsi="Times New Roman" w:cs="Times New Roman"/>
        </w:rPr>
        <w:t>ent</w:t>
      </w:r>
      <w:r w:rsidRPr="004C6C5F">
        <w:rPr>
          <w:rFonts w:ascii="Times New Roman" w:hAnsi="Times New Roman" w:cs="Times New Roman"/>
        </w:rPr>
        <w:t xml:space="preserve"> des modes d’expression traditionnels pour réitérer que la communication entre individus est le propre de toute société et que s’affranchir</w:t>
      </w:r>
      <w:r>
        <w:rPr>
          <w:rFonts w:ascii="Times New Roman" w:hAnsi="Times New Roman" w:cs="Times New Roman"/>
        </w:rPr>
        <w:t xml:space="preserve"> ne dépend ni d’un moyen ni d’un autre : c’</w:t>
      </w:r>
      <w:r w:rsidRPr="004C6C5F">
        <w:rPr>
          <w:rFonts w:ascii="Times New Roman" w:hAnsi="Times New Roman" w:cs="Times New Roman"/>
        </w:rPr>
        <w:t>est un impératif, un droit acquis ou que l’on s’approprie</w:t>
      </w:r>
      <w:r>
        <w:rPr>
          <w:rFonts w:ascii="Times New Roman" w:hAnsi="Times New Roman" w:cs="Times New Roman"/>
        </w:rPr>
        <w:t xml:space="preserve"> indépendamment du moyen</w:t>
      </w:r>
      <w:r w:rsidRPr="004C6C5F">
        <w:rPr>
          <w:rFonts w:ascii="Times New Roman" w:hAnsi="Times New Roman" w:cs="Times New Roman"/>
        </w:rPr>
        <w:t>.  D’autres enfin jumel</w:t>
      </w:r>
      <w:r>
        <w:rPr>
          <w:rFonts w:ascii="Times New Roman" w:hAnsi="Times New Roman" w:cs="Times New Roman"/>
        </w:rPr>
        <w:t>lent</w:t>
      </w:r>
      <w:r w:rsidRPr="004C6C5F">
        <w:rPr>
          <w:rFonts w:ascii="Times New Roman" w:hAnsi="Times New Roman" w:cs="Times New Roman"/>
        </w:rPr>
        <w:t xml:space="preserve"> nostalgie d’un service traditionnel appelé à disparaître avec modes plus traditionnels d’expression renforçant ainsi l’intention artistique. Tous fournissent au spectateur un miroir dans lequel reconnaître ses préoccupations par rapport à l’ère numérique, ses incidences et conséquences. </w:t>
      </w:r>
    </w:p>
    <w:p w:rsidR="00BD34AA" w:rsidRPr="004C6C5F" w:rsidRDefault="00BD34AA" w:rsidP="00BD34AA">
      <w:pPr>
        <w:spacing w:after="0" w:line="240" w:lineRule="auto"/>
      </w:pPr>
    </w:p>
    <w:p w:rsidR="00BD34AA" w:rsidRPr="004C6C5F" w:rsidRDefault="00BD34AA" w:rsidP="00BD34AA">
      <w:pPr>
        <w:spacing w:after="0" w:line="240" w:lineRule="auto"/>
        <w:rPr>
          <w:rFonts w:ascii="Times New Roman" w:hAnsi="Times New Roman" w:cs="Times New Roman"/>
        </w:rPr>
      </w:pPr>
      <w:r w:rsidRPr="004C6C5F">
        <w:rPr>
          <w:rFonts w:ascii="Times New Roman" w:hAnsi="Times New Roman" w:cs="Times New Roman"/>
        </w:rPr>
        <w:t>Dans un autre ordre d’idée,</w:t>
      </w:r>
      <w:r w:rsidRPr="004C6C5F">
        <w:rPr>
          <w:rFonts w:ascii="Times New Roman" w:hAnsi="Times New Roman" w:cs="Times New Roman"/>
          <w:i/>
        </w:rPr>
        <w:t xml:space="preserve"> </w:t>
      </w:r>
      <w:r w:rsidRPr="004C6C5F">
        <w:rPr>
          <w:rFonts w:ascii="Times New Roman" w:hAnsi="Times New Roman" w:cs="Times New Roman"/>
          <w:b/>
          <w:i/>
          <w:color w:val="272627"/>
        </w:rPr>
        <w:t>S’Affranchir!</w:t>
      </w:r>
      <w:r w:rsidRPr="004C6C5F">
        <w:rPr>
          <w:rFonts w:ascii="Times New Roman" w:hAnsi="Times New Roman" w:cs="Times New Roman"/>
          <w:b/>
          <w:color w:val="272627"/>
        </w:rPr>
        <w:t xml:space="preserve"> ART POSTAL au XXIe siècle</w:t>
      </w:r>
      <w:r w:rsidRPr="004C6C5F">
        <w:rPr>
          <w:rFonts w:ascii="Times New Roman" w:hAnsi="Times New Roman" w:cs="Times New Roman"/>
        </w:rPr>
        <w:t xml:space="preserve"> est le thème d’une exposition qui s’articule non seulement sur comment l’ère numérique </w:t>
      </w:r>
      <w:r>
        <w:rPr>
          <w:rFonts w:ascii="Times New Roman" w:hAnsi="Times New Roman" w:cs="Times New Roman"/>
        </w:rPr>
        <w:t xml:space="preserve">conditionne et transforme à la fois, c’est aussi une exposition qui </w:t>
      </w:r>
      <w:r w:rsidRPr="004C6C5F">
        <w:rPr>
          <w:rFonts w:ascii="Times New Roman" w:hAnsi="Times New Roman" w:cs="Times New Roman"/>
        </w:rPr>
        <w:t xml:space="preserve">invite le spectateur à réfléchir à cette situation selon le filtre du milieu minoritaire. En effet, avec l’avènement de l’ère numérique, l’isolement dont a longtemps souffert la francophonie disséminée, par exemple, sur le territoire ontarien, pourrait devenir histoire du passé... </w:t>
      </w:r>
      <w:r>
        <w:rPr>
          <w:rFonts w:ascii="Times New Roman" w:hAnsi="Times New Roman" w:cs="Times New Roman"/>
        </w:rPr>
        <w:t xml:space="preserve">elle </w:t>
      </w:r>
      <w:r w:rsidRPr="004C6C5F">
        <w:rPr>
          <w:rFonts w:ascii="Times New Roman" w:hAnsi="Times New Roman" w:cs="Times New Roman"/>
        </w:rPr>
        <w:t>pourrait</w:t>
      </w:r>
      <w:r>
        <w:rPr>
          <w:rFonts w:ascii="Times New Roman" w:hAnsi="Times New Roman" w:cs="Times New Roman"/>
        </w:rPr>
        <w:t xml:space="preserve"> aussi devenir </w:t>
      </w:r>
      <w:r w:rsidRPr="004C6C5F">
        <w:rPr>
          <w:rFonts w:ascii="Times New Roman" w:hAnsi="Times New Roman" w:cs="Times New Roman"/>
        </w:rPr>
        <w:t>une alliée de taille pour qui savait s’en servir par l’entremise des médias sociaux aux fins de promotion et de diffusion de l’identité francophone en Ontario, sa diversité et sa vitalité. (</w:t>
      </w:r>
      <w:proofErr w:type="gramStart"/>
      <w:r w:rsidRPr="004C6C5F">
        <w:rPr>
          <w:rFonts w:ascii="Times New Roman" w:hAnsi="Times New Roman" w:cs="Times New Roman"/>
        </w:rPr>
        <w:t>voir</w:t>
      </w:r>
      <w:proofErr w:type="gramEnd"/>
      <w:r w:rsidRPr="004C6C5F">
        <w:rPr>
          <w:rFonts w:ascii="Times New Roman" w:hAnsi="Times New Roman" w:cs="Times New Roman"/>
        </w:rPr>
        <w:t xml:space="preserve"> Fred Forest. 2015 : Le droit à la parole et celui d’être entendu grâce au recours au numérique dans </w:t>
      </w:r>
      <w:r w:rsidR="00137C39">
        <w:rPr>
          <w:rFonts w:ascii="Times New Roman" w:hAnsi="Times New Roman" w:cs="Times New Roman"/>
          <w:i/>
        </w:rPr>
        <w:t xml:space="preserve">S’Affranchir! ART POSTAL </w:t>
      </w:r>
      <w:r w:rsidRPr="004C6C5F">
        <w:rPr>
          <w:rFonts w:ascii="Times New Roman" w:hAnsi="Times New Roman" w:cs="Times New Roman"/>
          <w:i/>
        </w:rPr>
        <w:t xml:space="preserve">au </w:t>
      </w:r>
      <w:proofErr w:type="spellStart"/>
      <w:r w:rsidRPr="004C6C5F">
        <w:rPr>
          <w:rFonts w:ascii="Times New Roman" w:hAnsi="Times New Roman" w:cs="Times New Roman"/>
          <w:i/>
        </w:rPr>
        <w:t>XXl</w:t>
      </w:r>
      <w:r w:rsidRPr="004814BC">
        <w:rPr>
          <w:rFonts w:ascii="Times New Roman" w:hAnsi="Times New Roman" w:cs="Times New Roman"/>
          <w:i/>
          <w:vertAlign w:val="superscript"/>
        </w:rPr>
        <w:t>e</w:t>
      </w:r>
      <w:proofErr w:type="spellEnd"/>
      <w:r w:rsidRPr="004C6C5F">
        <w:rPr>
          <w:rFonts w:ascii="Times New Roman" w:hAnsi="Times New Roman" w:cs="Times New Roman"/>
          <w:i/>
        </w:rPr>
        <w:t xml:space="preserve"> siècle</w:t>
      </w:r>
      <w:r w:rsidRPr="004C6C5F">
        <w:rPr>
          <w:rFonts w:ascii="Times New Roman" w:hAnsi="Times New Roman" w:cs="Times New Roman"/>
        </w:rPr>
        <w:t xml:space="preserve">). Ainsi, </w:t>
      </w:r>
      <w:r w:rsidRPr="00137C39">
        <w:rPr>
          <w:rFonts w:ascii="Times New Roman" w:hAnsi="Times New Roman" w:cs="Times New Roman"/>
          <w:b/>
          <w:i/>
        </w:rPr>
        <w:t xml:space="preserve">S’Affranchir! </w:t>
      </w:r>
      <w:r w:rsidR="00137C39" w:rsidRPr="00137C39">
        <w:rPr>
          <w:rFonts w:ascii="Times New Roman" w:hAnsi="Times New Roman" w:cs="Times New Roman"/>
          <w:b/>
        </w:rPr>
        <w:t>ART POSTAL</w:t>
      </w:r>
      <w:r w:rsidRPr="00137C39">
        <w:rPr>
          <w:rFonts w:ascii="Times New Roman" w:hAnsi="Times New Roman" w:cs="Times New Roman"/>
          <w:b/>
        </w:rPr>
        <w:t xml:space="preserve"> au </w:t>
      </w:r>
      <w:proofErr w:type="spellStart"/>
      <w:r w:rsidRPr="00137C39">
        <w:rPr>
          <w:rFonts w:ascii="Times New Roman" w:hAnsi="Times New Roman" w:cs="Times New Roman"/>
          <w:b/>
        </w:rPr>
        <w:t>XXl</w:t>
      </w:r>
      <w:r w:rsidRPr="004814BC">
        <w:rPr>
          <w:rFonts w:ascii="Times New Roman" w:hAnsi="Times New Roman" w:cs="Times New Roman"/>
          <w:b/>
          <w:vertAlign w:val="superscript"/>
        </w:rPr>
        <w:t>e</w:t>
      </w:r>
      <w:proofErr w:type="spellEnd"/>
      <w:r w:rsidRPr="00137C39">
        <w:rPr>
          <w:rFonts w:ascii="Times New Roman" w:hAnsi="Times New Roman" w:cs="Times New Roman"/>
          <w:b/>
        </w:rPr>
        <w:t xml:space="preserve"> siècle</w:t>
      </w:r>
      <w:r w:rsidRPr="004C6C5F">
        <w:rPr>
          <w:rFonts w:ascii="Times New Roman" w:hAnsi="Times New Roman" w:cs="Times New Roman"/>
        </w:rPr>
        <w:t xml:space="preserve">, de par son thème, narre multiples pages de l’histoire canadienne, francophone et franco-ontarienne et ce, à bien des points de vue : le numérique transforme nos façons de communiquer et nous </w:t>
      </w:r>
      <w:r>
        <w:rPr>
          <w:rFonts w:ascii="Times New Roman" w:hAnsi="Times New Roman" w:cs="Times New Roman"/>
        </w:rPr>
        <w:t>renvoie une image de qui nous sommes en train de devenir</w:t>
      </w:r>
      <w:r w:rsidRPr="004C6C5F">
        <w:rPr>
          <w:rFonts w:ascii="Times New Roman" w:hAnsi="Times New Roman" w:cs="Times New Roman"/>
        </w:rPr>
        <w:t xml:space="preserve">, le numérique </w:t>
      </w:r>
      <w:r>
        <w:rPr>
          <w:rFonts w:ascii="Times New Roman" w:hAnsi="Times New Roman" w:cs="Times New Roman"/>
        </w:rPr>
        <w:t xml:space="preserve">pourrait </w:t>
      </w:r>
      <w:r w:rsidRPr="004C6C5F">
        <w:rPr>
          <w:rFonts w:ascii="Times New Roman" w:hAnsi="Times New Roman" w:cs="Times New Roman"/>
        </w:rPr>
        <w:t>brise</w:t>
      </w:r>
      <w:r>
        <w:rPr>
          <w:rFonts w:ascii="Times New Roman" w:hAnsi="Times New Roman" w:cs="Times New Roman"/>
        </w:rPr>
        <w:t>r</w:t>
      </w:r>
      <w:r w:rsidRPr="004C6C5F">
        <w:rPr>
          <w:rFonts w:ascii="Times New Roman" w:hAnsi="Times New Roman" w:cs="Times New Roman"/>
        </w:rPr>
        <w:t xml:space="preserve"> l’isolement sur le territoire</w:t>
      </w:r>
      <w:r>
        <w:rPr>
          <w:rFonts w:ascii="Times New Roman" w:hAnsi="Times New Roman" w:cs="Times New Roman"/>
        </w:rPr>
        <w:t xml:space="preserve"> et</w:t>
      </w:r>
      <w:r w:rsidRPr="004C6C5F">
        <w:rPr>
          <w:rFonts w:ascii="Times New Roman" w:hAnsi="Times New Roman" w:cs="Times New Roman"/>
        </w:rPr>
        <w:t xml:space="preserve"> revitalise</w:t>
      </w:r>
      <w:r>
        <w:rPr>
          <w:rFonts w:ascii="Times New Roman" w:hAnsi="Times New Roman" w:cs="Times New Roman"/>
        </w:rPr>
        <w:t>r</w:t>
      </w:r>
      <w:r w:rsidRPr="004C6C5F">
        <w:rPr>
          <w:rFonts w:ascii="Times New Roman" w:hAnsi="Times New Roman" w:cs="Times New Roman"/>
        </w:rPr>
        <w:t xml:space="preserve"> la francophonie</w:t>
      </w:r>
      <w:r>
        <w:rPr>
          <w:rFonts w:ascii="Times New Roman" w:hAnsi="Times New Roman" w:cs="Times New Roman"/>
        </w:rPr>
        <w:t>.</w:t>
      </w:r>
      <w:r w:rsidRPr="004C6C5F">
        <w:rPr>
          <w:rFonts w:ascii="Times New Roman" w:hAnsi="Times New Roman" w:cs="Times New Roman"/>
        </w:rPr>
        <w:t xml:space="preserve">  </w:t>
      </w:r>
    </w:p>
    <w:p w:rsidR="00BD34AA" w:rsidRPr="004C6C5F" w:rsidRDefault="00BD34AA" w:rsidP="00BD34AA">
      <w:pPr>
        <w:spacing w:after="0" w:line="240" w:lineRule="auto"/>
      </w:pPr>
    </w:p>
    <w:p w:rsidR="00BD34AA" w:rsidRPr="004C6C5F" w:rsidRDefault="00BD34AA" w:rsidP="00BD34AA">
      <w:pPr>
        <w:spacing w:after="0" w:line="240" w:lineRule="auto"/>
        <w:rPr>
          <w:rFonts w:ascii="Times New Roman" w:hAnsi="Times New Roman" w:cs="Times New Roman"/>
          <w:color w:val="272627"/>
        </w:rPr>
      </w:pPr>
      <w:r w:rsidRPr="004C6C5F">
        <w:rPr>
          <w:rFonts w:ascii="Times New Roman" w:hAnsi="Times New Roman" w:cs="Times New Roman"/>
        </w:rPr>
        <w:t>En résumé, 24 artistes</w:t>
      </w:r>
      <w:r w:rsidRPr="004C6C5F">
        <w:rPr>
          <w:rFonts w:ascii="Times New Roman" w:hAnsi="Times New Roman" w:cs="Times New Roman"/>
          <w:color w:val="272627"/>
        </w:rPr>
        <w:t xml:space="preserve"> répartis un peu partout sur le territoire ontarien célèbrent</w:t>
      </w:r>
      <w:r>
        <w:rPr>
          <w:rFonts w:ascii="Times New Roman" w:hAnsi="Times New Roman" w:cs="Times New Roman"/>
          <w:color w:val="272627"/>
        </w:rPr>
        <w:t xml:space="preserve"> avec cette exposition</w:t>
      </w:r>
      <w:r w:rsidRPr="004C6C5F">
        <w:rPr>
          <w:rFonts w:ascii="Times New Roman" w:hAnsi="Times New Roman" w:cs="Times New Roman"/>
          <w:color w:val="272627"/>
        </w:rPr>
        <w:t xml:space="preserve"> le 24</w:t>
      </w:r>
      <w:r w:rsidRPr="004C6C5F">
        <w:rPr>
          <w:rFonts w:ascii="Times New Roman" w:hAnsi="Times New Roman" w:cs="Times New Roman"/>
          <w:color w:val="272627"/>
          <w:vertAlign w:val="superscript"/>
        </w:rPr>
        <w:t>e</w:t>
      </w:r>
      <w:r w:rsidRPr="004C6C5F">
        <w:rPr>
          <w:rFonts w:ascii="Times New Roman" w:hAnsi="Times New Roman" w:cs="Times New Roman"/>
          <w:color w:val="272627"/>
        </w:rPr>
        <w:t xml:space="preserve"> anniversaire de naissance de BRAVO, le 400</w:t>
      </w:r>
      <w:r w:rsidRPr="004C6C5F">
        <w:rPr>
          <w:rFonts w:ascii="Times New Roman" w:hAnsi="Times New Roman" w:cs="Times New Roman"/>
          <w:color w:val="272627"/>
          <w:vertAlign w:val="superscript"/>
        </w:rPr>
        <w:t>e</w:t>
      </w:r>
      <w:r w:rsidRPr="004C6C5F">
        <w:rPr>
          <w:rFonts w:ascii="Times New Roman" w:hAnsi="Times New Roman" w:cs="Times New Roman"/>
          <w:color w:val="272627"/>
        </w:rPr>
        <w:t xml:space="preserve"> anniversaire de la présence francophone en Ontario, le 250</w:t>
      </w:r>
      <w:r w:rsidRPr="004C6C5F">
        <w:rPr>
          <w:rFonts w:ascii="Times New Roman" w:hAnsi="Times New Roman" w:cs="Times New Roman"/>
          <w:color w:val="272627"/>
          <w:vertAlign w:val="superscript"/>
        </w:rPr>
        <w:t>e</w:t>
      </w:r>
      <w:r w:rsidRPr="004C6C5F">
        <w:rPr>
          <w:rFonts w:ascii="Times New Roman" w:hAnsi="Times New Roman" w:cs="Times New Roman"/>
          <w:color w:val="272627"/>
        </w:rPr>
        <w:t xml:space="preserve"> anniversaire de Postes Canada en « cohabitation » avec l’ère numérique. Postés d’une galerie à l’autre, </w:t>
      </w:r>
      <w:proofErr w:type="gramStart"/>
      <w:r w:rsidRPr="004C6C5F">
        <w:rPr>
          <w:rFonts w:ascii="Times New Roman" w:hAnsi="Times New Roman" w:cs="Times New Roman"/>
          <w:color w:val="272627"/>
        </w:rPr>
        <w:t>les « post-art</w:t>
      </w:r>
      <w:proofErr w:type="gramEnd"/>
      <w:r w:rsidRPr="004C6C5F">
        <w:rPr>
          <w:rFonts w:ascii="Times New Roman" w:hAnsi="Times New Roman" w:cs="Times New Roman"/>
          <w:color w:val="272627"/>
        </w:rPr>
        <w:t xml:space="preserve"> » sont conçus comme des prêts à afficher ou prêts à présenter : ils sont postés au vu et su de tous sans emballages ni camouflages. </w:t>
      </w:r>
      <w:r>
        <w:rPr>
          <w:rFonts w:ascii="Times New Roman" w:hAnsi="Times New Roman" w:cs="Times New Roman"/>
          <w:color w:val="272627"/>
        </w:rPr>
        <w:t xml:space="preserve">Ils </w:t>
      </w:r>
      <w:r w:rsidRPr="004C6C5F">
        <w:rPr>
          <w:rFonts w:ascii="Times New Roman" w:hAnsi="Times New Roman" w:cs="Times New Roman"/>
          <w:color w:val="272627"/>
        </w:rPr>
        <w:t>sont présents en chair et en os, sur petit écran télévision et par l’entremise des médias sociaux. Durant leur périple, ils accumuleront des marques de leur grand voyage en Ontario</w:t>
      </w:r>
      <w:r>
        <w:rPr>
          <w:rFonts w:ascii="Times New Roman" w:hAnsi="Times New Roman" w:cs="Times New Roman"/>
          <w:color w:val="272627"/>
        </w:rPr>
        <w:t>. C’</w:t>
      </w:r>
      <w:r w:rsidRPr="004C6C5F">
        <w:rPr>
          <w:rFonts w:ascii="Times New Roman" w:hAnsi="Times New Roman" w:cs="Times New Roman"/>
          <w:color w:val="272627"/>
        </w:rPr>
        <w:t xml:space="preserve">est ainsi qu’une mémoire, des antécédents et une appartenance se matérialiseront dans les œuvres au gré du temps, des lieux et des mains qui les porteront. Émotions vives et réflexions profondes, </w:t>
      </w:r>
      <w:r w:rsidRPr="004C6C5F">
        <w:rPr>
          <w:rFonts w:ascii="Times New Roman" w:hAnsi="Times New Roman" w:cs="Times New Roman"/>
        </w:rPr>
        <w:t>deux facultés à l’avant-garde du geste qui propulse une société, une culture  et un individu vers l’avenir. À vous d’entrer dans la danse, BRAVO-Sud vous y convie lors du vernissage et à tête reposée en navigant sur son site Web (</w:t>
      </w:r>
      <w:r w:rsidRPr="00DA4696">
        <w:rPr>
          <w:rFonts w:ascii="Times New Roman" w:hAnsi="Times New Roman" w:cs="Times New Roman"/>
        </w:rPr>
        <w:t>www.bravosud.org</w:t>
      </w:r>
      <w:r w:rsidRPr="004C6C5F">
        <w:rPr>
          <w:rFonts w:ascii="Times New Roman" w:hAnsi="Times New Roman" w:cs="Times New Roman"/>
        </w:rPr>
        <w:t>). Bienvenue!</w:t>
      </w:r>
    </w:p>
    <w:p w:rsidR="00BD34AA" w:rsidRPr="004C6C5F" w:rsidRDefault="00BD34AA" w:rsidP="00BD34AA">
      <w:pPr>
        <w:spacing w:after="0" w:line="240" w:lineRule="auto"/>
        <w:rPr>
          <w:rFonts w:ascii="Times New Roman" w:hAnsi="Times New Roman" w:cs="Times New Roman"/>
        </w:rPr>
      </w:pPr>
    </w:p>
    <w:p w:rsidR="004814BC" w:rsidRDefault="00BD34AA" w:rsidP="004814BC">
      <w:pPr>
        <w:spacing w:after="0" w:line="240" w:lineRule="auto"/>
        <w:rPr>
          <w:rFonts w:ascii="Times New Roman" w:hAnsi="Times New Roman" w:cs="Times New Roman"/>
        </w:rPr>
      </w:pPr>
      <w:r w:rsidRPr="004C6C5F">
        <w:rPr>
          <w:rFonts w:ascii="Times New Roman" w:hAnsi="Times New Roman" w:cs="Times New Roman"/>
        </w:rPr>
        <w:t xml:space="preserve">Lise B. L. </w:t>
      </w:r>
      <w:proofErr w:type="spellStart"/>
      <w:r w:rsidRPr="004C6C5F">
        <w:rPr>
          <w:rFonts w:ascii="Times New Roman" w:hAnsi="Times New Roman" w:cs="Times New Roman"/>
        </w:rPr>
        <w:t>GouletCommissaire</w:t>
      </w:r>
      <w:proofErr w:type="spellEnd"/>
      <w:r w:rsidRPr="004C6C5F">
        <w:rPr>
          <w:rFonts w:ascii="Times New Roman" w:hAnsi="Times New Roman" w:cs="Times New Roman"/>
        </w:rPr>
        <w:t xml:space="preserve"> de l’exposition</w:t>
      </w:r>
    </w:p>
    <w:p w:rsidR="000717C4" w:rsidRPr="004814BC" w:rsidRDefault="000717C4" w:rsidP="004814BC">
      <w:pPr>
        <w:spacing w:after="0" w:line="240" w:lineRule="auto"/>
        <w:rPr>
          <w:rFonts w:ascii="Times New Roman" w:hAnsi="Times New Roman" w:cs="Times New Roman"/>
        </w:rPr>
      </w:pPr>
      <w:r w:rsidRPr="000717C4">
        <w:rPr>
          <w:rFonts w:ascii="Times New Roman" w:hAnsi="Times New Roman" w:cs="Times New Roman"/>
          <w:b/>
          <w:sz w:val="48"/>
          <w:szCs w:val="48"/>
        </w:rPr>
        <w:lastRenderedPageBreak/>
        <w:t xml:space="preserve">Déroulement </w:t>
      </w:r>
    </w:p>
    <w:p w:rsidR="00CB698D" w:rsidRPr="000717C4" w:rsidRDefault="000717C4" w:rsidP="00AD6CBD">
      <w:pPr>
        <w:rPr>
          <w:rFonts w:ascii="Times New Roman" w:hAnsi="Times New Roman" w:cs="Times New Roman"/>
          <w:b/>
          <w:sz w:val="24"/>
          <w:szCs w:val="24"/>
        </w:rPr>
      </w:pPr>
      <w:r w:rsidRPr="000717C4">
        <w:rPr>
          <w:rFonts w:ascii="Times New Roman" w:hAnsi="Times New Roman" w:cs="Times New Roman"/>
          <w:b/>
          <w:sz w:val="24"/>
          <w:szCs w:val="24"/>
        </w:rPr>
        <w:t>N.B. Le déroulement de l’unit</w:t>
      </w:r>
      <w:r w:rsidR="00B57A93">
        <w:rPr>
          <w:rFonts w:ascii="Times New Roman" w:hAnsi="Times New Roman" w:cs="Times New Roman"/>
          <w:b/>
          <w:sz w:val="24"/>
          <w:szCs w:val="24"/>
        </w:rPr>
        <w:t>é</w:t>
      </w:r>
      <w:r w:rsidRPr="000717C4">
        <w:rPr>
          <w:rFonts w:ascii="Times New Roman" w:hAnsi="Times New Roman" w:cs="Times New Roman"/>
          <w:b/>
          <w:sz w:val="24"/>
          <w:szCs w:val="24"/>
        </w:rPr>
        <w:t xml:space="preserve"> d’apprentissage est </w:t>
      </w:r>
      <w:r w:rsidR="00CB698D" w:rsidRPr="000717C4">
        <w:rPr>
          <w:rFonts w:ascii="Times New Roman" w:hAnsi="Times New Roman" w:cs="Times New Roman"/>
          <w:b/>
          <w:sz w:val="24"/>
          <w:szCs w:val="24"/>
        </w:rPr>
        <w:t xml:space="preserve">basée sur les </w:t>
      </w:r>
      <w:r w:rsidR="00B57A93">
        <w:rPr>
          <w:rFonts w:ascii="Times New Roman" w:hAnsi="Times New Roman" w:cs="Times New Roman"/>
          <w:b/>
          <w:sz w:val="24"/>
          <w:szCs w:val="24"/>
        </w:rPr>
        <w:t xml:space="preserve">cinq </w:t>
      </w:r>
      <w:r w:rsidRPr="000717C4">
        <w:rPr>
          <w:rFonts w:ascii="Times New Roman" w:hAnsi="Times New Roman" w:cs="Times New Roman"/>
          <w:b/>
          <w:sz w:val="24"/>
          <w:szCs w:val="24"/>
        </w:rPr>
        <w:t xml:space="preserve">étapes du processus de création </w:t>
      </w:r>
      <w:r w:rsidR="00B636C1">
        <w:rPr>
          <w:rFonts w:ascii="Times New Roman" w:hAnsi="Times New Roman" w:cs="Times New Roman"/>
          <w:b/>
          <w:sz w:val="24"/>
          <w:szCs w:val="24"/>
        </w:rPr>
        <w:t>(excluant la Mise en situation et l’Exposition / P</w:t>
      </w:r>
      <w:r w:rsidR="00B57A93">
        <w:rPr>
          <w:rFonts w:ascii="Times New Roman" w:hAnsi="Times New Roman" w:cs="Times New Roman"/>
          <w:b/>
          <w:sz w:val="24"/>
          <w:szCs w:val="24"/>
        </w:rPr>
        <w:t xml:space="preserve">résentation) </w:t>
      </w:r>
      <w:r w:rsidRPr="000717C4">
        <w:rPr>
          <w:rFonts w:ascii="Times New Roman" w:hAnsi="Times New Roman" w:cs="Times New Roman"/>
          <w:b/>
          <w:sz w:val="24"/>
          <w:szCs w:val="24"/>
        </w:rPr>
        <w:t>tel que préconisé par le ministère de l’Éducation de l’Ontario</w:t>
      </w:r>
    </w:p>
    <w:p w:rsidR="000717C4" w:rsidRDefault="000717C4" w:rsidP="00AD6CBD">
      <w:pPr>
        <w:rPr>
          <w:rFonts w:ascii="Times New Roman" w:hAnsi="Times New Roman" w:cs="Times New Roman"/>
          <w:b/>
          <w:sz w:val="36"/>
          <w:szCs w:val="36"/>
        </w:rPr>
      </w:pPr>
    </w:p>
    <w:p w:rsidR="00DB24FA" w:rsidRPr="00B57A93" w:rsidRDefault="00DB24FA" w:rsidP="00AD6CBD">
      <w:pPr>
        <w:rPr>
          <w:rFonts w:ascii="Times New Roman" w:hAnsi="Times New Roman" w:cs="Times New Roman"/>
          <w:b/>
          <w:i/>
          <w:sz w:val="36"/>
          <w:szCs w:val="36"/>
        </w:rPr>
      </w:pPr>
      <w:r w:rsidRPr="00B57A93">
        <w:rPr>
          <w:rFonts w:ascii="Times New Roman" w:hAnsi="Times New Roman" w:cs="Times New Roman"/>
          <w:b/>
          <w:i/>
          <w:sz w:val="36"/>
          <w:szCs w:val="36"/>
        </w:rPr>
        <w:t>Mise en situation</w:t>
      </w:r>
    </w:p>
    <w:p w:rsidR="00AD6CBD" w:rsidRPr="001120F9" w:rsidRDefault="00DB24FA" w:rsidP="00AD6CBD">
      <w:pPr>
        <w:rPr>
          <w:rFonts w:ascii="Times New Roman" w:hAnsi="Times New Roman" w:cs="Times New Roman"/>
          <w:b/>
          <w:sz w:val="24"/>
          <w:szCs w:val="24"/>
        </w:rPr>
      </w:pPr>
      <w:r w:rsidRPr="001120F9">
        <w:rPr>
          <w:rFonts w:ascii="Times New Roman" w:hAnsi="Times New Roman" w:cs="Times New Roman"/>
          <w:b/>
          <w:sz w:val="24"/>
          <w:szCs w:val="24"/>
        </w:rPr>
        <w:t xml:space="preserve">Durée : </w:t>
      </w:r>
      <w:r w:rsidRPr="001120F9">
        <w:rPr>
          <w:rFonts w:ascii="Times New Roman" w:hAnsi="Times New Roman" w:cs="Times New Roman"/>
          <w:sz w:val="24"/>
          <w:szCs w:val="24"/>
        </w:rPr>
        <w:t xml:space="preserve">1,25 </w:t>
      </w:r>
      <w:proofErr w:type="spellStart"/>
      <w:r w:rsidRPr="001120F9">
        <w:rPr>
          <w:rFonts w:ascii="Times New Roman" w:hAnsi="Times New Roman" w:cs="Times New Roman"/>
          <w:sz w:val="24"/>
          <w:szCs w:val="24"/>
        </w:rPr>
        <w:t>hre</w:t>
      </w:r>
      <w:proofErr w:type="spellEnd"/>
      <w:r w:rsidRPr="001120F9">
        <w:rPr>
          <w:rFonts w:ascii="Times New Roman" w:hAnsi="Times New Roman" w:cs="Times New Roman"/>
          <w:sz w:val="24"/>
          <w:szCs w:val="24"/>
        </w:rPr>
        <w:t xml:space="preserve"> (1 période de 1,25 </w:t>
      </w:r>
      <w:proofErr w:type="spellStart"/>
      <w:r w:rsidRPr="001120F9">
        <w:rPr>
          <w:rFonts w:ascii="Times New Roman" w:hAnsi="Times New Roman" w:cs="Times New Roman"/>
          <w:sz w:val="24"/>
          <w:szCs w:val="24"/>
        </w:rPr>
        <w:t>hre</w:t>
      </w:r>
      <w:proofErr w:type="spellEnd"/>
      <w:r w:rsidR="001120F9" w:rsidRPr="001120F9">
        <w:rPr>
          <w:rFonts w:ascii="Times New Roman" w:hAnsi="Times New Roman" w:cs="Times New Roman"/>
          <w:sz w:val="24"/>
          <w:szCs w:val="24"/>
        </w:rPr>
        <w:t xml:space="preserve"> excluant, au besoin, le temps en devoirs</w:t>
      </w:r>
      <w:r w:rsidRPr="001120F9">
        <w:rPr>
          <w:rFonts w:ascii="Times New Roman" w:hAnsi="Times New Roman" w:cs="Times New Roman"/>
          <w:sz w:val="24"/>
          <w:szCs w:val="24"/>
        </w:rPr>
        <w:t>)</w:t>
      </w:r>
      <w:r w:rsidR="00AD6CBD" w:rsidRPr="001120F9">
        <w:rPr>
          <w:rFonts w:ascii="Times New Roman" w:hAnsi="Times New Roman" w:cs="Times New Roman"/>
          <w:b/>
          <w:sz w:val="24"/>
          <w:szCs w:val="24"/>
        </w:rPr>
        <w:t xml:space="preserve"> </w:t>
      </w:r>
    </w:p>
    <w:p w:rsidR="00AD6CBD" w:rsidRDefault="00B57A93">
      <w:pPr>
        <w:rPr>
          <w:rFonts w:ascii="Times New Roman" w:hAnsi="Times New Roman" w:cs="Times New Roman"/>
          <w:sz w:val="24"/>
          <w:szCs w:val="24"/>
        </w:rPr>
      </w:pPr>
      <w:r>
        <w:rPr>
          <w:rFonts w:ascii="Times New Roman" w:hAnsi="Times New Roman" w:cs="Times New Roman"/>
          <w:sz w:val="24"/>
          <w:szCs w:val="24"/>
        </w:rPr>
        <w:t>Questionnez</w:t>
      </w:r>
      <w:r w:rsidR="00AD6CBD">
        <w:rPr>
          <w:rFonts w:ascii="Times New Roman" w:hAnsi="Times New Roman" w:cs="Times New Roman"/>
          <w:sz w:val="24"/>
          <w:szCs w:val="24"/>
        </w:rPr>
        <w:t xml:space="preserve"> les élèves sur leurs modes habituels de communication (p. ex., téléphone maison ou intelligent, par la poste ou par courriel, conversation en face à face ou au travers des média sociaux).</w:t>
      </w:r>
    </w:p>
    <w:p w:rsidR="00AD6CBD" w:rsidRDefault="00B57A93">
      <w:pPr>
        <w:rPr>
          <w:rFonts w:ascii="Times New Roman" w:hAnsi="Times New Roman" w:cs="Times New Roman"/>
          <w:sz w:val="24"/>
          <w:szCs w:val="24"/>
        </w:rPr>
      </w:pPr>
      <w:r>
        <w:rPr>
          <w:rFonts w:ascii="Times New Roman" w:hAnsi="Times New Roman" w:cs="Times New Roman"/>
          <w:sz w:val="24"/>
          <w:szCs w:val="24"/>
        </w:rPr>
        <w:t>Invitez</w:t>
      </w:r>
      <w:r w:rsidR="00AD6CBD">
        <w:rPr>
          <w:rFonts w:ascii="Times New Roman" w:hAnsi="Times New Roman" w:cs="Times New Roman"/>
          <w:sz w:val="24"/>
          <w:szCs w:val="24"/>
        </w:rPr>
        <w:t xml:space="preserve"> les élèves à qualifier les communications qu’ils entretiennent avec autrui (p. ex., détaillée ou simplifiée, longue ou courte, humoristique ou sérieuse, fréquente ou non).</w:t>
      </w:r>
    </w:p>
    <w:p w:rsidR="00CB698D" w:rsidRDefault="00B57A93">
      <w:pPr>
        <w:rPr>
          <w:rFonts w:ascii="Times New Roman" w:hAnsi="Times New Roman" w:cs="Times New Roman"/>
          <w:sz w:val="24"/>
          <w:szCs w:val="24"/>
        </w:rPr>
      </w:pPr>
      <w:r>
        <w:rPr>
          <w:rFonts w:ascii="Times New Roman" w:hAnsi="Times New Roman" w:cs="Times New Roman"/>
          <w:sz w:val="24"/>
          <w:szCs w:val="24"/>
        </w:rPr>
        <w:t>Amenez</w:t>
      </w:r>
      <w:r w:rsidR="00AD6CBD">
        <w:rPr>
          <w:rFonts w:ascii="Times New Roman" w:hAnsi="Times New Roman" w:cs="Times New Roman"/>
          <w:sz w:val="24"/>
          <w:szCs w:val="24"/>
        </w:rPr>
        <w:t xml:space="preserve"> les élèves à réfléchir sur l’incidence économique des modes de communication par rapport aux infrastructures actuelles qui les soutiennent (p. ex., Postes Canada, Twitter, Internet, </w:t>
      </w:r>
      <w:proofErr w:type="spellStart"/>
      <w:r w:rsidR="00AD6CBD">
        <w:rPr>
          <w:rFonts w:ascii="Times New Roman" w:hAnsi="Times New Roman" w:cs="Times New Roman"/>
          <w:sz w:val="24"/>
          <w:szCs w:val="24"/>
        </w:rPr>
        <w:t>Purolator</w:t>
      </w:r>
      <w:proofErr w:type="spellEnd"/>
      <w:r w:rsidR="00AD6CBD">
        <w:rPr>
          <w:rFonts w:ascii="Times New Roman" w:hAnsi="Times New Roman" w:cs="Times New Roman"/>
          <w:sz w:val="24"/>
          <w:szCs w:val="24"/>
        </w:rPr>
        <w:t xml:space="preserve">, Bell Canada). </w:t>
      </w:r>
    </w:p>
    <w:p w:rsidR="00AD6CBD" w:rsidRDefault="00B57A93">
      <w:pPr>
        <w:rPr>
          <w:rFonts w:ascii="Times New Roman" w:hAnsi="Times New Roman" w:cs="Times New Roman"/>
          <w:sz w:val="24"/>
          <w:szCs w:val="24"/>
        </w:rPr>
      </w:pPr>
      <w:r>
        <w:rPr>
          <w:rFonts w:ascii="Times New Roman" w:hAnsi="Times New Roman" w:cs="Times New Roman"/>
          <w:sz w:val="24"/>
          <w:szCs w:val="24"/>
        </w:rPr>
        <w:t xml:space="preserve">Utilisez et faites commenter </w:t>
      </w:r>
      <w:r w:rsidR="00AD6CBD" w:rsidRPr="000717C4">
        <w:rPr>
          <w:rFonts w:ascii="Times New Roman" w:hAnsi="Times New Roman" w:cs="Times New Roman"/>
          <w:sz w:val="24"/>
          <w:szCs w:val="24"/>
        </w:rPr>
        <w:t>l</w:t>
      </w:r>
      <w:r w:rsidR="000717C4" w:rsidRPr="000717C4">
        <w:rPr>
          <w:rFonts w:ascii="Times New Roman" w:hAnsi="Times New Roman" w:cs="Times New Roman"/>
          <w:sz w:val="24"/>
          <w:szCs w:val="24"/>
        </w:rPr>
        <w:t>’</w:t>
      </w:r>
      <w:r w:rsidR="00CB698D" w:rsidRPr="000717C4">
        <w:rPr>
          <w:rFonts w:ascii="Times New Roman" w:hAnsi="Times New Roman" w:cs="Times New Roman"/>
          <w:b/>
          <w:sz w:val="24"/>
          <w:szCs w:val="24"/>
        </w:rPr>
        <w:t>A</w:t>
      </w:r>
      <w:r w:rsidR="00AD6CBD" w:rsidRPr="000717C4">
        <w:rPr>
          <w:rFonts w:ascii="Times New Roman" w:hAnsi="Times New Roman" w:cs="Times New Roman"/>
          <w:b/>
          <w:sz w:val="24"/>
          <w:szCs w:val="24"/>
        </w:rPr>
        <w:t>ppendice I</w:t>
      </w:r>
      <w:r w:rsidR="000717C4" w:rsidRPr="000717C4">
        <w:rPr>
          <w:rFonts w:ascii="Times New Roman" w:hAnsi="Times New Roman" w:cs="Times New Roman"/>
          <w:b/>
          <w:sz w:val="24"/>
          <w:szCs w:val="24"/>
        </w:rPr>
        <w:t> :</w:t>
      </w:r>
      <w:r w:rsidR="000717C4">
        <w:rPr>
          <w:rFonts w:ascii="Times New Roman" w:hAnsi="Times New Roman" w:cs="Times New Roman"/>
          <w:sz w:val="24"/>
          <w:szCs w:val="24"/>
        </w:rPr>
        <w:t xml:space="preserve"> </w:t>
      </w:r>
      <w:r w:rsidR="000717C4" w:rsidRPr="000717C4">
        <w:rPr>
          <w:rFonts w:ascii="Times New Roman" w:hAnsi="Times New Roman" w:cs="Times New Roman"/>
          <w:i/>
          <w:sz w:val="24"/>
          <w:szCs w:val="24"/>
        </w:rPr>
        <w:t>Postes Canada à la une!</w:t>
      </w:r>
      <w:r w:rsidR="000717C4">
        <w:rPr>
          <w:rFonts w:ascii="Times New Roman" w:hAnsi="Times New Roman" w:cs="Times New Roman"/>
          <w:b/>
          <w:sz w:val="24"/>
          <w:szCs w:val="24"/>
        </w:rPr>
        <w:t xml:space="preserve"> </w:t>
      </w:r>
      <w:proofErr w:type="gramStart"/>
      <w:r w:rsidR="000717C4">
        <w:rPr>
          <w:rFonts w:ascii="Times New Roman" w:hAnsi="Times New Roman" w:cs="Times New Roman"/>
          <w:sz w:val="24"/>
          <w:szCs w:val="24"/>
        </w:rPr>
        <w:t>e</w:t>
      </w:r>
      <w:r w:rsidR="000717C4" w:rsidRPr="000717C4">
        <w:rPr>
          <w:rFonts w:ascii="Times New Roman" w:hAnsi="Times New Roman" w:cs="Times New Roman"/>
          <w:sz w:val="24"/>
          <w:szCs w:val="24"/>
        </w:rPr>
        <w:t>t</w:t>
      </w:r>
      <w:proofErr w:type="gramEnd"/>
      <w:r w:rsidR="000717C4">
        <w:rPr>
          <w:rFonts w:ascii="Times New Roman" w:hAnsi="Times New Roman" w:cs="Times New Roman"/>
          <w:b/>
          <w:sz w:val="24"/>
          <w:szCs w:val="24"/>
        </w:rPr>
        <w:t xml:space="preserve"> </w:t>
      </w:r>
      <w:r w:rsidR="000717C4" w:rsidRPr="000717C4">
        <w:rPr>
          <w:rFonts w:ascii="Times New Roman" w:hAnsi="Times New Roman" w:cs="Times New Roman"/>
          <w:sz w:val="24"/>
          <w:szCs w:val="24"/>
        </w:rPr>
        <w:t>l’</w:t>
      </w:r>
      <w:r w:rsidR="000717C4">
        <w:rPr>
          <w:rFonts w:ascii="Times New Roman" w:hAnsi="Times New Roman" w:cs="Times New Roman"/>
          <w:b/>
          <w:sz w:val="24"/>
          <w:szCs w:val="24"/>
        </w:rPr>
        <w:t xml:space="preserve">Appendice II : </w:t>
      </w:r>
      <w:r w:rsidR="000717C4" w:rsidRPr="0082538A">
        <w:rPr>
          <w:rFonts w:ascii="Times New Roman" w:hAnsi="Times New Roman" w:cs="Times New Roman"/>
          <w:i/>
          <w:sz w:val="24"/>
          <w:szCs w:val="24"/>
        </w:rPr>
        <w:t>L’ère numérique : incidence en milieu minoritaire</w:t>
      </w:r>
      <w:r w:rsidR="000717C4">
        <w:rPr>
          <w:rFonts w:ascii="Times New Roman" w:hAnsi="Times New Roman" w:cs="Times New Roman"/>
          <w:sz w:val="24"/>
          <w:szCs w:val="24"/>
        </w:rPr>
        <w:t xml:space="preserve"> </w:t>
      </w:r>
      <w:r w:rsidR="00CB698D">
        <w:rPr>
          <w:rFonts w:ascii="Times New Roman" w:hAnsi="Times New Roman" w:cs="Times New Roman"/>
          <w:sz w:val="24"/>
          <w:szCs w:val="24"/>
        </w:rPr>
        <w:t>en petites équipes</w:t>
      </w:r>
      <w:r>
        <w:rPr>
          <w:rFonts w:ascii="Times New Roman" w:hAnsi="Times New Roman" w:cs="Times New Roman"/>
          <w:sz w:val="24"/>
          <w:szCs w:val="24"/>
        </w:rPr>
        <w:t xml:space="preserve"> de discussion. Procédez ensuite à des</w:t>
      </w:r>
      <w:r w:rsidR="00CB698D">
        <w:rPr>
          <w:rFonts w:ascii="Times New Roman" w:hAnsi="Times New Roman" w:cs="Times New Roman"/>
          <w:sz w:val="24"/>
          <w:szCs w:val="24"/>
        </w:rPr>
        <w:t xml:space="preserve"> mises en commun</w:t>
      </w:r>
      <w:r>
        <w:rPr>
          <w:rFonts w:ascii="Times New Roman" w:hAnsi="Times New Roman" w:cs="Times New Roman"/>
          <w:sz w:val="24"/>
          <w:szCs w:val="24"/>
        </w:rPr>
        <w:t>, en groupe classe,</w:t>
      </w:r>
      <w:r w:rsidR="00CB698D">
        <w:rPr>
          <w:rFonts w:ascii="Times New Roman" w:hAnsi="Times New Roman" w:cs="Times New Roman"/>
          <w:sz w:val="24"/>
          <w:szCs w:val="24"/>
        </w:rPr>
        <w:t xml:space="preserve"> sur les thèmes d’accessibilité et d’identité</w:t>
      </w:r>
      <w:r w:rsidR="00A8678E">
        <w:rPr>
          <w:rFonts w:ascii="Times New Roman" w:hAnsi="Times New Roman" w:cs="Times New Roman"/>
          <w:sz w:val="24"/>
          <w:szCs w:val="24"/>
        </w:rPr>
        <w:t>, de diffusion et de prise de parole</w:t>
      </w:r>
      <w:r w:rsidR="00CB698D">
        <w:rPr>
          <w:rFonts w:ascii="Times New Roman" w:hAnsi="Times New Roman" w:cs="Times New Roman"/>
          <w:sz w:val="24"/>
          <w:szCs w:val="24"/>
        </w:rPr>
        <w:t xml:space="preserve"> pour approfondir la discussion</w:t>
      </w:r>
      <w:r w:rsidR="00AD6CBD">
        <w:rPr>
          <w:rFonts w:ascii="Times New Roman" w:hAnsi="Times New Roman" w:cs="Times New Roman"/>
          <w:sz w:val="24"/>
          <w:szCs w:val="24"/>
        </w:rPr>
        <w:t>.</w:t>
      </w:r>
      <w:r w:rsidR="00DB24FA">
        <w:rPr>
          <w:rFonts w:ascii="Times New Roman" w:hAnsi="Times New Roman" w:cs="Times New Roman"/>
          <w:sz w:val="24"/>
          <w:szCs w:val="24"/>
        </w:rPr>
        <w:t xml:space="preserve"> </w:t>
      </w:r>
    </w:p>
    <w:p w:rsidR="00DB24FA" w:rsidRDefault="00DB24FA">
      <w:pPr>
        <w:rPr>
          <w:rFonts w:ascii="Times New Roman" w:hAnsi="Times New Roman" w:cs="Times New Roman"/>
          <w:sz w:val="24"/>
          <w:szCs w:val="24"/>
        </w:rPr>
      </w:pPr>
      <w:r>
        <w:rPr>
          <w:rFonts w:ascii="Times New Roman" w:hAnsi="Times New Roman" w:cs="Times New Roman"/>
          <w:sz w:val="24"/>
          <w:szCs w:val="24"/>
        </w:rPr>
        <w:t xml:space="preserve">N.B. Dans le cas de </w:t>
      </w:r>
      <w:r w:rsidRPr="000717C4">
        <w:rPr>
          <w:rFonts w:ascii="Times New Roman" w:hAnsi="Times New Roman" w:cs="Times New Roman"/>
          <w:sz w:val="24"/>
          <w:szCs w:val="24"/>
        </w:rPr>
        <w:t>l’</w:t>
      </w:r>
      <w:r>
        <w:rPr>
          <w:rFonts w:ascii="Times New Roman" w:hAnsi="Times New Roman" w:cs="Times New Roman"/>
          <w:b/>
          <w:sz w:val="24"/>
          <w:szCs w:val="24"/>
        </w:rPr>
        <w:t xml:space="preserve">Appendice II : </w:t>
      </w:r>
      <w:r w:rsidRPr="0082538A">
        <w:rPr>
          <w:rFonts w:ascii="Times New Roman" w:hAnsi="Times New Roman" w:cs="Times New Roman"/>
          <w:i/>
          <w:sz w:val="24"/>
          <w:szCs w:val="24"/>
        </w:rPr>
        <w:t>L’ère numérique : incidence en milieu minoritaire</w:t>
      </w:r>
      <w:r w:rsidRPr="00DB24FA">
        <w:rPr>
          <w:rFonts w:ascii="Times New Roman" w:hAnsi="Times New Roman" w:cs="Times New Roman"/>
          <w:sz w:val="24"/>
          <w:szCs w:val="24"/>
        </w:rPr>
        <w:t xml:space="preserve">, faites faire </w:t>
      </w:r>
      <w:r w:rsidR="00851934">
        <w:rPr>
          <w:rFonts w:ascii="Times New Roman" w:hAnsi="Times New Roman" w:cs="Times New Roman"/>
          <w:sz w:val="24"/>
          <w:szCs w:val="24"/>
        </w:rPr>
        <w:t>en 9e-10</w:t>
      </w:r>
      <w:r w:rsidR="00851934" w:rsidRPr="00851934">
        <w:rPr>
          <w:rFonts w:ascii="Times New Roman" w:hAnsi="Times New Roman" w:cs="Times New Roman"/>
          <w:sz w:val="24"/>
          <w:szCs w:val="24"/>
          <w:vertAlign w:val="superscript"/>
        </w:rPr>
        <w:t>e</w:t>
      </w:r>
      <w:r w:rsidR="00851934">
        <w:rPr>
          <w:rFonts w:ascii="Times New Roman" w:hAnsi="Times New Roman" w:cs="Times New Roman"/>
          <w:sz w:val="24"/>
          <w:szCs w:val="24"/>
        </w:rPr>
        <w:t xml:space="preserve"> année car le texte est long, </w:t>
      </w:r>
      <w:r w:rsidR="00851934" w:rsidRPr="00DB24FA">
        <w:rPr>
          <w:rFonts w:ascii="Times New Roman" w:hAnsi="Times New Roman" w:cs="Times New Roman"/>
          <w:sz w:val="24"/>
          <w:szCs w:val="24"/>
        </w:rPr>
        <w:t xml:space="preserve">une </w:t>
      </w:r>
      <w:r w:rsidR="00851934">
        <w:rPr>
          <w:rFonts w:ascii="Times New Roman" w:hAnsi="Times New Roman" w:cs="Times New Roman"/>
          <w:sz w:val="24"/>
          <w:szCs w:val="24"/>
        </w:rPr>
        <w:t>lecture en diagonale</w:t>
      </w:r>
      <w:r w:rsidR="00601E4D">
        <w:rPr>
          <w:rFonts w:ascii="Times New Roman" w:hAnsi="Times New Roman" w:cs="Times New Roman"/>
          <w:sz w:val="24"/>
          <w:szCs w:val="24"/>
        </w:rPr>
        <w:t xml:space="preserve"> (p. ex., première et dernière phrase de chaque paragraphe)</w:t>
      </w:r>
      <w:r w:rsidR="00851934">
        <w:rPr>
          <w:rFonts w:ascii="Times New Roman" w:hAnsi="Times New Roman" w:cs="Times New Roman"/>
          <w:sz w:val="24"/>
          <w:szCs w:val="24"/>
        </w:rPr>
        <w:t>.</w:t>
      </w:r>
    </w:p>
    <w:p w:rsidR="004814BC" w:rsidRDefault="004814BC">
      <w:pPr>
        <w:rPr>
          <w:rFonts w:ascii="Times New Roman" w:hAnsi="Times New Roman" w:cs="Times New Roman"/>
          <w:b/>
          <w:sz w:val="36"/>
          <w:szCs w:val="36"/>
        </w:rPr>
      </w:pPr>
      <w:r>
        <w:rPr>
          <w:rFonts w:ascii="Times New Roman" w:hAnsi="Times New Roman" w:cs="Times New Roman"/>
          <w:b/>
          <w:sz w:val="36"/>
          <w:szCs w:val="36"/>
        </w:rPr>
        <w:br w:type="page"/>
      </w:r>
    </w:p>
    <w:p w:rsidR="005446F3" w:rsidRDefault="005446F3" w:rsidP="005446F3">
      <w:pPr>
        <w:rPr>
          <w:rFonts w:ascii="Times New Roman" w:hAnsi="Times New Roman" w:cs="Times New Roman"/>
          <w:b/>
          <w:sz w:val="36"/>
          <w:szCs w:val="36"/>
        </w:rPr>
      </w:pPr>
      <w:r>
        <w:rPr>
          <w:rFonts w:ascii="Times New Roman" w:hAnsi="Times New Roman" w:cs="Times New Roman"/>
          <w:b/>
          <w:sz w:val="36"/>
          <w:szCs w:val="36"/>
        </w:rPr>
        <w:lastRenderedPageBreak/>
        <w:t>EXPLORATION / PERCEPTION</w:t>
      </w:r>
    </w:p>
    <w:p w:rsidR="004814BC" w:rsidRPr="000717C4" w:rsidRDefault="004814BC" w:rsidP="004814BC">
      <w:pPr>
        <w:rPr>
          <w:rFonts w:ascii="Times New Roman" w:hAnsi="Times New Roman" w:cs="Times New Roman"/>
          <w:b/>
          <w:sz w:val="36"/>
          <w:szCs w:val="36"/>
        </w:rPr>
      </w:pPr>
      <w:r w:rsidRPr="001F0DC2">
        <w:rPr>
          <w:rFonts w:ascii="Times New Roman" w:hAnsi="Times New Roman" w:cs="Times New Roman"/>
          <w:b/>
          <w:sz w:val="24"/>
          <w:szCs w:val="24"/>
        </w:rPr>
        <w:t>Durée approximative suggérée :</w:t>
      </w:r>
      <w:r w:rsidRPr="001F0DC2">
        <w:rPr>
          <w:rFonts w:ascii="Times New Roman" w:hAnsi="Times New Roman" w:cs="Times New Roman"/>
          <w:sz w:val="24"/>
          <w:szCs w:val="24"/>
        </w:rPr>
        <w:t xml:space="preserve"> </w:t>
      </w:r>
      <w:r w:rsidRPr="001120F9">
        <w:rPr>
          <w:rFonts w:ascii="Times New Roman" w:hAnsi="Times New Roman" w:cs="Times New Roman"/>
          <w:sz w:val="24"/>
          <w:szCs w:val="24"/>
        </w:rPr>
        <w:t xml:space="preserve">2,5 </w:t>
      </w:r>
      <w:proofErr w:type="spellStart"/>
      <w:r w:rsidRPr="001120F9">
        <w:rPr>
          <w:rFonts w:ascii="Times New Roman" w:hAnsi="Times New Roman" w:cs="Times New Roman"/>
          <w:sz w:val="24"/>
          <w:szCs w:val="24"/>
        </w:rPr>
        <w:t>hres</w:t>
      </w:r>
      <w:proofErr w:type="spellEnd"/>
      <w:r w:rsidRPr="001120F9">
        <w:rPr>
          <w:rFonts w:ascii="Times New Roman" w:hAnsi="Times New Roman" w:cs="Times New Roman"/>
          <w:sz w:val="24"/>
          <w:szCs w:val="24"/>
        </w:rPr>
        <w:t xml:space="preserve"> (2 périodes de 1,25 </w:t>
      </w:r>
      <w:proofErr w:type="spellStart"/>
      <w:r w:rsidRPr="001120F9">
        <w:rPr>
          <w:rFonts w:ascii="Times New Roman" w:hAnsi="Times New Roman" w:cs="Times New Roman"/>
          <w:sz w:val="24"/>
          <w:szCs w:val="24"/>
        </w:rPr>
        <w:t>hre</w:t>
      </w:r>
      <w:proofErr w:type="spellEnd"/>
      <w:r>
        <w:rPr>
          <w:rFonts w:ascii="Times New Roman" w:hAnsi="Times New Roman" w:cs="Times New Roman"/>
          <w:sz w:val="24"/>
          <w:szCs w:val="24"/>
        </w:rPr>
        <w:t xml:space="preserve"> excluant, au besoin, le temps en devoirs</w:t>
      </w:r>
      <w:r w:rsidRPr="001120F9">
        <w:rPr>
          <w:rFonts w:ascii="Times New Roman" w:hAnsi="Times New Roman" w:cs="Times New Roman"/>
          <w:sz w:val="24"/>
          <w:szCs w:val="24"/>
        </w:rPr>
        <w:t>)</w:t>
      </w:r>
      <w:r w:rsidRPr="000717C4">
        <w:rPr>
          <w:rFonts w:ascii="Times New Roman" w:hAnsi="Times New Roman" w:cs="Times New Roman"/>
          <w:b/>
          <w:sz w:val="36"/>
          <w:szCs w:val="36"/>
        </w:rPr>
        <w:t xml:space="preserve"> </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 xml:space="preserve">Présentez le projet d’exposition </w:t>
      </w:r>
      <w:r w:rsidRPr="000A42EF">
        <w:rPr>
          <w:rFonts w:ascii="Times New Roman" w:hAnsi="Times New Roman" w:cs="Times New Roman"/>
          <w:b/>
          <w:i/>
          <w:sz w:val="24"/>
          <w:szCs w:val="24"/>
        </w:rPr>
        <w:t>S’Affranchir!</w:t>
      </w:r>
      <w:r>
        <w:rPr>
          <w:rFonts w:ascii="Times New Roman" w:hAnsi="Times New Roman" w:cs="Times New Roman"/>
          <w:sz w:val="24"/>
          <w:szCs w:val="24"/>
        </w:rPr>
        <w:t xml:space="preserve"> ART POSTAL au XXI</w:t>
      </w:r>
      <w:r w:rsidRPr="000A42EF">
        <w:rPr>
          <w:rFonts w:ascii="Times New Roman" w:hAnsi="Times New Roman" w:cs="Times New Roman"/>
          <w:sz w:val="24"/>
          <w:szCs w:val="24"/>
          <w:vertAlign w:val="superscript"/>
        </w:rPr>
        <w:t>e</w:t>
      </w:r>
      <w:r>
        <w:rPr>
          <w:rFonts w:ascii="Times New Roman" w:hAnsi="Times New Roman" w:cs="Times New Roman"/>
          <w:sz w:val="24"/>
          <w:szCs w:val="24"/>
        </w:rPr>
        <w:t xml:space="preserve"> siècle à l’aide de l’</w:t>
      </w:r>
      <w:r w:rsidRPr="000A42EF">
        <w:rPr>
          <w:rFonts w:ascii="Times New Roman" w:hAnsi="Times New Roman" w:cs="Times New Roman"/>
          <w:b/>
          <w:sz w:val="24"/>
          <w:szCs w:val="24"/>
        </w:rPr>
        <w:t xml:space="preserve">Appendice III : </w:t>
      </w:r>
      <w:r w:rsidRPr="000A42EF">
        <w:rPr>
          <w:rFonts w:ascii="Times New Roman" w:hAnsi="Times New Roman" w:cs="Times New Roman"/>
          <w:i/>
          <w:sz w:val="24"/>
          <w:szCs w:val="24"/>
        </w:rPr>
        <w:t>Appel d’exposition</w:t>
      </w:r>
      <w:r>
        <w:rPr>
          <w:rFonts w:ascii="Times New Roman" w:hAnsi="Times New Roman" w:cs="Times New Roman"/>
          <w:sz w:val="24"/>
          <w:szCs w:val="24"/>
        </w:rPr>
        <w:t xml:space="preserve">. Expliquez aux élèves que vous êtes en train de les mettre en situation, c’est-à-dire que vous leur présentez un appel d’exposition authentique soit celui qui fut envoyé à tous les artistes de BRAVO dans le cadre de l’exposition </w:t>
      </w:r>
      <w:r w:rsidRPr="00EB4CE2">
        <w:rPr>
          <w:rFonts w:ascii="Times New Roman" w:hAnsi="Times New Roman" w:cs="Times New Roman"/>
          <w:b/>
          <w:i/>
          <w:sz w:val="24"/>
          <w:szCs w:val="24"/>
        </w:rPr>
        <w:t>S’Affranchir!</w:t>
      </w:r>
      <w:r>
        <w:rPr>
          <w:rFonts w:ascii="Times New Roman" w:hAnsi="Times New Roman" w:cs="Times New Roman"/>
          <w:sz w:val="24"/>
          <w:szCs w:val="24"/>
        </w:rPr>
        <w:t xml:space="preserve"> ART POSTAL au XXI</w:t>
      </w:r>
      <w:r w:rsidRPr="00EB4CE2">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Précisez que dans le cadre de cette unité les élèves seront invités à respecter les balises de ce projet d’exposition dans leur propre processus de création. Sondez le terrain à savoir les élèves seraient-ils prêts à faire circuler leurs œuvres de la même façon que dans le projet de BRAVO-Sud?  Et, si oui, quelles seraient les modalités de leur tournée d’exposition. Le cas échéant, quelles seraient d’autres modalités d’exposition?</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 xml:space="preserve">Animer une discussion sur le double sens du verbe </w:t>
      </w:r>
      <w:r w:rsidRPr="00CA755C">
        <w:rPr>
          <w:rFonts w:ascii="Times New Roman" w:hAnsi="Times New Roman" w:cs="Times New Roman"/>
          <w:i/>
          <w:sz w:val="24"/>
          <w:szCs w:val="24"/>
        </w:rPr>
        <w:t>affranchir</w:t>
      </w:r>
      <w:r>
        <w:rPr>
          <w:rFonts w:ascii="Times New Roman" w:hAnsi="Times New Roman" w:cs="Times New Roman"/>
          <w:sz w:val="24"/>
          <w:szCs w:val="24"/>
        </w:rPr>
        <w:t xml:space="preserve"> et du verbe pronominal </w:t>
      </w:r>
      <w:r w:rsidRPr="00A24E50">
        <w:rPr>
          <w:rFonts w:ascii="Times New Roman" w:hAnsi="Times New Roman" w:cs="Times New Roman"/>
          <w:i/>
          <w:sz w:val="24"/>
          <w:szCs w:val="24"/>
        </w:rPr>
        <w:t>s’a</w:t>
      </w:r>
      <w:r>
        <w:rPr>
          <w:rFonts w:ascii="Times New Roman" w:hAnsi="Times New Roman" w:cs="Times New Roman"/>
          <w:i/>
          <w:sz w:val="24"/>
          <w:szCs w:val="24"/>
        </w:rPr>
        <w:t>ffranchir</w:t>
      </w:r>
      <w:r>
        <w:rPr>
          <w:rFonts w:ascii="Times New Roman" w:hAnsi="Times New Roman" w:cs="Times New Roman"/>
          <w:sz w:val="24"/>
          <w:szCs w:val="24"/>
        </w:rPr>
        <w:t xml:space="preserve"> dans le cadre de cette exposition : apposer un timbre pour faire voyager ou pour communiquer par la poste et se libérer de …</w:t>
      </w:r>
    </w:p>
    <w:p w:rsidR="002A32A0" w:rsidRDefault="002A32A0" w:rsidP="004814BC">
      <w:pPr>
        <w:rPr>
          <w:rFonts w:ascii="Times New Roman" w:hAnsi="Times New Roman" w:cs="Times New Roman"/>
          <w:sz w:val="24"/>
          <w:szCs w:val="24"/>
        </w:rPr>
      </w:pPr>
      <w:r>
        <w:rPr>
          <w:rFonts w:ascii="Times New Roman" w:hAnsi="Times New Roman" w:cs="Times New Roman"/>
          <w:sz w:val="24"/>
          <w:szCs w:val="24"/>
        </w:rPr>
        <w:t>Pour les enseignants qui ont commandé la trousse pédagogique format papier : l’AFÉAO a distribué 50 trousses pédagogiques format papier gratuites à l’hiver 2018 aux enseignants qui les ont commandées. Dans cette trousse se trouve une série de classe du feuillet de timbres représentant l’œuvre des 24 artistes participants au projet d’exposition. Il existe 30 feuillets de timbres par trousse.</w:t>
      </w:r>
      <w:bookmarkStart w:id="0" w:name="_GoBack"/>
      <w:bookmarkEnd w:id="0"/>
    </w:p>
    <w:p w:rsidR="002A32A0" w:rsidRDefault="002A32A0" w:rsidP="004814BC">
      <w:pPr>
        <w:rPr>
          <w:rFonts w:ascii="Times New Roman" w:hAnsi="Times New Roman" w:cs="Times New Roman"/>
          <w:sz w:val="24"/>
          <w:szCs w:val="24"/>
        </w:rPr>
      </w:pPr>
      <w:r>
        <w:rPr>
          <w:rFonts w:ascii="Times New Roman" w:hAnsi="Times New Roman" w:cs="Times New Roman"/>
          <w:sz w:val="24"/>
          <w:szCs w:val="24"/>
        </w:rPr>
        <w:t xml:space="preserve">Si vous avez commandé cette trousse, distribuez les feuillets de timbres et invitez les élèves à commenter ou poser des questions au sujet des œuvres d’inspiration. Précisez ensuite que les élèves auront l’occasion de jouer au </w:t>
      </w:r>
      <w:r w:rsidRPr="002A32A0">
        <w:rPr>
          <w:rFonts w:ascii="Times New Roman" w:hAnsi="Times New Roman" w:cs="Times New Roman"/>
          <w:b/>
          <w:sz w:val="24"/>
          <w:szCs w:val="24"/>
        </w:rPr>
        <w:t>jeu de table</w:t>
      </w:r>
      <w:r>
        <w:rPr>
          <w:rFonts w:ascii="Times New Roman" w:hAnsi="Times New Roman" w:cs="Times New Roman"/>
          <w:sz w:val="24"/>
          <w:szCs w:val="24"/>
        </w:rPr>
        <w:t xml:space="preserve"> </w:t>
      </w:r>
      <w:r>
        <w:rPr>
          <w:rFonts w:ascii="Times New Roman" w:hAnsi="Times New Roman" w:cs="Times New Roman"/>
          <w:b/>
          <w:sz w:val="24"/>
          <w:szCs w:val="24"/>
        </w:rPr>
        <w:t xml:space="preserve">(format papier) </w:t>
      </w:r>
      <w:r>
        <w:rPr>
          <w:rFonts w:ascii="Times New Roman" w:hAnsi="Times New Roman" w:cs="Times New Roman"/>
          <w:sz w:val="24"/>
          <w:szCs w:val="24"/>
        </w:rPr>
        <w:t xml:space="preserve">ou au </w:t>
      </w:r>
      <w:r w:rsidRPr="002A32A0">
        <w:rPr>
          <w:rFonts w:ascii="Times New Roman" w:hAnsi="Times New Roman" w:cs="Times New Roman"/>
          <w:b/>
          <w:sz w:val="24"/>
          <w:szCs w:val="24"/>
        </w:rPr>
        <w:t>jeu en ligne</w:t>
      </w:r>
      <w:r>
        <w:rPr>
          <w:rFonts w:ascii="Times New Roman" w:hAnsi="Times New Roman" w:cs="Times New Roman"/>
          <w:sz w:val="24"/>
          <w:szCs w:val="24"/>
        </w:rPr>
        <w:t xml:space="preserve"> intitulé </w:t>
      </w:r>
      <w:r w:rsidRPr="002A32A0">
        <w:rPr>
          <w:rFonts w:ascii="Times New Roman" w:hAnsi="Times New Roman" w:cs="Times New Roman"/>
          <w:i/>
          <w:sz w:val="24"/>
          <w:szCs w:val="24"/>
        </w:rPr>
        <w:t>BRAVO-BINGO</w:t>
      </w:r>
      <w:r>
        <w:rPr>
          <w:rFonts w:ascii="Times New Roman" w:hAnsi="Times New Roman" w:cs="Times New Roman"/>
          <w:sz w:val="24"/>
          <w:szCs w:val="24"/>
        </w:rPr>
        <w:t xml:space="preserve"> prochainement. Ce jeu met en vedette les œuvres du feuillet. Recueillez les feuillets aux fins d’utilisation subséquente.</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 xml:space="preserve">Utilisez le </w:t>
      </w:r>
      <w:r w:rsidR="00AC00B4">
        <w:rPr>
          <w:rFonts w:ascii="Times New Roman" w:hAnsi="Times New Roman" w:cs="Times New Roman"/>
          <w:b/>
          <w:sz w:val="24"/>
          <w:szCs w:val="24"/>
        </w:rPr>
        <w:t>j</w:t>
      </w:r>
      <w:r w:rsidRPr="000A42EF">
        <w:rPr>
          <w:rFonts w:ascii="Times New Roman" w:hAnsi="Times New Roman" w:cs="Times New Roman"/>
          <w:b/>
          <w:sz w:val="24"/>
          <w:szCs w:val="24"/>
        </w:rPr>
        <w:t>eu</w:t>
      </w:r>
      <w:r>
        <w:rPr>
          <w:rFonts w:ascii="Times New Roman" w:hAnsi="Times New Roman" w:cs="Times New Roman"/>
          <w:b/>
          <w:sz w:val="24"/>
          <w:szCs w:val="24"/>
        </w:rPr>
        <w:t> </w:t>
      </w:r>
      <w:r w:rsidR="005446F3">
        <w:rPr>
          <w:rFonts w:ascii="Times New Roman" w:hAnsi="Times New Roman" w:cs="Times New Roman"/>
          <w:b/>
          <w:sz w:val="24"/>
          <w:szCs w:val="24"/>
        </w:rPr>
        <w:t xml:space="preserve">de table (format papier) </w:t>
      </w:r>
      <w:r w:rsidR="005446F3" w:rsidRPr="005446F3">
        <w:rPr>
          <w:rFonts w:ascii="Times New Roman" w:hAnsi="Times New Roman" w:cs="Times New Roman"/>
          <w:sz w:val="24"/>
          <w:szCs w:val="24"/>
        </w:rPr>
        <w:t>et / ou</w:t>
      </w:r>
      <w:r w:rsidR="005446F3">
        <w:rPr>
          <w:rFonts w:ascii="Times New Roman" w:hAnsi="Times New Roman" w:cs="Times New Roman"/>
          <w:b/>
          <w:sz w:val="24"/>
          <w:szCs w:val="24"/>
        </w:rPr>
        <w:t xml:space="preserve"> </w:t>
      </w:r>
      <w:r w:rsidR="00AC00B4">
        <w:rPr>
          <w:rFonts w:ascii="Times New Roman" w:hAnsi="Times New Roman" w:cs="Times New Roman"/>
          <w:b/>
          <w:sz w:val="24"/>
          <w:szCs w:val="24"/>
        </w:rPr>
        <w:t>le jeu en ligne</w:t>
      </w:r>
      <w:r w:rsidR="00B636C1">
        <w:rPr>
          <w:rFonts w:ascii="Times New Roman" w:hAnsi="Times New Roman" w:cs="Times New Roman"/>
          <w:b/>
          <w:sz w:val="24"/>
          <w:szCs w:val="24"/>
        </w:rPr>
        <w:t xml:space="preserve"> </w:t>
      </w:r>
      <w:r w:rsidRPr="00B636C1">
        <w:rPr>
          <w:rFonts w:ascii="Times New Roman" w:hAnsi="Times New Roman" w:cs="Times New Roman"/>
          <w:b/>
          <w:sz w:val="24"/>
          <w:szCs w:val="24"/>
        </w:rPr>
        <w:t xml:space="preserve">: </w:t>
      </w:r>
      <w:r w:rsidRPr="00B636C1">
        <w:rPr>
          <w:rFonts w:ascii="Times New Roman" w:hAnsi="Times New Roman" w:cs="Times New Roman"/>
          <w:b/>
          <w:i/>
          <w:sz w:val="24"/>
          <w:szCs w:val="24"/>
        </w:rPr>
        <w:t>BRAVO-BINGO</w:t>
      </w:r>
      <w:r>
        <w:rPr>
          <w:rFonts w:ascii="Times New Roman" w:hAnsi="Times New Roman" w:cs="Times New Roman"/>
          <w:sz w:val="24"/>
          <w:szCs w:val="24"/>
        </w:rPr>
        <w:t xml:space="preserve"> pour faire connaître le point de vue d’une variété d’artistes actuels de l’Ontario français sur la thématique de l’exposition</w:t>
      </w:r>
      <w:r w:rsidR="00AC00B4">
        <w:rPr>
          <w:rFonts w:ascii="Times New Roman" w:hAnsi="Times New Roman" w:cs="Times New Roman"/>
          <w:sz w:val="24"/>
          <w:szCs w:val="24"/>
        </w:rPr>
        <w:t>.</w:t>
      </w:r>
    </w:p>
    <w:p w:rsidR="004814BC" w:rsidRDefault="005446F3" w:rsidP="004814BC">
      <w:pPr>
        <w:rPr>
          <w:rFonts w:ascii="Times New Roman" w:hAnsi="Times New Roman" w:cs="Times New Roman"/>
          <w:sz w:val="24"/>
          <w:szCs w:val="24"/>
        </w:rPr>
      </w:pPr>
      <w:r w:rsidRPr="005446F3">
        <w:rPr>
          <w:rFonts w:ascii="Times New Roman" w:hAnsi="Times New Roman" w:cs="Times New Roman"/>
          <w:b/>
          <w:sz w:val="24"/>
          <w:szCs w:val="24"/>
        </w:rPr>
        <w:t>Jeu</w:t>
      </w:r>
      <w:r w:rsidR="00AC00B4">
        <w:rPr>
          <w:rFonts w:ascii="Times New Roman" w:hAnsi="Times New Roman" w:cs="Times New Roman"/>
          <w:b/>
          <w:sz w:val="24"/>
          <w:szCs w:val="24"/>
        </w:rPr>
        <w:t xml:space="preserve"> de table</w:t>
      </w:r>
      <w:r w:rsidRPr="005446F3">
        <w:rPr>
          <w:rFonts w:ascii="Times New Roman" w:hAnsi="Times New Roman" w:cs="Times New Roman"/>
          <w:b/>
          <w:sz w:val="24"/>
          <w:szCs w:val="24"/>
        </w:rPr>
        <w:t xml:space="preserve"> </w:t>
      </w:r>
      <w:r>
        <w:rPr>
          <w:rFonts w:ascii="Times New Roman" w:hAnsi="Times New Roman" w:cs="Times New Roman"/>
          <w:b/>
          <w:sz w:val="24"/>
          <w:szCs w:val="24"/>
        </w:rPr>
        <w:t xml:space="preserve">BRAVO-BINGO </w:t>
      </w:r>
      <w:r w:rsidRPr="005446F3">
        <w:rPr>
          <w:rFonts w:ascii="Times New Roman" w:hAnsi="Times New Roman" w:cs="Times New Roman"/>
          <w:b/>
          <w:sz w:val="24"/>
          <w:szCs w:val="24"/>
        </w:rPr>
        <w:t>:</w:t>
      </w:r>
      <w:r>
        <w:rPr>
          <w:rFonts w:ascii="Times New Roman" w:hAnsi="Times New Roman" w:cs="Times New Roman"/>
          <w:sz w:val="24"/>
          <w:szCs w:val="24"/>
        </w:rPr>
        <w:t xml:space="preserve"> </w:t>
      </w:r>
      <w:r w:rsidR="004814BC">
        <w:rPr>
          <w:rFonts w:ascii="Times New Roman" w:hAnsi="Times New Roman" w:cs="Times New Roman"/>
          <w:sz w:val="24"/>
          <w:szCs w:val="24"/>
        </w:rPr>
        <w:t>Présentez les règles du jeu et expliquez en quoi consistent les prix pour les gagnants du jeu. Procédez à un premier essai et soyez, cette fois-ci au moins, la personne qui fait l’appel des cartes. Accordez, en cette première ronde, le temps qu’il faut pour que les élèves puissent repérer sur leur planche, le nom de l’artiste ensuite l’indice quant aux objets présentés dans l’œuvre de ceux-ci.</w:t>
      </w:r>
    </w:p>
    <w:p w:rsidR="00AC00B4" w:rsidRDefault="00AC00B4" w:rsidP="004814BC">
      <w:pPr>
        <w:rPr>
          <w:rFonts w:ascii="Times New Roman" w:hAnsi="Times New Roman" w:cs="Times New Roman"/>
          <w:sz w:val="24"/>
          <w:szCs w:val="24"/>
        </w:rPr>
      </w:pPr>
      <w:r>
        <w:rPr>
          <w:rFonts w:ascii="Times New Roman" w:hAnsi="Times New Roman" w:cs="Times New Roman"/>
          <w:sz w:val="24"/>
          <w:szCs w:val="24"/>
        </w:rPr>
        <w:t>OU</w:t>
      </w:r>
    </w:p>
    <w:p w:rsidR="00AC00B4" w:rsidRDefault="00AC00B4" w:rsidP="004814BC">
      <w:pPr>
        <w:rPr>
          <w:rFonts w:ascii="Times New Roman" w:hAnsi="Times New Roman" w:cs="Times New Roman"/>
          <w:sz w:val="24"/>
          <w:szCs w:val="24"/>
        </w:rPr>
      </w:pPr>
      <w:r w:rsidRPr="005446F3">
        <w:rPr>
          <w:rFonts w:ascii="Times New Roman" w:hAnsi="Times New Roman" w:cs="Times New Roman"/>
          <w:b/>
          <w:sz w:val="24"/>
          <w:szCs w:val="24"/>
        </w:rPr>
        <w:t>Jeu</w:t>
      </w:r>
      <w:r>
        <w:rPr>
          <w:rFonts w:ascii="Times New Roman" w:hAnsi="Times New Roman" w:cs="Times New Roman"/>
          <w:b/>
          <w:sz w:val="24"/>
          <w:szCs w:val="24"/>
        </w:rPr>
        <w:t xml:space="preserve"> en ligne BRAVO-BINGO </w:t>
      </w:r>
      <w:r w:rsidRPr="005446F3">
        <w:rPr>
          <w:rFonts w:ascii="Times New Roman" w:hAnsi="Times New Roman" w:cs="Times New Roman"/>
          <w:b/>
          <w:sz w:val="24"/>
          <w:szCs w:val="24"/>
        </w:rPr>
        <w:t>:</w:t>
      </w:r>
      <w:r>
        <w:rPr>
          <w:rFonts w:ascii="Times New Roman" w:hAnsi="Times New Roman" w:cs="Times New Roman"/>
          <w:sz w:val="24"/>
          <w:szCs w:val="24"/>
        </w:rPr>
        <w:t xml:space="preserve"> Présentez les règles du jeu et</w:t>
      </w:r>
      <w:r w:rsidR="00A648A6">
        <w:rPr>
          <w:rFonts w:ascii="Times New Roman" w:hAnsi="Times New Roman" w:cs="Times New Roman"/>
          <w:sz w:val="24"/>
          <w:szCs w:val="24"/>
        </w:rPr>
        <w:t>,</w:t>
      </w:r>
      <w:r>
        <w:rPr>
          <w:rFonts w:ascii="Times New Roman" w:hAnsi="Times New Roman" w:cs="Times New Roman"/>
          <w:sz w:val="24"/>
          <w:szCs w:val="24"/>
        </w:rPr>
        <w:t xml:space="preserve"> </w:t>
      </w:r>
      <w:r w:rsidR="00A648A6">
        <w:rPr>
          <w:rFonts w:ascii="Times New Roman" w:hAnsi="Times New Roman" w:cs="Times New Roman"/>
          <w:sz w:val="24"/>
          <w:szCs w:val="24"/>
        </w:rPr>
        <w:t xml:space="preserve">dans un deuxième temps, </w:t>
      </w:r>
      <w:r>
        <w:rPr>
          <w:rFonts w:ascii="Times New Roman" w:hAnsi="Times New Roman" w:cs="Times New Roman"/>
          <w:sz w:val="24"/>
          <w:szCs w:val="24"/>
        </w:rPr>
        <w:t>expliquez qu’il s’agit d’identifier les œuvres de plus en plus rapidement</w:t>
      </w:r>
      <w:r w:rsidR="00A648A6">
        <w:rPr>
          <w:rFonts w:ascii="Times New Roman" w:hAnsi="Times New Roman" w:cs="Times New Roman"/>
          <w:sz w:val="24"/>
          <w:szCs w:val="24"/>
        </w:rPr>
        <w:t xml:space="preserve"> selon la variété d’indices qui leur sont fournis.</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lastRenderedPageBreak/>
        <w:t xml:space="preserve">À la suite de </w:t>
      </w:r>
      <w:r w:rsidR="00A648A6">
        <w:rPr>
          <w:rFonts w:ascii="Times New Roman" w:hAnsi="Times New Roman" w:cs="Times New Roman"/>
          <w:sz w:val="24"/>
          <w:szCs w:val="24"/>
        </w:rPr>
        <w:t xml:space="preserve">la première </w:t>
      </w:r>
      <w:r>
        <w:rPr>
          <w:rFonts w:ascii="Times New Roman" w:hAnsi="Times New Roman" w:cs="Times New Roman"/>
          <w:sz w:val="24"/>
          <w:szCs w:val="24"/>
        </w:rPr>
        <w:t xml:space="preserve">ronde de jeu, invitez les élèves en groupe classe à verbaliser les œuvres qui ont capté leur attention. Projetez, au besoin, les cartes afin que tous les élèves puisse voir l’œuvre </w:t>
      </w:r>
      <w:r w:rsidR="00A648A6">
        <w:rPr>
          <w:rFonts w:ascii="Times New Roman" w:hAnsi="Times New Roman" w:cs="Times New Roman"/>
          <w:sz w:val="24"/>
          <w:szCs w:val="24"/>
        </w:rPr>
        <w:t>qui est commentée.</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Demandez ensuite aux élèves d’inférer, à partir de ce qui se trouve dans ces œuvres, l’intention artistique et le sujet spécifique abordé par l’auteur par rapport à la thématique générale de l’exposition.</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Expliquez que dans cette unité les élèves devront exprimer leurs points de vue par rapport à la grande thématique de l’exposition. Pour ce faire, précisez qu’ils auront la possibilité d’explorer plusieurs ou quelques un de</w:t>
      </w:r>
      <w:r w:rsidR="00A648A6">
        <w:rPr>
          <w:rFonts w:ascii="Times New Roman" w:hAnsi="Times New Roman" w:cs="Times New Roman"/>
          <w:sz w:val="24"/>
          <w:szCs w:val="24"/>
        </w:rPr>
        <w:t>s</w:t>
      </w:r>
      <w:r>
        <w:rPr>
          <w:rFonts w:ascii="Times New Roman" w:hAnsi="Times New Roman" w:cs="Times New Roman"/>
          <w:sz w:val="24"/>
          <w:szCs w:val="24"/>
        </w:rPr>
        <w:t xml:space="preserve"> modes d’express</w:t>
      </w:r>
      <w:r w:rsidR="00A648A6">
        <w:rPr>
          <w:rFonts w:ascii="Times New Roman" w:hAnsi="Times New Roman" w:cs="Times New Roman"/>
          <w:sz w:val="24"/>
          <w:szCs w:val="24"/>
        </w:rPr>
        <w:t>ion tirés de l’expo</w:t>
      </w:r>
      <w:r w:rsidR="00E76EA4">
        <w:rPr>
          <w:rFonts w:ascii="Times New Roman" w:hAnsi="Times New Roman" w:cs="Times New Roman"/>
          <w:sz w:val="24"/>
          <w:szCs w:val="24"/>
        </w:rPr>
        <w:t>sition. Par après ils choisiront</w:t>
      </w:r>
      <w:r w:rsidR="00A648A6">
        <w:rPr>
          <w:rFonts w:ascii="Times New Roman" w:hAnsi="Times New Roman" w:cs="Times New Roman"/>
          <w:sz w:val="24"/>
          <w:szCs w:val="24"/>
        </w:rPr>
        <w:t xml:space="preserve"> </w:t>
      </w:r>
      <w:r>
        <w:rPr>
          <w:rFonts w:ascii="Times New Roman" w:hAnsi="Times New Roman" w:cs="Times New Roman"/>
          <w:sz w:val="24"/>
          <w:szCs w:val="24"/>
        </w:rPr>
        <w:t xml:space="preserve">un mode d’expression </w:t>
      </w:r>
      <w:r w:rsidR="00A648A6">
        <w:rPr>
          <w:rFonts w:ascii="Times New Roman" w:hAnsi="Times New Roman" w:cs="Times New Roman"/>
          <w:sz w:val="24"/>
          <w:szCs w:val="24"/>
        </w:rPr>
        <w:t xml:space="preserve">pour réaliser </w:t>
      </w:r>
      <w:r>
        <w:rPr>
          <w:rFonts w:ascii="Times New Roman" w:hAnsi="Times New Roman" w:cs="Times New Roman"/>
          <w:sz w:val="24"/>
          <w:szCs w:val="24"/>
        </w:rPr>
        <w:t xml:space="preserve">leur travail final. </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Procédez au travail d’exploration en faisant faire de brefs exercices permettant aux élèves de se familiariser avec ces modes d’expression. Inviter les élèves à documenter leurs explorations avec leur téléphone intelligent ou l’appareil photo</w:t>
      </w:r>
      <w:r w:rsidR="00A648A6">
        <w:rPr>
          <w:rFonts w:ascii="Times New Roman" w:hAnsi="Times New Roman" w:cs="Times New Roman"/>
          <w:sz w:val="24"/>
          <w:szCs w:val="24"/>
        </w:rPr>
        <w:t xml:space="preserve"> </w:t>
      </w:r>
      <w:r>
        <w:rPr>
          <w:rFonts w:ascii="Times New Roman" w:hAnsi="Times New Roman" w:cs="Times New Roman"/>
          <w:sz w:val="24"/>
          <w:szCs w:val="24"/>
        </w:rPr>
        <w:t>numérique de la classe ou de l’école aux fins de leurs dossiers de documentation.</w:t>
      </w:r>
    </w:p>
    <w:p w:rsidR="004814BC" w:rsidRDefault="004814BC" w:rsidP="004814BC">
      <w:pPr>
        <w:rPr>
          <w:rFonts w:ascii="Times New Roman" w:hAnsi="Times New Roman" w:cs="Times New Roman"/>
          <w:sz w:val="24"/>
          <w:szCs w:val="24"/>
        </w:rPr>
      </w:pPr>
      <w:r>
        <w:rPr>
          <w:rFonts w:ascii="Times New Roman" w:hAnsi="Times New Roman" w:cs="Times New Roman"/>
          <w:sz w:val="24"/>
          <w:szCs w:val="24"/>
        </w:rPr>
        <w:t xml:space="preserve">Invitez les élèves à verbaliser les défis reliés à ces modes d’expression et ce qu’ils aiment des outils, de l’équipement et des matériaux employés. Poursuivez la discussion sur la capacité de ces modes d’expression à transmettre leurs premières idées par rapport à la thématique.  </w:t>
      </w:r>
    </w:p>
    <w:p w:rsidR="005446F3" w:rsidRDefault="004814BC" w:rsidP="004814BC">
      <w:pPr>
        <w:rPr>
          <w:rFonts w:ascii="Times New Roman" w:hAnsi="Times New Roman" w:cs="Times New Roman"/>
          <w:sz w:val="24"/>
          <w:szCs w:val="24"/>
        </w:rPr>
      </w:pPr>
      <w:r>
        <w:rPr>
          <w:rFonts w:ascii="Times New Roman" w:hAnsi="Times New Roman" w:cs="Times New Roman"/>
          <w:sz w:val="24"/>
          <w:szCs w:val="24"/>
        </w:rPr>
        <w:t xml:space="preserve">Jouez au </w:t>
      </w:r>
      <w:r w:rsidRPr="00B636C1">
        <w:rPr>
          <w:rFonts w:ascii="Times New Roman" w:hAnsi="Times New Roman" w:cs="Times New Roman"/>
          <w:b/>
          <w:i/>
          <w:sz w:val="24"/>
          <w:szCs w:val="24"/>
        </w:rPr>
        <w:t>BRAVO-BINGO</w:t>
      </w:r>
      <w:r>
        <w:rPr>
          <w:rFonts w:ascii="Times New Roman" w:hAnsi="Times New Roman" w:cs="Times New Roman"/>
          <w:sz w:val="24"/>
          <w:szCs w:val="24"/>
        </w:rPr>
        <w:t xml:space="preserve"> de nouveau </w:t>
      </w:r>
      <w:r w:rsidR="00A648A6">
        <w:rPr>
          <w:rFonts w:ascii="Times New Roman" w:hAnsi="Times New Roman" w:cs="Times New Roman"/>
          <w:b/>
          <w:sz w:val="24"/>
          <w:szCs w:val="24"/>
        </w:rPr>
        <w:t>(</w:t>
      </w:r>
      <w:r w:rsidR="005446F3">
        <w:rPr>
          <w:rFonts w:ascii="Times New Roman" w:hAnsi="Times New Roman" w:cs="Times New Roman"/>
          <w:b/>
          <w:sz w:val="24"/>
          <w:szCs w:val="24"/>
        </w:rPr>
        <w:t>de table</w:t>
      </w:r>
      <w:r w:rsidR="00A648A6">
        <w:rPr>
          <w:rFonts w:ascii="Times New Roman" w:hAnsi="Times New Roman" w:cs="Times New Roman"/>
          <w:b/>
          <w:sz w:val="24"/>
          <w:szCs w:val="24"/>
        </w:rPr>
        <w:t xml:space="preserve"> ou en ligne</w:t>
      </w:r>
      <w:r w:rsidR="005446F3">
        <w:rPr>
          <w:rFonts w:ascii="Times New Roman" w:hAnsi="Times New Roman" w:cs="Times New Roman"/>
          <w:b/>
          <w:sz w:val="24"/>
          <w:szCs w:val="24"/>
        </w:rPr>
        <w:t>)</w:t>
      </w:r>
      <w:r w:rsidR="005446F3">
        <w:rPr>
          <w:rFonts w:ascii="Times New Roman" w:hAnsi="Times New Roman" w:cs="Times New Roman"/>
          <w:sz w:val="24"/>
          <w:szCs w:val="24"/>
        </w:rPr>
        <w:t xml:space="preserve"> </w:t>
      </w:r>
      <w:r>
        <w:rPr>
          <w:rFonts w:ascii="Times New Roman" w:hAnsi="Times New Roman" w:cs="Times New Roman"/>
          <w:sz w:val="24"/>
          <w:szCs w:val="24"/>
        </w:rPr>
        <w:t xml:space="preserve">afin de rendre les élèves encore plus familiers avec l’œuvre, le langage et l’intention artistique des artistes d’inspiration. </w:t>
      </w:r>
    </w:p>
    <w:p w:rsidR="004814BC" w:rsidRDefault="005446F3" w:rsidP="004814BC">
      <w:pPr>
        <w:rPr>
          <w:rFonts w:ascii="Times New Roman" w:hAnsi="Times New Roman" w:cs="Times New Roman"/>
        </w:rPr>
      </w:pPr>
      <w:r w:rsidRPr="005446F3">
        <w:rPr>
          <w:rFonts w:ascii="Times New Roman" w:hAnsi="Times New Roman" w:cs="Times New Roman"/>
          <w:b/>
          <w:i/>
          <w:sz w:val="24"/>
          <w:szCs w:val="24"/>
        </w:rPr>
        <w:t>BRAVO-BINGO</w:t>
      </w:r>
      <w:r>
        <w:rPr>
          <w:rFonts w:ascii="Times New Roman" w:hAnsi="Times New Roman" w:cs="Times New Roman"/>
          <w:sz w:val="24"/>
          <w:szCs w:val="24"/>
        </w:rPr>
        <w:t xml:space="preserve"> </w:t>
      </w:r>
      <w:r w:rsidRPr="005446F3">
        <w:rPr>
          <w:rFonts w:ascii="Times New Roman" w:hAnsi="Times New Roman" w:cs="Times New Roman"/>
          <w:b/>
          <w:sz w:val="24"/>
          <w:szCs w:val="24"/>
        </w:rPr>
        <w:t>de table :</w:t>
      </w:r>
      <w:r>
        <w:rPr>
          <w:rFonts w:ascii="Times New Roman" w:hAnsi="Times New Roman" w:cs="Times New Roman"/>
          <w:sz w:val="24"/>
          <w:szCs w:val="24"/>
        </w:rPr>
        <w:t xml:space="preserve"> </w:t>
      </w:r>
      <w:r w:rsidR="004814BC">
        <w:rPr>
          <w:rFonts w:ascii="Times New Roman" w:hAnsi="Times New Roman" w:cs="Times New Roman"/>
          <w:sz w:val="24"/>
          <w:szCs w:val="24"/>
        </w:rPr>
        <w:t>Cette fois-ci, donnez ou faites donner par un élève, seulement des indices pour faire deviner de quelle œuvre il s’agit : limitez le temps, jouez en collaboration, inventez des indices, etc. de sorte à fournir de nouveaux défis aux élèves durant ce jeu-activité.</w:t>
      </w:r>
      <w:r w:rsidR="004814BC" w:rsidRPr="004D029E">
        <w:rPr>
          <w:rFonts w:ascii="Times New Roman" w:hAnsi="Times New Roman" w:cs="Times New Roman"/>
          <w:b/>
          <w:sz w:val="24"/>
          <w:szCs w:val="24"/>
        </w:rPr>
        <w:t xml:space="preserve"> </w:t>
      </w:r>
    </w:p>
    <w:p w:rsidR="004814BC" w:rsidRDefault="00A648A6" w:rsidP="004814BC">
      <w:pPr>
        <w:pStyle w:val="NormalWeb"/>
        <w:shd w:val="clear" w:color="auto" w:fill="FFFFFF"/>
        <w:rPr>
          <w:rFonts w:ascii="Arial" w:hAnsi="Arial" w:cs="Arial"/>
          <w:color w:val="333333"/>
          <w:sz w:val="20"/>
          <w:szCs w:val="20"/>
        </w:rPr>
      </w:pPr>
      <w:r w:rsidRPr="005446F3">
        <w:rPr>
          <w:b/>
          <w:i/>
        </w:rPr>
        <w:t>BRAVO-BINGO</w:t>
      </w:r>
      <w:r>
        <w:t xml:space="preserve"> </w:t>
      </w:r>
      <w:r w:rsidRPr="00A648A6">
        <w:rPr>
          <w:b/>
        </w:rPr>
        <w:t>en ligne</w:t>
      </w:r>
      <w:r w:rsidRPr="005446F3">
        <w:rPr>
          <w:b/>
        </w:rPr>
        <w:t> :</w:t>
      </w:r>
      <w:r>
        <w:t xml:space="preserve"> Invitez les élèves à jouer le jeu de plus en plus rapidement et mettre ainsi à défi leur capacité mnémonique par rapport à l’œuvre, au langage utilisé et l’intention artistique des artistes d’inspiration. </w:t>
      </w:r>
      <w:r w:rsidR="004814BC">
        <w:br w:type="page"/>
      </w:r>
    </w:p>
    <w:p w:rsidR="00BD0B40" w:rsidRPr="00F573AA" w:rsidRDefault="00F573AA" w:rsidP="00DB6781">
      <w:pPr>
        <w:rPr>
          <w:rFonts w:ascii="Times New Roman" w:hAnsi="Times New Roman" w:cs="Times New Roman"/>
          <w:sz w:val="24"/>
          <w:szCs w:val="24"/>
        </w:rPr>
      </w:pPr>
      <w:r>
        <w:rPr>
          <w:rFonts w:ascii="Times New Roman" w:hAnsi="Times New Roman" w:cs="Times New Roman"/>
          <w:b/>
          <w:sz w:val="36"/>
          <w:szCs w:val="36"/>
        </w:rPr>
        <w:lastRenderedPageBreak/>
        <w:t xml:space="preserve">FORMULATION / </w:t>
      </w:r>
      <w:r w:rsidR="00DB6781" w:rsidRPr="00BD0B40">
        <w:rPr>
          <w:rFonts w:ascii="Times New Roman" w:hAnsi="Times New Roman" w:cs="Times New Roman"/>
          <w:b/>
          <w:sz w:val="36"/>
          <w:szCs w:val="36"/>
        </w:rPr>
        <w:t>RÉDACTION D</w:t>
      </w:r>
      <w:r>
        <w:rPr>
          <w:rFonts w:ascii="Times New Roman" w:hAnsi="Times New Roman" w:cs="Times New Roman"/>
          <w:b/>
          <w:sz w:val="36"/>
          <w:szCs w:val="36"/>
        </w:rPr>
        <w:t>E LA PROBLÉMATIQUE DE CRÉATION</w:t>
      </w:r>
      <w:r w:rsidR="00DB6781" w:rsidRPr="00BD0B40">
        <w:rPr>
          <w:rFonts w:ascii="Times New Roman" w:hAnsi="Times New Roman" w:cs="Times New Roman"/>
          <w:b/>
          <w:sz w:val="36"/>
          <w:szCs w:val="36"/>
        </w:rPr>
        <w:t xml:space="preserve"> </w:t>
      </w:r>
    </w:p>
    <w:p w:rsidR="00DB6781" w:rsidRPr="001120F9" w:rsidRDefault="001120F9" w:rsidP="00DB6781">
      <w:pPr>
        <w:rPr>
          <w:rFonts w:ascii="Times New Roman" w:hAnsi="Times New Roman" w:cs="Times New Roman"/>
          <w:b/>
          <w:sz w:val="24"/>
          <w:szCs w:val="24"/>
        </w:rPr>
      </w:pPr>
      <w:r w:rsidRPr="001F0DC2">
        <w:rPr>
          <w:rFonts w:ascii="Times New Roman" w:hAnsi="Times New Roman" w:cs="Times New Roman"/>
          <w:b/>
          <w:sz w:val="24"/>
          <w:szCs w:val="24"/>
        </w:rPr>
        <w:t>Durée approximative suggérée :</w:t>
      </w:r>
      <w:r>
        <w:rPr>
          <w:rFonts w:ascii="Times New Roman" w:hAnsi="Times New Roman" w:cs="Times New Roman"/>
          <w:b/>
          <w:sz w:val="36"/>
          <w:szCs w:val="36"/>
        </w:rPr>
        <w:t xml:space="preserve"> </w:t>
      </w:r>
      <w:r w:rsidR="00BD0B40" w:rsidRPr="001120F9">
        <w:rPr>
          <w:rFonts w:ascii="Times New Roman" w:hAnsi="Times New Roman" w:cs="Times New Roman"/>
          <w:sz w:val="24"/>
          <w:szCs w:val="24"/>
        </w:rPr>
        <w:t xml:space="preserve">1.25 </w:t>
      </w:r>
      <w:proofErr w:type="spellStart"/>
      <w:r w:rsidR="00B822C3" w:rsidRPr="001120F9">
        <w:rPr>
          <w:rFonts w:ascii="Times New Roman" w:hAnsi="Times New Roman" w:cs="Times New Roman"/>
          <w:sz w:val="24"/>
          <w:szCs w:val="24"/>
        </w:rPr>
        <w:t>hre</w:t>
      </w:r>
      <w:proofErr w:type="spellEnd"/>
      <w:r w:rsidR="00BD0B40" w:rsidRPr="001120F9">
        <w:rPr>
          <w:rFonts w:ascii="Times New Roman" w:hAnsi="Times New Roman" w:cs="Times New Roman"/>
          <w:sz w:val="24"/>
          <w:szCs w:val="24"/>
        </w:rPr>
        <w:t xml:space="preserve"> (1 période de 1,25 </w:t>
      </w:r>
      <w:proofErr w:type="spellStart"/>
      <w:r w:rsidR="00BD0B40" w:rsidRPr="001120F9">
        <w:rPr>
          <w:rFonts w:ascii="Times New Roman" w:hAnsi="Times New Roman" w:cs="Times New Roman"/>
          <w:sz w:val="24"/>
          <w:szCs w:val="24"/>
        </w:rPr>
        <w:t>hre</w:t>
      </w:r>
      <w:proofErr w:type="spellEnd"/>
      <w:r w:rsidR="00B822C3" w:rsidRPr="001120F9">
        <w:rPr>
          <w:rFonts w:ascii="Times New Roman" w:hAnsi="Times New Roman" w:cs="Times New Roman"/>
          <w:sz w:val="24"/>
          <w:szCs w:val="24"/>
        </w:rPr>
        <w:t xml:space="preserve"> en tout</w:t>
      </w:r>
      <w:r w:rsidR="00BD0B40" w:rsidRPr="001120F9">
        <w:rPr>
          <w:rFonts w:ascii="Times New Roman" w:hAnsi="Times New Roman" w:cs="Times New Roman"/>
          <w:sz w:val="24"/>
          <w:szCs w:val="24"/>
        </w:rPr>
        <w:t xml:space="preserve"> excluant</w:t>
      </w:r>
      <w:r>
        <w:rPr>
          <w:rFonts w:ascii="Times New Roman" w:hAnsi="Times New Roman" w:cs="Times New Roman"/>
          <w:sz w:val="24"/>
          <w:szCs w:val="24"/>
        </w:rPr>
        <w:t>, au besoin,</w:t>
      </w:r>
      <w:r w:rsidR="00BD0B40" w:rsidRPr="001120F9">
        <w:rPr>
          <w:rFonts w:ascii="Times New Roman" w:hAnsi="Times New Roman" w:cs="Times New Roman"/>
          <w:sz w:val="24"/>
          <w:szCs w:val="24"/>
        </w:rPr>
        <w:t xml:space="preserve"> le temps en devoirs)</w:t>
      </w:r>
    </w:p>
    <w:p w:rsidR="004D029E" w:rsidRDefault="00DB6781" w:rsidP="00DB6781">
      <w:pPr>
        <w:rPr>
          <w:rFonts w:ascii="Times New Roman" w:hAnsi="Times New Roman"/>
          <w:sz w:val="24"/>
          <w:szCs w:val="24"/>
        </w:rPr>
      </w:pPr>
      <w:r>
        <w:rPr>
          <w:rFonts w:ascii="Times New Roman" w:hAnsi="Times New Roman" w:cs="Times New Roman"/>
          <w:sz w:val="24"/>
          <w:szCs w:val="24"/>
        </w:rPr>
        <w:t>Expliquez</w:t>
      </w:r>
      <w:r w:rsidR="00347E11">
        <w:rPr>
          <w:rFonts w:ascii="Times New Roman" w:hAnsi="Times New Roman" w:cs="Times New Roman"/>
          <w:sz w:val="24"/>
          <w:szCs w:val="24"/>
        </w:rPr>
        <w:t xml:space="preserve"> brièvement en quoi consiste la formulation / rédaction de la problématique de création à l’aide de </w:t>
      </w:r>
      <w:r w:rsidR="00347E11" w:rsidRPr="00DB6781">
        <w:rPr>
          <w:rFonts w:ascii="Times New Roman" w:hAnsi="Times New Roman" w:cs="Times New Roman"/>
          <w:sz w:val="24"/>
          <w:szCs w:val="24"/>
        </w:rPr>
        <w:t>l’</w:t>
      </w:r>
      <w:r w:rsidR="00347E11" w:rsidRPr="00DB6781">
        <w:rPr>
          <w:rFonts w:ascii="Times New Roman" w:hAnsi="Times New Roman" w:cs="Times New Roman"/>
          <w:b/>
          <w:sz w:val="24"/>
          <w:szCs w:val="24"/>
        </w:rPr>
        <w:t>Appendice IV :</w:t>
      </w:r>
      <w:r w:rsidR="00347E11">
        <w:rPr>
          <w:rFonts w:ascii="Times New Roman" w:hAnsi="Times New Roman" w:cs="Times New Roman"/>
          <w:sz w:val="24"/>
          <w:szCs w:val="24"/>
        </w:rPr>
        <w:t xml:space="preserve"> </w:t>
      </w:r>
      <w:r w:rsidRPr="00DB6781">
        <w:rPr>
          <w:rFonts w:ascii="Times New Roman" w:hAnsi="Times New Roman"/>
          <w:i/>
          <w:sz w:val="24"/>
          <w:szCs w:val="24"/>
        </w:rPr>
        <w:t>Formulation de la problématique de création</w:t>
      </w:r>
      <w:r w:rsidR="00A648A6">
        <w:rPr>
          <w:rFonts w:ascii="Times New Roman" w:hAnsi="Times New Roman"/>
          <w:i/>
          <w:sz w:val="24"/>
          <w:szCs w:val="24"/>
        </w:rPr>
        <w:t xml:space="preserve"> </w:t>
      </w:r>
      <w:r w:rsidRPr="00DB6781">
        <w:rPr>
          <w:rFonts w:ascii="Times New Roman" w:hAnsi="Times New Roman"/>
          <w:sz w:val="24"/>
          <w:szCs w:val="24"/>
        </w:rPr>
        <w:t>(9</w:t>
      </w:r>
      <w:r w:rsidRPr="00DB6781">
        <w:rPr>
          <w:rFonts w:ascii="Times New Roman" w:hAnsi="Times New Roman"/>
          <w:sz w:val="24"/>
          <w:szCs w:val="24"/>
          <w:vertAlign w:val="superscript"/>
        </w:rPr>
        <w:t>e</w:t>
      </w:r>
      <w:r w:rsidRPr="00DB6781">
        <w:rPr>
          <w:rFonts w:ascii="Times New Roman" w:hAnsi="Times New Roman"/>
          <w:sz w:val="24"/>
          <w:szCs w:val="24"/>
        </w:rPr>
        <w:t>-10</w:t>
      </w:r>
      <w:r w:rsidRPr="00DB6781">
        <w:rPr>
          <w:rFonts w:ascii="Times New Roman" w:hAnsi="Times New Roman"/>
          <w:sz w:val="24"/>
          <w:szCs w:val="24"/>
          <w:vertAlign w:val="superscript"/>
        </w:rPr>
        <w:t>e</w:t>
      </w:r>
      <w:r w:rsidRPr="00DB6781">
        <w:rPr>
          <w:rFonts w:ascii="Times New Roman" w:hAnsi="Times New Roman"/>
          <w:sz w:val="24"/>
          <w:szCs w:val="24"/>
        </w:rPr>
        <w:t xml:space="preserve"> année)</w:t>
      </w:r>
      <w:r>
        <w:rPr>
          <w:rFonts w:ascii="Times New Roman" w:hAnsi="Times New Roman"/>
          <w:sz w:val="24"/>
          <w:szCs w:val="24"/>
        </w:rPr>
        <w:t xml:space="preserve"> ou </w:t>
      </w:r>
      <w:r w:rsidRPr="00DB6781">
        <w:rPr>
          <w:rFonts w:ascii="Times New Roman" w:hAnsi="Times New Roman" w:cs="Times New Roman"/>
          <w:sz w:val="24"/>
          <w:szCs w:val="24"/>
        </w:rPr>
        <w:t>l’</w:t>
      </w:r>
      <w:r w:rsidR="004D029E">
        <w:rPr>
          <w:rFonts w:ascii="Times New Roman" w:hAnsi="Times New Roman" w:cs="Times New Roman"/>
          <w:b/>
          <w:sz w:val="24"/>
          <w:szCs w:val="24"/>
        </w:rPr>
        <w:t>Appendice V</w:t>
      </w:r>
      <w:r w:rsidRPr="00DB6781">
        <w:rPr>
          <w:rFonts w:ascii="Times New Roman" w:hAnsi="Times New Roman" w:cs="Times New Roman"/>
          <w:b/>
          <w:sz w:val="24"/>
          <w:szCs w:val="24"/>
        </w:rPr>
        <w:t> :</w:t>
      </w:r>
      <w:r>
        <w:rPr>
          <w:rFonts w:ascii="Times New Roman" w:hAnsi="Times New Roman" w:cs="Times New Roman"/>
          <w:sz w:val="24"/>
          <w:szCs w:val="24"/>
        </w:rPr>
        <w:t xml:space="preserve"> </w:t>
      </w:r>
      <w:r>
        <w:rPr>
          <w:rFonts w:ascii="Times New Roman" w:hAnsi="Times New Roman"/>
          <w:i/>
          <w:sz w:val="24"/>
          <w:szCs w:val="24"/>
        </w:rPr>
        <w:t xml:space="preserve">Rédaction </w:t>
      </w:r>
      <w:r w:rsidR="00A648A6">
        <w:rPr>
          <w:rFonts w:ascii="Times New Roman" w:hAnsi="Times New Roman"/>
          <w:i/>
          <w:sz w:val="24"/>
          <w:szCs w:val="24"/>
        </w:rPr>
        <w:t>de la problématique de création</w:t>
      </w:r>
      <w:r w:rsidRPr="00DB6781">
        <w:rPr>
          <w:rFonts w:ascii="Times New Roman" w:hAnsi="Times New Roman"/>
          <w:b/>
          <w:sz w:val="24"/>
          <w:szCs w:val="24"/>
        </w:rPr>
        <w:t xml:space="preserve"> </w:t>
      </w:r>
      <w:r>
        <w:rPr>
          <w:rFonts w:ascii="Times New Roman" w:hAnsi="Times New Roman"/>
          <w:sz w:val="24"/>
          <w:szCs w:val="24"/>
        </w:rPr>
        <w:t>(11</w:t>
      </w:r>
      <w:r w:rsidRPr="00DB6781">
        <w:rPr>
          <w:rFonts w:ascii="Times New Roman" w:hAnsi="Times New Roman"/>
          <w:sz w:val="24"/>
          <w:szCs w:val="24"/>
          <w:vertAlign w:val="superscript"/>
        </w:rPr>
        <w:t>e</w:t>
      </w:r>
      <w:r>
        <w:rPr>
          <w:rFonts w:ascii="Times New Roman" w:hAnsi="Times New Roman"/>
          <w:sz w:val="24"/>
          <w:szCs w:val="24"/>
        </w:rPr>
        <w:t>-12</w:t>
      </w:r>
      <w:r w:rsidRPr="00DB6781">
        <w:rPr>
          <w:rFonts w:ascii="Times New Roman" w:hAnsi="Times New Roman"/>
          <w:sz w:val="24"/>
          <w:szCs w:val="24"/>
          <w:vertAlign w:val="superscript"/>
        </w:rPr>
        <w:t>e</w:t>
      </w:r>
      <w:r w:rsidRPr="00DB6781">
        <w:rPr>
          <w:rFonts w:ascii="Times New Roman" w:hAnsi="Times New Roman"/>
          <w:sz w:val="24"/>
          <w:szCs w:val="24"/>
        </w:rPr>
        <w:t xml:space="preserve"> année)</w:t>
      </w:r>
      <w:r w:rsidR="004D029E">
        <w:rPr>
          <w:rFonts w:ascii="Times New Roman" w:hAnsi="Times New Roman"/>
          <w:sz w:val="24"/>
          <w:szCs w:val="24"/>
        </w:rPr>
        <w:t xml:space="preserve">. À noter que ce document peut être imprimé et donné à l’élève ou l’élève peut le remplir en important le </w:t>
      </w:r>
      <w:r w:rsidR="00A648A6">
        <w:rPr>
          <w:rFonts w:ascii="Times New Roman" w:hAnsi="Times New Roman"/>
          <w:sz w:val="24"/>
          <w:szCs w:val="24"/>
        </w:rPr>
        <w:t xml:space="preserve">gabarit (voir section </w:t>
      </w:r>
      <w:r w:rsidR="00A648A6" w:rsidRPr="00A648A6">
        <w:rPr>
          <w:rFonts w:ascii="Times New Roman" w:hAnsi="Times New Roman"/>
          <w:b/>
          <w:sz w:val="24"/>
          <w:szCs w:val="24"/>
        </w:rPr>
        <w:t>Document élève</w:t>
      </w:r>
      <w:r w:rsidR="00A648A6">
        <w:rPr>
          <w:rFonts w:ascii="Times New Roman" w:hAnsi="Times New Roman"/>
          <w:sz w:val="24"/>
          <w:szCs w:val="24"/>
        </w:rPr>
        <w:t xml:space="preserve"> sur le site Web) dans s</w:t>
      </w:r>
      <w:r w:rsidR="004D029E">
        <w:rPr>
          <w:rFonts w:ascii="Times New Roman" w:hAnsi="Times New Roman"/>
          <w:sz w:val="24"/>
          <w:szCs w:val="24"/>
        </w:rPr>
        <w:t>on espace-serveur.</w:t>
      </w:r>
    </w:p>
    <w:p w:rsidR="00DB6781" w:rsidRDefault="007D2316" w:rsidP="00DB6781">
      <w:pPr>
        <w:rPr>
          <w:rFonts w:ascii="Times New Roman" w:hAnsi="Times New Roman"/>
          <w:sz w:val="24"/>
          <w:szCs w:val="24"/>
        </w:rPr>
      </w:pPr>
      <w:r>
        <w:rPr>
          <w:rFonts w:ascii="Times New Roman" w:hAnsi="Times New Roman"/>
          <w:sz w:val="24"/>
          <w:szCs w:val="24"/>
        </w:rPr>
        <w:t>Modifiez ces appendices à votre guise ou d</w:t>
      </w:r>
      <w:r w:rsidR="00DB6781">
        <w:rPr>
          <w:rFonts w:ascii="Times New Roman" w:hAnsi="Times New Roman"/>
          <w:sz w:val="24"/>
          <w:szCs w:val="24"/>
        </w:rPr>
        <w:t>onnez vos propres précisions pour remplir ce document.</w:t>
      </w:r>
    </w:p>
    <w:p w:rsidR="00DB6781" w:rsidRDefault="00DB6781" w:rsidP="00DB6781">
      <w:pPr>
        <w:rPr>
          <w:rFonts w:ascii="Times New Roman" w:hAnsi="Times New Roman"/>
          <w:sz w:val="24"/>
          <w:szCs w:val="24"/>
        </w:rPr>
      </w:pPr>
      <w:r>
        <w:rPr>
          <w:rFonts w:ascii="Times New Roman" w:hAnsi="Times New Roman"/>
          <w:sz w:val="24"/>
          <w:szCs w:val="24"/>
        </w:rPr>
        <w:t>Accompagnez l’</w:t>
      </w:r>
      <w:r w:rsidR="004D029E">
        <w:rPr>
          <w:rFonts w:ascii="Times New Roman" w:hAnsi="Times New Roman"/>
          <w:sz w:val="24"/>
          <w:szCs w:val="24"/>
        </w:rPr>
        <w:t>élève dans son travail (p. ex., répondez aux questions, suggérez des pistes à suivre, encouragez la personnalisation du document). Réitérez que ce document est un premier jet de formulation et non la version finale.</w:t>
      </w:r>
    </w:p>
    <w:p w:rsidR="004D029E" w:rsidRPr="00DB6781" w:rsidRDefault="004D029E" w:rsidP="00DB6781">
      <w:pPr>
        <w:rPr>
          <w:rFonts w:ascii="Times New Roman" w:hAnsi="Times New Roman" w:cs="Times New Roman"/>
          <w:sz w:val="24"/>
          <w:szCs w:val="24"/>
        </w:rPr>
      </w:pPr>
    </w:p>
    <w:p w:rsidR="0089748E" w:rsidRPr="003A1FB6" w:rsidRDefault="00DB6781">
      <w:pPr>
        <w:rPr>
          <w:rFonts w:ascii="Times New Roman" w:hAnsi="Times New Roman" w:cs="Times New Roman"/>
          <w:sz w:val="24"/>
          <w:szCs w:val="24"/>
        </w:rPr>
      </w:pPr>
      <w:r>
        <w:rPr>
          <w:rFonts w:ascii="Times New Roman" w:hAnsi="Times New Roman" w:cs="Times New Roman"/>
          <w:sz w:val="24"/>
          <w:szCs w:val="24"/>
        </w:rPr>
        <w:br w:type="page"/>
      </w:r>
      <w:r w:rsidR="0089748E" w:rsidRPr="00BD0B40">
        <w:rPr>
          <w:rFonts w:ascii="Times New Roman" w:hAnsi="Times New Roman" w:cs="Times New Roman"/>
          <w:b/>
          <w:sz w:val="36"/>
          <w:szCs w:val="36"/>
        </w:rPr>
        <w:lastRenderedPageBreak/>
        <w:t>EXPÉRIMENTATION / MANIPULATION</w:t>
      </w:r>
    </w:p>
    <w:p w:rsidR="00B822C3" w:rsidRPr="001120F9" w:rsidRDefault="001F0DC2">
      <w:pPr>
        <w:rPr>
          <w:rFonts w:ascii="Times New Roman" w:hAnsi="Times New Roman" w:cs="Times New Roman"/>
          <w:sz w:val="36"/>
          <w:szCs w:val="36"/>
        </w:rPr>
      </w:pPr>
      <w:r w:rsidRPr="001F0DC2">
        <w:rPr>
          <w:rFonts w:ascii="Times New Roman" w:hAnsi="Times New Roman" w:cs="Times New Roman"/>
          <w:b/>
          <w:sz w:val="24"/>
          <w:szCs w:val="24"/>
        </w:rPr>
        <w:t>Durée approximative suggérée :</w:t>
      </w:r>
      <w:r w:rsidRPr="001F0DC2">
        <w:rPr>
          <w:rFonts w:ascii="Times New Roman" w:hAnsi="Times New Roman" w:cs="Times New Roman"/>
          <w:sz w:val="24"/>
          <w:szCs w:val="24"/>
        </w:rPr>
        <w:t xml:space="preserve"> </w:t>
      </w:r>
      <w:r w:rsidR="00853E11">
        <w:rPr>
          <w:rFonts w:ascii="Times New Roman" w:hAnsi="Times New Roman" w:cs="Times New Roman"/>
          <w:sz w:val="24"/>
          <w:szCs w:val="24"/>
        </w:rPr>
        <w:t xml:space="preserve">5 </w:t>
      </w:r>
      <w:proofErr w:type="spellStart"/>
      <w:r w:rsidR="00853E11">
        <w:rPr>
          <w:rFonts w:ascii="Times New Roman" w:hAnsi="Times New Roman" w:cs="Times New Roman"/>
          <w:sz w:val="24"/>
          <w:szCs w:val="24"/>
        </w:rPr>
        <w:t>hres</w:t>
      </w:r>
      <w:proofErr w:type="spellEnd"/>
      <w:r w:rsidR="00853E11">
        <w:rPr>
          <w:rFonts w:ascii="Times New Roman" w:hAnsi="Times New Roman" w:cs="Times New Roman"/>
          <w:sz w:val="24"/>
          <w:szCs w:val="24"/>
        </w:rPr>
        <w:t xml:space="preserve"> (4</w:t>
      </w:r>
      <w:r w:rsidR="00B822C3" w:rsidRPr="001120F9">
        <w:rPr>
          <w:rFonts w:ascii="Times New Roman" w:hAnsi="Times New Roman" w:cs="Times New Roman"/>
          <w:sz w:val="24"/>
          <w:szCs w:val="24"/>
        </w:rPr>
        <w:t xml:space="preserve"> périodes de 1.25 </w:t>
      </w:r>
      <w:proofErr w:type="spellStart"/>
      <w:r w:rsidR="00B822C3" w:rsidRPr="001120F9">
        <w:rPr>
          <w:rFonts w:ascii="Times New Roman" w:hAnsi="Times New Roman" w:cs="Times New Roman"/>
          <w:sz w:val="24"/>
          <w:szCs w:val="24"/>
        </w:rPr>
        <w:t>hres</w:t>
      </w:r>
      <w:proofErr w:type="spellEnd"/>
      <w:r w:rsidRPr="001120F9">
        <w:rPr>
          <w:rFonts w:ascii="Times New Roman" w:hAnsi="Times New Roman" w:cs="Times New Roman"/>
          <w:sz w:val="24"/>
          <w:szCs w:val="24"/>
        </w:rPr>
        <w:t xml:space="preserve"> excluant</w:t>
      </w:r>
      <w:r w:rsidR="001120F9" w:rsidRPr="001120F9">
        <w:rPr>
          <w:rFonts w:ascii="Times New Roman" w:hAnsi="Times New Roman" w:cs="Times New Roman"/>
          <w:sz w:val="24"/>
          <w:szCs w:val="24"/>
        </w:rPr>
        <w:t>,</w:t>
      </w:r>
      <w:r w:rsidRPr="001120F9">
        <w:rPr>
          <w:rFonts w:ascii="Times New Roman" w:hAnsi="Times New Roman" w:cs="Times New Roman"/>
          <w:sz w:val="24"/>
          <w:szCs w:val="24"/>
        </w:rPr>
        <w:t xml:space="preserve"> au besoin</w:t>
      </w:r>
      <w:r w:rsidR="001120F9" w:rsidRPr="001120F9">
        <w:rPr>
          <w:rFonts w:ascii="Times New Roman" w:hAnsi="Times New Roman" w:cs="Times New Roman"/>
          <w:sz w:val="24"/>
          <w:szCs w:val="24"/>
        </w:rPr>
        <w:t>,</w:t>
      </w:r>
      <w:r w:rsidRPr="001120F9">
        <w:rPr>
          <w:rFonts w:ascii="Times New Roman" w:hAnsi="Times New Roman" w:cs="Times New Roman"/>
          <w:sz w:val="24"/>
          <w:szCs w:val="24"/>
        </w:rPr>
        <w:t xml:space="preserve"> de temps en devoirs</w:t>
      </w:r>
      <w:r w:rsidR="00B822C3" w:rsidRPr="001120F9">
        <w:rPr>
          <w:rFonts w:ascii="Times New Roman" w:hAnsi="Times New Roman" w:cs="Times New Roman"/>
          <w:sz w:val="24"/>
          <w:szCs w:val="24"/>
        </w:rPr>
        <w:t>)</w:t>
      </w:r>
    </w:p>
    <w:p w:rsidR="0089748E" w:rsidRDefault="0089748E">
      <w:pPr>
        <w:rPr>
          <w:rFonts w:ascii="Times New Roman" w:hAnsi="Times New Roman" w:cs="Times New Roman"/>
          <w:sz w:val="24"/>
          <w:szCs w:val="24"/>
        </w:rPr>
      </w:pPr>
      <w:r>
        <w:rPr>
          <w:rFonts w:ascii="Times New Roman" w:hAnsi="Times New Roman" w:cs="Times New Roman"/>
          <w:sz w:val="24"/>
          <w:szCs w:val="24"/>
        </w:rPr>
        <w:t>Distribuez les feuillets de timbres</w:t>
      </w:r>
      <w:r w:rsidR="007D2316">
        <w:rPr>
          <w:rFonts w:ascii="Times New Roman" w:hAnsi="Times New Roman" w:cs="Times New Roman"/>
          <w:sz w:val="24"/>
          <w:szCs w:val="24"/>
        </w:rPr>
        <w:t xml:space="preserve"> contenus dans la trousse pédagogique (communiquez avec l’AFÉAO pour commander votre trousse pédagogique gratuite)</w:t>
      </w:r>
      <w:r>
        <w:rPr>
          <w:rFonts w:ascii="Times New Roman" w:hAnsi="Times New Roman" w:cs="Times New Roman"/>
          <w:sz w:val="24"/>
          <w:szCs w:val="24"/>
        </w:rPr>
        <w:t xml:space="preserve">. Invitez les élèves à consulter chaque œuvre et </w:t>
      </w:r>
      <w:r w:rsidR="00601E4D">
        <w:rPr>
          <w:rFonts w:ascii="Times New Roman" w:hAnsi="Times New Roman" w:cs="Times New Roman"/>
          <w:sz w:val="24"/>
          <w:szCs w:val="24"/>
        </w:rPr>
        <w:t xml:space="preserve">à en sélectionner au </w:t>
      </w:r>
      <w:r w:rsidR="007D2316">
        <w:rPr>
          <w:rFonts w:ascii="Times New Roman" w:hAnsi="Times New Roman" w:cs="Times New Roman"/>
          <w:sz w:val="24"/>
          <w:szCs w:val="24"/>
        </w:rPr>
        <w:t>moins six</w:t>
      </w:r>
      <w:r w:rsidR="00EB0897">
        <w:rPr>
          <w:rFonts w:ascii="Times New Roman" w:hAnsi="Times New Roman" w:cs="Times New Roman"/>
          <w:sz w:val="24"/>
          <w:szCs w:val="24"/>
        </w:rPr>
        <w:t xml:space="preserve"> qui les attire plus particulièrement soit à cause de l’intention artistique, de la composition, du langage exploité, </w:t>
      </w:r>
      <w:r w:rsidR="00B822C3">
        <w:rPr>
          <w:rFonts w:ascii="Times New Roman" w:hAnsi="Times New Roman" w:cs="Times New Roman"/>
          <w:sz w:val="24"/>
          <w:szCs w:val="24"/>
        </w:rPr>
        <w:t xml:space="preserve">du matériau ou du </w:t>
      </w:r>
      <w:r w:rsidR="00EB0897">
        <w:rPr>
          <w:rFonts w:ascii="Times New Roman" w:hAnsi="Times New Roman" w:cs="Times New Roman"/>
          <w:sz w:val="24"/>
          <w:szCs w:val="24"/>
        </w:rPr>
        <w:t>mo</w:t>
      </w:r>
      <w:r w:rsidR="00B822C3">
        <w:rPr>
          <w:rFonts w:ascii="Times New Roman" w:hAnsi="Times New Roman" w:cs="Times New Roman"/>
          <w:sz w:val="24"/>
          <w:szCs w:val="24"/>
        </w:rPr>
        <w:t>de d</w:t>
      </w:r>
      <w:r w:rsidR="00EB0897">
        <w:rPr>
          <w:rFonts w:ascii="Times New Roman" w:hAnsi="Times New Roman" w:cs="Times New Roman"/>
          <w:sz w:val="24"/>
          <w:szCs w:val="24"/>
        </w:rPr>
        <w:t>’expression.</w:t>
      </w:r>
    </w:p>
    <w:p w:rsidR="00BD0B40" w:rsidRDefault="00BD0B40">
      <w:pPr>
        <w:rPr>
          <w:rFonts w:ascii="Times New Roman" w:hAnsi="Times New Roman" w:cs="Times New Roman"/>
          <w:sz w:val="24"/>
          <w:szCs w:val="24"/>
        </w:rPr>
      </w:pPr>
      <w:r>
        <w:rPr>
          <w:rFonts w:ascii="Times New Roman" w:hAnsi="Times New Roman" w:cs="Times New Roman"/>
          <w:sz w:val="24"/>
          <w:szCs w:val="24"/>
        </w:rPr>
        <w:t>Demandez aux élèves de choisir six artistes d’inspiration.</w:t>
      </w:r>
      <w:r w:rsidR="00BF25F8">
        <w:rPr>
          <w:rFonts w:ascii="Times New Roman" w:hAnsi="Times New Roman" w:cs="Times New Roman"/>
          <w:sz w:val="24"/>
          <w:szCs w:val="24"/>
        </w:rPr>
        <w:t xml:space="preserve"> Recueillez les feuillets timbres.</w:t>
      </w:r>
    </w:p>
    <w:p w:rsidR="00B105B2" w:rsidRDefault="00EB0897">
      <w:pPr>
        <w:rPr>
          <w:rFonts w:ascii="Times New Roman" w:hAnsi="Times New Roman" w:cs="Times New Roman"/>
          <w:sz w:val="24"/>
          <w:szCs w:val="24"/>
        </w:rPr>
      </w:pPr>
      <w:r>
        <w:rPr>
          <w:rFonts w:ascii="Times New Roman" w:hAnsi="Times New Roman" w:cs="Times New Roman"/>
          <w:sz w:val="24"/>
          <w:szCs w:val="24"/>
        </w:rPr>
        <w:t xml:space="preserve">Procédez au site Web </w:t>
      </w:r>
      <w:hyperlink r:id="rId10" w:history="1">
        <w:r w:rsidR="00B636C1" w:rsidRPr="006526DB">
          <w:rPr>
            <w:rStyle w:val="Hyperlink"/>
            <w:rFonts w:ascii="Times New Roman" w:hAnsi="Times New Roman" w:cs="Times New Roman"/>
            <w:sz w:val="24"/>
            <w:szCs w:val="24"/>
          </w:rPr>
          <w:t>www.afeao.ca/saffranchir</w:t>
        </w:r>
      </w:hyperlink>
      <w:r w:rsidR="00B636C1">
        <w:rPr>
          <w:rFonts w:ascii="Times New Roman" w:hAnsi="Times New Roman" w:cs="Times New Roman"/>
          <w:sz w:val="24"/>
          <w:szCs w:val="24"/>
        </w:rPr>
        <w:t xml:space="preserve"> </w:t>
      </w:r>
      <w:r w:rsidR="00BF25F8">
        <w:rPr>
          <w:rFonts w:ascii="Times New Roman" w:hAnsi="Times New Roman" w:cs="Times New Roman"/>
          <w:sz w:val="24"/>
          <w:szCs w:val="24"/>
        </w:rPr>
        <w:t>Démontrez comment naviguer dans</w:t>
      </w:r>
      <w:r w:rsidR="005446F3">
        <w:rPr>
          <w:rFonts w:ascii="Times New Roman" w:hAnsi="Times New Roman" w:cs="Times New Roman"/>
          <w:sz w:val="24"/>
          <w:szCs w:val="24"/>
        </w:rPr>
        <w:t xml:space="preserve"> le </w:t>
      </w:r>
      <w:r w:rsidR="007D2316">
        <w:rPr>
          <w:rFonts w:ascii="Times New Roman" w:hAnsi="Times New Roman" w:cs="Times New Roman"/>
          <w:b/>
          <w:sz w:val="24"/>
          <w:szCs w:val="24"/>
        </w:rPr>
        <w:t>j</w:t>
      </w:r>
      <w:r w:rsidRPr="005446F3">
        <w:rPr>
          <w:rFonts w:ascii="Times New Roman" w:hAnsi="Times New Roman" w:cs="Times New Roman"/>
          <w:b/>
          <w:sz w:val="24"/>
          <w:szCs w:val="24"/>
        </w:rPr>
        <w:t>eu</w:t>
      </w:r>
      <w:r w:rsidR="007D2316">
        <w:rPr>
          <w:rFonts w:ascii="Times New Roman" w:hAnsi="Times New Roman" w:cs="Times New Roman"/>
          <w:b/>
          <w:sz w:val="24"/>
          <w:szCs w:val="24"/>
        </w:rPr>
        <w:t xml:space="preserve"> en ligne</w:t>
      </w:r>
      <w:r w:rsidR="003A1FB6">
        <w:rPr>
          <w:rFonts w:ascii="Times New Roman" w:hAnsi="Times New Roman" w:cs="Times New Roman"/>
          <w:sz w:val="24"/>
          <w:szCs w:val="24"/>
        </w:rPr>
        <w:t xml:space="preserve"> </w:t>
      </w:r>
      <w:r>
        <w:rPr>
          <w:rFonts w:ascii="Times New Roman" w:hAnsi="Times New Roman" w:cs="Times New Roman"/>
          <w:sz w:val="24"/>
          <w:szCs w:val="24"/>
        </w:rPr>
        <w:t xml:space="preserve">intitulé </w:t>
      </w:r>
      <w:r w:rsidRPr="005446F3">
        <w:rPr>
          <w:rFonts w:ascii="Times New Roman" w:hAnsi="Times New Roman" w:cs="Times New Roman"/>
          <w:b/>
          <w:i/>
          <w:sz w:val="24"/>
          <w:szCs w:val="24"/>
        </w:rPr>
        <w:t>Artiste d’inspiration</w:t>
      </w:r>
      <w:r w:rsidR="00BF25F8">
        <w:rPr>
          <w:rFonts w:ascii="Times New Roman" w:hAnsi="Times New Roman" w:cs="Times New Roman"/>
          <w:sz w:val="24"/>
          <w:szCs w:val="24"/>
        </w:rPr>
        <w:t>. Expliquez aux élèves qu’ils</w:t>
      </w:r>
      <w:r>
        <w:rPr>
          <w:rFonts w:ascii="Times New Roman" w:hAnsi="Times New Roman" w:cs="Times New Roman"/>
          <w:sz w:val="24"/>
          <w:szCs w:val="24"/>
        </w:rPr>
        <w:t xml:space="preserve"> cliquent sur chacun de leurs artistes d’inspiration pour s’informer en profondeur au sujet de leurs œuvres</w:t>
      </w:r>
      <w:r w:rsidR="00BF25F8">
        <w:rPr>
          <w:rFonts w:ascii="Times New Roman" w:hAnsi="Times New Roman" w:cs="Times New Roman"/>
          <w:sz w:val="24"/>
          <w:szCs w:val="24"/>
        </w:rPr>
        <w:t>. De plus, comme les textes présentés sont en grande partie tirés du catalogue d’exposition</w:t>
      </w:r>
      <w:r w:rsidR="00B105B2">
        <w:rPr>
          <w:rFonts w:ascii="Times New Roman" w:hAnsi="Times New Roman" w:cs="Times New Roman"/>
          <w:sz w:val="24"/>
          <w:szCs w:val="24"/>
        </w:rPr>
        <w:t xml:space="preserve">, les élèves peuvent </w:t>
      </w:r>
      <w:r w:rsidR="00BF25F8">
        <w:rPr>
          <w:rFonts w:ascii="Times New Roman" w:hAnsi="Times New Roman" w:cs="Times New Roman"/>
          <w:sz w:val="24"/>
          <w:szCs w:val="24"/>
        </w:rPr>
        <w:t xml:space="preserve">analyser comment l’artiste a rédigé sa démarche artistique et ce, aux fins de réinvestissement dans </w:t>
      </w:r>
      <w:r w:rsidR="00B105B2">
        <w:rPr>
          <w:rFonts w:ascii="Times New Roman" w:hAnsi="Times New Roman" w:cs="Times New Roman"/>
          <w:sz w:val="24"/>
          <w:szCs w:val="24"/>
        </w:rPr>
        <w:t xml:space="preserve">leurs </w:t>
      </w:r>
      <w:r w:rsidR="00BF25F8">
        <w:rPr>
          <w:rFonts w:ascii="Times New Roman" w:hAnsi="Times New Roman" w:cs="Times New Roman"/>
          <w:sz w:val="24"/>
          <w:szCs w:val="24"/>
        </w:rPr>
        <w:t>propre</w:t>
      </w:r>
      <w:r w:rsidR="00B105B2">
        <w:rPr>
          <w:rFonts w:ascii="Times New Roman" w:hAnsi="Times New Roman" w:cs="Times New Roman"/>
          <w:sz w:val="24"/>
          <w:szCs w:val="24"/>
        </w:rPr>
        <w:t>s</w:t>
      </w:r>
      <w:r w:rsidR="00BF25F8">
        <w:rPr>
          <w:rFonts w:ascii="Times New Roman" w:hAnsi="Times New Roman" w:cs="Times New Roman"/>
          <w:sz w:val="24"/>
          <w:szCs w:val="24"/>
        </w:rPr>
        <w:t xml:space="preserve"> formulation</w:t>
      </w:r>
      <w:r w:rsidR="00B105B2">
        <w:rPr>
          <w:rFonts w:ascii="Times New Roman" w:hAnsi="Times New Roman" w:cs="Times New Roman"/>
          <w:sz w:val="24"/>
          <w:szCs w:val="24"/>
        </w:rPr>
        <w:t>s</w:t>
      </w:r>
      <w:r w:rsidR="00BF25F8">
        <w:rPr>
          <w:rFonts w:ascii="Times New Roman" w:hAnsi="Times New Roman" w:cs="Times New Roman"/>
          <w:sz w:val="24"/>
          <w:szCs w:val="24"/>
        </w:rPr>
        <w:t xml:space="preserve"> ou rédaction</w:t>
      </w:r>
      <w:r w:rsidR="00B105B2">
        <w:rPr>
          <w:rFonts w:ascii="Times New Roman" w:hAnsi="Times New Roman" w:cs="Times New Roman"/>
          <w:sz w:val="24"/>
          <w:szCs w:val="24"/>
        </w:rPr>
        <w:t>s de leurs</w:t>
      </w:r>
      <w:r w:rsidR="00BF25F8">
        <w:rPr>
          <w:rFonts w:ascii="Times New Roman" w:hAnsi="Times New Roman" w:cs="Times New Roman"/>
          <w:sz w:val="24"/>
          <w:szCs w:val="24"/>
        </w:rPr>
        <w:t xml:space="preserve"> problématique</w:t>
      </w:r>
      <w:r w:rsidR="00B105B2">
        <w:rPr>
          <w:rFonts w:ascii="Times New Roman" w:hAnsi="Times New Roman" w:cs="Times New Roman"/>
          <w:sz w:val="24"/>
          <w:szCs w:val="24"/>
        </w:rPr>
        <w:t>s</w:t>
      </w:r>
      <w:r w:rsidR="00BF25F8">
        <w:rPr>
          <w:rFonts w:ascii="Times New Roman" w:hAnsi="Times New Roman" w:cs="Times New Roman"/>
          <w:sz w:val="24"/>
          <w:szCs w:val="24"/>
        </w:rPr>
        <w:t xml:space="preserve"> de création</w:t>
      </w:r>
      <w:r>
        <w:rPr>
          <w:rFonts w:ascii="Times New Roman" w:hAnsi="Times New Roman" w:cs="Times New Roman"/>
          <w:sz w:val="24"/>
          <w:szCs w:val="24"/>
        </w:rPr>
        <w:t xml:space="preserve">. </w:t>
      </w:r>
    </w:p>
    <w:p w:rsidR="00EB0897" w:rsidRDefault="00B636C1">
      <w:pPr>
        <w:rPr>
          <w:rFonts w:ascii="Times New Roman" w:hAnsi="Times New Roman" w:cs="Times New Roman"/>
          <w:sz w:val="24"/>
          <w:szCs w:val="24"/>
        </w:rPr>
      </w:pPr>
      <w:r>
        <w:rPr>
          <w:rFonts w:ascii="Times New Roman" w:hAnsi="Times New Roman" w:cs="Times New Roman"/>
          <w:sz w:val="24"/>
          <w:szCs w:val="24"/>
        </w:rPr>
        <w:t xml:space="preserve">Soulignez que le </w:t>
      </w:r>
      <w:r w:rsidR="007D2316">
        <w:rPr>
          <w:rFonts w:ascii="Times New Roman" w:hAnsi="Times New Roman" w:cs="Times New Roman"/>
          <w:b/>
          <w:sz w:val="24"/>
          <w:szCs w:val="24"/>
        </w:rPr>
        <w:t>j</w:t>
      </w:r>
      <w:r w:rsidR="00EB0897" w:rsidRPr="00B636C1">
        <w:rPr>
          <w:rFonts w:ascii="Times New Roman" w:hAnsi="Times New Roman" w:cs="Times New Roman"/>
          <w:b/>
          <w:sz w:val="24"/>
          <w:szCs w:val="24"/>
        </w:rPr>
        <w:t>eu</w:t>
      </w:r>
      <w:r w:rsidR="007D2316">
        <w:rPr>
          <w:rFonts w:ascii="Times New Roman" w:hAnsi="Times New Roman" w:cs="Times New Roman"/>
          <w:b/>
          <w:sz w:val="24"/>
          <w:szCs w:val="24"/>
        </w:rPr>
        <w:t xml:space="preserve"> en ligne</w:t>
      </w:r>
      <w:r w:rsidR="003A1FB6" w:rsidRPr="00B636C1">
        <w:rPr>
          <w:rFonts w:ascii="Times New Roman" w:hAnsi="Times New Roman" w:cs="Times New Roman"/>
          <w:b/>
          <w:sz w:val="24"/>
          <w:szCs w:val="24"/>
        </w:rPr>
        <w:t xml:space="preserve"> </w:t>
      </w:r>
      <w:r w:rsidR="00EB0897" w:rsidRPr="00B636C1">
        <w:rPr>
          <w:rFonts w:ascii="Times New Roman" w:hAnsi="Times New Roman" w:cs="Times New Roman"/>
          <w:b/>
          <w:i/>
          <w:sz w:val="24"/>
          <w:szCs w:val="24"/>
        </w:rPr>
        <w:t>Artiste d’inspiration</w:t>
      </w:r>
      <w:r w:rsidR="00EB0897">
        <w:rPr>
          <w:rFonts w:ascii="Times New Roman" w:hAnsi="Times New Roman" w:cs="Times New Roman"/>
          <w:sz w:val="24"/>
          <w:szCs w:val="24"/>
        </w:rPr>
        <w:t xml:space="preserve"> consiste grosso modo, à remplir les tirets par inférence. Toutes les fois que l’élève a tiré et déposé (</w:t>
      </w:r>
      <w:r w:rsidR="003A1FB6">
        <w:rPr>
          <w:rFonts w:ascii="Times New Roman" w:hAnsi="Times New Roman" w:cs="Times New Roman"/>
          <w:sz w:val="24"/>
          <w:szCs w:val="24"/>
        </w:rPr>
        <w:t>‘</w:t>
      </w:r>
      <w:r w:rsidR="00EB0897">
        <w:rPr>
          <w:rFonts w:ascii="Times New Roman" w:hAnsi="Times New Roman" w:cs="Times New Roman"/>
          <w:sz w:val="24"/>
          <w:szCs w:val="24"/>
        </w:rPr>
        <w:t>drag-n-drop</w:t>
      </w:r>
      <w:r w:rsidR="003A1FB6">
        <w:rPr>
          <w:rFonts w:ascii="Times New Roman" w:hAnsi="Times New Roman" w:cs="Times New Roman"/>
          <w:sz w:val="24"/>
          <w:szCs w:val="24"/>
        </w:rPr>
        <w:t>’</w:t>
      </w:r>
      <w:r w:rsidR="00EB0897">
        <w:rPr>
          <w:rFonts w:ascii="Times New Roman" w:hAnsi="Times New Roman" w:cs="Times New Roman"/>
          <w:sz w:val="24"/>
          <w:szCs w:val="24"/>
        </w:rPr>
        <w:t xml:space="preserve">) le mot (de la banque de mots) au bon endroit, une partie de l’œuvre en </w:t>
      </w:r>
      <w:r w:rsidR="00F43C55">
        <w:rPr>
          <w:rFonts w:ascii="Times New Roman" w:hAnsi="Times New Roman" w:cs="Times New Roman"/>
          <w:sz w:val="24"/>
          <w:szCs w:val="24"/>
        </w:rPr>
        <w:t xml:space="preserve">question sera révélée. Ainsi, les </w:t>
      </w:r>
      <w:r w:rsidR="00EB0897">
        <w:rPr>
          <w:rFonts w:ascii="Times New Roman" w:hAnsi="Times New Roman" w:cs="Times New Roman"/>
          <w:sz w:val="24"/>
          <w:szCs w:val="24"/>
        </w:rPr>
        <w:t>élève</w:t>
      </w:r>
      <w:r w:rsidR="00F43C55">
        <w:rPr>
          <w:rFonts w:ascii="Times New Roman" w:hAnsi="Times New Roman" w:cs="Times New Roman"/>
          <w:sz w:val="24"/>
          <w:szCs w:val="24"/>
        </w:rPr>
        <w:t>s</w:t>
      </w:r>
      <w:r w:rsidR="00EB0897">
        <w:rPr>
          <w:rFonts w:ascii="Times New Roman" w:hAnsi="Times New Roman" w:cs="Times New Roman"/>
          <w:sz w:val="24"/>
          <w:szCs w:val="24"/>
        </w:rPr>
        <w:t xml:space="preserve"> s’informe</w:t>
      </w:r>
      <w:r w:rsidR="00F43C55">
        <w:rPr>
          <w:rFonts w:ascii="Times New Roman" w:hAnsi="Times New Roman" w:cs="Times New Roman"/>
          <w:sz w:val="24"/>
          <w:szCs w:val="24"/>
        </w:rPr>
        <w:t>nt</w:t>
      </w:r>
      <w:r w:rsidR="00EB0897">
        <w:rPr>
          <w:rFonts w:ascii="Times New Roman" w:hAnsi="Times New Roman" w:cs="Times New Roman"/>
          <w:sz w:val="24"/>
          <w:szCs w:val="24"/>
        </w:rPr>
        <w:t xml:space="preserve"> mais </w:t>
      </w:r>
      <w:r w:rsidR="00F43C55">
        <w:rPr>
          <w:rFonts w:ascii="Times New Roman" w:hAnsi="Times New Roman" w:cs="Times New Roman"/>
          <w:sz w:val="24"/>
          <w:szCs w:val="24"/>
        </w:rPr>
        <w:t>ils ont aussi</w:t>
      </w:r>
      <w:r w:rsidR="00B822C3">
        <w:rPr>
          <w:rFonts w:ascii="Times New Roman" w:hAnsi="Times New Roman" w:cs="Times New Roman"/>
          <w:sz w:val="24"/>
          <w:szCs w:val="24"/>
        </w:rPr>
        <w:t xml:space="preserve"> l’occasion d’</w:t>
      </w:r>
      <w:r w:rsidR="00EB0897">
        <w:rPr>
          <w:rFonts w:ascii="Times New Roman" w:hAnsi="Times New Roman" w:cs="Times New Roman"/>
          <w:sz w:val="24"/>
          <w:szCs w:val="24"/>
        </w:rPr>
        <w:t>observe</w:t>
      </w:r>
      <w:r w:rsidR="00B822C3">
        <w:rPr>
          <w:rFonts w:ascii="Times New Roman" w:hAnsi="Times New Roman" w:cs="Times New Roman"/>
          <w:sz w:val="24"/>
          <w:szCs w:val="24"/>
        </w:rPr>
        <w:t>r</w:t>
      </w:r>
      <w:r w:rsidR="00EB0897">
        <w:rPr>
          <w:rFonts w:ascii="Times New Roman" w:hAnsi="Times New Roman" w:cs="Times New Roman"/>
          <w:sz w:val="24"/>
          <w:szCs w:val="24"/>
        </w:rPr>
        <w:t xml:space="preserve"> </w:t>
      </w:r>
      <w:r w:rsidR="00F43C55">
        <w:rPr>
          <w:rFonts w:ascii="Times New Roman" w:hAnsi="Times New Roman" w:cs="Times New Roman"/>
          <w:sz w:val="24"/>
          <w:szCs w:val="24"/>
        </w:rPr>
        <w:t xml:space="preserve">plus </w:t>
      </w:r>
      <w:r w:rsidR="00EB0897">
        <w:rPr>
          <w:rFonts w:ascii="Times New Roman" w:hAnsi="Times New Roman" w:cs="Times New Roman"/>
          <w:sz w:val="24"/>
          <w:szCs w:val="24"/>
        </w:rPr>
        <w:t>minutieusement la composition, le langage exploité</w:t>
      </w:r>
      <w:r w:rsidR="00B822C3">
        <w:rPr>
          <w:rFonts w:ascii="Times New Roman" w:hAnsi="Times New Roman" w:cs="Times New Roman"/>
          <w:sz w:val="24"/>
          <w:szCs w:val="24"/>
        </w:rPr>
        <w:t>,</w:t>
      </w:r>
      <w:r w:rsidR="00EB0897">
        <w:rPr>
          <w:rFonts w:ascii="Times New Roman" w:hAnsi="Times New Roman" w:cs="Times New Roman"/>
          <w:sz w:val="24"/>
          <w:szCs w:val="24"/>
        </w:rPr>
        <w:t xml:space="preserve"> la façon avec laquelle le matériau a été utilisé</w:t>
      </w:r>
      <w:r w:rsidR="00B822C3">
        <w:rPr>
          <w:rFonts w:ascii="Times New Roman" w:hAnsi="Times New Roman" w:cs="Times New Roman"/>
          <w:sz w:val="24"/>
          <w:szCs w:val="24"/>
        </w:rPr>
        <w:t xml:space="preserve"> et les objets présentés dans l’œuvre</w:t>
      </w:r>
      <w:r w:rsidR="00EB0897">
        <w:rPr>
          <w:rFonts w:ascii="Times New Roman" w:hAnsi="Times New Roman" w:cs="Times New Roman"/>
          <w:sz w:val="24"/>
          <w:szCs w:val="24"/>
        </w:rPr>
        <w:t>.</w:t>
      </w:r>
    </w:p>
    <w:p w:rsidR="00B105B2" w:rsidRDefault="00B105B2">
      <w:pPr>
        <w:rPr>
          <w:rFonts w:ascii="Times New Roman" w:hAnsi="Times New Roman" w:cs="Times New Roman"/>
          <w:sz w:val="24"/>
          <w:szCs w:val="24"/>
        </w:rPr>
      </w:pPr>
      <w:r>
        <w:rPr>
          <w:rFonts w:ascii="Times New Roman" w:hAnsi="Times New Roman" w:cs="Times New Roman"/>
          <w:sz w:val="24"/>
          <w:szCs w:val="24"/>
        </w:rPr>
        <w:t xml:space="preserve">Supervisez et accompagnez les élèves pendant qu’ils jouent à </w:t>
      </w:r>
      <w:r w:rsidRPr="00B636C1">
        <w:rPr>
          <w:rFonts w:ascii="Times New Roman" w:hAnsi="Times New Roman" w:cs="Times New Roman"/>
          <w:sz w:val="24"/>
          <w:szCs w:val="24"/>
        </w:rPr>
        <w:t>l’</w:t>
      </w:r>
      <w:r w:rsidRPr="00B636C1">
        <w:rPr>
          <w:rFonts w:ascii="Times New Roman" w:hAnsi="Times New Roman" w:cs="Times New Roman"/>
          <w:b/>
          <w:i/>
          <w:sz w:val="24"/>
          <w:szCs w:val="24"/>
        </w:rPr>
        <w:t>Artiste d’inspiration</w:t>
      </w:r>
      <w:r>
        <w:rPr>
          <w:rFonts w:ascii="Times New Roman" w:hAnsi="Times New Roman" w:cs="Times New Roman"/>
          <w:i/>
          <w:sz w:val="24"/>
          <w:szCs w:val="24"/>
        </w:rPr>
        <w:t>.</w:t>
      </w:r>
      <w:r>
        <w:rPr>
          <w:rFonts w:ascii="Times New Roman" w:hAnsi="Times New Roman" w:cs="Times New Roman"/>
          <w:sz w:val="24"/>
          <w:szCs w:val="24"/>
        </w:rPr>
        <w:t xml:space="preserve"> </w:t>
      </w:r>
    </w:p>
    <w:p w:rsidR="00B822C3" w:rsidRDefault="00F43C55">
      <w:pPr>
        <w:rPr>
          <w:rFonts w:ascii="Times New Roman" w:hAnsi="Times New Roman" w:cs="Times New Roman"/>
          <w:sz w:val="24"/>
          <w:szCs w:val="24"/>
        </w:rPr>
      </w:pPr>
      <w:r>
        <w:rPr>
          <w:rFonts w:ascii="Times New Roman" w:hAnsi="Times New Roman" w:cs="Times New Roman"/>
          <w:sz w:val="24"/>
          <w:szCs w:val="24"/>
        </w:rPr>
        <w:t xml:space="preserve">Invitez </w:t>
      </w:r>
      <w:r w:rsidR="00B105B2">
        <w:rPr>
          <w:rFonts w:ascii="Times New Roman" w:hAnsi="Times New Roman" w:cs="Times New Roman"/>
          <w:sz w:val="24"/>
          <w:szCs w:val="24"/>
        </w:rPr>
        <w:t xml:space="preserve">ensuite </w:t>
      </w:r>
      <w:r>
        <w:rPr>
          <w:rFonts w:ascii="Times New Roman" w:hAnsi="Times New Roman" w:cs="Times New Roman"/>
          <w:sz w:val="24"/>
          <w:szCs w:val="24"/>
        </w:rPr>
        <w:t xml:space="preserve">les </w:t>
      </w:r>
      <w:r w:rsidR="00B822C3">
        <w:rPr>
          <w:rFonts w:ascii="Times New Roman" w:hAnsi="Times New Roman" w:cs="Times New Roman"/>
          <w:sz w:val="24"/>
          <w:szCs w:val="24"/>
        </w:rPr>
        <w:t>élève</w:t>
      </w:r>
      <w:r>
        <w:rPr>
          <w:rFonts w:ascii="Times New Roman" w:hAnsi="Times New Roman" w:cs="Times New Roman"/>
          <w:sz w:val="24"/>
          <w:szCs w:val="24"/>
        </w:rPr>
        <w:t>s</w:t>
      </w:r>
      <w:r w:rsidR="00B822C3">
        <w:rPr>
          <w:rFonts w:ascii="Times New Roman" w:hAnsi="Times New Roman" w:cs="Times New Roman"/>
          <w:sz w:val="24"/>
          <w:szCs w:val="24"/>
        </w:rPr>
        <w:t xml:space="preserve"> à ajuster </w:t>
      </w:r>
      <w:r>
        <w:rPr>
          <w:rFonts w:ascii="Times New Roman" w:hAnsi="Times New Roman" w:cs="Times New Roman"/>
          <w:sz w:val="24"/>
          <w:szCs w:val="24"/>
        </w:rPr>
        <w:t>leur</w:t>
      </w:r>
      <w:r w:rsidR="00B822C3">
        <w:rPr>
          <w:rFonts w:ascii="Times New Roman" w:hAnsi="Times New Roman" w:cs="Times New Roman"/>
          <w:sz w:val="24"/>
          <w:szCs w:val="24"/>
        </w:rPr>
        <w:t xml:space="preserve"> intention artistique à la lumière de ce jeu </w:t>
      </w:r>
      <w:r w:rsidR="007D2316">
        <w:rPr>
          <w:rFonts w:ascii="Times New Roman" w:hAnsi="Times New Roman" w:cs="Times New Roman"/>
          <w:sz w:val="24"/>
          <w:szCs w:val="24"/>
        </w:rPr>
        <w:t>en ligne</w:t>
      </w:r>
      <w:r w:rsidR="00FE1361">
        <w:rPr>
          <w:rFonts w:ascii="Times New Roman" w:hAnsi="Times New Roman" w:cs="Times New Roman"/>
          <w:sz w:val="24"/>
          <w:szCs w:val="24"/>
        </w:rPr>
        <w:t xml:space="preserve"> (voir </w:t>
      </w:r>
      <w:r w:rsidR="00ED086C">
        <w:rPr>
          <w:rFonts w:ascii="Times New Roman" w:hAnsi="Times New Roman" w:cs="Times New Roman"/>
          <w:sz w:val="24"/>
          <w:szCs w:val="24"/>
        </w:rPr>
        <w:t>l’</w:t>
      </w:r>
      <w:r w:rsidR="001F3856">
        <w:rPr>
          <w:rFonts w:ascii="Times New Roman" w:hAnsi="Times New Roman" w:cs="Times New Roman"/>
          <w:b/>
          <w:sz w:val="24"/>
          <w:szCs w:val="24"/>
        </w:rPr>
        <w:t xml:space="preserve">Appendice </w:t>
      </w:r>
      <w:r w:rsidR="00ED086C" w:rsidRPr="004E6404">
        <w:rPr>
          <w:rFonts w:ascii="Times New Roman" w:hAnsi="Times New Roman" w:cs="Times New Roman"/>
          <w:b/>
          <w:sz w:val="24"/>
          <w:szCs w:val="24"/>
        </w:rPr>
        <w:t>I</w:t>
      </w:r>
      <w:r w:rsidR="001F3856">
        <w:rPr>
          <w:rFonts w:ascii="Times New Roman" w:hAnsi="Times New Roman" w:cs="Times New Roman"/>
          <w:b/>
          <w:sz w:val="24"/>
          <w:szCs w:val="24"/>
        </w:rPr>
        <w:t>V-V</w:t>
      </w:r>
      <w:r w:rsidR="00ED086C" w:rsidRPr="004E6404">
        <w:rPr>
          <w:rFonts w:ascii="Times New Roman" w:hAnsi="Times New Roman" w:cs="Times New Roman"/>
          <w:b/>
          <w:sz w:val="24"/>
          <w:szCs w:val="24"/>
        </w:rPr>
        <w:t xml:space="preserve"> : </w:t>
      </w:r>
      <w:r w:rsidR="00ED086C" w:rsidRPr="004E6404">
        <w:rPr>
          <w:rFonts w:ascii="Times New Roman" w:hAnsi="Times New Roman" w:cs="Times New Roman"/>
          <w:i/>
          <w:sz w:val="24"/>
          <w:szCs w:val="24"/>
        </w:rPr>
        <w:t>Formulation / Rédaction de la problématique de création</w:t>
      </w:r>
      <w:r w:rsidR="00FE1361">
        <w:rPr>
          <w:rFonts w:ascii="Times New Roman" w:hAnsi="Times New Roman" w:cs="Times New Roman"/>
          <w:sz w:val="24"/>
          <w:szCs w:val="24"/>
        </w:rPr>
        <w:t>)</w:t>
      </w:r>
      <w:r w:rsidR="00B822C3">
        <w:rPr>
          <w:rFonts w:ascii="Times New Roman" w:hAnsi="Times New Roman" w:cs="Times New Roman"/>
          <w:sz w:val="24"/>
          <w:szCs w:val="24"/>
        </w:rPr>
        <w:t>.</w:t>
      </w:r>
    </w:p>
    <w:p w:rsidR="00B822C3" w:rsidRDefault="00B822C3">
      <w:pPr>
        <w:rPr>
          <w:rFonts w:ascii="Times New Roman" w:hAnsi="Times New Roman" w:cs="Times New Roman"/>
          <w:sz w:val="24"/>
          <w:szCs w:val="24"/>
        </w:rPr>
      </w:pPr>
      <w:r>
        <w:rPr>
          <w:rFonts w:ascii="Times New Roman" w:hAnsi="Times New Roman" w:cs="Times New Roman"/>
          <w:sz w:val="24"/>
          <w:szCs w:val="24"/>
        </w:rPr>
        <w:t>Accompagnez l</w:t>
      </w:r>
      <w:r w:rsidR="00F43C55">
        <w:rPr>
          <w:rFonts w:ascii="Times New Roman" w:hAnsi="Times New Roman" w:cs="Times New Roman"/>
          <w:sz w:val="24"/>
          <w:szCs w:val="24"/>
        </w:rPr>
        <w:t xml:space="preserve">es </w:t>
      </w:r>
      <w:r>
        <w:rPr>
          <w:rFonts w:ascii="Times New Roman" w:hAnsi="Times New Roman" w:cs="Times New Roman"/>
          <w:sz w:val="24"/>
          <w:szCs w:val="24"/>
        </w:rPr>
        <w:t>élève</w:t>
      </w:r>
      <w:r w:rsidR="00F43C55">
        <w:rPr>
          <w:rFonts w:ascii="Times New Roman" w:hAnsi="Times New Roman" w:cs="Times New Roman"/>
          <w:sz w:val="24"/>
          <w:szCs w:val="24"/>
        </w:rPr>
        <w:t>s</w:t>
      </w:r>
      <w:r>
        <w:rPr>
          <w:rFonts w:ascii="Times New Roman" w:hAnsi="Times New Roman" w:cs="Times New Roman"/>
          <w:sz w:val="24"/>
          <w:szCs w:val="24"/>
        </w:rPr>
        <w:t xml:space="preserve"> dans </w:t>
      </w:r>
      <w:r w:rsidR="00F43C55">
        <w:rPr>
          <w:rFonts w:ascii="Times New Roman" w:hAnsi="Times New Roman" w:cs="Times New Roman"/>
          <w:sz w:val="24"/>
          <w:szCs w:val="24"/>
        </w:rPr>
        <w:t>leur</w:t>
      </w:r>
      <w:r>
        <w:rPr>
          <w:rFonts w:ascii="Times New Roman" w:hAnsi="Times New Roman" w:cs="Times New Roman"/>
          <w:sz w:val="24"/>
          <w:szCs w:val="24"/>
        </w:rPr>
        <w:t xml:space="preserve"> travail d</w:t>
      </w:r>
      <w:r w:rsidR="00B105B2">
        <w:rPr>
          <w:rFonts w:ascii="Times New Roman" w:hAnsi="Times New Roman" w:cs="Times New Roman"/>
          <w:sz w:val="24"/>
          <w:szCs w:val="24"/>
        </w:rPr>
        <w:t>’expérimentation inspiré du jeu</w:t>
      </w:r>
      <w:r w:rsidR="007D2316">
        <w:rPr>
          <w:rFonts w:ascii="Times New Roman" w:hAnsi="Times New Roman" w:cs="Times New Roman"/>
          <w:sz w:val="24"/>
          <w:szCs w:val="24"/>
        </w:rPr>
        <w:t xml:space="preserve"> en ligne</w:t>
      </w:r>
      <w:r>
        <w:rPr>
          <w:rFonts w:ascii="Times New Roman" w:hAnsi="Times New Roman" w:cs="Times New Roman"/>
          <w:sz w:val="24"/>
          <w:szCs w:val="24"/>
        </w:rPr>
        <w:t xml:space="preserve">. </w:t>
      </w:r>
      <w:r w:rsidR="00B105B2">
        <w:rPr>
          <w:rFonts w:ascii="Times New Roman" w:hAnsi="Times New Roman" w:cs="Times New Roman"/>
          <w:sz w:val="24"/>
          <w:szCs w:val="24"/>
        </w:rPr>
        <w:t>Invitez</w:t>
      </w:r>
      <w:r w:rsidR="00F43C55">
        <w:rPr>
          <w:rFonts w:ascii="Times New Roman" w:hAnsi="Times New Roman" w:cs="Times New Roman"/>
          <w:sz w:val="24"/>
          <w:szCs w:val="24"/>
        </w:rPr>
        <w:t xml:space="preserve"> les élèves à documenter leurs expérimentations avec leur téléphone intelligent ou l’appareil photo</w:t>
      </w:r>
      <w:r w:rsidR="007D2316">
        <w:rPr>
          <w:rFonts w:ascii="Times New Roman" w:hAnsi="Times New Roman" w:cs="Times New Roman"/>
          <w:sz w:val="24"/>
          <w:szCs w:val="24"/>
        </w:rPr>
        <w:t xml:space="preserve"> </w:t>
      </w:r>
      <w:r w:rsidR="00F43C55">
        <w:rPr>
          <w:rFonts w:ascii="Times New Roman" w:hAnsi="Times New Roman" w:cs="Times New Roman"/>
          <w:sz w:val="24"/>
          <w:szCs w:val="24"/>
        </w:rPr>
        <w:t xml:space="preserve">numérique de la classe ou </w:t>
      </w:r>
      <w:r w:rsidR="003A1FB6">
        <w:rPr>
          <w:rFonts w:ascii="Times New Roman" w:hAnsi="Times New Roman" w:cs="Times New Roman"/>
          <w:sz w:val="24"/>
          <w:szCs w:val="24"/>
        </w:rPr>
        <w:t>de l’</w:t>
      </w:r>
      <w:r w:rsidR="00F43C55">
        <w:rPr>
          <w:rFonts w:ascii="Times New Roman" w:hAnsi="Times New Roman" w:cs="Times New Roman"/>
          <w:sz w:val="24"/>
          <w:szCs w:val="24"/>
        </w:rPr>
        <w:t>école</w:t>
      </w:r>
      <w:r w:rsidR="00B105B2">
        <w:rPr>
          <w:rFonts w:ascii="Times New Roman" w:hAnsi="Times New Roman" w:cs="Times New Roman"/>
          <w:sz w:val="24"/>
          <w:szCs w:val="24"/>
        </w:rPr>
        <w:t xml:space="preserve"> aux fins de leurs dossiers de documentation</w:t>
      </w:r>
      <w:r w:rsidR="00F43C55">
        <w:rPr>
          <w:rFonts w:ascii="Times New Roman" w:hAnsi="Times New Roman" w:cs="Times New Roman"/>
          <w:sz w:val="24"/>
          <w:szCs w:val="24"/>
        </w:rPr>
        <w:t>.</w:t>
      </w:r>
    </w:p>
    <w:p w:rsidR="00BD0B40" w:rsidRDefault="00B822C3">
      <w:pPr>
        <w:rPr>
          <w:rFonts w:ascii="Times New Roman" w:hAnsi="Times New Roman" w:cs="Times New Roman"/>
          <w:sz w:val="24"/>
          <w:szCs w:val="24"/>
        </w:rPr>
      </w:pPr>
      <w:r>
        <w:rPr>
          <w:rFonts w:ascii="Times New Roman" w:hAnsi="Times New Roman" w:cs="Times New Roman"/>
          <w:sz w:val="24"/>
          <w:szCs w:val="24"/>
        </w:rPr>
        <w:t xml:space="preserve">Demandez </w:t>
      </w:r>
      <w:r w:rsidR="00F43C55">
        <w:rPr>
          <w:rFonts w:ascii="Times New Roman" w:hAnsi="Times New Roman" w:cs="Times New Roman"/>
          <w:sz w:val="24"/>
          <w:szCs w:val="24"/>
        </w:rPr>
        <w:t>aux élèves</w:t>
      </w:r>
      <w:r>
        <w:rPr>
          <w:rFonts w:ascii="Times New Roman" w:hAnsi="Times New Roman" w:cs="Times New Roman"/>
          <w:sz w:val="24"/>
          <w:szCs w:val="24"/>
        </w:rPr>
        <w:t xml:space="preserve"> de sélectionner trois</w:t>
      </w:r>
      <w:r w:rsidR="00F43C55">
        <w:rPr>
          <w:rFonts w:ascii="Times New Roman" w:hAnsi="Times New Roman" w:cs="Times New Roman"/>
          <w:sz w:val="24"/>
          <w:szCs w:val="24"/>
        </w:rPr>
        <w:t xml:space="preserve"> de leurs</w:t>
      </w:r>
      <w:r>
        <w:rPr>
          <w:rFonts w:ascii="Times New Roman" w:hAnsi="Times New Roman" w:cs="Times New Roman"/>
          <w:sz w:val="24"/>
          <w:szCs w:val="24"/>
        </w:rPr>
        <w:t xml:space="preserve"> expérimentation</w:t>
      </w:r>
      <w:r w:rsidR="00BD0B40">
        <w:rPr>
          <w:rFonts w:ascii="Times New Roman" w:hAnsi="Times New Roman" w:cs="Times New Roman"/>
          <w:sz w:val="24"/>
          <w:szCs w:val="24"/>
        </w:rPr>
        <w:t>s</w:t>
      </w:r>
      <w:r>
        <w:rPr>
          <w:rFonts w:ascii="Times New Roman" w:hAnsi="Times New Roman" w:cs="Times New Roman"/>
          <w:sz w:val="24"/>
          <w:szCs w:val="24"/>
        </w:rPr>
        <w:t xml:space="preserve"> aux fins d’évaluation sommative.</w:t>
      </w:r>
    </w:p>
    <w:p w:rsidR="00ED086C" w:rsidRDefault="00ED086C">
      <w:pPr>
        <w:rPr>
          <w:rFonts w:ascii="Times New Roman" w:hAnsi="Times New Roman" w:cs="Times New Roman"/>
          <w:sz w:val="24"/>
          <w:szCs w:val="24"/>
        </w:rPr>
      </w:pPr>
      <w:r>
        <w:rPr>
          <w:rFonts w:ascii="Times New Roman" w:hAnsi="Times New Roman" w:cs="Times New Roman"/>
          <w:sz w:val="24"/>
          <w:szCs w:val="24"/>
        </w:rPr>
        <w:t>Animer une courte discussion sur des idées d’exposition de l’ensemble du travail qui est en train de se réaliser. Par exemple, est-ce qu’une exposition traditionnelle ou virtuelle devrait présenter le travail en cours? Quels seraient les avantages et désavantages d’une telle formule d’exposition</w:t>
      </w:r>
      <w:r w:rsidR="003A1FB6">
        <w:rPr>
          <w:rFonts w:ascii="Times New Roman" w:hAnsi="Times New Roman" w:cs="Times New Roman"/>
          <w:sz w:val="24"/>
          <w:szCs w:val="24"/>
        </w:rPr>
        <w:t>? O</w:t>
      </w:r>
      <w:r>
        <w:rPr>
          <w:rFonts w:ascii="Times New Roman" w:hAnsi="Times New Roman" w:cs="Times New Roman"/>
          <w:sz w:val="24"/>
          <w:szCs w:val="24"/>
        </w:rPr>
        <w:t>ù l’exposition pourrait-elle être présentée</w:t>
      </w:r>
      <w:r w:rsidR="003A1FB6">
        <w:rPr>
          <w:rFonts w:ascii="Times New Roman" w:hAnsi="Times New Roman" w:cs="Times New Roman"/>
          <w:sz w:val="24"/>
          <w:szCs w:val="24"/>
        </w:rPr>
        <w:t>? F</w:t>
      </w:r>
      <w:r>
        <w:rPr>
          <w:rFonts w:ascii="Times New Roman" w:hAnsi="Times New Roman" w:cs="Times New Roman"/>
          <w:sz w:val="24"/>
          <w:szCs w:val="24"/>
        </w:rPr>
        <w:t xml:space="preserve">aut-il considérer un lieu public en communauté, lors d’une soirée de parents à l’école, </w:t>
      </w:r>
      <w:r w:rsidR="003A1FB6">
        <w:rPr>
          <w:rFonts w:ascii="Times New Roman" w:hAnsi="Times New Roman" w:cs="Times New Roman"/>
          <w:sz w:val="24"/>
          <w:szCs w:val="24"/>
        </w:rPr>
        <w:t>un</w:t>
      </w:r>
      <w:r>
        <w:rPr>
          <w:rFonts w:ascii="Times New Roman" w:hAnsi="Times New Roman" w:cs="Times New Roman"/>
          <w:sz w:val="24"/>
          <w:szCs w:val="24"/>
        </w:rPr>
        <w:t xml:space="preserve"> échange virtuel avec une autre école?</w:t>
      </w:r>
    </w:p>
    <w:p w:rsidR="00ED086C" w:rsidRPr="00ED086C" w:rsidRDefault="00ED086C">
      <w:pPr>
        <w:rPr>
          <w:rFonts w:ascii="Times New Roman" w:hAnsi="Times New Roman" w:cs="Times New Roman"/>
          <w:sz w:val="24"/>
          <w:szCs w:val="24"/>
        </w:rPr>
      </w:pPr>
      <w:r>
        <w:rPr>
          <w:rFonts w:ascii="Times New Roman" w:hAnsi="Times New Roman" w:cs="Times New Roman"/>
          <w:sz w:val="24"/>
          <w:szCs w:val="24"/>
        </w:rPr>
        <w:t>Invitez les élèves à consigner les idées qui leur paraissent les plus intéressantes dans l’</w:t>
      </w:r>
      <w:r w:rsidRPr="004E6404">
        <w:rPr>
          <w:rFonts w:ascii="Times New Roman" w:hAnsi="Times New Roman" w:cs="Times New Roman"/>
          <w:b/>
          <w:sz w:val="24"/>
          <w:szCs w:val="24"/>
        </w:rPr>
        <w:t xml:space="preserve">Appendice III : </w:t>
      </w:r>
      <w:r w:rsidRPr="004E6404">
        <w:rPr>
          <w:rFonts w:ascii="Times New Roman" w:hAnsi="Times New Roman" w:cs="Times New Roman"/>
          <w:i/>
          <w:sz w:val="24"/>
          <w:szCs w:val="24"/>
        </w:rPr>
        <w:t>Formulation / Rédaction de la problématique de création</w:t>
      </w:r>
      <w:r>
        <w:rPr>
          <w:rFonts w:ascii="Times New Roman" w:hAnsi="Times New Roman" w:cs="Times New Roman"/>
          <w:sz w:val="24"/>
          <w:szCs w:val="24"/>
        </w:rPr>
        <w:t>.</w:t>
      </w:r>
    </w:p>
    <w:p w:rsidR="00B822C3" w:rsidRPr="001F3856" w:rsidRDefault="00BD0B40">
      <w:pPr>
        <w:rPr>
          <w:rFonts w:ascii="Times New Roman" w:hAnsi="Times New Roman" w:cs="Times New Roman"/>
          <w:sz w:val="24"/>
          <w:szCs w:val="24"/>
        </w:rPr>
      </w:pPr>
      <w:r>
        <w:rPr>
          <w:rFonts w:ascii="Times New Roman" w:hAnsi="Times New Roman" w:cs="Times New Roman"/>
          <w:sz w:val="24"/>
          <w:szCs w:val="24"/>
        </w:rPr>
        <w:br w:type="page"/>
      </w:r>
      <w:r w:rsidRPr="001120F9">
        <w:rPr>
          <w:rFonts w:ascii="Times New Roman" w:hAnsi="Times New Roman" w:cs="Times New Roman"/>
          <w:b/>
          <w:sz w:val="36"/>
          <w:szCs w:val="36"/>
        </w:rPr>
        <w:lastRenderedPageBreak/>
        <w:t>EXÉCUTION / RÉALISATION</w:t>
      </w:r>
    </w:p>
    <w:p w:rsidR="00BD0B40" w:rsidRPr="001F0DC2" w:rsidRDefault="00BD0B40">
      <w:pPr>
        <w:rPr>
          <w:rFonts w:ascii="Times New Roman" w:hAnsi="Times New Roman" w:cs="Times New Roman"/>
          <w:sz w:val="24"/>
          <w:szCs w:val="24"/>
        </w:rPr>
      </w:pPr>
      <w:r w:rsidRPr="001F0DC2">
        <w:rPr>
          <w:rFonts w:ascii="Times New Roman" w:hAnsi="Times New Roman" w:cs="Times New Roman"/>
          <w:b/>
          <w:sz w:val="24"/>
          <w:szCs w:val="24"/>
        </w:rPr>
        <w:t>Durée </w:t>
      </w:r>
      <w:r w:rsidR="001F0DC2" w:rsidRPr="001F0DC2">
        <w:rPr>
          <w:rFonts w:ascii="Times New Roman" w:hAnsi="Times New Roman" w:cs="Times New Roman"/>
          <w:b/>
          <w:sz w:val="24"/>
          <w:szCs w:val="24"/>
        </w:rPr>
        <w:t xml:space="preserve">approximative suggérée </w:t>
      </w:r>
      <w:r w:rsidRPr="001F0DC2">
        <w:rPr>
          <w:rFonts w:ascii="Times New Roman" w:hAnsi="Times New Roman" w:cs="Times New Roman"/>
          <w:b/>
          <w:sz w:val="24"/>
          <w:szCs w:val="24"/>
        </w:rPr>
        <w:t>:</w:t>
      </w:r>
      <w:r w:rsidRPr="001F0DC2">
        <w:rPr>
          <w:rFonts w:ascii="Times New Roman" w:hAnsi="Times New Roman" w:cs="Times New Roman"/>
          <w:sz w:val="24"/>
          <w:szCs w:val="24"/>
        </w:rPr>
        <w:t xml:space="preserve"> </w:t>
      </w:r>
      <w:r w:rsidR="00853E11">
        <w:rPr>
          <w:rFonts w:ascii="Times New Roman" w:hAnsi="Times New Roman" w:cs="Times New Roman"/>
          <w:sz w:val="24"/>
          <w:szCs w:val="24"/>
        </w:rPr>
        <w:t>3,45</w:t>
      </w:r>
      <w:r w:rsidR="00B636C1">
        <w:rPr>
          <w:rFonts w:ascii="Times New Roman" w:hAnsi="Times New Roman" w:cs="Times New Roman"/>
          <w:sz w:val="24"/>
          <w:szCs w:val="24"/>
        </w:rPr>
        <w:t xml:space="preserve"> </w:t>
      </w:r>
      <w:proofErr w:type="spellStart"/>
      <w:r w:rsidR="00B636C1">
        <w:rPr>
          <w:rFonts w:ascii="Times New Roman" w:hAnsi="Times New Roman" w:cs="Times New Roman"/>
          <w:sz w:val="24"/>
          <w:szCs w:val="24"/>
        </w:rPr>
        <w:t>hres</w:t>
      </w:r>
      <w:proofErr w:type="spellEnd"/>
      <w:r w:rsidR="00B636C1">
        <w:rPr>
          <w:rFonts w:ascii="Times New Roman" w:hAnsi="Times New Roman" w:cs="Times New Roman"/>
          <w:sz w:val="24"/>
          <w:szCs w:val="24"/>
        </w:rPr>
        <w:t xml:space="preserve"> (3</w:t>
      </w:r>
      <w:r w:rsidRPr="001F0DC2">
        <w:rPr>
          <w:rFonts w:ascii="Times New Roman" w:hAnsi="Times New Roman" w:cs="Times New Roman"/>
          <w:sz w:val="24"/>
          <w:szCs w:val="24"/>
        </w:rPr>
        <w:t xml:space="preserve"> périodes de 1,25 </w:t>
      </w:r>
      <w:proofErr w:type="spellStart"/>
      <w:r w:rsidRPr="001F0DC2">
        <w:rPr>
          <w:rFonts w:ascii="Times New Roman" w:hAnsi="Times New Roman" w:cs="Times New Roman"/>
          <w:sz w:val="24"/>
          <w:szCs w:val="24"/>
        </w:rPr>
        <w:t>hre</w:t>
      </w:r>
      <w:proofErr w:type="spellEnd"/>
      <w:r w:rsidR="001F0DC2">
        <w:rPr>
          <w:rFonts w:ascii="Times New Roman" w:hAnsi="Times New Roman" w:cs="Times New Roman"/>
          <w:sz w:val="24"/>
          <w:szCs w:val="24"/>
        </w:rPr>
        <w:t xml:space="preserve"> excluant</w:t>
      </w:r>
      <w:r w:rsidR="001120F9">
        <w:rPr>
          <w:rFonts w:ascii="Times New Roman" w:hAnsi="Times New Roman" w:cs="Times New Roman"/>
          <w:sz w:val="24"/>
          <w:szCs w:val="24"/>
        </w:rPr>
        <w:t>,</w:t>
      </w:r>
      <w:r w:rsidR="001F0DC2">
        <w:rPr>
          <w:rFonts w:ascii="Times New Roman" w:hAnsi="Times New Roman" w:cs="Times New Roman"/>
          <w:sz w:val="24"/>
          <w:szCs w:val="24"/>
        </w:rPr>
        <w:t xml:space="preserve"> au besoin</w:t>
      </w:r>
      <w:r w:rsidR="001120F9">
        <w:rPr>
          <w:rFonts w:ascii="Times New Roman" w:hAnsi="Times New Roman" w:cs="Times New Roman"/>
          <w:sz w:val="24"/>
          <w:szCs w:val="24"/>
        </w:rPr>
        <w:t>,</w:t>
      </w:r>
      <w:r w:rsidR="001F0DC2">
        <w:rPr>
          <w:rFonts w:ascii="Times New Roman" w:hAnsi="Times New Roman" w:cs="Times New Roman"/>
          <w:sz w:val="24"/>
          <w:szCs w:val="24"/>
        </w:rPr>
        <w:t xml:space="preserve"> le temps en devoirs</w:t>
      </w:r>
      <w:r w:rsidRPr="001F0DC2">
        <w:rPr>
          <w:rFonts w:ascii="Times New Roman" w:hAnsi="Times New Roman" w:cs="Times New Roman"/>
          <w:sz w:val="24"/>
          <w:szCs w:val="24"/>
        </w:rPr>
        <w:t>)</w:t>
      </w:r>
    </w:p>
    <w:p w:rsidR="00BD0B40" w:rsidRDefault="00BD0B40">
      <w:pPr>
        <w:rPr>
          <w:rFonts w:ascii="Times New Roman" w:hAnsi="Times New Roman" w:cs="Times New Roman"/>
          <w:sz w:val="24"/>
          <w:szCs w:val="24"/>
        </w:rPr>
      </w:pPr>
      <w:r>
        <w:rPr>
          <w:rFonts w:ascii="Times New Roman" w:hAnsi="Times New Roman" w:cs="Times New Roman"/>
          <w:sz w:val="24"/>
          <w:szCs w:val="24"/>
        </w:rPr>
        <w:t>Des six artistes d’inspiration sélectionnés</w:t>
      </w:r>
      <w:r w:rsidR="001120F9">
        <w:rPr>
          <w:rFonts w:ascii="Times New Roman" w:hAnsi="Times New Roman" w:cs="Times New Roman"/>
          <w:sz w:val="24"/>
          <w:szCs w:val="24"/>
        </w:rPr>
        <w:t xml:space="preserve"> à l’étape de l’expérimentation / manipulation, invitez</w:t>
      </w:r>
      <w:r>
        <w:rPr>
          <w:rFonts w:ascii="Times New Roman" w:hAnsi="Times New Roman" w:cs="Times New Roman"/>
          <w:sz w:val="24"/>
          <w:szCs w:val="24"/>
        </w:rPr>
        <w:t xml:space="preserve"> l</w:t>
      </w:r>
      <w:r w:rsidR="001120F9">
        <w:rPr>
          <w:rFonts w:ascii="Times New Roman" w:hAnsi="Times New Roman" w:cs="Times New Roman"/>
          <w:sz w:val="24"/>
          <w:szCs w:val="24"/>
        </w:rPr>
        <w:t xml:space="preserve">es </w:t>
      </w:r>
      <w:r>
        <w:rPr>
          <w:rFonts w:ascii="Times New Roman" w:hAnsi="Times New Roman" w:cs="Times New Roman"/>
          <w:sz w:val="24"/>
          <w:szCs w:val="24"/>
        </w:rPr>
        <w:t>élève</w:t>
      </w:r>
      <w:r w:rsidR="001120F9">
        <w:rPr>
          <w:rFonts w:ascii="Times New Roman" w:hAnsi="Times New Roman" w:cs="Times New Roman"/>
          <w:sz w:val="24"/>
          <w:szCs w:val="24"/>
        </w:rPr>
        <w:t>s</w:t>
      </w:r>
      <w:r w:rsidR="003A1FB6">
        <w:rPr>
          <w:rFonts w:ascii="Times New Roman" w:hAnsi="Times New Roman" w:cs="Times New Roman"/>
          <w:sz w:val="24"/>
          <w:szCs w:val="24"/>
        </w:rPr>
        <w:t xml:space="preserve"> à réduire ce nombre à trois</w:t>
      </w:r>
      <w:r>
        <w:rPr>
          <w:rFonts w:ascii="Times New Roman" w:hAnsi="Times New Roman" w:cs="Times New Roman"/>
          <w:sz w:val="24"/>
          <w:szCs w:val="24"/>
        </w:rPr>
        <w:t xml:space="preserve"> artistes d’inspiration principaux.</w:t>
      </w:r>
    </w:p>
    <w:p w:rsidR="00BD0B40" w:rsidRDefault="00BD0B40">
      <w:pPr>
        <w:rPr>
          <w:rFonts w:ascii="Times New Roman" w:hAnsi="Times New Roman" w:cs="Times New Roman"/>
          <w:sz w:val="24"/>
          <w:szCs w:val="24"/>
        </w:rPr>
      </w:pPr>
      <w:r>
        <w:rPr>
          <w:rFonts w:ascii="Times New Roman" w:hAnsi="Times New Roman" w:cs="Times New Roman"/>
          <w:sz w:val="24"/>
          <w:szCs w:val="24"/>
        </w:rPr>
        <w:t xml:space="preserve">Orientez les </w:t>
      </w:r>
      <w:r w:rsidR="00B636C1">
        <w:rPr>
          <w:rFonts w:ascii="Times New Roman" w:hAnsi="Times New Roman" w:cs="Times New Roman"/>
          <w:sz w:val="24"/>
          <w:szCs w:val="24"/>
        </w:rPr>
        <w:t xml:space="preserve">élèves sur le site Web vers le </w:t>
      </w:r>
      <w:r w:rsidR="007D2316">
        <w:rPr>
          <w:rFonts w:ascii="Times New Roman" w:hAnsi="Times New Roman" w:cs="Times New Roman"/>
          <w:b/>
          <w:sz w:val="24"/>
          <w:szCs w:val="24"/>
        </w:rPr>
        <w:t>j</w:t>
      </w:r>
      <w:r w:rsidRPr="00B636C1">
        <w:rPr>
          <w:rFonts w:ascii="Times New Roman" w:hAnsi="Times New Roman" w:cs="Times New Roman"/>
          <w:b/>
          <w:sz w:val="24"/>
          <w:szCs w:val="24"/>
        </w:rPr>
        <w:t>eu</w:t>
      </w:r>
      <w:r w:rsidR="007D2316">
        <w:rPr>
          <w:rFonts w:ascii="Times New Roman" w:hAnsi="Times New Roman" w:cs="Times New Roman"/>
          <w:b/>
          <w:sz w:val="24"/>
          <w:szCs w:val="24"/>
        </w:rPr>
        <w:t xml:space="preserve"> en ligne </w:t>
      </w:r>
      <w:r w:rsidR="007D2316" w:rsidRPr="007D2316">
        <w:rPr>
          <w:rFonts w:ascii="Times New Roman" w:hAnsi="Times New Roman" w:cs="Times New Roman"/>
          <w:sz w:val="24"/>
          <w:szCs w:val="24"/>
        </w:rPr>
        <w:t>intitulé </w:t>
      </w:r>
      <w:r w:rsidR="001F0DC2" w:rsidRPr="00B636C1">
        <w:rPr>
          <w:rFonts w:ascii="Times New Roman" w:hAnsi="Times New Roman" w:cs="Times New Roman"/>
          <w:b/>
          <w:i/>
          <w:sz w:val="24"/>
          <w:szCs w:val="24"/>
        </w:rPr>
        <w:t>Atelier d’artiste</w:t>
      </w:r>
      <w:r w:rsidR="001F0DC2">
        <w:rPr>
          <w:rFonts w:ascii="Times New Roman" w:hAnsi="Times New Roman" w:cs="Times New Roman"/>
          <w:sz w:val="24"/>
          <w:szCs w:val="24"/>
        </w:rPr>
        <w:t xml:space="preserve">. Invitez les élèves au visionnage de la vidéo de chacun de leurs artistes d’inspiration. Durant la vidéo demandez </w:t>
      </w:r>
      <w:r w:rsidR="001120F9">
        <w:rPr>
          <w:rFonts w:ascii="Times New Roman" w:hAnsi="Times New Roman" w:cs="Times New Roman"/>
          <w:sz w:val="24"/>
          <w:szCs w:val="24"/>
        </w:rPr>
        <w:t xml:space="preserve">aux élèves </w:t>
      </w:r>
      <w:r w:rsidR="001F0DC2">
        <w:rPr>
          <w:rFonts w:ascii="Times New Roman" w:hAnsi="Times New Roman" w:cs="Times New Roman"/>
          <w:sz w:val="24"/>
          <w:szCs w:val="24"/>
        </w:rPr>
        <w:t xml:space="preserve">de prendre note de leurs impressions par rapport à ce que l’artiste révèle, à ses façons de faire, à ce qui </w:t>
      </w:r>
      <w:r w:rsidR="001120F9">
        <w:rPr>
          <w:rFonts w:ascii="Times New Roman" w:hAnsi="Times New Roman" w:cs="Times New Roman"/>
          <w:sz w:val="24"/>
          <w:szCs w:val="24"/>
        </w:rPr>
        <w:t>l’</w:t>
      </w:r>
      <w:r w:rsidR="001F0DC2">
        <w:rPr>
          <w:rFonts w:ascii="Times New Roman" w:hAnsi="Times New Roman" w:cs="Times New Roman"/>
          <w:sz w:val="24"/>
          <w:szCs w:val="24"/>
        </w:rPr>
        <w:t xml:space="preserve">a inspiré et </w:t>
      </w:r>
      <w:r w:rsidR="001120F9">
        <w:rPr>
          <w:rFonts w:ascii="Times New Roman" w:hAnsi="Times New Roman" w:cs="Times New Roman"/>
          <w:sz w:val="24"/>
          <w:szCs w:val="24"/>
        </w:rPr>
        <w:t xml:space="preserve">aux </w:t>
      </w:r>
      <w:r w:rsidR="001F0DC2">
        <w:rPr>
          <w:rFonts w:ascii="Times New Roman" w:hAnsi="Times New Roman" w:cs="Times New Roman"/>
          <w:sz w:val="24"/>
          <w:szCs w:val="24"/>
        </w:rPr>
        <w:t xml:space="preserve">défis rencontrés dans son </w:t>
      </w:r>
      <w:r w:rsidR="001120F9">
        <w:rPr>
          <w:rFonts w:ascii="Times New Roman" w:hAnsi="Times New Roman" w:cs="Times New Roman"/>
          <w:sz w:val="24"/>
          <w:szCs w:val="24"/>
        </w:rPr>
        <w:t>processus de création. Expliquez</w:t>
      </w:r>
      <w:r w:rsidR="001F0DC2">
        <w:rPr>
          <w:rFonts w:ascii="Times New Roman" w:hAnsi="Times New Roman" w:cs="Times New Roman"/>
          <w:sz w:val="24"/>
          <w:szCs w:val="24"/>
        </w:rPr>
        <w:t xml:space="preserve"> qu’à partir de ces annotations, les élèves ajustent leur intention artistique</w:t>
      </w:r>
      <w:r w:rsidR="004E6404">
        <w:rPr>
          <w:rFonts w:ascii="Times New Roman" w:hAnsi="Times New Roman" w:cs="Times New Roman"/>
          <w:sz w:val="24"/>
          <w:szCs w:val="24"/>
        </w:rPr>
        <w:t xml:space="preserve"> (voir </w:t>
      </w:r>
      <w:r w:rsidR="001F3856">
        <w:rPr>
          <w:rFonts w:ascii="Times New Roman" w:hAnsi="Times New Roman" w:cs="Times New Roman"/>
          <w:b/>
          <w:sz w:val="24"/>
          <w:szCs w:val="24"/>
        </w:rPr>
        <w:t>Appendice IV-V</w:t>
      </w:r>
      <w:r w:rsidR="004E6404" w:rsidRPr="004E6404">
        <w:rPr>
          <w:rFonts w:ascii="Times New Roman" w:hAnsi="Times New Roman" w:cs="Times New Roman"/>
          <w:b/>
          <w:sz w:val="24"/>
          <w:szCs w:val="24"/>
        </w:rPr>
        <w:t xml:space="preserve"> : </w:t>
      </w:r>
      <w:r w:rsidR="004E6404" w:rsidRPr="004E6404">
        <w:rPr>
          <w:rFonts w:ascii="Times New Roman" w:hAnsi="Times New Roman" w:cs="Times New Roman"/>
          <w:i/>
          <w:sz w:val="24"/>
          <w:szCs w:val="24"/>
        </w:rPr>
        <w:t>Formulation / Rédaction de la problématique de création</w:t>
      </w:r>
      <w:r w:rsidR="004E6404">
        <w:rPr>
          <w:rFonts w:ascii="Times New Roman" w:hAnsi="Times New Roman" w:cs="Times New Roman"/>
          <w:sz w:val="24"/>
          <w:szCs w:val="24"/>
        </w:rPr>
        <w:t xml:space="preserve">). </w:t>
      </w:r>
    </w:p>
    <w:p w:rsidR="00440C83" w:rsidRDefault="001F0DC2">
      <w:pPr>
        <w:rPr>
          <w:rFonts w:ascii="Times New Roman" w:hAnsi="Times New Roman" w:cs="Times New Roman"/>
          <w:sz w:val="24"/>
          <w:szCs w:val="24"/>
        </w:rPr>
      </w:pPr>
      <w:r>
        <w:rPr>
          <w:rFonts w:ascii="Times New Roman" w:hAnsi="Times New Roman" w:cs="Times New Roman"/>
          <w:sz w:val="24"/>
          <w:szCs w:val="24"/>
        </w:rPr>
        <w:t>Soutenez les élèves dans l’exécution de leur travail final : répondez à leurs besoins sur les plans matériels, techniques et conceptuels tout en leur rappelant l’échéancier. Favoriser des échanges entre élèves afin de relancer leur travail lorsque certains défis les démotivent.</w:t>
      </w:r>
      <w:r w:rsidR="00F43C55">
        <w:rPr>
          <w:rFonts w:ascii="Times New Roman" w:hAnsi="Times New Roman" w:cs="Times New Roman"/>
          <w:sz w:val="24"/>
          <w:szCs w:val="24"/>
        </w:rPr>
        <w:t xml:space="preserve"> Inviter les élèves à documenter la réalisation de l’œuvre avec leur téléphone intelligent ou l’appareil photo</w:t>
      </w:r>
      <w:r w:rsidR="007D2316">
        <w:rPr>
          <w:rFonts w:ascii="Times New Roman" w:hAnsi="Times New Roman" w:cs="Times New Roman"/>
          <w:sz w:val="24"/>
          <w:szCs w:val="24"/>
        </w:rPr>
        <w:t xml:space="preserve"> </w:t>
      </w:r>
      <w:r w:rsidR="00F43C55">
        <w:rPr>
          <w:rFonts w:ascii="Times New Roman" w:hAnsi="Times New Roman" w:cs="Times New Roman"/>
          <w:sz w:val="24"/>
          <w:szCs w:val="24"/>
        </w:rPr>
        <w:t xml:space="preserve">numérique de la classe ou </w:t>
      </w:r>
      <w:r w:rsidR="003A1FB6">
        <w:rPr>
          <w:rFonts w:ascii="Times New Roman" w:hAnsi="Times New Roman" w:cs="Times New Roman"/>
          <w:sz w:val="24"/>
          <w:szCs w:val="24"/>
        </w:rPr>
        <w:t>de l’</w:t>
      </w:r>
      <w:r w:rsidR="00F43C55">
        <w:rPr>
          <w:rFonts w:ascii="Times New Roman" w:hAnsi="Times New Roman" w:cs="Times New Roman"/>
          <w:sz w:val="24"/>
          <w:szCs w:val="24"/>
        </w:rPr>
        <w:t>école.</w:t>
      </w:r>
    </w:p>
    <w:p w:rsidR="00440C83" w:rsidRDefault="004E6404">
      <w:pPr>
        <w:rPr>
          <w:rFonts w:ascii="Times New Roman" w:hAnsi="Times New Roman" w:cs="Times New Roman"/>
          <w:sz w:val="24"/>
          <w:szCs w:val="24"/>
        </w:rPr>
      </w:pPr>
      <w:r>
        <w:rPr>
          <w:rFonts w:ascii="Times New Roman" w:hAnsi="Times New Roman" w:cs="Times New Roman"/>
          <w:sz w:val="24"/>
          <w:szCs w:val="24"/>
        </w:rPr>
        <w:t xml:space="preserve">Précisez aux élèves qu’ils doivent photographier leurs œuvres en cours et finales et importer ces images sur leurs espace-serveur. Faites ensuite déposer l’œuvre finale sur l’espace-serveur de la classe </w:t>
      </w:r>
      <w:r w:rsidR="00440C83">
        <w:rPr>
          <w:rFonts w:ascii="Times New Roman" w:hAnsi="Times New Roman" w:cs="Times New Roman"/>
          <w:sz w:val="24"/>
          <w:szCs w:val="24"/>
        </w:rPr>
        <w:t>aux fins d’analyse critique.</w:t>
      </w:r>
    </w:p>
    <w:p w:rsidR="001120F9" w:rsidRDefault="001120F9">
      <w:pPr>
        <w:rPr>
          <w:rFonts w:ascii="Times New Roman" w:hAnsi="Times New Roman" w:cs="Times New Roman"/>
          <w:sz w:val="24"/>
          <w:szCs w:val="24"/>
        </w:rPr>
      </w:pPr>
      <w:r>
        <w:rPr>
          <w:rFonts w:ascii="Times New Roman" w:hAnsi="Times New Roman" w:cs="Times New Roman"/>
          <w:sz w:val="24"/>
          <w:szCs w:val="24"/>
        </w:rPr>
        <w:br w:type="page"/>
      </w:r>
    </w:p>
    <w:p w:rsidR="001120F9" w:rsidRPr="001120F9" w:rsidRDefault="001120F9">
      <w:pPr>
        <w:rPr>
          <w:rFonts w:ascii="Times New Roman" w:hAnsi="Times New Roman" w:cs="Times New Roman"/>
          <w:b/>
          <w:sz w:val="36"/>
          <w:szCs w:val="36"/>
        </w:rPr>
      </w:pPr>
      <w:r w:rsidRPr="001120F9">
        <w:rPr>
          <w:rFonts w:ascii="Times New Roman" w:hAnsi="Times New Roman" w:cs="Times New Roman"/>
          <w:b/>
          <w:sz w:val="36"/>
          <w:szCs w:val="36"/>
        </w:rPr>
        <w:lastRenderedPageBreak/>
        <w:t>ÉVALUATION / RÉTROACTION</w:t>
      </w:r>
    </w:p>
    <w:p w:rsidR="001120F9" w:rsidRDefault="001120F9">
      <w:pPr>
        <w:rPr>
          <w:rFonts w:ascii="Times New Roman" w:hAnsi="Times New Roman" w:cs="Times New Roman"/>
          <w:sz w:val="24"/>
          <w:szCs w:val="24"/>
        </w:rPr>
      </w:pPr>
      <w:r w:rsidRPr="001120F9">
        <w:rPr>
          <w:rFonts w:ascii="Times New Roman" w:hAnsi="Times New Roman" w:cs="Times New Roman"/>
          <w:b/>
          <w:sz w:val="24"/>
          <w:szCs w:val="24"/>
        </w:rPr>
        <w:t>Durée approximative suggérée :</w:t>
      </w:r>
      <w:r w:rsidR="00BC3D6E">
        <w:rPr>
          <w:rFonts w:ascii="Times New Roman" w:hAnsi="Times New Roman" w:cs="Times New Roman"/>
          <w:sz w:val="24"/>
          <w:szCs w:val="24"/>
        </w:rPr>
        <w:t xml:space="preserve"> 2,</w:t>
      </w:r>
      <w:r w:rsidR="008D28A7">
        <w:rPr>
          <w:rFonts w:ascii="Times New Roman" w:hAnsi="Times New Roman" w:cs="Times New Roman"/>
          <w:sz w:val="24"/>
          <w:szCs w:val="24"/>
        </w:rPr>
        <w:t xml:space="preserve">5 </w:t>
      </w:r>
      <w:proofErr w:type="spellStart"/>
      <w:r w:rsidR="008D28A7">
        <w:rPr>
          <w:rFonts w:ascii="Times New Roman" w:hAnsi="Times New Roman" w:cs="Times New Roman"/>
          <w:sz w:val="24"/>
          <w:szCs w:val="24"/>
        </w:rPr>
        <w:t>hre</w:t>
      </w:r>
      <w:proofErr w:type="spellEnd"/>
      <w:r w:rsidR="008D28A7">
        <w:rPr>
          <w:rFonts w:ascii="Times New Roman" w:hAnsi="Times New Roman" w:cs="Times New Roman"/>
          <w:sz w:val="24"/>
          <w:szCs w:val="24"/>
        </w:rPr>
        <w:t xml:space="preserve"> (2</w:t>
      </w:r>
      <w:r>
        <w:rPr>
          <w:rFonts w:ascii="Times New Roman" w:hAnsi="Times New Roman" w:cs="Times New Roman"/>
          <w:sz w:val="24"/>
          <w:szCs w:val="24"/>
        </w:rPr>
        <w:t xml:space="preserve"> période</w:t>
      </w:r>
      <w:r w:rsidR="004E6404">
        <w:rPr>
          <w:rFonts w:ascii="Times New Roman" w:hAnsi="Times New Roman" w:cs="Times New Roman"/>
          <w:sz w:val="24"/>
          <w:szCs w:val="24"/>
        </w:rPr>
        <w:t>s</w:t>
      </w:r>
      <w:r>
        <w:rPr>
          <w:rFonts w:ascii="Times New Roman" w:hAnsi="Times New Roman" w:cs="Times New Roman"/>
          <w:sz w:val="24"/>
          <w:szCs w:val="24"/>
        </w:rPr>
        <w:t xml:space="preserve"> de 1,25 </w:t>
      </w:r>
      <w:proofErr w:type="spellStart"/>
      <w:r>
        <w:rPr>
          <w:rFonts w:ascii="Times New Roman" w:hAnsi="Times New Roman" w:cs="Times New Roman"/>
          <w:sz w:val="24"/>
          <w:szCs w:val="24"/>
        </w:rPr>
        <w:t>hre</w:t>
      </w:r>
      <w:proofErr w:type="spellEnd"/>
      <w:r w:rsidR="00440C83">
        <w:rPr>
          <w:rFonts w:ascii="Times New Roman" w:hAnsi="Times New Roman" w:cs="Times New Roman"/>
          <w:sz w:val="24"/>
          <w:szCs w:val="24"/>
        </w:rPr>
        <w:t xml:space="preserve"> excluant l’analyse critique écrite réalisée en devoirs</w:t>
      </w:r>
      <w:r>
        <w:rPr>
          <w:rFonts w:ascii="Times New Roman" w:hAnsi="Times New Roman" w:cs="Times New Roman"/>
          <w:sz w:val="24"/>
          <w:szCs w:val="24"/>
        </w:rPr>
        <w:t>)</w:t>
      </w:r>
    </w:p>
    <w:p w:rsidR="00901BA1" w:rsidRDefault="007D5488" w:rsidP="00901BA1">
      <w:pPr>
        <w:rPr>
          <w:rFonts w:ascii="Times New Roman" w:hAnsi="Times New Roman" w:cs="Times New Roman"/>
          <w:sz w:val="24"/>
          <w:szCs w:val="24"/>
        </w:rPr>
      </w:pPr>
      <w:r>
        <w:rPr>
          <w:rFonts w:ascii="Times New Roman" w:hAnsi="Times New Roman" w:cs="Times New Roman"/>
          <w:sz w:val="24"/>
          <w:szCs w:val="24"/>
        </w:rPr>
        <w:t xml:space="preserve">Initiez les élèves </w:t>
      </w:r>
      <w:r w:rsidR="00B636C1">
        <w:rPr>
          <w:rFonts w:ascii="Times New Roman" w:hAnsi="Times New Roman" w:cs="Times New Roman"/>
          <w:sz w:val="24"/>
          <w:szCs w:val="24"/>
        </w:rPr>
        <w:t xml:space="preserve">au </w:t>
      </w:r>
      <w:r w:rsidR="007D2316">
        <w:rPr>
          <w:rFonts w:ascii="Times New Roman" w:hAnsi="Times New Roman" w:cs="Times New Roman"/>
          <w:b/>
          <w:sz w:val="24"/>
          <w:szCs w:val="24"/>
        </w:rPr>
        <w:t>j</w:t>
      </w:r>
      <w:r w:rsidR="00901BA1" w:rsidRPr="00B636C1">
        <w:rPr>
          <w:rFonts w:ascii="Times New Roman" w:hAnsi="Times New Roman" w:cs="Times New Roman"/>
          <w:b/>
          <w:sz w:val="24"/>
          <w:szCs w:val="24"/>
        </w:rPr>
        <w:t>eu</w:t>
      </w:r>
      <w:r w:rsidR="007D2316">
        <w:rPr>
          <w:rFonts w:ascii="Times New Roman" w:hAnsi="Times New Roman" w:cs="Times New Roman"/>
          <w:b/>
          <w:sz w:val="24"/>
          <w:szCs w:val="24"/>
        </w:rPr>
        <w:t xml:space="preserve"> en ligne </w:t>
      </w:r>
      <w:r w:rsidR="00901BA1">
        <w:rPr>
          <w:rFonts w:ascii="Times New Roman" w:hAnsi="Times New Roman" w:cs="Times New Roman"/>
          <w:sz w:val="24"/>
          <w:szCs w:val="24"/>
        </w:rPr>
        <w:t xml:space="preserve">intitulé </w:t>
      </w:r>
      <w:proofErr w:type="spellStart"/>
      <w:r w:rsidR="00901BA1" w:rsidRPr="00B636C1">
        <w:rPr>
          <w:rFonts w:ascii="Times New Roman" w:hAnsi="Times New Roman" w:cs="Times New Roman"/>
          <w:b/>
          <w:i/>
          <w:sz w:val="24"/>
          <w:szCs w:val="24"/>
        </w:rPr>
        <w:t>A</w:t>
      </w:r>
      <w:r w:rsidR="00601E4D" w:rsidRPr="00B636C1">
        <w:rPr>
          <w:rFonts w:ascii="Times New Roman" w:hAnsi="Times New Roman" w:cs="Times New Roman"/>
          <w:b/>
          <w:i/>
          <w:sz w:val="24"/>
          <w:szCs w:val="24"/>
        </w:rPr>
        <w:t>nacrit</w:t>
      </w:r>
      <w:proofErr w:type="spellEnd"/>
      <w:r w:rsidR="00601E4D">
        <w:rPr>
          <w:rFonts w:ascii="Times New Roman" w:hAnsi="Times New Roman" w:cs="Times New Roman"/>
          <w:sz w:val="24"/>
          <w:szCs w:val="24"/>
        </w:rPr>
        <w:t>.</w:t>
      </w:r>
      <w:r w:rsidR="00901BA1">
        <w:rPr>
          <w:rFonts w:ascii="Times New Roman" w:hAnsi="Times New Roman" w:cs="Times New Roman"/>
          <w:sz w:val="24"/>
          <w:szCs w:val="24"/>
        </w:rPr>
        <w:t xml:space="preserve"> </w:t>
      </w:r>
      <w:r>
        <w:rPr>
          <w:rFonts w:ascii="Times New Roman" w:hAnsi="Times New Roman" w:cs="Times New Roman"/>
          <w:sz w:val="24"/>
          <w:szCs w:val="24"/>
        </w:rPr>
        <w:t>Invitez-les ensuite à procéder à l’</w:t>
      </w:r>
      <w:proofErr w:type="spellStart"/>
      <w:r w:rsidRPr="007D5488">
        <w:rPr>
          <w:rFonts w:ascii="Times New Roman" w:hAnsi="Times New Roman" w:cs="Times New Roman"/>
          <w:b/>
          <w:i/>
          <w:sz w:val="24"/>
          <w:szCs w:val="24"/>
        </w:rPr>
        <w:t>Anacrit</w:t>
      </w:r>
      <w:proofErr w:type="spellEnd"/>
      <w:r>
        <w:rPr>
          <w:rFonts w:ascii="Times New Roman" w:hAnsi="Times New Roman" w:cs="Times New Roman"/>
          <w:sz w:val="24"/>
          <w:szCs w:val="24"/>
        </w:rPr>
        <w:t>.</w:t>
      </w:r>
    </w:p>
    <w:p w:rsidR="00901BA1" w:rsidRDefault="00901BA1">
      <w:pPr>
        <w:rPr>
          <w:rFonts w:ascii="Times New Roman" w:hAnsi="Times New Roman" w:cs="Times New Roman"/>
          <w:sz w:val="24"/>
          <w:szCs w:val="24"/>
        </w:rPr>
      </w:pPr>
      <w:r>
        <w:rPr>
          <w:rFonts w:ascii="Times New Roman" w:hAnsi="Times New Roman" w:cs="Times New Roman"/>
          <w:sz w:val="24"/>
          <w:szCs w:val="24"/>
        </w:rPr>
        <w:t xml:space="preserve">Expliquez qu’il s’agit d’un jeu dans lequel l’élève effectue une activité de mise en forme intellectuelle en prévision du travail d’analyse critique à l’écrit. Dans ce jeu, l’élève s’exerce à reconnaître des énoncés selon qu’ils appartiennent à l’une au l’autre des </w:t>
      </w:r>
      <w:r w:rsidR="003A1FB6">
        <w:rPr>
          <w:rFonts w:ascii="Times New Roman" w:hAnsi="Times New Roman" w:cs="Times New Roman"/>
          <w:sz w:val="24"/>
          <w:szCs w:val="24"/>
        </w:rPr>
        <w:t>cinq (5</w:t>
      </w:r>
      <w:r>
        <w:rPr>
          <w:rFonts w:ascii="Times New Roman" w:hAnsi="Times New Roman" w:cs="Times New Roman"/>
          <w:sz w:val="24"/>
          <w:szCs w:val="24"/>
        </w:rPr>
        <w:t xml:space="preserve">) étapes du processus d’analyse critique. </w:t>
      </w:r>
      <w:r w:rsidRPr="00574E7D">
        <w:rPr>
          <w:rFonts w:ascii="Times New Roman" w:hAnsi="Times New Roman" w:cs="Times New Roman"/>
          <w:sz w:val="24"/>
          <w:szCs w:val="24"/>
        </w:rPr>
        <w:t>S’agit-il d’un énoncé que l’on retrouverait dans la réaction initiale, la description, l’analyse, l’interprétation ou le jugement d’une analyse critique?</w:t>
      </w:r>
      <w:r>
        <w:rPr>
          <w:rFonts w:ascii="Times New Roman" w:hAnsi="Times New Roman" w:cs="Times New Roman"/>
          <w:sz w:val="24"/>
          <w:szCs w:val="24"/>
        </w:rPr>
        <w:t xml:space="preserve"> Ces énoncés font </w:t>
      </w:r>
      <w:r w:rsidR="00601E4D">
        <w:rPr>
          <w:rFonts w:ascii="Times New Roman" w:hAnsi="Times New Roman" w:cs="Times New Roman"/>
          <w:sz w:val="24"/>
          <w:szCs w:val="24"/>
        </w:rPr>
        <w:t xml:space="preserve">largement </w:t>
      </w:r>
      <w:r>
        <w:rPr>
          <w:rFonts w:ascii="Times New Roman" w:hAnsi="Times New Roman" w:cs="Times New Roman"/>
          <w:sz w:val="24"/>
          <w:szCs w:val="24"/>
        </w:rPr>
        <w:t xml:space="preserve">partie des démarches artistiques des 24 artistes participant au projet d’exposition </w:t>
      </w:r>
      <w:r w:rsidRPr="00901BA1">
        <w:rPr>
          <w:rFonts w:ascii="Times New Roman" w:hAnsi="Times New Roman" w:cs="Times New Roman"/>
          <w:b/>
          <w:i/>
          <w:sz w:val="24"/>
          <w:szCs w:val="24"/>
        </w:rPr>
        <w:t>S’Affranchir!</w:t>
      </w:r>
      <w:r>
        <w:rPr>
          <w:rFonts w:ascii="Times New Roman" w:hAnsi="Times New Roman" w:cs="Times New Roman"/>
          <w:sz w:val="24"/>
          <w:szCs w:val="24"/>
        </w:rPr>
        <w:t xml:space="preserve"> ART POSTAL au XXI</w:t>
      </w:r>
      <w:r w:rsidRPr="00901BA1">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00601E4D">
        <w:rPr>
          <w:rFonts w:ascii="Times New Roman" w:hAnsi="Times New Roman" w:cs="Times New Roman"/>
          <w:sz w:val="24"/>
          <w:szCs w:val="24"/>
        </w:rPr>
        <w:t xml:space="preserve"> et avec lesquels l’élève </w:t>
      </w:r>
      <w:r w:rsidR="00707F56">
        <w:rPr>
          <w:rFonts w:ascii="Times New Roman" w:hAnsi="Times New Roman" w:cs="Times New Roman"/>
          <w:sz w:val="24"/>
          <w:szCs w:val="24"/>
        </w:rPr>
        <w:t xml:space="preserve">se sera familiarisé </w:t>
      </w:r>
      <w:r w:rsidR="00601E4D">
        <w:rPr>
          <w:rFonts w:ascii="Times New Roman" w:hAnsi="Times New Roman" w:cs="Times New Roman"/>
          <w:sz w:val="24"/>
          <w:szCs w:val="24"/>
        </w:rPr>
        <w:t>durant</w:t>
      </w:r>
      <w:r w:rsidR="00707F56">
        <w:rPr>
          <w:rFonts w:ascii="Times New Roman" w:hAnsi="Times New Roman" w:cs="Times New Roman"/>
          <w:sz w:val="24"/>
          <w:szCs w:val="24"/>
        </w:rPr>
        <w:t xml:space="preserve"> </w:t>
      </w:r>
      <w:proofErr w:type="gramStart"/>
      <w:r w:rsidR="00707F56">
        <w:rPr>
          <w:rFonts w:ascii="Times New Roman" w:hAnsi="Times New Roman" w:cs="Times New Roman"/>
          <w:sz w:val="24"/>
          <w:szCs w:val="24"/>
        </w:rPr>
        <w:t>les jeu</w:t>
      </w:r>
      <w:proofErr w:type="gramEnd"/>
      <w:r w:rsidR="004A688B">
        <w:rPr>
          <w:rFonts w:ascii="Times New Roman" w:hAnsi="Times New Roman" w:cs="Times New Roman"/>
          <w:sz w:val="24"/>
          <w:szCs w:val="24"/>
        </w:rPr>
        <w:t xml:space="preserve"> de table et ligne </w:t>
      </w:r>
      <w:r w:rsidR="00707F56">
        <w:rPr>
          <w:rFonts w:ascii="Times New Roman" w:hAnsi="Times New Roman" w:cs="Times New Roman"/>
          <w:sz w:val="24"/>
          <w:szCs w:val="24"/>
        </w:rPr>
        <w:t>précédents</w:t>
      </w:r>
      <w:r>
        <w:rPr>
          <w:rFonts w:ascii="Times New Roman" w:hAnsi="Times New Roman" w:cs="Times New Roman"/>
          <w:sz w:val="24"/>
          <w:szCs w:val="24"/>
        </w:rPr>
        <w:t>.</w:t>
      </w:r>
    </w:p>
    <w:p w:rsidR="00004E94" w:rsidRDefault="00004E94">
      <w:pPr>
        <w:rPr>
          <w:rFonts w:ascii="Times New Roman" w:hAnsi="Times New Roman" w:cs="Times New Roman"/>
          <w:sz w:val="24"/>
          <w:szCs w:val="24"/>
        </w:rPr>
      </w:pPr>
      <w:r>
        <w:rPr>
          <w:rFonts w:ascii="Times New Roman" w:hAnsi="Times New Roman" w:cs="Times New Roman"/>
          <w:sz w:val="24"/>
          <w:szCs w:val="24"/>
        </w:rPr>
        <w:t>Distribuez, à la sui</w:t>
      </w:r>
      <w:r w:rsidR="00B636C1">
        <w:rPr>
          <w:rFonts w:ascii="Times New Roman" w:hAnsi="Times New Roman" w:cs="Times New Roman"/>
          <w:sz w:val="24"/>
          <w:szCs w:val="24"/>
        </w:rPr>
        <w:t xml:space="preserve">te du </w:t>
      </w:r>
      <w:r w:rsidR="007D2316">
        <w:rPr>
          <w:rFonts w:ascii="Times New Roman" w:hAnsi="Times New Roman" w:cs="Times New Roman"/>
          <w:b/>
          <w:sz w:val="24"/>
          <w:szCs w:val="24"/>
        </w:rPr>
        <w:t>j</w:t>
      </w:r>
      <w:r w:rsidRPr="00B636C1">
        <w:rPr>
          <w:rFonts w:ascii="Times New Roman" w:hAnsi="Times New Roman" w:cs="Times New Roman"/>
          <w:b/>
          <w:sz w:val="24"/>
          <w:szCs w:val="24"/>
        </w:rPr>
        <w:t>eu</w:t>
      </w:r>
      <w:r w:rsidR="007D2316">
        <w:rPr>
          <w:rFonts w:ascii="Times New Roman" w:hAnsi="Times New Roman" w:cs="Times New Roman"/>
          <w:b/>
          <w:sz w:val="24"/>
          <w:szCs w:val="24"/>
        </w:rPr>
        <w:t xml:space="preserve"> en ligne </w:t>
      </w:r>
      <w:proofErr w:type="spellStart"/>
      <w:r w:rsidRPr="00B636C1">
        <w:rPr>
          <w:rFonts w:ascii="Times New Roman" w:hAnsi="Times New Roman" w:cs="Times New Roman"/>
          <w:b/>
          <w:i/>
          <w:sz w:val="24"/>
          <w:szCs w:val="24"/>
        </w:rPr>
        <w:t>Anacrit</w:t>
      </w:r>
      <w:proofErr w:type="spellEnd"/>
      <w:r>
        <w:rPr>
          <w:rFonts w:ascii="Times New Roman" w:hAnsi="Times New Roman" w:cs="Times New Roman"/>
          <w:sz w:val="24"/>
          <w:szCs w:val="24"/>
        </w:rPr>
        <w:t xml:space="preserve"> l’</w:t>
      </w:r>
      <w:r w:rsidRPr="00653A5E">
        <w:rPr>
          <w:rFonts w:ascii="Times New Roman" w:hAnsi="Times New Roman" w:cs="Times New Roman"/>
          <w:b/>
          <w:sz w:val="24"/>
          <w:szCs w:val="24"/>
        </w:rPr>
        <w:t>Appendice VI :</w:t>
      </w:r>
      <w:r>
        <w:rPr>
          <w:rFonts w:ascii="Times New Roman" w:hAnsi="Times New Roman" w:cs="Times New Roman"/>
          <w:sz w:val="24"/>
          <w:szCs w:val="24"/>
        </w:rPr>
        <w:t xml:space="preserve"> </w:t>
      </w:r>
      <w:r w:rsidR="007D2316" w:rsidRPr="004A688B">
        <w:rPr>
          <w:rFonts w:ascii="Times New Roman" w:hAnsi="Times New Roman" w:cs="Times New Roman"/>
          <w:i/>
          <w:sz w:val="24"/>
          <w:szCs w:val="24"/>
        </w:rPr>
        <w:t>E</w:t>
      </w:r>
      <w:r w:rsidRPr="00C721BD">
        <w:rPr>
          <w:rFonts w:ascii="Times New Roman" w:hAnsi="Times New Roman" w:cs="Times New Roman"/>
          <w:i/>
          <w:sz w:val="24"/>
          <w:szCs w:val="24"/>
        </w:rPr>
        <w:t>xemples d’énoncés selon les étapes du processus d’analyse critique</w:t>
      </w:r>
      <w:r>
        <w:rPr>
          <w:rFonts w:ascii="Times New Roman" w:hAnsi="Times New Roman" w:cs="Times New Roman"/>
          <w:sz w:val="24"/>
          <w:szCs w:val="24"/>
        </w:rPr>
        <w:t xml:space="preserve"> à titre de document d’appui à l’élève </w:t>
      </w:r>
      <w:r w:rsidR="007D2316">
        <w:rPr>
          <w:rFonts w:ascii="Times New Roman" w:hAnsi="Times New Roman" w:cs="Times New Roman"/>
          <w:sz w:val="24"/>
          <w:szCs w:val="24"/>
        </w:rPr>
        <w:t xml:space="preserve">et </w:t>
      </w:r>
      <w:r w:rsidR="00EE1A42">
        <w:rPr>
          <w:rFonts w:ascii="Times New Roman" w:hAnsi="Times New Roman" w:cs="Times New Roman"/>
          <w:sz w:val="24"/>
          <w:szCs w:val="24"/>
        </w:rPr>
        <w:t xml:space="preserve">aux fins de son </w:t>
      </w:r>
      <w:r>
        <w:rPr>
          <w:rFonts w:ascii="Times New Roman" w:hAnsi="Times New Roman" w:cs="Times New Roman"/>
          <w:sz w:val="24"/>
          <w:szCs w:val="24"/>
        </w:rPr>
        <w:t xml:space="preserve">travail d’analyse critique à </w:t>
      </w:r>
      <w:r w:rsidR="00EE1A42">
        <w:rPr>
          <w:rFonts w:ascii="Times New Roman" w:hAnsi="Times New Roman" w:cs="Times New Roman"/>
          <w:sz w:val="24"/>
          <w:szCs w:val="24"/>
        </w:rPr>
        <w:t>venir</w:t>
      </w:r>
      <w:r>
        <w:rPr>
          <w:rFonts w:ascii="Times New Roman" w:hAnsi="Times New Roman" w:cs="Times New Roman"/>
          <w:sz w:val="24"/>
          <w:szCs w:val="24"/>
        </w:rPr>
        <w:t>.</w:t>
      </w:r>
    </w:p>
    <w:p w:rsidR="00E726A8" w:rsidRDefault="00EE1A42">
      <w:pPr>
        <w:rPr>
          <w:rFonts w:ascii="Times New Roman" w:hAnsi="Times New Roman" w:cs="Times New Roman"/>
          <w:sz w:val="24"/>
          <w:szCs w:val="24"/>
        </w:rPr>
      </w:pPr>
      <w:r>
        <w:rPr>
          <w:rFonts w:ascii="Times New Roman" w:hAnsi="Times New Roman" w:cs="Times New Roman"/>
          <w:sz w:val="24"/>
          <w:szCs w:val="24"/>
        </w:rPr>
        <w:t xml:space="preserve">Faites afficher </w:t>
      </w:r>
      <w:r w:rsidR="00E726A8">
        <w:rPr>
          <w:rFonts w:ascii="Times New Roman" w:hAnsi="Times New Roman" w:cs="Times New Roman"/>
          <w:sz w:val="24"/>
          <w:szCs w:val="24"/>
        </w:rPr>
        <w:t xml:space="preserve">de façon numérique le travail final des élèves. Procédez à une analyse </w:t>
      </w:r>
      <w:r w:rsidR="00F573AA">
        <w:rPr>
          <w:rFonts w:ascii="Times New Roman" w:hAnsi="Times New Roman" w:cs="Times New Roman"/>
          <w:sz w:val="24"/>
          <w:szCs w:val="24"/>
        </w:rPr>
        <w:t xml:space="preserve">critique </w:t>
      </w:r>
      <w:r w:rsidR="00E726A8">
        <w:rPr>
          <w:rFonts w:ascii="Times New Roman" w:hAnsi="Times New Roman" w:cs="Times New Roman"/>
          <w:sz w:val="24"/>
          <w:szCs w:val="24"/>
        </w:rPr>
        <w:t>de groupe à l’oral</w:t>
      </w:r>
      <w:r w:rsidR="00BF25F8">
        <w:rPr>
          <w:rFonts w:ascii="Times New Roman" w:hAnsi="Times New Roman" w:cs="Times New Roman"/>
          <w:sz w:val="24"/>
          <w:szCs w:val="24"/>
        </w:rPr>
        <w:t xml:space="preserve"> en modélisant le genre de commentaires à formuler, vous e</w:t>
      </w:r>
      <w:r w:rsidR="00E726A8">
        <w:rPr>
          <w:rFonts w:ascii="Times New Roman" w:hAnsi="Times New Roman" w:cs="Times New Roman"/>
          <w:sz w:val="24"/>
          <w:szCs w:val="24"/>
        </w:rPr>
        <w:t>ncourag</w:t>
      </w:r>
      <w:r w:rsidR="00BF25F8">
        <w:rPr>
          <w:rFonts w:ascii="Times New Roman" w:hAnsi="Times New Roman" w:cs="Times New Roman"/>
          <w:sz w:val="24"/>
          <w:szCs w:val="24"/>
        </w:rPr>
        <w:t>er</w:t>
      </w:r>
      <w:r w:rsidR="00E726A8">
        <w:rPr>
          <w:rFonts w:ascii="Times New Roman" w:hAnsi="Times New Roman" w:cs="Times New Roman"/>
          <w:sz w:val="24"/>
          <w:szCs w:val="24"/>
        </w:rPr>
        <w:t>ez</w:t>
      </w:r>
      <w:r w:rsidR="00BF25F8">
        <w:rPr>
          <w:rFonts w:ascii="Times New Roman" w:hAnsi="Times New Roman" w:cs="Times New Roman"/>
          <w:sz w:val="24"/>
          <w:szCs w:val="24"/>
        </w:rPr>
        <w:t xml:space="preserve"> ainsi,</w:t>
      </w:r>
      <w:r w:rsidR="00E726A8">
        <w:rPr>
          <w:rFonts w:ascii="Times New Roman" w:hAnsi="Times New Roman" w:cs="Times New Roman"/>
          <w:sz w:val="24"/>
          <w:szCs w:val="24"/>
        </w:rPr>
        <w:t xml:space="preserve"> la communication spontanée mais toujours positive ou proactive de commentaires sur les œuvres. Assurez-vous </w:t>
      </w:r>
      <w:r>
        <w:rPr>
          <w:rFonts w:ascii="Times New Roman" w:hAnsi="Times New Roman" w:cs="Times New Roman"/>
          <w:sz w:val="24"/>
          <w:szCs w:val="24"/>
        </w:rPr>
        <w:t xml:space="preserve">durant l’analyse critique de groupe </w:t>
      </w:r>
      <w:r w:rsidR="00E726A8">
        <w:rPr>
          <w:rFonts w:ascii="Times New Roman" w:hAnsi="Times New Roman" w:cs="Times New Roman"/>
          <w:sz w:val="24"/>
          <w:szCs w:val="24"/>
        </w:rPr>
        <w:t xml:space="preserve">que tous les élèves verbalisent au moins un commentaire sur </w:t>
      </w:r>
      <w:r w:rsidR="00BF25F8">
        <w:rPr>
          <w:rFonts w:ascii="Times New Roman" w:hAnsi="Times New Roman" w:cs="Times New Roman"/>
          <w:sz w:val="24"/>
          <w:szCs w:val="24"/>
        </w:rPr>
        <w:t>une des œuvres</w:t>
      </w:r>
      <w:r w:rsidR="00E726A8">
        <w:rPr>
          <w:rFonts w:ascii="Times New Roman" w:hAnsi="Times New Roman" w:cs="Times New Roman"/>
          <w:sz w:val="24"/>
          <w:szCs w:val="24"/>
        </w:rPr>
        <w:t>.</w:t>
      </w:r>
    </w:p>
    <w:p w:rsidR="00EE1A42" w:rsidRPr="004A688B" w:rsidRDefault="000F6A8E" w:rsidP="00EE1A42">
      <w:pPr>
        <w:rPr>
          <w:rFonts w:ascii="Times New Roman" w:hAnsi="Times New Roman"/>
          <w:sz w:val="24"/>
          <w:szCs w:val="24"/>
        </w:rPr>
      </w:pPr>
      <w:r>
        <w:rPr>
          <w:rFonts w:ascii="Times New Roman" w:hAnsi="Times New Roman" w:cs="Times New Roman"/>
          <w:sz w:val="24"/>
          <w:szCs w:val="24"/>
        </w:rPr>
        <w:t xml:space="preserve">Distribuez ou invitez les élèves à </w:t>
      </w:r>
      <w:r w:rsidR="00F573AA">
        <w:rPr>
          <w:rFonts w:ascii="Times New Roman" w:hAnsi="Times New Roman" w:cs="Times New Roman"/>
          <w:sz w:val="24"/>
          <w:szCs w:val="24"/>
        </w:rPr>
        <w:t xml:space="preserve">importer </w:t>
      </w:r>
      <w:r>
        <w:rPr>
          <w:rFonts w:ascii="Times New Roman" w:hAnsi="Times New Roman" w:cs="Times New Roman"/>
          <w:sz w:val="24"/>
          <w:szCs w:val="24"/>
        </w:rPr>
        <w:t xml:space="preserve">sur leur espace-serveur </w:t>
      </w:r>
      <w:r w:rsidR="00F573AA">
        <w:rPr>
          <w:rFonts w:ascii="Times New Roman" w:hAnsi="Times New Roman" w:cs="Times New Roman"/>
          <w:sz w:val="24"/>
          <w:szCs w:val="24"/>
        </w:rPr>
        <w:t>l’</w:t>
      </w:r>
      <w:r w:rsidRPr="000F6A8E">
        <w:rPr>
          <w:rFonts w:ascii="Times New Roman" w:hAnsi="Times New Roman" w:cs="Times New Roman"/>
          <w:b/>
          <w:sz w:val="24"/>
          <w:szCs w:val="24"/>
        </w:rPr>
        <w:t>Appendice VI</w:t>
      </w:r>
      <w:r w:rsidR="00EE1A42">
        <w:rPr>
          <w:rFonts w:ascii="Times New Roman" w:hAnsi="Times New Roman" w:cs="Times New Roman"/>
          <w:b/>
          <w:sz w:val="24"/>
          <w:szCs w:val="24"/>
        </w:rPr>
        <w:t>I</w:t>
      </w:r>
      <w:r w:rsidRPr="000F6A8E">
        <w:rPr>
          <w:rFonts w:ascii="Times New Roman" w:hAnsi="Times New Roman" w:cs="Times New Roman"/>
          <w:b/>
          <w:sz w:val="24"/>
          <w:szCs w:val="24"/>
        </w:rPr>
        <w:t> :</w:t>
      </w:r>
      <w:r>
        <w:rPr>
          <w:rFonts w:ascii="Times New Roman" w:hAnsi="Times New Roman" w:cs="Times New Roman"/>
          <w:sz w:val="24"/>
          <w:szCs w:val="24"/>
        </w:rPr>
        <w:t xml:space="preserve"> </w:t>
      </w:r>
      <w:r w:rsidRPr="000F6A8E">
        <w:rPr>
          <w:rFonts w:ascii="Times New Roman" w:hAnsi="Times New Roman" w:cs="Times New Roman"/>
          <w:i/>
          <w:sz w:val="24"/>
          <w:szCs w:val="24"/>
        </w:rPr>
        <w:t>Analyse critique (9</w:t>
      </w:r>
      <w:r w:rsidRPr="000F6A8E">
        <w:rPr>
          <w:rFonts w:ascii="Times New Roman" w:hAnsi="Times New Roman" w:cs="Times New Roman"/>
          <w:i/>
          <w:sz w:val="24"/>
          <w:szCs w:val="24"/>
          <w:vertAlign w:val="superscript"/>
        </w:rPr>
        <w:t>e</w:t>
      </w:r>
      <w:r w:rsidRPr="000F6A8E">
        <w:rPr>
          <w:rFonts w:ascii="Times New Roman" w:hAnsi="Times New Roman" w:cs="Times New Roman"/>
          <w:i/>
          <w:sz w:val="24"/>
          <w:szCs w:val="24"/>
        </w:rPr>
        <w:t>-10</w:t>
      </w:r>
      <w:r w:rsidRPr="000F6A8E">
        <w:rPr>
          <w:rFonts w:ascii="Times New Roman" w:hAnsi="Times New Roman" w:cs="Times New Roman"/>
          <w:i/>
          <w:sz w:val="24"/>
          <w:szCs w:val="24"/>
          <w:vertAlign w:val="superscript"/>
        </w:rPr>
        <w:t>e</w:t>
      </w:r>
      <w:r w:rsidRPr="000F6A8E">
        <w:rPr>
          <w:rFonts w:ascii="Times New Roman" w:hAnsi="Times New Roman" w:cs="Times New Roman"/>
          <w:i/>
          <w:sz w:val="24"/>
          <w:szCs w:val="24"/>
        </w:rPr>
        <w:t xml:space="preserve"> année)</w:t>
      </w:r>
      <w:r>
        <w:rPr>
          <w:rFonts w:ascii="Times New Roman" w:hAnsi="Times New Roman" w:cs="Times New Roman"/>
          <w:sz w:val="24"/>
          <w:szCs w:val="24"/>
        </w:rPr>
        <w:t xml:space="preserve"> ou </w:t>
      </w:r>
      <w:r w:rsidR="00F573AA">
        <w:rPr>
          <w:rFonts w:ascii="Times New Roman" w:hAnsi="Times New Roman" w:cs="Times New Roman"/>
          <w:sz w:val="24"/>
          <w:szCs w:val="24"/>
        </w:rPr>
        <w:t>l’</w:t>
      </w:r>
      <w:r w:rsidRPr="000F6A8E">
        <w:rPr>
          <w:rFonts w:ascii="Times New Roman" w:hAnsi="Times New Roman" w:cs="Times New Roman"/>
          <w:b/>
          <w:sz w:val="24"/>
          <w:szCs w:val="24"/>
        </w:rPr>
        <w:t>Appendice VII</w:t>
      </w:r>
      <w:r w:rsidR="00EE1A42">
        <w:rPr>
          <w:rFonts w:ascii="Times New Roman" w:hAnsi="Times New Roman" w:cs="Times New Roman"/>
          <w:b/>
          <w:sz w:val="24"/>
          <w:szCs w:val="24"/>
        </w:rPr>
        <w:t>I</w:t>
      </w:r>
      <w:r w:rsidRPr="000F6A8E">
        <w:rPr>
          <w:rFonts w:ascii="Times New Roman" w:hAnsi="Times New Roman" w:cs="Times New Roman"/>
          <w:b/>
          <w:sz w:val="24"/>
          <w:szCs w:val="24"/>
        </w:rPr>
        <w:t> :</w:t>
      </w:r>
      <w:r>
        <w:rPr>
          <w:rFonts w:ascii="Times New Roman" w:hAnsi="Times New Roman" w:cs="Times New Roman"/>
          <w:sz w:val="24"/>
          <w:szCs w:val="24"/>
        </w:rPr>
        <w:t xml:space="preserve"> </w:t>
      </w:r>
      <w:r w:rsidRPr="000F6A8E">
        <w:rPr>
          <w:rFonts w:ascii="Times New Roman" w:hAnsi="Times New Roman" w:cs="Times New Roman"/>
          <w:i/>
          <w:sz w:val="24"/>
          <w:szCs w:val="24"/>
        </w:rPr>
        <w:t>Analyse critique (11</w:t>
      </w:r>
      <w:r w:rsidRPr="000F6A8E">
        <w:rPr>
          <w:rFonts w:ascii="Times New Roman" w:hAnsi="Times New Roman" w:cs="Times New Roman"/>
          <w:i/>
          <w:sz w:val="24"/>
          <w:szCs w:val="24"/>
          <w:vertAlign w:val="superscript"/>
        </w:rPr>
        <w:t>e</w:t>
      </w:r>
      <w:r w:rsidRPr="000F6A8E">
        <w:rPr>
          <w:rFonts w:ascii="Times New Roman" w:hAnsi="Times New Roman" w:cs="Times New Roman"/>
          <w:i/>
          <w:sz w:val="24"/>
          <w:szCs w:val="24"/>
        </w:rPr>
        <w:t>-12</w:t>
      </w:r>
      <w:r w:rsidRPr="000F6A8E">
        <w:rPr>
          <w:rFonts w:ascii="Times New Roman" w:hAnsi="Times New Roman" w:cs="Times New Roman"/>
          <w:i/>
          <w:sz w:val="24"/>
          <w:szCs w:val="24"/>
          <w:vertAlign w:val="superscript"/>
        </w:rPr>
        <w:t>e</w:t>
      </w:r>
      <w:r w:rsidRPr="000F6A8E">
        <w:rPr>
          <w:rFonts w:ascii="Times New Roman" w:hAnsi="Times New Roman" w:cs="Times New Roman"/>
          <w:i/>
          <w:sz w:val="24"/>
          <w:szCs w:val="24"/>
        </w:rPr>
        <w:t xml:space="preserve"> année)</w:t>
      </w:r>
      <w:r>
        <w:rPr>
          <w:rFonts w:ascii="Times New Roman" w:hAnsi="Times New Roman" w:cs="Times New Roman"/>
          <w:sz w:val="24"/>
          <w:szCs w:val="24"/>
        </w:rPr>
        <w:t xml:space="preserve">. </w:t>
      </w:r>
      <w:r w:rsidR="004A688B">
        <w:rPr>
          <w:rFonts w:ascii="Times New Roman" w:hAnsi="Times New Roman"/>
          <w:sz w:val="24"/>
          <w:szCs w:val="24"/>
        </w:rPr>
        <w:t xml:space="preserve">À noter que ce document peut être imprimé et donné à l’élève ou l’élève peut le remplir en important le gabarit (voir section </w:t>
      </w:r>
      <w:r w:rsidR="004A688B" w:rsidRPr="00A648A6">
        <w:rPr>
          <w:rFonts w:ascii="Times New Roman" w:hAnsi="Times New Roman"/>
          <w:b/>
          <w:sz w:val="24"/>
          <w:szCs w:val="24"/>
        </w:rPr>
        <w:t>Document élève</w:t>
      </w:r>
      <w:r w:rsidR="004A688B">
        <w:rPr>
          <w:rFonts w:ascii="Times New Roman" w:hAnsi="Times New Roman"/>
          <w:sz w:val="24"/>
          <w:szCs w:val="24"/>
        </w:rPr>
        <w:t xml:space="preserve"> sur le site Web) dans son espace-serveur.</w:t>
      </w:r>
    </w:p>
    <w:p w:rsidR="00EE1A42" w:rsidRDefault="00EE1A42" w:rsidP="00EE1A42">
      <w:pPr>
        <w:rPr>
          <w:rFonts w:ascii="Times New Roman" w:hAnsi="Times New Roman" w:cs="Times New Roman"/>
          <w:sz w:val="24"/>
          <w:szCs w:val="24"/>
        </w:rPr>
      </w:pPr>
      <w:r>
        <w:rPr>
          <w:rFonts w:ascii="Times New Roman" w:hAnsi="Times New Roman" w:cs="Times New Roman"/>
          <w:sz w:val="24"/>
          <w:szCs w:val="24"/>
        </w:rPr>
        <w:t>Dépendant du niveau de convivialité entre les élèves, invitez ceux-ci à choisir une œuvre et à en faire l’analyse critique à l’écrit. Dans ce cas, une fois une œuvre choisie, elle ne peut être choisie deux fois. Ces analyses critiques pourraient devenir la base d’un catalogue d’exposition ou des parties de ces analyses pourraient faire l’objet d’articles affichés sur le site Web de l’école en accompagnement à l</w:t>
      </w:r>
      <w:r w:rsidR="004A688B">
        <w:rPr>
          <w:rFonts w:ascii="Times New Roman" w:hAnsi="Times New Roman" w:cs="Times New Roman"/>
          <w:sz w:val="24"/>
          <w:szCs w:val="24"/>
        </w:rPr>
        <w:t>a diffusion Web de l’exposition</w:t>
      </w:r>
      <w:r>
        <w:rPr>
          <w:rFonts w:ascii="Times New Roman" w:hAnsi="Times New Roman" w:cs="Times New Roman"/>
          <w:sz w:val="24"/>
          <w:szCs w:val="24"/>
        </w:rPr>
        <w:t xml:space="preserve"> ou dans le journal de l’école.</w:t>
      </w:r>
    </w:p>
    <w:p w:rsidR="00EE1A42" w:rsidRDefault="003946C9" w:rsidP="00EE1A42">
      <w:pPr>
        <w:rPr>
          <w:rFonts w:ascii="Times New Roman" w:hAnsi="Times New Roman" w:cs="Times New Roman"/>
          <w:sz w:val="24"/>
          <w:szCs w:val="24"/>
        </w:rPr>
      </w:pPr>
      <w:r>
        <w:rPr>
          <w:rFonts w:ascii="Times New Roman" w:hAnsi="Times New Roman" w:cs="Times New Roman"/>
          <w:sz w:val="24"/>
          <w:szCs w:val="24"/>
        </w:rPr>
        <w:t>Réitérez que l’</w:t>
      </w:r>
      <w:r w:rsidRPr="00653A5E">
        <w:rPr>
          <w:rFonts w:ascii="Times New Roman" w:hAnsi="Times New Roman" w:cs="Times New Roman"/>
          <w:b/>
          <w:sz w:val="24"/>
          <w:szCs w:val="24"/>
        </w:rPr>
        <w:t>Appendice VI :</w:t>
      </w:r>
      <w:r>
        <w:rPr>
          <w:rFonts w:ascii="Times New Roman" w:hAnsi="Times New Roman" w:cs="Times New Roman"/>
          <w:sz w:val="24"/>
          <w:szCs w:val="24"/>
        </w:rPr>
        <w:t xml:space="preserve"> </w:t>
      </w:r>
      <w:r w:rsidR="004A688B" w:rsidRPr="004A688B">
        <w:rPr>
          <w:rFonts w:ascii="Times New Roman" w:hAnsi="Times New Roman" w:cs="Times New Roman"/>
          <w:i/>
          <w:sz w:val="24"/>
          <w:szCs w:val="24"/>
        </w:rPr>
        <w:t>E</w:t>
      </w:r>
      <w:r w:rsidRPr="00C721BD">
        <w:rPr>
          <w:rFonts w:ascii="Times New Roman" w:hAnsi="Times New Roman" w:cs="Times New Roman"/>
          <w:i/>
          <w:sz w:val="24"/>
          <w:szCs w:val="24"/>
        </w:rPr>
        <w:t>xemples d’énoncés selon les étapes du processus d’analyse critique</w:t>
      </w:r>
      <w:r>
        <w:rPr>
          <w:rFonts w:ascii="Times New Roman" w:hAnsi="Times New Roman" w:cs="Times New Roman"/>
          <w:i/>
          <w:sz w:val="24"/>
          <w:szCs w:val="24"/>
        </w:rPr>
        <w:t xml:space="preserve"> </w:t>
      </w:r>
      <w:r w:rsidRPr="003946C9">
        <w:rPr>
          <w:rFonts w:ascii="Times New Roman" w:hAnsi="Times New Roman" w:cs="Times New Roman"/>
          <w:sz w:val="24"/>
          <w:szCs w:val="24"/>
        </w:rPr>
        <w:t>est un document de consultation pour rappeler à l’élève comment peuvent s’écrire des énoncés qui appartiennent à l’une ou l’autre des étapes du processus d’analyse critique qu’elle ou il est en train de rédiger.</w:t>
      </w:r>
    </w:p>
    <w:p w:rsidR="00BF25F8" w:rsidRDefault="003946C9">
      <w:pPr>
        <w:rPr>
          <w:rFonts w:ascii="Times New Roman" w:hAnsi="Times New Roman" w:cs="Times New Roman"/>
          <w:sz w:val="24"/>
          <w:szCs w:val="24"/>
        </w:rPr>
      </w:pPr>
      <w:r>
        <w:rPr>
          <w:rFonts w:ascii="Times New Roman" w:hAnsi="Times New Roman" w:cs="Times New Roman"/>
          <w:sz w:val="24"/>
          <w:szCs w:val="24"/>
        </w:rPr>
        <w:t>Expliquez que durant la rédaction de l’analyse critique, l’</w:t>
      </w:r>
      <w:r>
        <w:rPr>
          <w:rFonts w:ascii="Times New Roman" w:hAnsi="Times New Roman" w:cs="Times New Roman"/>
          <w:b/>
          <w:sz w:val="24"/>
          <w:szCs w:val="24"/>
        </w:rPr>
        <w:t xml:space="preserve">Appendice </w:t>
      </w:r>
      <w:r w:rsidRPr="004E6404">
        <w:rPr>
          <w:rFonts w:ascii="Times New Roman" w:hAnsi="Times New Roman" w:cs="Times New Roman"/>
          <w:b/>
          <w:sz w:val="24"/>
          <w:szCs w:val="24"/>
        </w:rPr>
        <w:t>I</w:t>
      </w:r>
      <w:r>
        <w:rPr>
          <w:rFonts w:ascii="Times New Roman" w:hAnsi="Times New Roman" w:cs="Times New Roman"/>
          <w:b/>
          <w:sz w:val="24"/>
          <w:szCs w:val="24"/>
        </w:rPr>
        <w:t>V-V</w:t>
      </w:r>
      <w:r w:rsidRPr="004E6404">
        <w:rPr>
          <w:rFonts w:ascii="Times New Roman" w:hAnsi="Times New Roman" w:cs="Times New Roman"/>
          <w:b/>
          <w:sz w:val="24"/>
          <w:szCs w:val="24"/>
        </w:rPr>
        <w:t xml:space="preserve"> : </w:t>
      </w:r>
      <w:r w:rsidRPr="004E6404">
        <w:rPr>
          <w:rFonts w:ascii="Times New Roman" w:hAnsi="Times New Roman" w:cs="Times New Roman"/>
          <w:i/>
          <w:sz w:val="24"/>
          <w:szCs w:val="24"/>
        </w:rPr>
        <w:t>Formulation / Rédaction de la problématique de création</w:t>
      </w:r>
      <w:r>
        <w:rPr>
          <w:rFonts w:ascii="Times New Roman" w:hAnsi="Times New Roman" w:cs="Times New Roman"/>
          <w:sz w:val="24"/>
          <w:szCs w:val="24"/>
        </w:rPr>
        <w:t xml:space="preserve"> peut être rendue disponible à l’élève qui rédige l’analyse critique et ce à </w:t>
      </w:r>
      <w:r>
        <w:rPr>
          <w:rFonts w:ascii="Times New Roman" w:hAnsi="Times New Roman" w:cs="Times New Roman"/>
          <w:sz w:val="24"/>
          <w:szCs w:val="24"/>
        </w:rPr>
        <w:lastRenderedPageBreak/>
        <w:t>des fins de consultation. Donc, i</w:t>
      </w:r>
      <w:r w:rsidR="00E726A8">
        <w:rPr>
          <w:rFonts w:ascii="Times New Roman" w:hAnsi="Times New Roman" w:cs="Times New Roman"/>
          <w:sz w:val="24"/>
          <w:szCs w:val="24"/>
        </w:rPr>
        <w:t xml:space="preserve">nvitez les élèves à rédiger l’analyse critique </w:t>
      </w:r>
      <w:r w:rsidR="00F573AA">
        <w:rPr>
          <w:rFonts w:ascii="Times New Roman" w:hAnsi="Times New Roman" w:cs="Times New Roman"/>
          <w:sz w:val="24"/>
          <w:szCs w:val="24"/>
        </w:rPr>
        <w:t xml:space="preserve">à partir </w:t>
      </w:r>
      <w:r w:rsidR="00E726A8">
        <w:rPr>
          <w:rFonts w:ascii="Times New Roman" w:hAnsi="Times New Roman" w:cs="Times New Roman"/>
          <w:sz w:val="24"/>
          <w:szCs w:val="24"/>
        </w:rPr>
        <w:t>d</w:t>
      </w:r>
      <w:r w:rsidR="00EE1A42">
        <w:rPr>
          <w:rFonts w:ascii="Times New Roman" w:hAnsi="Times New Roman" w:cs="Times New Roman"/>
          <w:sz w:val="24"/>
          <w:szCs w:val="24"/>
        </w:rPr>
        <w:t xml:space="preserve">u </w:t>
      </w:r>
      <w:r w:rsidR="00E726A8">
        <w:rPr>
          <w:rFonts w:ascii="Times New Roman" w:hAnsi="Times New Roman" w:cs="Times New Roman"/>
          <w:sz w:val="24"/>
          <w:szCs w:val="24"/>
        </w:rPr>
        <w:t>travail</w:t>
      </w:r>
      <w:r w:rsidR="00F573AA">
        <w:rPr>
          <w:rFonts w:ascii="Times New Roman" w:hAnsi="Times New Roman" w:cs="Times New Roman"/>
          <w:sz w:val="24"/>
          <w:szCs w:val="24"/>
        </w:rPr>
        <w:t xml:space="preserve"> final</w:t>
      </w:r>
      <w:r w:rsidR="004E6404">
        <w:rPr>
          <w:rFonts w:ascii="Times New Roman" w:hAnsi="Times New Roman" w:cs="Times New Roman"/>
          <w:sz w:val="24"/>
          <w:szCs w:val="24"/>
        </w:rPr>
        <w:t xml:space="preserve"> et de l’</w:t>
      </w:r>
      <w:r w:rsidR="001F3856">
        <w:rPr>
          <w:rFonts w:ascii="Times New Roman" w:hAnsi="Times New Roman" w:cs="Times New Roman"/>
          <w:b/>
          <w:sz w:val="24"/>
          <w:szCs w:val="24"/>
        </w:rPr>
        <w:t xml:space="preserve">Appendice </w:t>
      </w:r>
      <w:r w:rsidR="004E6404" w:rsidRPr="004E6404">
        <w:rPr>
          <w:rFonts w:ascii="Times New Roman" w:hAnsi="Times New Roman" w:cs="Times New Roman"/>
          <w:b/>
          <w:sz w:val="24"/>
          <w:szCs w:val="24"/>
        </w:rPr>
        <w:t>I</w:t>
      </w:r>
      <w:r w:rsidR="001F3856">
        <w:rPr>
          <w:rFonts w:ascii="Times New Roman" w:hAnsi="Times New Roman" w:cs="Times New Roman"/>
          <w:b/>
          <w:sz w:val="24"/>
          <w:szCs w:val="24"/>
        </w:rPr>
        <w:t>V-V</w:t>
      </w:r>
      <w:r w:rsidR="004E6404" w:rsidRPr="004E6404">
        <w:rPr>
          <w:rFonts w:ascii="Times New Roman" w:hAnsi="Times New Roman" w:cs="Times New Roman"/>
          <w:b/>
          <w:sz w:val="24"/>
          <w:szCs w:val="24"/>
        </w:rPr>
        <w:t xml:space="preserve"> : </w:t>
      </w:r>
      <w:r w:rsidR="004E6404" w:rsidRPr="004E6404">
        <w:rPr>
          <w:rFonts w:ascii="Times New Roman" w:hAnsi="Times New Roman" w:cs="Times New Roman"/>
          <w:i/>
          <w:sz w:val="24"/>
          <w:szCs w:val="24"/>
        </w:rPr>
        <w:t>Formulation / Rédaction de la problématique de création</w:t>
      </w:r>
      <w:r>
        <w:rPr>
          <w:rFonts w:ascii="Times New Roman" w:hAnsi="Times New Roman" w:cs="Times New Roman"/>
          <w:i/>
          <w:sz w:val="24"/>
          <w:szCs w:val="24"/>
        </w:rPr>
        <w:t xml:space="preserve"> </w:t>
      </w:r>
      <w:r w:rsidRPr="003946C9">
        <w:rPr>
          <w:rFonts w:ascii="Times New Roman" w:hAnsi="Times New Roman" w:cs="Times New Roman"/>
          <w:sz w:val="24"/>
          <w:szCs w:val="24"/>
        </w:rPr>
        <w:t>d’un de ses pairs</w:t>
      </w:r>
      <w:r w:rsidR="00E726A8">
        <w:rPr>
          <w:rFonts w:ascii="Times New Roman" w:hAnsi="Times New Roman" w:cs="Times New Roman"/>
          <w:sz w:val="24"/>
          <w:szCs w:val="24"/>
        </w:rPr>
        <w:t xml:space="preserve">. </w:t>
      </w:r>
    </w:p>
    <w:p w:rsidR="008D28A7" w:rsidRDefault="008A2B19">
      <w:pPr>
        <w:rPr>
          <w:rFonts w:ascii="Times New Roman" w:hAnsi="Times New Roman" w:cs="Times New Roman"/>
          <w:sz w:val="24"/>
          <w:szCs w:val="24"/>
        </w:rPr>
      </w:pPr>
      <w:r>
        <w:rPr>
          <w:rFonts w:ascii="Times New Roman" w:hAnsi="Times New Roman" w:cs="Times New Roman"/>
          <w:sz w:val="24"/>
          <w:szCs w:val="24"/>
        </w:rPr>
        <w:t xml:space="preserve">Procédez à l’évaluation sommative des </w:t>
      </w:r>
      <w:r w:rsidR="000F6A8E">
        <w:rPr>
          <w:rFonts w:ascii="Times New Roman" w:hAnsi="Times New Roman" w:cs="Times New Roman"/>
          <w:sz w:val="24"/>
          <w:szCs w:val="24"/>
        </w:rPr>
        <w:t>analyses critiques</w:t>
      </w:r>
      <w:r w:rsidR="00FE1361">
        <w:rPr>
          <w:rFonts w:ascii="Times New Roman" w:hAnsi="Times New Roman" w:cs="Times New Roman"/>
          <w:sz w:val="24"/>
          <w:szCs w:val="24"/>
        </w:rPr>
        <w:t xml:space="preserve"> et de l’</w:t>
      </w:r>
      <w:r w:rsidR="00FE1361" w:rsidRPr="004E6404">
        <w:rPr>
          <w:rFonts w:ascii="Times New Roman" w:hAnsi="Times New Roman" w:cs="Times New Roman"/>
          <w:b/>
          <w:sz w:val="24"/>
          <w:szCs w:val="24"/>
        </w:rPr>
        <w:t>Appendice I</w:t>
      </w:r>
      <w:r w:rsidR="001F3856">
        <w:rPr>
          <w:rFonts w:ascii="Times New Roman" w:hAnsi="Times New Roman" w:cs="Times New Roman"/>
          <w:b/>
          <w:sz w:val="24"/>
          <w:szCs w:val="24"/>
        </w:rPr>
        <w:t>V-V</w:t>
      </w:r>
      <w:r w:rsidR="00FE1361" w:rsidRPr="004E6404">
        <w:rPr>
          <w:rFonts w:ascii="Times New Roman" w:hAnsi="Times New Roman" w:cs="Times New Roman"/>
          <w:b/>
          <w:sz w:val="24"/>
          <w:szCs w:val="24"/>
        </w:rPr>
        <w:t xml:space="preserve"> : </w:t>
      </w:r>
      <w:r w:rsidR="00FE1361" w:rsidRPr="004E6404">
        <w:rPr>
          <w:rFonts w:ascii="Times New Roman" w:hAnsi="Times New Roman" w:cs="Times New Roman"/>
          <w:i/>
          <w:sz w:val="24"/>
          <w:szCs w:val="24"/>
        </w:rPr>
        <w:t>Formulation / Rédaction de la problématique de création</w:t>
      </w:r>
      <w:r w:rsidR="000F6A8E">
        <w:rPr>
          <w:rFonts w:ascii="Times New Roman" w:hAnsi="Times New Roman" w:cs="Times New Roman"/>
          <w:sz w:val="24"/>
          <w:szCs w:val="24"/>
        </w:rPr>
        <w:t>.</w:t>
      </w:r>
      <w:r w:rsidR="000F6A8E" w:rsidRPr="000F6A8E">
        <w:rPr>
          <w:rFonts w:ascii="Times New Roman" w:hAnsi="Times New Roman" w:cs="Times New Roman"/>
          <w:sz w:val="24"/>
          <w:szCs w:val="24"/>
        </w:rPr>
        <w:t xml:space="preserve"> </w:t>
      </w:r>
    </w:p>
    <w:p w:rsidR="000F6A8E" w:rsidRDefault="000F6A8E">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813C1C" w:rsidRPr="003946C9" w:rsidRDefault="000F6A8E" w:rsidP="00D166B4">
      <w:pPr>
        <w:rPr>
          <w:rFonts w:ascii="Times New Roman" w:hAnsi="Times New Roman" w:cs="Times New Roman"/>
          <w:sz w:val="24"/>
          <w:szCs w:val="24"/>
        </w:rPr>
      </w:pPr>
      <w:r>
        <w:rPr>
          <w:rFonts w:ascii="Times New Roman" w:hAnsi="Times New Roman" w:cs="Times New Roman"/>
          <w:sz w:val="24"/>
          <w:szCs w:val="24"/>
        </w:rPr>
        <w:br w:type="page"/>
      </w:r>
      <w:r w:rsidR="00D166B4" w:rsidRPr="00D166B4">
        <w:rPr>
          <w:rFonts w:ascii="Times New Roman" w:hAnsi="Times New Roman" w:cs="Times New Roman"/>
          <w:b/>
          <w:i/>
          <w:sz w:val="36"/>
          <w:szCs w:val="36"/>
        </w:rPr>
        <w:lastRenderedPageBreak/>
        <w:t>E</w:t>
      </w:r>
      <w:r w:rsidR="005E46DC">
        <w:rPr>
          <w:rFonts w:ascii="Times New Roman" w:hAnsi="Times New Roman" w:cs="Times New Roman"/>
          <w:b/>
          <w:i/>
          <w:sz w:val="36"/>
          <w:szCs w:val="36"/>
        </w:rPr>
        <w:t>xposition / Présentation</w:t>
      </w:r>
    </w:p>
    <w:p w:rsidR="005B6726" w:rsidRPr="005B6726" w:rsidRDefault="005B6726" w:rsidP="00D166B4">
      <w:pPr>
        <w:rPr>
          <w:rFonts w:ascii="Times New Roman" w:hAnsi="Times New Roman" w:cs="Times New Roman"/>
          <w:sz w:val="24"/>
          <w:szCs w:val="24"/>
        </w:rPr>
      </w:pPr>
      <w:r w:rsidRPr="005B6726">
        <w:rPr>
          <w:rFonts w:ascii="Times New Roman" w:hAnsi="Times New Roman" w:cs="Times New Roman"/>
          <w:b/>
          <w:sz w:val="24"/>
          <w:szCs w:val="24"/>
        </w:rPr>
        <w:t xml:space="preserve">Durée approximative suggérée : </w:t>
      </w:r>
      <w:r>
        <w:rPr>
          <w:rFonts w:ascii="Times New Roman" w:hAnsi="Times New Roman" w:cs="Times New Roman"/>
          <w:sz w:val="24"/>
          <w:szCs w:val="24"/>
        </w:rPr>
        <w:t xml:space="preserve">2,5 </w:t>
      </w:r>
      <w:proofErr w:type="spellStart"/>
      <w:r>
        <w:rPr>
          <w:rFonts w:ascii="Times New Roman" w:hAnsi="Times New Roman" w:cs="Times New Roman"/>
          <w:sz w:val="24"/>
          <w:szCs w:val="24"/>
        </w:rPr>
        <w:t>hres</w:t>
      </w:r>
      <w:proofErr w:type="spellEnd"/>
      <w:r>
        <w:rPr>
          <w:rFonts w:ascii="Times New Roman" w:hAnsi="Times New Roman" w:cs="Times New Roman"/>
          <w:sz w:val="24"/>
          <w:szCs w:val="24"/>
        </w:rPr>
        <w:t xml:space="preserve"> (2</w:t>
      </w:r>
      <w:r w:rsidRPr="005B6726">
        <w:rPr>
          <w:rFonts w:ascii="Times New Roman" w:hAnsi="Times New Roman" w:cs="Times New Roman"/>
          <w:sz w:val="24"/>
          <w:szCs w:val="24"/>
        </w:rPr>
        <w:t xml:space="preserve"> période</w:t>
      </w:r>
      <w:r w:rsidR="005E46DC">
        <w:rPr>
          <w:rFonts w:ascii="Times New Roman" w:hAnsi="Times New Roman" w:cs="Times New Roman"/>
          <w:sz w:val="24"/>
          <w:szCs w:val="24"/>
        </w:rPr>
        <w:t>s</w:t>
      </w:r>
      <w:r w:rsidRPr="005B6726">
        <w:rPr>
          <w:rFonts w:ascii="Times New Roman" w:hAnsi="Times New Roman" w:cs="Times New Roman"/>
          <w:sz w:val="24"/>
          <w:szCs w:val="24"/>
        </w:rPr>
        <w:t xml:space="preserve"> de 1,25 heure excluant le temps en devoirs</w:t>
      </w:r>
      <w:r>
        <w:rPr>
          <w:rFonts w:ascii="Times New Roman" w:hAnsi="Times New Roman" w:cs="Times New Roman"/>
          <w:sz w:val="24"/>
          <w:szCs w:val="24"/>
        </w:rPr>
        <w:t>)</w:t>
      </w:r>
      <w:r w:rsidRPr="005B6726">
        <w:rPr>
          <w:rFonts w:ascii="Times New Roman" w:hAnsi="Times New Roman" w:cs="Times New Roman"/>
          <w:sz w:val="24"/>
          <w:szCs w:val="24"/>
        </w:rPr>
        <w:t xml:space="preserve"> </w:t>
      </w:r>
    </w:p>
    <w:p w:rsidR="00D166B4" w:rsidRDefault="00B362CB" w:rsidP="00D166B4">
      <w:pPr>
        <w:rPr>
          <w:rFonts w:ascii="Times New Roman" w:hAnsi="Times New Roman" w:cs="Times New Roman"/>
          <w:sz w:val="24"/>
          <w:szCs w:val="24"/>
        </w:rPr>
      </w:pPr>
      <w:r>
        <w:rPr>
          <w:rFonts w:ascii="Times New Roman" w:hAnsi="Times New Roman" w:cs="Times New Roman"/>
          <w:sz w:val="24"/>
          <w:szCs w:val="24"/>
        </w:rPr>
        <w:t>Discutez</w:t>
      </w:r>
      <w:r w:rsidR="00D166B4">
        <w:rPr>
          <w:rFonts w:ascii="Times New Roman" w:hAnsi="Times New Roman" w:cs="Times New Roman"/>
          <w:sz w:val="24"/>
          <w:szCs w:val="24"/>
        </w:rPr>
        <w:t xml:space="preserve"> en groupe classe des modalités d’exposition (p. e</w:t>
      </w:r>
      <w:r>
        <w:rPr>
          <w:rFonts w:ascii="Times New Roman" w:hAnsi="Times New Roman" w:cs="Times New Roman"/>
          <w:sz w:val="24"/>
          <w:szCs w:val="24"/>
        </w:rPr>
        <w:t>x., format exposition / verniss</w:t>
      </w:r>
      <w:r w:rsidR="00D166B4">
        <w:rPr>
          <w:rFonts w:ascii="Times New Roman" w:hAnsi="Times New Roman" w:cs="Times New Roman"/>
          <w:sz w:val="24"/>
          <w:szCs w:val="24"/>
        </w:rPr>
        <w:t>age en présence des spectateurs et dans l’école, format exposition en direct par l’entremise des média sociaux, format exposition sur le site Web de l’école). Préciser que l’exposition peut être présentée</w:t>
      </w:r>
      <w:r>
        <w:rPr>
          <w:rFonts w:ascii="Times New Roman" w:hAnsi="Times New Roman" w:cs="Times New Roman"/>
          <w:sz w:val="24"/>
          <w:szCs w:val="24"/>
        </w:rPr>
        <w:t xml:space="preserve"> dans tous ces formats simultanément. </w:t>
      </w:r>
    </w:p>
    <w:p w:rsidR="00B362CB" w:rsidRDefault="00B362CB" w:rsidP="00D166B4">
      <w:pPr>
        <w:rPr>
          <w:rFonts w:ascii="Times New Roman" w:hAnsi="Times New Roman" w:cs="Times New Roman"/>
          <w:sz w:val="24"/>
          <w:szCs w:val="24"/>
        </w:rPr>
      </w:pPr>
      <w:r>
        <w:rPr>
          <w:rFonts w:ascii="Times New Roman" w:hAnsi="Times New Roman" w:cs="Times New Roman"/>
          <w:sz w:val="24"/>
          <w:szCs w:val="24"/>
        </w:rPr>
        <w:t>Discutez ensuite du principe de l’exposition itinérante selon une variété de formats et dans une variété de lieux (p. ex., d’une école à l’autre, d’un conseil scolaire à l’autre, d’une province à l’autre, d’un pays à l’autre). Un</w:t>
      </w:r>
      <w:r w:rsidR="00482A40">
        <w:rPr>
          <w:rFonts w:ascii="Times New Roman" w:hAnsi="Times New Roman" w:cs="Times New Roman"/>
          <w:sz w:val="24"/>
          <w:szCs w:val="24"/>
        </w:rPr>
        <w:t>e fois la décision prise, mettez</w:t>
      </w:r>
      <w:r>
        <w:rPr>
          <w:rFonts w:ascii="Times New Roman" w:hAnsi="Times New Roman" w:cs="Times New Roman"/>
          <w:sz w:val="24"/>
          <w:szCs w:val="24"/>
        </w:rPr>
        <w:t xml:space="preserve"> en place une équipe responsable d’établir les contacts.</w:t>
      </w:r>
    </w:p>
    <w:p w:rsidR="00B362CB" w:rsidRDefault="00B362CB" w:rsidP="00D166B4">
      <w:pPr>
        <w:rPr>
          <w:rFonts w:ascii="Times New Roman" w:hAnsi="Times New Roman" w:cs="Times New Roman"/>
          <w:sz w:val="24"/>
          <w:szCs w:val="24"/>
        </w:rPr>
      </w:pPr>
      <w:r>
        <w:rPr>
          <w:rFonts w:ascii="Times New Roman" w:hAnsi="Times New Roman" w:cs="Times New Roman"/>
          <w:sz w:val="24"/>
          <w:szCs w:val="24"/>
        </w:rPr>
        <w:t>Identifiez avec le groupe classe en quoi consistera la documentation d’accompagnement de l’exposition (p. ex., fiches signalétiques préparée par chaque élève-artiste à partir de son analyse critique, texte résumant la thématique, communiqué de presse, carton d’invitation selon une variété de format, liste d’invités, invité d’honneur, affiche et annonce publicitaire pour une variété de média de diffusion). U</w:t>
      </w:r>
      <w:r w:rsidR="00482A40">
        <w:rPr>
          <w:rFonts w:ascii="Times New Roman" w:hAnsi="Times New Roman" w:cs="Times New Roman"/>
          <w:sz w:val="24"/>
          <w:szCs w:val="24"/>
        </w:rPr>
        <w:t>ne fois la liste établie, mettez</w:t>
      </w:r>
      <w:r>
        <w:rPr>
          <w:rFonts w:ascii="Times New Roman" w:hAnsi="Times New Roman" w:cs="Times New Roman"/>
          <w:sz w:val="24"/>
          <w:szCs w:val="24"/>
        </w:rPr>
        <w:t xml:space="preserve"> en place une équipe responsable de collectionner les fiches signalétique et la rédaction des autres textes.</w:t>
      </w:r>
    </w:p>
    <w:p w:rsidR="00482A40" w:rsidRDefault="00B362CB" w:rsidP="00D166B4">
      <w:pPr>
        <w:rPr>
          <w:rFonts w:ascii="Times New Roman" w:hAnsi="Times New Roman" w:cs="Times New Roman"/>
          <w:sz w:val="24"/>
          <w:szCs w:val="24"/>
        </w:rPr>
      </w:pPr>
      <w:r>
        <w:rPr>
          <w:rFonts w:ascii="Times New Roman" w:hAnsi="Times New Roman" w:cs="Times New Roman"/>
          <w:sz w:val="24"/>
          <w:szCs w:val="24"/>
        </w:rPr>
        <w:t>Animer une discussion sur le déroulement du vernissage selon le format d’exposition.</w:t>
      </w:r>
      <w:r w:rsidR="00482A40">
        <w:rPr>
          <w:rFonts w:ascii="Times New Roman" w:hAnsi="Times New Roman" w:cs="Times New Roman"/>
          <w:sz w:val="24"/>
          <w:szCs w:val="24"/>
        </w:rPr>
        <w:t xml:space="preserve"> Établissez une liste de responsabilités (p. ex., goûter, vestiaire, accueil des invités et des média, présentation des invités d’honneur et des artistes) et mettez en place une équipe responsable de ce dossier.</w:t>
      </w:r>
    </w:p>
    <w:p w:rsidR="00B362CB" w:rsidRDefault="00482A40" w:rsidP="00D166B4">
      <w:pPr>
        <w:rPr>
          <w:rFonts w:ascii="Times New Roman" w:hAnsi="Times New Roman" w:cs="Times New Roman"/>
          <w:sz w:val="24"/>
          <w:szCs w:val="24"/>
        </w:rPr>
      </w:pPr>
      <w:r>
        <w:rPr>
          <w:rFonts w:ascii="Times New Roman" w:hAnsi="Times New Roman" w:cs="Times New Roman"/>
          <w:sz w:val="24"/>
          <w:szCs w:val="24"/>
        </w:rPr>
        <w:t>Mettre en place une équipe responsable du montage et du démontage de l’exposition et discutez avec elle  le plan de l’exposition (p. ex., ordre dans lequel seront placées les œuvres, emplacement des fiches signalétiques, du catalogue et communiqué de presse, du goûter, du podium – pour les invités d’honneurs, comment circuleront généralement les invités</w:t>
      </w:r>
      <w:r w:rsidR="00B362CB">
        <w:rPr>
          <w:rFonts w:ascii="Times New Roman" w:hAnsi="Times New Roman" w:cs="Times New Roman"/>
          <w:sz w:val="24"/>
          <w:szCs w:val="24"/>
        </w:rPr>
        <w:t xml:space="preserve"> </w:t>
      </w:r>
      <w:r>
        <w:rPr>
          <w:rFonts w:ascii="Times New Roman" w:hAnsi="Times New Roman" w:cs="Times New Roman"/>
          <w:sz w:val="24"/>
          <w:szCs w:val="24"/>
        </w:rPr>
        <w:t xml:space="preserve">dans l’exposition) et des besoins par rapport à l’équipement technologique (p. ex., ordinateur, écran, système de lumières), des présentoirs et du matériel et des outils pour le montage des œuvres (p. ex., clou, marteau, rubans à mesurer). </w:t>
      </w:r>
    </w:p>
    <w:p w:rsidR="00482A40" w:rsidRDefault="00482A40" w:rsidP="00D166B4">
      <w:pPr>
        <w:rPr>
          <w:rFonts w:ascii="Times New Roman" w:hAnsi="Times New Roman" w:cs="Times New Roman"/>
          <w:sz w:val="24"/>
          <w:szCs w:val="24"/>
        </w:rPr>
      </w:pPr>
      <w:r>
        <w:rPr>
          <w:rFonts w:ascii="Times New Roman" w:hAnsi="Times New Roman" w:cs="Times New Roman"/>
          <w:sz w:val="24"/>
          <w:szCs w:val="24"/>
        </w:rPr>
        <w:t>Précisez que toutes les tâches sont sujette</w:t>
      </w:r>
      <w:r w:rsidR="001D41A6">
        <w:rPr>
          <w:rFonts w:ascii="Times New Roman" w:hAnsi="Times New Roman" w:cs="Times New Roman"/>
          <w:sz w:val="24"/>
          <w:szCs w:val="24"/>
        </w:rPr>
        <w:t>s à l’évaluation sommative.</w:t>
      </w:r>
    </w:p>
    <w:p w:rsidR="001D41A6" w:rsidRDefault="001D41A6" w:rsidP="00D166B4">
      <w:pPr>
        <w:rPr>
          <w:rFonts w:ascii="Times New Roman" w:hAnsi="Times New Roman" w:cs="Times New Roman"/>
          <w:sz w:val="24"/>
          <w:szCs w:val="24"/>
        </w:rPr>
      </w:pPr>
      <w:r>
        <w:rPr>
          <w:rFonts w:ascii="Times New Roman" w:hAnsi="Times New Roman" w:cs="Times New Roman"/>
          <w:sz w:val="24"/>
          <w:szCs w:val="24"/>
        </w:rPr>
        <w:t>Accompagnez les équipes dans leurs tâches.</w:t>
      </w:r>
    </w:p>
    <w:p w:rsidR="001D41A6" w:rsidRDefault="001D41A6" w:rsidP="00D166B4">
      <w:pPr>
        <w:rPr>
          <w:rFonts w:ascii="Times New Roman" w:hAnsi="Times New Roman" w:cs="Times New Roman"/>
          <w:sz w:val="24"/>
          <w:szCs w:val="24"/>
        </w:rPr>
      </w:pPr>
      <w:r>
        <w:rPr>
          <w:rFonts w:ascii="Times New Roman" w:hAnsi="Times New Roman" w:cs="Times New Roman"/>
          <w:sz w:val="24"/>
          <w:szCs w:val="24"/>
        </w:rPr>
        <w:t xml:space="preserve">Tenez une discussion de rétroaction à la suite de l’événement aux fins d’ajustements </w:t>
      </w:r>
      <w:r w:rsidR="00FE1361">
        <w:rPr>
          <w:rFonts w:ascii="Times New Roman" w:hAnsi="Times New Roman" w:cs="Times New Roman"/>
          <w:sz w:val="24"/>
          <w:szCs w:val="24"/>
        </w:rPr>
        <w:t xml:space="preserve">de l’exposition elle-même </w:t>
      </w:r>
      <w:r>
        <w:rPr>
          <w:rFonts w:ascii="Times New Roman" w:hAnsi="Times New Roman" w:cs="Times New Roman"/>
          <w:sz w:val="24"/>
          <w:szCs w:val="24"/>
        </w:rPr>
        <w:t>et de réinvestissement</w:t>
      </w:r>
      <w:r w:rsidR="00FE1361">
        <w:rPr>
          <w:rFonts w:ascii="Times New Roman" w:hAnsi="Times New Roman" w:cs="Times New Roman"/>
          <w:sz w:val="24"/>
          <w:szCs w:val="24"/>
        </w:rPr>
        <w:t xml:space="preserve"> dans les unités à suivre</w:t>
      </w:r>
      <w:r>
        <w:rPr>
          <w:rFonts w:ascii="Times New Roman" w:hAnsi="Times New Roman" w:cs="Times New Roman"/>
          <w:sz w:val="24"/>
          <w:szCs w:val="24"/>
        </w:rPr>
        <w:t>.</w:t>
      </w:r>
    </w:p>
    <w:p w:rsidR="001D41A6" w:rsidRDefault="001D41A6" w:rsidP="00D166B4">
      <w:pPr>
        <w:rPr>
          <w:rFonts w:ascii="Times New Roman" w:hAnsi="Times New Roman" w:cs="Times New Roman"/>
          <w:sz w:val="24"/>
          <w:szCs w:val="24"/>
        </w:rPr>
      </w:pPr>
    </w:p>
    <w:p w:rsidR="00B362CB" w:rsidRPr="00D166B4" w:rsidRDefault="00B362CB" w:rsidP="00D166B4">
      <w:pPr>
        <w:rPr>
          <w:rFonts w:ascii="Times New Roman" w:hAnsi="Times New Roman" w:cs="Times New Roman"/>
          <w:sz w:val="24"/>
          <w:szCs w:val="24"/>
        </w:rPr>
      </w:pPr>
    </w:p>
    <w:sectPr w:rsidR="00B362CB" w:rsidRPr="00D166B4" w:rsidSect="00B215F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97" w:rsidRDefault="00D90297" w:rsidP="00D166B4">
      <w:pPr>
        <w:spacing w:after="0" w:line="240" w:lineRule="auto"/>
      </w:pPr>
      <w:r>
        <w:separator/>
      </w:r>
    </w:p>
  </w:endnote>
  <w:endnote w:type="continuationSeparator" w:id="0">
    <w:p w:rsidR="00D90297" w:rsidRDefault="00D90297" w:rsidP="00D1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97" w:rsidRDefault="00D90297" w:rsidP="00D166B4">
      <w:pPr>
        <w:spacing w:after="0" w:line="240" w:lineRule="auto"/>
      </w:pPr>
      <w:r>
        <w:separator/>
      </w:r>
    </w:p>
  </w:footnote>
  <w:footnote w:type="continuationSeparator" w:id="0">
    <w:p w:rsidR="00D90297" w:rsidRDefault="00D90297" w:rsidP="00D16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7B1"/>
    <w:multiLevelType w:val="hybridMultilevel"/>
    <w:tmpl w:val="4D3ECDDE"/>
    <w:lvl w:ilvl="0" w:tplc="295AEE66">
      <w:start w:val="1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CA404F"/>
    <w:multiLevelType w:val="hybridMultilevel"/>
    <w:tmpl w:val="A40E1A1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1284D02"/>
    <w:multiLevelType w:val="hybridMultilevel"/>
    <w:tmpl w:val="E14A925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B45655E"/>
    <w:multiLevelType w:val="hybridMultilevel"/>
    <w:tmpl w:val="D7964EFE"/>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BD46892"/>
    <w:multiLevelType w:val="hybridMultilevel"/>
    <w:tmpl w:val="1FAC87A2"/>
    <w:lvl w:ilvl="0" w:tplc="F36ADFBE">
      <w:start w:val="4"/>
      <w:numFmt w:val="decimal"/>
      <w:lvlText w:val="%1."/>
      <w:lvlJc w:val="left"/>
      <w:pPr>
        <w:ind w:left="786" w:hanging="360"/>
      </w:pPr>
      <w:rPr>
        <w:rFonts w:hint="default"/>
        <w:b/>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nsid w:val="5CC544AE"/>
    <w:multiLevelType w:val="hybridMultilevel"/>
    <w:tmpl w:val="18024B0C"/>
    <w:lvl w:ilvl="0" w:tplc="CD4EE470">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nsid w:val="63B5577E"/>
    <w:multiLevelType w:val="hybridMultilevel"/>
    <w:tmpl w:val="D7964EFE"/>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C4154ED"/>
    <w:multiLevelType w:val="hybridMultilevel"/>
    <w:tmpl w:val="F3D82B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D4F06AD"/>
    <w:multiLevelType w:val="hybridMultilevel"/>
    <w:tmpl w:val="D99CD388"/>
    <w:lvl w:ilvl="0" w:tplc="10090007">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1"/>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BD"/>
    <w:rsid w:val="00004E94"/>
    <w:rsid w:val="00010009"/>
    <w:rsid w:val="000344BE"/>
    <w:rsid w:val="00036867"/>
    <w:rsid w:val="000717C4"/>
    <w:rsid w:val="000A42EF"/>
    <w:rsid w:val="000F6A8E"/>
    <w:rsid w:val="001120F9"/>
    <w:rsid w:val="00117283"/>
    <w:rsid w:val="001255E7"/>
    <w:rsid w:val="00137C39"/>
    <w:rsid w:val="00151761"/>
    <w:rsid w:val="00157798"/>
    <w:rsid w:val="001D41A6"/>
    <w:rsid w:val="001F0DC2"/>
    <w:rsid w:val="001F3856"/>
    <w:rsid w:val="002642E8"/>
    <w:rsid w:val="002A32A0"/>
    <w:rsid w:val="002D2D3D"/>
    <w:rsid w:val="00347E11"/>
    <w:rsid w:val="003946C9"/>
    <w:rsid w:val="003A1FB6"/>
    <w:rsid w:val="00440C83"/>
    <w:rsid w:val="00457494"/>
    <w:rsid w:val="004814BC"/>
    <w:rsid w:val="00482A40"/>
    <w:rsid w:val="004A688B"/>
    <w:rsid w:val="004B1553"/>
    <w:rsid w:val="004D029E"/>
    <w:rsid w:val="004D5658"/>
    <w:rsid w:val="004E6404"/>
    <w:rsid w:val="00525F24"/>
    <w:rsid w:val="005446F3"/>
    <w:rsid w:val="00564A56"/>
    <w:rsid w:val="005931A9"/>
    <w:rsid w:val="005B6726"/>
    <w:rsid w:val="005E2C63"/>
    <w:rsid w:val="005E46DC"/>
    <w:rsid w:val="00601E4D"/>
    <w:rsid w:val="0068384D"/>
    <w:rsid w:val="006A181C"/>
    <w:rsid w:val="006C689E"/>
    <w:rsid w:val="006D03AB"/>
    <w:rsid w:val="00705374"/>
    <w:rsid w:val="00707F56"/>
    <w:rsid w:val="0075414F"/>
    <w:rsid w:val="007D2316"/>
    <w:rsid w:val="007D5488"/>
    <w:rsid w:val="00813C1C"/>
    <w:rsid w:val="0082538A"/>
    <w:rsid w:val="00843892"/>
    <w:rsid w:val="00851934"/>
    <w:rsid w:val="00853E11"/>
    <w:rsid w:val="00875129"/>
    <w:rsid w:val="00885C2D"/>
    <w:rsid w:val="0089748E"/>
    <w:rsid w:val="008A2B19"/>
    <w:rsid w:val="008D28A7"/>
    <w:rsid w:val="00901BA1"/>
    <w:rsid w:val="009C5E54"/>
    <w:rsid w:val="00A24E50"/>
    <w:rsid w:val="00A41557"/>
    <w:rsid w:val="00A53A87"/>
    <w:rsid w:val="00A648A6"/>
    <w:rsid w:val="00A8678E"/>
    <w:rsid w:val="00AC00B4"/>
    <w:rsid w:val="00AD6CBD"/>
    <w:rsid w:val="00B105B2"/>
    <w:rsid w:val="00B20B2F"/>
    <w:rsid w:val="00B215FA"/>
    <w:rsid w:val="00B27D2F"/>
    <w:rsid w:val="00B362CB"/>
    <w:rsid w:val="00B37CD7"/>
    <w:rsid w:val="00B57A93"/>
    <w:rsid w:val="00B636C1"/>
    <w:rsid w:val="00B77B09"/>
    <w:rsid w:val="00B81078"/>
    <w:rsid w:val="00B822C3"/>
    <w:rsid w:val="00BC3D6E"/>
    <w:rsid w:val="00BD0B40"/>
    <w:rsid w:val="00BD34AA"/>
    <w:rsid w:val="00BE6AED"/>
    <w:rsid w:val="00BF25F8"/>
    <w:rsid w:val="00CA755C"/>
    <w:rsid w:val="00CB1FA5"/>
    <w:rsid w:val="00CB698D"/>
    <w:rsid w:val="00D166B4"/>
    <w:rsid w:val="00D90297"/>
    <w:rsid w:val="00DB24FA"/>
    <w:rsid w:val="00DB6781"/>
    <w:rsid w:val="00DD50FC"/>
    <w:rsid w:val="00DF37D6"/>
    <w:rsid w:val="00DF5D4E"/>
    <w:rsid w:val="00E6369A"/>
    <w:rsid w:val="00E726A8"/>
    <w:rsid w:val="00E76EA4"/>
    <w:rsid w:val="00EA0BB2"/>
    <w:rsid w:val="00EB0897"/>
    <w:rsid w:val="00EB4CE2"/>
    <w:rsid w:val="00ED086C"/>
    <w:rsid w:val="00ED74A2"/>
    <w:rsid w:val="00EE1A42"/>
    <w:rsid w:val="00F43C55"/>
    <w:rsid w:val="00F573AA"/>
    <w:rsid w:val="00F85ABF"/>
    <w:rsid w:val="00FE13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C1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C1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C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3C1C"/>
    <w:rPr>
      <w:rFonts w:asciiTheme="majorHAnsi" w:eastAsiaTheme="majorEastAsia" w:hAnsiTheme="majorHAnsi" w:cstheme="majorBidi"/>
      <w:color w:val="365F91" w:themeColor="accent1" w:themeShade="BF"/>
      <w:sz w:val="26"/>
      <w:szCs w:val="26"/>
      <w:lang w:val="fr-FR"/>
    </w:rPr>
  </w:style>
  <w:style w:type="character" w:styleId="Hyperlink">
    <w:name w:val="Hyperlink"/>
    <w:basedOn w:val="DefaultParagraphFont"/>
    <w:uiPriority w:val="99"/>
    <w:unhideWhenUsed/>
    <w:rsid w:val="0082538A"/>
    <w:rPr>
      <w:color w:val="0000FF" w:themeColor="hyperlink"/>
      <w:u w:val="single"/>
    </w:rPr>
  </w:style>
  <w:style w:type="character" w:styleId="Strong">
    <w:name w:val="Strong"/>
    <w:basedOn w:val="DefaultParagraphFont"/>
    <w:uiPriority w:val="22"/>
    <w:qFormat/>
    <w:rsid w:val="0082538A"/>
    <w:rPr>
      <w:b/>
      <w:bCs/>
    </w:rPr>
  </w:style>
  <w:style w:type="paragraph" w:styleId="NormalWeb">
    <w:name w:val="Normal (Web)"/>
    <w:basedOn w:val="Normal"/>
    <w:uiPriority w:val="99"/>
    <w:unhideWhenUsed/>
    <w:rsid w:val="0082538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82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8A"/>
    <w:rPr>
      <w:rFonts w:ascii="Tahoma" w:hAnsi="Tahoma" w:cs="Tahoma"/>
      <w:sz w:val="16"/>
      <w:szCs w:val="16"/>
    </w:rPr>
  </w:style>
  <w:style w:type="paragraph" w:styleId="ListParagraph">
    <w:name w:val="List Paragraph"/>
    <w:basedOn w:val="Normal"/>
    <w:uiPriority w:val="34"/>
    <w:qFormat/>
    <w:rsid w:val="00525F24"/>
    <w:pPr>
      <w:ind w:left="720"/>
      <w:contextualSpacing/>
    </w:pPr>
  </w:style>
  <w:style w:type="table" w:styleId="TableGrid">
    <w:name w:val="Table Grid"/>
    <w:basedOn w:val="TableNormal"/>
    <w:uiPriority w:val="59"/>
    <w:rsid w:val="00B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6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66B4"/>
  </w:style>
  <w:style w:type="paragraph" w:styleId="Footer">
    <w:name w:val="footer"/>
    <w:basedOn w:val="Normal"/>
    <w:link w:val="FooterChar"/>
    <w:uiPriority w:val="99"/>
    <w:unhideWhenUsed/>
    <w:rsid w:val="00D166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66B4"/>
  </w:style>
  <w:style w:type="character" w:customStyle="1" w:styleId="citecrochet1">
    <w:name w:val="cite_crochet1"/>
    <w:basedOn w:val="DefaultParagraphFont"/>
    <w:rsid w:val="00BD34A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C1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C1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C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3C1C"/>
    <w:rPr>
      <w:rFonts w:asciiTheme="majorHAnsi" w:eastAsiaTheme="majorEastAsia" w:hAnsiTheme="majorHAnsi" w:cstheme="majorBidi"/>
      <w:color w:val="365F91" w:themeColor="accent1" w:themeShade="BF"/>
      <w:sz w:val="26"/>
      <w:szCs w:val="26"/>
      <w:lang w:val="fr-FR"/>
    </w:rPr>
  </w:style>
  <w:style w:type="character" w:styleId="Hyperlink">
    <w:name w:val="Hyperlink"/>
    <w:basedOn w:val="DefaultParagraphFont"/>
    <w:uiPriority w:val="99"/>
    <w:unhideWhenUsed/>
    <w:rsid w:val="0082538A"/>
    <w:rPr>
      <w:color w:val="0000FF" w:themeColor="hyperlink"/>
      <w:u w:val="single"/>
    </w:rPr>
  </w:style>
  <w:style w:type="character" w:styleId="Strong">
    <w:name w:val="Strong"/>
    <w:basedOn w:val="DefaultParagraphFont"/>
    <w:uiPriority w:val="22"/>
    <w:qFormat/>
    <w:rsid w:val="0082538A"/>
    <w:rPr>
      <w:b/>
      <w:bCs/>
    </w:rPr>
  </w:style>
  <w:style w:type="paragraph" w:styleId="NormalWeb">
    <w:name w:val="Normal (Web)"/>
    <w:basedOn w:val="Normal"/>
    <w:uiPriority w:val="99"/>
    <w:unhideWhenUsed/>
    <w:rsid w:val="0082538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82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8A"/>
    <w:rPr>
      <w:rFonts w:ascii="Tahoma" w:hAnsi="Tahoma" w:cs="Tahoma"/>
      <w:sz w:val="16"/>
      <w:szCs w:val="16"/>
    </w:rPr>
  </w:style>
  <w:style w:type="paragraph" w:styleId="ListParagraph">
    <w:name w:val="List Paragraph"/>
    <w:basedOn w:val="Normal"/>
    <w:uiPriority w:val="34"/>
    <w:qFormat/>
    <w:rsid w:val="00525F24"/>
    <w:pPr>
      <w:ind w:left="720"/>
      <w:contextualSpacing/>
    </w:pPr>
  </w:style>
  <w:style w:type="table" w:styleId="TableGrid">
    <w:name w:val="Table Grid"/>
    <w:basedOn w:val="TableNormal"/>
    <w:uiPriority w:val="59"/>
    <w:rsid w:val="00B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6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66B4"/>
  </w:style>
  <w:style w:type="paragraph" w:styleId="Footer">
    <w:name w:val="footer"/>
    <w:basedOn w:val="Normal"/>
    <w:link w:val="FooterChar"/>
    <w:uiPriority w:val="99"/>
    <w:unhideWhenUsed/>
    <w:rsid w:val="00D166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66B4"/>
  </w:style>
  <w:style w:type="character" w:customStyle="1" w:styleId="citecrochet1">
    <w:name w:val="cite_crochet1"/>
    <w:basedOn w:val="DefaultParagraphFont"/>
    <w:rsid w:val="00BD34A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eao.ca/saffranch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feao.ca/saffranchir" TargetMode="External"/><Relationship Id="rId4" Type="http://schemas.openxmlformats.org/officeDocument/2006/relationships/settings" Target="settings.xml"/><Relationship Id="rId9" Type="http://schemas.openxmlformats.org/officeDocument/2006/relationships/hyperlink" Target="http://www.bravos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4462</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Lise</cp:lastModifiedBy>
  <cp:revision>3</cp:revision>
  <dcterms:created xsi:type="dcterms:W3CDTF">2017-12-09T17:31:00Z</dcterms:created>
  <dcterms:modified xsi:type="dcterms:W3CDTF">2017-12-09T17:43:00Z</dcterms:modified>
</cp:coreProperties>
</file>