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1D9C98C8" w:rsidR="00B81756" w:rsidRDefault="00772C2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689BEAFF">
                <wp:simplePos x="0" y="0"/>
                <wp:positionH relativeFrom="column">
                  <wp:posOffset>-501844</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49BE3" id="Rectangle 1" o:spid="_x0000_s1026" style="position:absolute;margin-left:-39.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Be67Xr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34505E78">
            <wp:simplePos x="0" y="0"/>
            <wp:positionH relativeFrom="column">
              <wp:posOffset>-447869</wp:posOffset>
            </wp:positionH>
            <wp:positionV relativeFrom="paragraph">
              <wp:posOffset>661800</wp:posOffset>
            </wp:positionV>
            <wp:extent cx="7590790" cy="5374432"/>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0790" cy="5374432"/>
                    </a:xfrm>
                    <a:prstGeom prst="rect">
                      <a:avLst/>
                    </a:prstGeom>
                  </pic:spPr>
                </pic:pic>
              </a:graphicData>
            </a:graphic>
            <wp14:sizeRelH relativeFrom="margin">
              <wp14:pctWidth>0</wp14:pctWidth>
            </wp14:sizeRelH>
            <wp14:sizeRelV relativeFrom="margin">
              <wp14:pctHeight>0</wp14:pctHeight>
            </wp14:sizeRelV>
          </wp:anchor>
        </w:drawing>
      </w:r>
      <w:r w:rsidR="00E05FDD" w:rsidRPr="000B2B9E">
        <w:rPr>
          <w:noProof/>
          <w:lang w:val="fr-CA" w:eastAsia="fr-CA"/>
        </w:rPr>
        <mc:AlternateContent>
          <mc:Choice Requires="wps">
            <w:drawing>
              <wp:anchor distT="0" distB="0" distL="114300" distR="114300" simplePos="0" relativeHeight="252597760" behindDoc="0" locked="0" layoutInCell="1" allowOverlap="1" wp14:anchorId="27C65FD5" wp14:editId="36AE3B56">
                <wp:simplePos x="0" y="0"/>
                <wp:positionH relativeFrom="column">
                  <wp:posOffset>7277100</wp:posOffset>
                </wp:positionH>
                <wp:positionV relativeFrom="paragraph">
                  <wp:posOffset>-448116</wp:posOffset>
                </wp:positionV>
                <wp:extent cx="186499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64995" cy="1032510"/>
                        </a:xfrm>
                        <a:prstGeom prst="rect">
                          <a:avLst/>
                        </a:prstGeom>
                        <a:noFill/>
                        <a:ln w="6350">
                          <a:noFill/>
                        </a:ln>
                      </wps:spPr>
                      <wps:txbx>
                        <w:txbxContent>
                          <w:p w14:paraId="40A5FCCC" w14:textId="0D4CD06D"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w:t>
                            </w:r>
                            <w:r w:rsidR="00772C21">
                              <w:rPr>
                                <w:rFonts w:ascii="Calibri" w:hAnsi="Calibri"/>
                                <w:color w:val="ED7D31" w:themeColor="accent2"/>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65FD5" id="_x0000_t202" coordsize="21600,21600" o:spt="202" path="m,l,21600r21600,l21600,xe">
                <v:stroke joinstyle="miter"/>
                <v:path gradientshapeok="t" o:connecttype="rect"/>
              </v:shapetype>
              <v:shape id="Text Box 34" o:spid="_x0000_s1026" type="#_x0000_t202" style="position:absolute;margin-left:573pt;margin-top:-35.3pt;width:146.8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" filled="f" stroked="f" strokeweight=".5pt">
                <v:textbox>
                  <w:txbxContent>
                    <w:p w14:paraId="40A5FCCC" w14:textId="0D4CD06D"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E05FDD">
                        <w:rPr>
                          <w:rFonts w:ascii="Calibri" w:hAnsi="Calibri"/>
                          <w:color w:val="ED7D31" w:themeColor="accent2"/>
                          <w:sz w:val="144"/>
                          <w:szCs w:val="144"/>
                        </w:rPr>
                        <w:t>F</w:t>
                      </w:r>
                      <w:r w:rsidR="00772C21">
                        <w:rPr>
                          <w:rFonts w:ascii="Calibri" w:hAnsi="Calibri"/>
                          <w:color w:val="ED7D31" w:themeColor="accent2"/>
                          <w:sz w:val="144"/>
                          <w:szCs w:val="144"/>
                        </w:rPr>
                        <w:t>2</w:t>
                      </w:r>
                    </w:p>
                  </w:txbxContent>
                </v:textbox>
              </v:shape>
            </w:pict>
          </mc:Fallback>
        </mc:AlternateContent>
      </w:r>
      <w:r w:rsidR="00E05FDD" w:rsidRPr="000B2B9E">
        <w:rPr>
          <w:noProof/>
          <w:lang w:val="fr-CA" w:eastAsia="fr-CA"/>
        </w:rPr>
        <mc:AlternateContent>
          <mc:Choice Requires="wps">
            <w:drawing>
              <wp:anchor distT="0" distB="0" distL="114300" distR="114300" simplePos="0" relativeHeight="252598784" behindDoc="0" locked="0" layoutInCell="1" allowOverlap="1" wp14:anchorId="399D4FC1" wp14:editId="66758350">
                <wp:simplePos x="0" y="0"/>
                <wp:positionH relativeFrom="column">
                  <wp:posOffset>7286625</wp:posOffset>
                </wp:positionH>
                <wp:positionV relativeFrom="paragraph">
                  <wp:posOffset>-586934</wp:posOffset>
                </wp:positionV>
                <wp:extent cx="1993900" cy="41973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19735"/>
                        </a:xfrm>
                        <a:prstGeom prst="rect">
                          <a:avLst/>
                        </a:prstGeom>
                        <a:noFill/>
                        <a:ln w="6350">
                          <a:noFill/>
                        </a:ln>
                      </wps:spPr>
                      <wps:txb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7" type="#_x0000_t202" style="position:absolute;margin-left:573.75pt;margin-top:-46.2pt;width:157pt;height:33.0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" filled="f" stroked="f" strokeweight=".5pt">
                <v:textbox>
                  <w:txbxContent>
                    <w:p w14:paraId="3660F2D6" w14:textId="2B6F06D4" w:rsidR="00B81756" w:rsidRDefault="00526544" w:rsidP="00E05FDD">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BC7BAF">
                        <w:rPr>
                          <w:rFonts w:cstheme="minorHAnsi"/>
                          <w:b/>
                          <w:bCs/>
                          <w:color w:val="ED7D31" w:themeColor="accent2"/>
                          <w:sz w:val="20"/>
                          <w:szCs w:val="20"/>
                        </w:rPr>
                        <w:t>3</w:t>
                      </w:r>
                    </w:p>
                    <w:p w14:paraId="4050C2D9" w14:textId="77777777" w:rsidR="00B81756" w:rsidRDefault="00B81756" w:rsidP="00E05FDD"/>
                  </w:txbxContent>
                </v:textbox>
              </v:shape>
            </w:pict>
          </mc:Fallback>
        </mc:AlternateContent>
      </w:r>
      <w:r w:rsidR="00E05FDD" w:rsidRPr="00BE0962">
        <w:rPr>
          <w:noProof/>
          <w:lang w:val="fr-CA" w:eastAsia="fr-CA"/>
        </w:rPr>
        <mc:AlternateContent>
          <mc:Choice Requires="wps">
            <w:drawing>
              <wp:anchor distT="0" distB="0" distL="114300" distR="114300" simplePos="0" relativeHeight="252578304" behindDoc="0" locked="0" layoutInCell="1" allowOverlap="1" wp14:anchorId="7C511758" wp14:editId="59BF9BBF">
                <wp:simplePos x="0" y="0"/>
                <wp:positionH relativeFrom="column">
                  <wp:posOffset>-163195</wp:posOffset>
                </wp:positionH>
                <wp:positionV relativeFrom="paragraph">
                  <wp:posOffset>-620201</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8" type="#_x0000_t202" style="position:absolute;margin-left:-12.85pt;margin-top:-48.85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" filled="f" stroked="f" strokeweight=".5pt">
                <v:textbox>
                  <w:txbxContent>
                    <w:p w14:paraId="754FE721" w14:textId="5EEAF6CA" w:rsidR="00B81756" w:rsidRPr="00F40C76" w:rsidRDefault="00BC7BAF" w:rsidP="00B81756">
                      <w:pPr>
                        <w:ind w:firstLine="1"/>
                        <w:rPr>
                          <w:rFonts w:ascii="Times New Roman" w:hAnsi="Times New Roman" w:cs="Times New Roman"/>
                          <w:b/>
                          <w:bCs/>
                          <w:sz w:val="56"/>
                          <w:szCs w:val="56"/>
                          <w:lang w:val="fr-CA"/>
                        </w:rPr>
                      </w:pPr>
                      <w:r w:rsidRPr="00BC7BAF">
                        <w:rPr>
                          <w:rFonts w:cstheme="minorHAnsi"/>
                          <w:b/>
                          <w:bCs/>
                          <w:color w:val="FFFFFF" w:themeColor="background1"/>
                          <w:sz w:val="56"/>
                          <w:szCs w:val="56"/>
                          <w:lang w:val="fr-CA"/>
                        </w:rPr>
                        <w:t>VOYAGE NOCTURNE : Martha Graham</w:t>
                      </w:r>
                    </w:p>
                  </w:txbxContent>
                </v:textbox>
              </v:shape>
            </w:pict>
          </mc:Fallback>
        </mc:AlternateContent>
      </w:r>
      <w:r w:rsidR="00E05FDD" w:rsidRPr="00FD14F4">
        <w:rPr>
          <w:noProof/>
        </w:rPr>
        <mc:AlternateContent>
          <mc:Choice Requires="wps">
            <w:drawing>
              <wp:anchor distT="0" distB="0" distL="114300" distR="114300" simplePos="0" relativeHeight="253572608" behindDoc="0" locked="0" layoutInCell="1" allowOverlap="1" wp14:anchorId="25B7C130" wp14:editId="1B9DE675">
                <wp:simplePos x="0" y="0"/>
                <wp:positionH relativeFrom="column">
                  <wp:posOffset>-158115</wp:posOffset>
                </wp:positionH>
                <wp:positionV relativeFrom="paragraph">
                  <wp:posOffset>-189424</wp:posOffset>
                </wp:positionV>
                <wp:extent cx="4779010"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4779010" cy="614680"/>
                        </a:xfrm>
                        <a:prstGeom prst="rect">
                          <a:avLst/>
                        </a:prstGeom>
                        <a:noFill/>
                        <a:ln w="6350">
                          <a:noFill/>
                        </a:ln>
                      </wps:spPr>
                      <wps:txbx>
                        <w:txbxContent>
                          <w:p w14:paraId="360BF0D0" w14:textId="4C304B61" w:rsidR="00E05FDD" w:rsidRPr="00DC3F23" w:rsidRDefault="00772C21" w:rsidP="00E05FDD">
                            <w:pPr>
                              <w:rPr>
                                <w:rFonts w:cstheme="minorHAnsi"/>
                                <w:b/>
                                <w:bCs/>
                                <w:color w:val="FFFFFF" w:themeColor="background1"/>
                                <w:sz w:val="72"/>
                                <w:szCs w:val="72"/>
                                <w:lang w:val="fr-CA"/>
                              </w:rPr>
                            </w:pPr>
                            <w:r w:rsidRPr="00772C21">
                              <w:rPr>
                                <w:rFonts w:cstheme="minorHAnsi"/>
                                <w:color w:val="FFFFFF" w:themeColor="background1"/>
                                <w:sz w:val="52"/>
                                <w:szCs w:val="52"/>
                                <w:lang w:val="fr-CA"/>
                              </w:rPr>
                              <w:t>Expérimentation / Manipulation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7C130" id="Text Box 97" o:spid="_x0000_s1029" type="#_x0000_t202" style="position:absolute;margin-left:-12.45pt;margin-top:-14.9pt;width:376.3pt;height:48.4pt;z-index:2535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" filled="f" stroked="f" strokeweight=".5pt">
                <v:textbox>
                  <w:txbxContent>
                    <w:p w14:paraId="360BF0D0" w14:textId="4C304B61" w:rsidR="00E05FDD" w:rsidRPr="00DC3F23" w:rsidRDefault="00772C21" w:rsidP="00E05FDD">
                      <w:pPr>
                        <w:rPr>
                          <w:rFonts w:cstheme="minorHAnsi"/>
                          <w:b/>
                          <w:bCs/>
                          <w:color w:val="FFFFFF" w:themeColor="background1"/>
                          <w:sz w:val="72"/>
                          <w:szCs w:val="72"/>
                          <w:lang w:val="fr-CA"/>
                        </w:rPr>
                      </w:pPr>
                      <w:r w:rsidRPr="00772C21">
                        <w:rPr>
                          <w:rFonts w:cstheme="minorHAnsi"/>
                          <w:color w:val="FFFFFF" w:themeColor="background1"/>
                          <w:sz w:val="52"/>
                          <w:szCs w:val="52"/>
                          <w:lang w:val="fr-CA"/>
                        </w:rPr>
                        <w:t>Expérimentation / Manipulation</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0"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GErP5g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58AE3A2">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2F6EEF"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3424" behindDoc="0" locked="0" layoutInCell="1" allowOverlap="1" wp14:anchorId="313DB086" wp14:editId="270EDD93">
                <wp:simplePos x="0" y="0"/>
                <wp:positionH relativeFrom="page">
                  <wp:posOffset>7742749</wp:posOffset>
                </wp:positionH>
                <wp:positionV relativeFrom="paragraph">
                  <wp:posOffset>1115060</wp:posOffset>
                </wp:positionV>
                <wp:extent cx="2161540"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207510"/>
                        </a:xfrm>
                        <a:prstGeom prst="rect">
                          <a:avLst/>
                        </a:prstGeom>
                        <a:noFill/>
                        <a:ln w="6350">
                          <a:noFill/>
                        </a:ln>
                      </wps:spPr>
                      <wps:txbx>
                        <w:txbxContent>
                          <w:p w14:paraId="2F6A4B31" w14:textId="6CF92A56" w:rsidR="00772C21" w:rsidRPr="000119D8" w:rsidRDefault="00772C21" w:rsidP="00772C21">
                            <w:pPr>
                              <w:rPr>
                                <w:rFonts w:ascii="Calibri" w:eastAsia="Times New Roman" w:hAnsi="Calibri" w:cs="Calibri"/>
                                <w:lang w:val="fr-CA"/>
                              </w:rPr>
                            </w:pPr>
                            <w:r w:rsidRPr="00541293">
                              <w:rPr>
                                <w:rFonts w:ascii="Calibri" w:eastAsia="Times New Roman" w:hAnsi="Calibri" w:cs="Calibri"/>
                                <w:lang w:val="fr-CA"/>
                              </w:rPr>
                              <w:t xml:space="preserve">L’élève expérimente l’utilisation des différentes parties du corps; l’énergie; </w:t>
                            </w:r>
                            <w:r>
                              <w:rPr>
                                <w:rFonts w:ascii="Calibri" w:eastAsia="Times New Roman" w:hAnsi="Calibri" w:cs="Calibri"/>
                                <w:lang w:val="fr-CA"/>
                              </w:rPr>
                              <w:br/>
                            </w:r>
                            <w:r w:rsidRPr="00541293">
                              <w:rPr>
                                <w:rFonts w:ascii="Calibri" w:eastAsia="Times New Roman" w:hAnsi="Calibri" w:cs="Calibri"/>
                                <w:lang w:val="fr-CA"/>
                              </w:rPr>
                              <w:t xml:space="preserve">le temps : pulsation, vitesse aléatoire; l’espace : niveau, amplitude et trajectoire; l’interrelation : temps. </w:t>
                            </w:r>
                            <w:r>
                              <w:rPr>
                                <w:rFonts w:ascii="Calibri" w:eastAsia="Times New Roman" w:hAnsi="Calibri" w:cs="Calibri"/>
                                <w:lang w:val="fr-CA"/>
                              </w:rPr>
                              <w:br/>
                            </w:r>
                            <w:r w:rsidRPr="00541293">
                              <w:rPr>
                                <w:rFonts w:ascii="Calibri" w:eastAsia="Times New Roman" w:hAnsi="Calibri" w:cs="Calibri"/>
                                <w:lang w:val="fr-CA"/>
                              </w:rPr>
                              <w:t>Elle</w:t>
                            </w:r>
                            <w:r w:rsidR="0062557F">
                              <w:rPr>
                                <w:rFonts w:ascii="Calibri" w:eastAsia="Times New Roman" w:hAnsi="Calibri" w:cs="Calibri"/>
                                <w:lang w:val="fr-CA"/>
                              </w:rPr>
                              <w:t xml:space="preserve">, </w:t>
                            </w:r>
                            <w:r w:rsidRPr="00541293">
                              <w:rPr>
                                <w:rFonts w:ascii="Calibri" w:eastAsia="Times New Roman" w:hAnsi="Calibri" w:cs="Calibri"/>
                                <w:lang w:val="fr-CA"/>
                              </w:rPr>
                              <w:t xml:space="preserve">il </w:t>
                            </w:r>
                            <w:r w:rsidR="0062557F">
                              <w:rPr>
                                <w:rFonts w:ascii="Calibri" w:eastAsia="Times New Roman" w:hAnsi="Calibri" w:cs="Calibri"/>
                                <w:lang w:val="fr-CA"/>
                              </w:rPr>
                              <w:t xml:space="preserve">ou iel </w:t>
                            </w:r>
                            <w:r w:rsidRPr="00541293">
                              <w:rPr>
                                <w:rFonts w:ascii="Calibri" w:eastAsia="Times New Roman" w:hAnsi="Calibri" w:cs="Calibri"/>
                                <w:lang w:val="fr-CA"/>
                              </w:rPr>
                              <w:t>crée des phrases de danse en équipe à partir d’une illustration choisie par l’équipe.</w:t>
                            </w:r>
                          </w:p>
                          <w:p w14:paraId="40A62353" w14:textId="5A5CA672" w:rsidR="00B81756" w:rsidRPr="003D3D45" w:rsidRDefault="00B81756" w:rsidP="003D3D45">
                            <w:pPr>
                              <w:pStyle w:val="BodyText"/>
                              <w:spacing w:before="0" w:after="120"/>
                              <w:contextualSpacing/>
                              <w:rPr>
                                <w:rFonts w:eastAsia="Times New Roman"/>
                                <w:b/>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31" type="#_x0000_t202" style="position:absolute;margin-left:609.65pt;margin-top:87.8pt;width:170.2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" filled="f" stroked="f" strokeweight=".5pt">
                <v:textbox>
                  <w:txbxContent>
                    <w:p w14:paraId="2F6A4B31" w14:textId="6CF92A56" w:rsidR="00772C21" w:rsidRPr="000119D8" w:rsidRDefault="00772C21" w:rsidP="00772C21">
                      <w:pPr>
                        <w:rPr>
                          <w:rFonts w:ascii="Calibri" w:eastAsia="Times New Roman" w:hAnsi="Calibri" w:cs="Calibri"/>
                          <w:lang w:val="fr-CA"/>
                        </w:rPr>
                      </w:pPr>
                      <w:r w:rsidRPr="00541293">
                        <w:rPr>
                          <w:rFonts w:ascii="Calibri" w:eastAsia="Times New Roman" w:hAnsi="Calibri" w:cs="Calibri"/>
                          <w:lang w:val="fr-CA"/>
                        </w:rPr>
                        <w:t xml:space="preserve">L’élève expérimente l’utilisation des différentes parties du corps; l’énergie; </w:t>
                      </w:r>
                      <w:r>
                        <w:rPr>
                          <w:rFonts w:ascii="Calibri" w:eastAsia="Times New Roman" w:hAnsi="Calibri" w:cs="Calibri"/>
                          <w:lang w:val="fr-CA"/>
                        </w:rPr>
                        <w:br/>
                      </w:r>
                      <w:r w:rsidRPr="00541293">
                        <w:rPr>
                          <w:rFonts w:ascii="Calibri" w:eastAsia="Times New Roman" w:hAnsi="Calibri" w:cs="Calibri"/>
                          <w:lang w:val="fr-CA"/>
                        </w:rPr>
                        <w:t xml:space="preserve">le temps : pulsation, vitesse aléatoire; l’espace : niveau, amplitude et trajectoire; l’interrelation : temps. </w:t>
                      </w:r>
                      <w:r>
                        <w:rPr>
                          <w:rFonts w:ascii="Calibri" w:eastAsia="Times New Roman" w:hAnsi="Calibri" w:cs="Calibri"/>
                          <w:lang w:val="fr-CA"/>
                        </w:rPr>
                        <w:br/>
                      </w:r>
                      <w:r w:rsidRPr="00541293">
                        <w:rPr>
                          <w:rFonts w:ascii="Calibri" w:eastAsia="Times New Roman" w:hAnsi="Calibri" w:cs="Calibri"/>
                          <w:lang w:val="fr-CA"/>
                        </w:rPr>
                        <w:t>Elle</w:t>
                      </w:r>
                      <w:r w:rsidR="0062557F">
                        <w:rPr>
                          <w:rFonts w:ascii="Calibri" w:eastAsia="Times New Roman" w:hAnsi="Calibri" w:cs="Calibri"/>
                          <w:lang w:val="fr-CA"/>
                        </w:rPr>
                        <w:t xml:space="preserve">, </w:t>
                      </w:r>
                      <w:r w:rsidRPr="00541293">
                        <w:rPr>
                          <w:rFonts w:ascii="Calibri" w:eastAsia="Times New Roman" w:hAnsi="Calibri" w:cs="Calibri"/>
                          <w:lang w:val="fr-CA"/>
                        </w:rPr>
                        <w:t xml:space="preserve">il </w:t>
                      </w:r>
                      <w:r w:rsidR="0062557F">
                        <w:rPr>
                          <w:rFonts w:ascii="Calibri" w:eastAsia="Times New Roman" w:hAnsi="Calibri" w:cs="Calibri"/>
                          <w:lang w:val="fr-CA"/>
                        </w:rPr>
                        <w:t xml:space="preserve">ou iel </w:t>
                      </w:r>
                      <w:r w:rsidRPr="00541293">
                        <w:rPr>
                          <w:rFonts w:ascii="Calibri" w:eastAsia="Times New Roman" w:hAnsi="Calibri" w:cs="Calibri"/>
                          <w:lang w:val="fr-CA"/>
                        </w:rPr>
                        <w:t>crée des phrases de danse en équipe à partir d’une illustration choisie par l’équipe.</w:t>
                      </w:r>
                    </w:p>
                    <w:p w14:paraId="40A62353" w14:textId="5A5CA672" w:rsidR="00B81756" w:rsidRPr="003D3D45" w:rsidRDefault="00B81756" w:rsidP="003D3D45">
                      <w:pPr>
                        <w:pStyle w:val="BodyText"/>
                        <w:spacing w:before="0" w:after="120"/>
                        <w:contextualSpacing/>
                        <w:rPr>
                          <w:rFonts w:eastAsia="Times New Roman"/>
                          <w:b/>
                          <w:sz w:val="16"/>
                          <w:szCs w:val="16"/>
                          <w:lang w:val="fr-CA"/>
                        </w:rPr>
                      </w:pPr>
                    </w:p>
                  </w:txbxContent>
                </v:textbox>
                <w10:wrap anchorx="page"/>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22ABB2F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F1415"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4546128F" w14:textId="77777777" w:rsidR="003B0603" w:rsidRPr="000B2B9E" w:rsidRDefault="003B0603" w:rsidP="003B0603">
      <w:pPr>
        <w:rPr>
          <w:lang w:val="fr-FR"/>
        </w:rPr>
      </w:pPr>
      <w:r w:rsidRPr="00200DE1">
        <w:rPr>
          <w:noProof/>
          <w:lang w:val="fr-CA" w:eastAsia="fr-CA"/>
        </w:rPr>
        <w:lastRenderedPageBreak/>
        <mc:AlternateContent>
          <mc:Choice Requires="wps">
            <w:drawing>
              <wp:anchor distT="0" distB="0" distL="114300" distR="114300" simplePos="0" relativeHeight="253581824" behindDoc="1" locked="0" layoutInCell="1" allowOverlap="1" wp14:anchorId="447AC5ED" wp14:editId="3507F3CF">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B49152B" w14:textId="77777777" w:rsidR="003B0603" w:rsidRPr="00711CB6" w:rsidRDefault="003B0603" w:rsidP="003B0603">
                            <w:pPr>
                              <w:pStyle w:val="BodyExtraSmallNormal"/>
                              <w:rPr>
                                <w:rFonts w:ascii="Calibri" w:hAnsi="Calibri"/>
                                <w:b/>
                                <w:bCs/>
                                <w:sz w:val="28"/>
                                <w:szCs w:val="28"/>
                              </w:rPr>
                            </w:pPr>
                            <w:r w:rsidRPr="00711CB6">
                              <w:rPr>
                                <w:rFonts w:ascii="Calibri" w:hAnsi="Calibri"/>
                                <w:b/>
                                <w:bCs/>
                                <w:sz w:val="28"/>
                                <w:szCs w:val="28"/>
                              </w:rPr>
                              <w:t>ATTENTES ET</w:t>
                            </w:r>
                          </w:p>
                          <w:p w14:paraId="0DBDDC94" w14:textId="77777777" w:rsidR="003B0603" w:rsidRPr="00711CB6" w:rsidRDefault="003B0603" w:rsidP="003B0603">
                            <w:pPr>
                              <w:pStyle w:val="BodyExtraSmallNormal"/>
                              <w:rPr>
                                <w:rFonts w:ascii="Calibri" w:hAnsi="Calibri"/>
                                <w:b/>
                                <w:bCs/>
                                <w:sz w:val="28"/>
                                <w:szCs w:val="28"/>
                              </w:rPr>
                            </w:pPr>
                            <w:r w:rsidRPr="00711CB6">
                              <w:rPr>
                                <w:rFonts w:ascii="Calibri" w:hAnsi="Calibri"/>
                                <w:b/>
                                <w:bCs/>
                                <w:sz w:val="28"/>
                                <w:szCs w:val="28"/>
                              </w:rPr>
                              <w:t xml:space="preserve">CONTENUS </w:t>
                            </w:r>
                          </w:p>
                          <w:p w14:paraId="47C3D7F5" w14:textId="77777777" w:rsidR="003B0603" w:rsidRPr="00711CB6" w:rsidRDefault="003B0603" w:rsidP="003B0603">
                            <w:pPr>
                              <w:pStyle w:val="BodyExtraSmallNormal"/>
                              <w:rPr>
                                <w:rFonts w:ascii="Calibri" w:hAnsi="Calibri"/>
                                <w:b/>
                                <w:bCs/>
                                <w:sz w:val="28"/>
                                <w:szCs w:val="28"/>
                              </w:rPr>
                            </w:pPr>
                            <w:r w:rsidRPr="00711CB6">
                              <w:rPr>
                                <w:rFonts w:ascii="Calibri" w:hAnsi="Calibri"/>
                                <w:b/>
                                <w:bCs/>
                                <w:sz w:val="28"/>
                                <w:szCs w:val="28"/>
                              </w:rPr>
                              <w:t>D’APPRENTISSAGE</w:t>
                            </w:r>
                          </w:p>
                          <w:p w14:paraId="3F40A2B4" w14:textId="77777777" w:rsidR="003B0603" w:rsidRPr="00711CB6" w:rsidRDefault="003B0603" w:rsidP="003B0603">
                            <w:pPr>
                              <w:pStyle w:val="BodyExtraSmallNormal"/>
                              <w:rPr>
                                <w:rFonts w:ascii="Calibri" w:hAnsi="Calibri"/>
                                <w:b/>
                                <w:bCs/>
                                <w:sz w:val="28"/>
                                <w:szCs w:val="28"/>
                              </w:rPr>
                            </w:pPr>
                          </w:p>
                          <w:p w14:paraId="2DAE9EEB" w14:textId="77777777" w:rsidR="003B0603" w:rsidRPr="00CF18E0" w:rsidRDefault="003B0603" w:rsidP="003B060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1F137ACF" w14:textId="77777777" w:rsidR="003B0603" w:rsidRPr="00711CB6" w:rsidRDefault="003B0603" w:rsidP="003B0603">
                            <w:pPr>
                              <w:pStyle w:val="BodyExtraSmallNormal"/>
                              <w:rPr>
                                <w:rFonts w:ascii="Calibri" w:hAnsi="Calibri"/>
                                <w:b/>
                                <w:bCs/>
                                <w:sz w:val="28"/>
                                <w:szCs w:val="28"/>
                              </w:rPr>
                            </w:pPr>
                          </w:p>
                          <w:p w14:paraId="495B1E15" w14:textId="77777777" w:rsidR="003B0603" w:rsidRPr="00711CB6" w:rsidRDefault="003B0603" w:rsidP="003B0603">
                            <w:pPr>
                              <w:pStyle w:val="BodyExtraSmallNormal"/>
                              <w:rPr>
                                <w:rFonts w:ascii="Calibri" w:hAnsi="Calibri" w:cstheme="minorHAnsi"/>
                                <w:b/>
                                <w:bCs/>
                                <w:sz w:val="28"/>
                                <w:szCs w:val="28"/>
                              </w:rPr>
                            </w:pPr>
                          </w:p>
                          <w:p w14:paraId="479DDF06" w14:textId="77777777" w:rsidR="003B0603" w:rsidRPr="00711CB6" w:rsidRDefault="003B0603" w:rsidP="003B0603">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AC5ED" id="Text Box 53" o:spid="_x0000_s1032" type="#_x0000_t202" style="position:absolute;margin-left:579.15pt;margin-top:4.35pt;width:162.1pt;height:131.15pt;z-index:-2497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B49152B" w14:textId="77777777" w:rsidR="003B0603" w:rsidRPr="00711CB6" w:rsidRDefault="003B0603" w:rsidP="003B0603">
                      <w:pPr>
                        <w:pStyle w:val="BodyExtraSmallNormal"/>
                        <w:rPr>
                          <w:rFonts w:ascii="Calibri" w:hAnsi="Calibri"/>
                          <w:b/>
                          <w:bCs/>
                          <w:sz w:val="28"/>
                          <w:szCs w:val="28"/>
                        </w:rPr>
                      </w:pPr>
                      <w:r w:rsidRPr="00711CB6">
                        <w:rPr>
                          <w:rFonts w:ascii="Calibri" w:hAnsi="Calibri"/>
                          <w:b/>
                          <w:bCs/>
                          <w:sz w:val="28"/>
                          <w:szCs w:val="28"/>
                        </w:rPr>
                        <w:t>ATTENTES ET</w:t>
                      </w:r>
                    </w:p>
                    <w:p w14:paraId="0DBDDC94" w14:textId="77777777" w:rsidR="003B0603" w:rsidRPr="00711CB6" w:rsidRDefault="003B0603" w:rsidP="003B0603">
                      <w:pPr>
                        <w:pStyle w:val="BodyExtraSmallNormal"/>
                        <w:rPr>
                          <w:rFonts w:ascii="Calibri" w:hAnsi="Calibri"/>
                          <w:b/>
                          <w:bCs/>
                          <w:sz w:val="28"/>
                          <w:szCs w:val="28"/>
                        </w:rPr>
                      </w:pPr>
                      <w:r w:rsidRPr="00711CB6">
                        <w:rPr>
                          <w:rFonts w:ascii="Calibri" w:hAnsi="Calibri"/>
                          <w:b/>
                          <w:bCs/>
                          <w:sz w:val="28"/>
                          <w:szCs w:val="28"/>
                        </w:rPr>
                        <w:t xml:space="preserve">CONTENUS </w:t>
                      </w:r>
                    </w:p>
                    <w:p w14:paraId="47C3D7F5" w14:textId="77777777" w:rsidR="003B0603" w:rsidRPr="00711CB6" w:rsidRDefault="003B0603" w:rsidP="003B0603">
                      <w:pPr>
                        <w:pStyle w:val="BodyExtraSmallNormal"/>
                        <w:rPr>
                          <w:rFonts w:ascii="Calibri" w:hAnsi="Calibri"/>
                          <w:b/>
                          <w:bCs/>
                          <w:sz w:val="28"/>
                          <w:szCs w:val="28"/>
                        </w:rPr>
                      </w:pPr>
                      <w:r w:rsidRPr="00711CB6">
                        <w:rPr>
                          <w:rFonts w:ascii="Calibri" w:hAnsi="Calibri"/>
                          <w:b/>
                          <w:bCs/>
                          <w:sz w:val="28"/>
                          <w:szCs w:val="28"/>
                        </w:rPr>
                        <w:t>D’APPRENTISSAGE</w:t>
                      </w:r>
                    </w:p>
                    <w:p w14:paraId="3F40A2B4" w14:textId="77777777" w:rsidR="003B0603" w:rsidRPr="00711CB6" w:rsidRDefault="003B0603" w:rsidP="003B0603">
                      <w:pPr>
                        <w:pStyle w:val="BodyExtraSmallNormal"/>
                        <w:rPr>
                          <w:rFonts w:ascii="Calibri" w:hAnsi="Calibri"/>
                          <w:b/>
                          <w:bCs/>
                          <w:sz w:val="28"/>
                          <w:szCs w:val="28"/>
                        </w:rPr>
                      </w:pPr>
                    </w:p>
                    <w:p w14:paraId="2DAE9EEB" w14:textId="77777777" w:rsidR="003B0603" w:rsidRPr="00CF18E0" w:rsidRDefault="003B0603" w:rsidP="003B0603">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1F137ACF" w14:textId="77777777" w:rsidR="003B0603" w:rsidRPr="00711CB6" w:rsidRDefault="003B0603" w:rsidP="003B0603">
                      <w:pPr>
                        <w:pStyle w:val="BodyExtraSmallNormal"/>
                        <w:rPr>
                          <w:rFonts w:ascii="Calibri" w:hAnsi="Calibri"/>
                          <w:b/>
                          <w:bCs/>
                          <w:sz w:val="28"/>
                          <w:szCs w:val="28"/>
                        </w:rPr>
                      </w:pPr>
                    </w:p>
                    <w:p w14:paraId="495B1E15" w14:textId="77777777" w:rsidR="003B0603" w:rsidRPr="00711CB6" w:rsidRDefault="003B0603" w:rsidP="003B0603">
                      <w:pPr>
                        <w:pStyle w:val="BodyExtraSmallNormal"/>
                        <w:rPr>
                          <w:rFonts w:ascii="Calibri" w:hAnsi="Calibri" w:cstheme="minorHAnsi"/>
                          <w:b/>
                          <w:bCs/>
                          <w:sz w:val="28"/>
                          <w:szCs w:val="28"/>
                        </w:rPr>
                      </w:pPr>
                    </w:p>
                    <w:p w14:paraId="479DDF06" w14:textId="77777777" w:rsidR="003B0603" w:rsidRPr="00711CB6" w:rsidRDefault="003B0603" w:rsidP="003B0603">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74656" behindDoc="1" locked="0" layoutInCell="1" allowOverlap="1" wp14:anchorId="0D211675" wp14:editId="49673A34">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81C964" w14:textId="77777777" w:rsidR="003B0603" w:rsidRPr="00EE18A1" w:rsidRDefault="003B0603" w:rsidP="003B0603">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1675" id="Rectangle 93" o:spid="_x0000_s1033" style="position:absolute;margin-left:560.4pt;margin-top:-12.6pt;width:195pt;height:487.8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0E81C964" w14:textId="77777777" w:rsidR="003B0603" w:rsidRPr="00EE18A1" w:rsidRDefault="003B0603" w:rsidP="003B0603">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80800" behindDoc="0" locked="0" layoutInCell="1" allowOverlap="1" wp14:anchorId="1830C378" wp14:editId="21C79F9F">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4D973" id="Straight Connector 32" o:spid="_x0000_s1026" style="position:absolute;flip:y;z-index:2535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2C42CABF" w14:textId="77777777" w:rsidR="003B0603" w:rsidRDefault="003B0603" w:rsidP="003B0603">
      <w:pPr>
        <w:rPr>
          <w:rFonts w:ascii="Arial" w:hAnsi="Arial" w:cs="Arial"/>
          <w:color w:val="000000" w:themeColor="text1"/>
          <w:lang w:val="fr-CA"/>
        </w:rPr>
      </w:pPr>
      <w:r w:rsidRPr="00200DE1">
        <w:rPr>
          <w:noProof/>
          <w:lang w:val="fr-CA" w:eastAsia="fr-CA"/>
        </w:rPr>
        <w:drawing>
          <wp:anchor distT="0" distB="0" distL="114300" distR="114300" simplePos="0" relativeHeight="253582848" behindDoc="1" locked="0" layoutInCell="1" allowOverlap="1" wp14:anchorId="0243661D" wp14:editId="39887C9E">
            <wp:simplePos x="0" y="0"/>
            <wp:positionH relativeFrom="column">
              <wp:posOffset>16069</wp:posOffset>
            </wp:positionH>
            <wp:positionV relativeFrom="paragraph">
              <wp:posOffset>63357</wp:posOffset>
            </wp:positionV>
            <wp:extent cx="1614705" cy="1245543"/>
            <wp:effectExtent l="25400" t="25400" r="87630" b="8826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5543"/>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1968D037" w14:textId="77777777" w:rsidR="003B0603" w:rsidRDefault="003B0603" w:rsidP="003B0603">
      <w:pPr>
        <w:ind w:left="-851"/>
        <w:rPr>
          <w:rFonts w:ascii="Arial" w:hAnsi="Arial" w:cs="Arial"/>
          <w:color w:val="000000" w:themeColor="text1"/>
          <w:lang w:val="fr-CA"/>
        </w:rPr>
      </w:pPr>
      <w:r>
        <w:rPr>
          <w:rFonts w:ascii="Arial" w:hAnsi="Arial" w:cs="Arial"/>
          <w:color w:val="000000" w:themeColor="text1"/>
          <w:lang w:val="fr-CA"/>
        </w:rPr>
        <w:t xml:space="preserve">   </w:t>
      </w:r>
    </w:p>
    <w:p w14:paraId="650884C0" w14:textId="77777777" w:rsidR="003B0603" w:rsidRDefault="003B0603" w:rsidP="003B0603">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92064" behindDoc="1" locked="0" layoutInCell="1" allowOverlap="1" wp14:anchorId="1D4DBF1A" wp14:editId="4AA8F939">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2417BD7F" w14:textId="77777777" w:rsidR="003B0603" w:rsidRPr="00626393" w:rsidRDefault="003B0603" w:rsidP="003B0603">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3DCD8582" w14:textId="77777777" w:rsidR="003B0603" w:rsidRPr="00626393" w:rsidRDefault="003B0603" w:rsidP="003B0603">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BF1A" id="Text Box 2141" o:spid="_x0000_s1034" type="#_x0000_t202" href="http://www.afeao.ca/afeaoDoc/VOYNOCT_VI.pdf" style="position:absolute;margin-left:168.25pt;margin-top:2.5pt;width:351.9pt;height:44.2pt;z-index:-24972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2417BD7F" w14:textId="77777777" w:rsidR="003B0603" w:rsidRPr="00626393" w:rsidRDefault="003B0603" w:rsidP="003B0603">
                      <w:pPr>
                        <w:rPr>
                          <w:rFonts w:ascii="Calibri" w:hAnsi="Calibri" w:cs="Calibri"/>
                          <w:color w:val="000000" w:themeColor="text1"/>
                          <w:lang w:val="fr-CA"/>
                        </w:rPr>
                      </w:pPr>
                      <w:r w:rsidRPr="00626393">
                        <w:rPr>
                          <w:rFonts w:ascii="Calibri" w:hAnsi="Calibri" w:cs="Calibri"/>
                          <w:color w:val="000000" w:themeColor="text1"/>
                          <w:lang w:val="fr-CA"/>
                        </w:rPr>
                        <w:t>Version intégrale</w:t>
                      </w:r>
                    </w:p>
                    <w:p w14:paraId="3DCD8582" w14:textId="77777777" w:rsidR="003B0603" w:rsidRPr="00626393" w:rsidRDefault="003B0603" w:rsidP="003B0603">
                      <w:pPr>
                        <w:rPr>
                          <w:rFonts w:ascii="Calibri" w:hAnsi="Calibri" w:cs="Arial"/>
                          <w:color w:val="000000" w:themeColor="text1"/>
                          <w:sz w:val="20"/>
                          <w:szCs w:val="20"/>
                          <w:lang w:val="fr-CA"/>
                        </w:rPr>
                      </w:pPr>
                      <w:r w:rsidRPr="00626393">
                        <w:rPr>
                          <w:rFonts w:ascii="Calibri" w:hAnsi="Calibri" w:cs="Calibri"/>
                          <w:color w:val="000000" w:themeColor="text1"/>
                          <w:sz w:val="32"/>
                          <w:szCs w:val="32"/>
                          <w:lang w:val="fr-CA"/>
                        </w:rPr>
                        <w:t>VOYAGE NOCTURNE : Martha Graham</w:t>
                      </w:r>
                    </w:p>
                  </w:txbxContent>
                </v:textbox>
                <w10:wrap anchorx="page"/>
              </v:shape>
            </w:pict>
          </mc:Fallback>
        </mc:AlternateContent>
      </w:r>
      <w:r w:rsidRPr="000B2B9E">
        <w:rPr>
          <w:b/>
          <w:bCs/>
          <w:noProof/>
          <w:color w:val="ED7D31" w:themeColor="accent2"/>
          <w:lang w:val="fr-FR"/>
        </w:rPr>
        <w:t xml:space="preserve"> </w:t>
      </w:r>
    </w:p>
    <w:p w14:paraId="12D9B17D" w14:textId="77777777" w:rsidR="003B0603" w:rsidRDefault="003B0603" w:rsidP="003B0603">
      <w:pPr>
        <w:rPr>
          <w:sz w:val="32"/>
          <w:szCs w:val="32"/>
          <w:lang w:val="fr-FR"/>
        </w:rPr>
      </w:pPr>
      <w:r w:rsidRPr="00200DE1">
        <w:rPr>
          <w:noProof/>
          <w:lang w:val="fr-CA" w:eastAsia="fr-CA"/>
        </w:rPr>
        <w:drawing>
          <wp:anchor distT="0" distB="0" distL="114300" distR="114300" simplePos="0" relativeHeight="253586944" behindDoc="1" locked="0" layoutInCell="1" allowOverlap="1" wp14:anchorId="4F6DE310" wp14:editId="6AB8FA1E">
            <wp:simplePos x="0" y="0"/>
            <wp:positionH relativeFrom="column">
              <wp:posOffset>5184775</wp:posOffset>
            </wp:positionH>
            <wp:positionV relativeFrom="paragraph">
              <wp:posOffset>1000125</wp:posOffset>
            </wp:positionV>
            <wp:extent cx="1588770" cy="1226820"/>
            <wp:effectExtent l="25400" t="25400" r="87630" b="93980"/>
            <wp:wrapNone/>
            <wp:docPr id="54" name="Picture 54">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3"/>
                    </pic:cNvPr>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5920" behindDoc="1" locked="0" layoutInCell="1" allowOverlap="1" wp14:anchorId="0D133FEA" wp14:editId="551D93B9">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5"/>
                    </pic:cNvPr>
                    <pic:cNvPicPr/>
                  </pic:nvPicPr>
                  <pic:blipFill>
                    <a:blip r:embed="rId1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4896" behindDoc="1" locked="0" layoutInCell="1" allowOverlap="1" wp14:anchorId="0CD515DC" wp14:editId="55604FE7">
            <wp:simplePos x="0" y="0"/>
            <wp:positionH relativeFrom="column">
              <wp:posOffset>1751330</wp:posOffset>
            </wp:positionH>
            <wp:positionV relativeFrom="paragraph">
              <wp:posOffset>1000125</wp:posOffset>
            </wp:positionV>
            <wp:extent cx="1587500" cy="1225550"/>
            <wp:effectExtent l="25400" t="25400" r="88900" b="952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83872" behindDoc="1" locked="0" layoutInCell="1" allowOverlap="1" wp14:anchorId="53565A88" wp14:editId="442185FA">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94112" behindDoc="1" locked="0" layoutInCell="1" allowOverlap="1" wp14:anchorId="3D70B5CC" wp14:editId="27FB1E6A">
                <wp:simplePos x="0" y="0"/>
                <wp:positionH relativeFrom="column">
                  <wp:posOffset>-37322</wp:posOffset>
                </wp:positionH>
                <wp:positionV relativeFrom="paragraph">
                  <wp:posOffset>3643423</wp:posOffset>
                </wp:positionV>
                <wp:extent cx="1788795" cy="1315616"/>
                <wp:effectExtent l="0" t="0" r="0" b="0"/>
                <wp:wrapNone/>
                <wp:docPr id="5" name="Text Box 5"/>
                <wp:cNvGraphicFramePr/>
                <a:graphic xmlns:a="http://schemas.openxmlformats.org/drawingml/2006/main">
                  <a:graphicData uri="http://schemas.microsoft.com/office/word/2010/wordprocessingShape">
                    <wps:wsp>
                      <wps:cNvSpPr txBox="1"/>
                      <wps:spPr>
                        <a:xfrm>
                          <a:off x="0" y="0"/>
                          <a:ext cx="1788795" cy="1315616"/>
                        </a:xfrm>
                        <a:prstGeom prst="rect">
                          <a:avLst/>
                        </a:prstGeom>
                        <a:noFill/>
                        <a:ln w="6350">
                          <a:noFill/>
                        </a:ln>
                      </wps:spPr>
                      <wps:txbx>
                        <w:txbxContent>
                          <w:p w14:paraId="108793F0"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1" w:history="1">
                              <w:r w:rsidR="003B0603" w:rsidRPr="00192FFC">
                                <w:rPr>
                                  <w:rStyle w:val="Hyperlink"/>
                                  <w:rFonts w:ascii="Calibri" w:hAnsi="Calibri" w:cs="Arial"/>
                                  <w:b/>
                                  <w:color w:val="ED7D31" w:themeColor="accent2"/>
                                  <w:sz w:val="20"/>
                                  <w:szCs w:val="20"/>
                                  <w:u w:val="none"/>
                                  <w:lang w:val="fr-CA"/>
                                </w:rPr>
                                <w:t>VOYNOCT_VI_Fiche</w:t>
                              </w:r>
                            </w:hyperlink>
                          </w:p>
                          <w:p w14:paraId="3C430B25"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2" w:history="1">
                              <w:r w:rsidR="003B0603" w:rsidRPr="00192FFC">
                                <w:rPr>
                                  <w:rStyle w:val="Hyperlink"/>
                                  <w:rFonts w:ascii="Calibri" w:hAnsi="Calibri" w:cs="Arial"/>
                                  <w:b/>
                                  <w:color w:val="ED7D31" w:themeColor="accent2"/>
                                  <w:sz w:val="20"/>
                                  <w:szCs w:val="20"/>
                                  <w:u w:val="none"/>
                                  <w:lang w:val="fr-CA"/>
                                </w:rPr>
                                <w:t>VOYNOCT_VI_Ligne</w:t>
                              </w:r>
                            </w:hyperlink>
                          </w:p>
                          <w:p w14:paraId="730F63AE"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3" w:history="1">
                              <w:r w:rsidR="003B0603" w:rsidRPr="00192FFC">
                                <w:rPr>
                                  <w:rStyle w:val="Hyperlink"/>
                                  <w:rFonts w:ascii="Calibri" w:hAnsi="Calibri" w:cs="Arial"/>
                                  <w:b/>
                                  <w:color w:val="ED7D31" w:themeColor="accent2"/>
                                  <w:sz w:val="20"/>
                                  <w:szCs w:val="20"/>
                                  <w:u w:val="none"/>
                                  <w:lang w:val="fr-CA"/>
                                </w:rPr>
                                <w:t>VOYNOCT_VI_Lexique</w:t>
                              </w:r>
                            </w:hyperlink>
                          </w:p>
                          <w:p w14:paraId="306FF0DD"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24" w:history="1">
                              <w:r w:rsidR="003B0603" w:rsidRPr="00192FFC">
                                <w:rPr>
                                  <w:rStyle w:val="Hyperlink"/>
                                  <w:rFonts w:ascii="Calibri" w:hAnsi="Calibri" w:cs="Arial"/>
                                  <w:b/>
                                  <w:color w:val="ED7D31" w:themeColor="accent2"/>
                                  <w:sz w:val="20"/>
                                  <w:szCs w:val="20"/>
                                  <w:u w:val="none"/>
                                  <w:lang w:val="fr-CA"/>
                                </w:rPr>
                                <w:t>VOYNOCT_VI_Preunite</w:t>
                              </w:r>
                            </w:hyperlink>
                          </w:p>
                          <w:p w14:paraId="5178226E"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5" w:history="1">
                              <w:r w:rsidR="003B0603"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08CDAF21"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6" w:history="1">
                              <w:r w:rsidR="003B0603" w:rsidRPr="00192FFC">
                                <w:rPr>
                                  <w:rStyle w:val="Hyperlink"/>
                                  <w:rFonts w:ascii="Calibri" w:eastAsia="Book Antiqua" w:hAnsi="Calibri" w:cs="Book Antiqua"/>
                                  <w:b/>
                                  <w:bCs/>
                                  <w:color w:val="ED7D31" w:themeColor="accent2"/>
                                  <w:sz w:val="20"/>
                                  <w:szCs w:val="20"/>
                                  <w:u w:val="none"/>
                                  <w:lang w:val="fr-CA"/>
                                </w:rPr>
                                <w:t>VOYNOCT_VF1_Video2</w:t>
                              </w:r>
                            </w:hyperlink>
                          </w:p>
                          <w:p w14:paraId="55C43E4F"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7" w:history="1">
                              <w:r w:rsidR="003B0603" w:rsidRPr="00192FFC">
                                <w:rPr>
                                  <w:rStyle w:val="Hyperlink"/>
                                  <w:rFonts w:ascii="Calibri" w:hAnsi="Calibri" w:cs="Arial"/>
                                  <w:b/>
                                  <w:color w:val="ED7D31" w:themeColor="accent2"/>
                                  <w:sz w:val="20"/>
                                  <w:szCs w:val="20"/>
                                  <w:u w:val="none"/>
                                  <w:lang w:val="sv-SE"/>
                                </w:rPr>
                                <w:t>VOYNOCT_VF1_Illustration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0B5CC" id="Text Box 5" o:spid="_x0000_s1035" type="#_x0000_t202" style="position:absolute;margin-left:-2.95pt;margin-top:286.9pt;width:140.85pt;height:103.6pt;z-index:-2497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" filled="f" stroked="f" strokeweight=".5pt">
                <v:textbox>
                  <w:txbxContent>
                    <w:p w14:paraId="108793F0"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8" w:history="1">
                        <w:r w:rsidR="003B0603" w:rsidRPr="00192FFC">
                          <w:rPr>
                            <w:rStyle w:val="Hyperlink"/>
                            <w:rFonts w:ascii="Calibri" w:hAnsi="Calibri" w:cs="Arial"/>
                            <w:b/>
                            <w:color w:val="ED7D31" w:themeColor="accent2"/>
                            <w:sz w:val="20"/>
                            <w:szCs w:val="20"/>
                            <w:u w:val="none"/>
                            <w:lang w:val="fr-CA"/>
                          </w:rPr>
                          <w:t>VOYNOCT_VI_Fiche</w:t>
                        </w:r>
                      </w:hyperlink>
                    </w:p>
                    <w:p w14:paraId="3C430B25"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29" w:history="1">
                        <w:r w:rsidR="003B0603" w:rsidRPr="00192FFC">
                          <w:rPr>
                            <w:rStyle w:val="Hyperlink"/>
                            <w:rFonts w:ascii="Calibri" w:hAnsi="Calibri" w:cs="Arial"/>
                            <w:b/>
                            <w:color w:val="ED7D31" w:themeColor="accent2"/>
                            <w:sz w:val="20"/>
                            <w:szCs w:val="20"/>
                            <w:u w:val="none"/>
                            <w:lang w:val="fr-CA"/>
                          </w:rPr>
                          <w:t>VOYNOCT_VI_Ligne</w:t>
                        </w:r>
                      </w:hyperlink>
                    </w:p>
                    <w:p w14:paraId="730F63AE"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0" w:history="1">
                        <w:r w:rsidR="003B0603" w:rsidRPr="00192FFC">
                          <w:rPr>
                            <w:rStyle w:val="Hyperlink"/>
                            <w:rFonts w:ascii="Calibri" w:hAnsi="Calibri" w:cs="Arial"/>
                            <w:b/>
                            <w:color w:val="ED7D31" w:themeColor="accent2"/>
                            <w:sz w:val="20"/>
                            <w:szCs w:val="20"/>
                            <w:u w:val="none"/>
                            <w:lang w:val="fr-CA"/>
                          </w:rPr>
                          <w:t>VOYNOCT_VI_Lexique</w:t>
                        </w:r>
                      </w:hyperlink>
                    </w:p>
                    <w:p w14:paraId="306FF0DD"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1" w:history="1">
                        <w:r w:rsidR="003B0603" w:rsidRPr="00192FFC">
                          <w:rPr>
                            <w:rStyle w:val="Hyperlink"/>
                            <w:rFonts w:ascii="Calibri" w:hAnsi="Calibri" w:cs="Arial"/>
                            <w:b/>
                            <w:color w:val="ED7D31" w:themeColor="accent2"/>
                            <w:sz w:val="20"/>
                            <w:szCs w:val="20"/>
                            <w:u w:val="none"/>
                            <w:lang w:val="fr-CA"/>
                          </w:rPr>
                          <w:t>VOYNOCT_VI_Preunite</w:t>
                        </w:r>
                      </w:hyperlink>
                    </w:p>
                    <w:p w14:paraId="5178226E"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32" w:history="1">
                        <w:r w:rsidR="003B0603" w:rsidRPr="00192FFC">
                          <w:rPr>
                            <w:rStyle w:val="Hyperlink"/>
                            <w:rFonts w:eastAsia="Times New Roman" w:cstheme="minorHAnsi"/>
                            <w:b/>
                            <w:bCs/>
                            <w:color w:val="ED7D31" w:themeColor="accent2"/>
                            <w:sz w:val="20"/>
                            <w:szCs w:val="20"/>
                            <w:u w:val="none"/>
                            <w:shd w:val="clear" w:color="auto" w:fill="FFFFFF"/>
                            <w:lang w:val="fr-CA" w:eastAsia="fr-FR"/>
                          </w:rPr>
                          <w:t>VOYNOCT_VF1_Video</w:t>
                        </w:r>
                      </w:hyperlink>
                    </w:p>
                    <w:p w14:paraId="08CDAF21"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33" w:history="1">
                        <w:r w:rsidR="003B0603" w:rsidRPr="00192FFC">
                          <w:rPr>
                            <w:rStyle w:val="Hyperlink"/>
                            <w:rFonts w:ascii="Calibri" w:eastAsia="Book Antiqua" w:hAnsi="Calibri" w:cs="Book Antiqua"/>
                            <w:b/>
                            <w:bCs/>
                            <w:color w:val="ED7D31" w:themeColor="accent2"/>
                            <w:sz w:val="20"/>
                            <w:szCs w:val="20"/>
                            <w:u w:val="none"/>
                            <w:lang w:val="fr-CA"/>
                          </w:rPr>
                          <w:t>VOYNOCT_VF1_Video2</w:t>
                        </w:r>
                      </w:hyperlink>
                    </w:p>
                    <w:p w14:paraId="55C43E4F"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34" w:history="1">
                        <w:r w:rsidR="003B0603" w:rsidRPr="00192FFC">
                          <w:rPr>
                            <w:rStyle w:val="Hyperlink"/>
                            <w:rFonts w:ascii="Calibri" w:hAnsi="Calibri" w:cs="Arial"/>
                            <w:b/>
                            <w:color w:val="ED7D31" w:themeColor="accent2"/>
                            <w:sz w:val="20"/>
                            <w:szCs w:val="20"/>
                            <w:u w:val="none"/>
                            <w:lang w:val="sv-SE"/>
                          </w:rPr>
                          <w:t>VOYNOCT_VF1_Illustration</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5136" behindDoc="1" locked="0" layoutInCell="1" allowOverlap="1" wp14:anchorId="67CA9109" wp14:editId="612AFFE0">
                <wp:simplePos x="0" y="0"/>
                <wp:positionH relativeFrom="column">
                  <wp:posOffset>1679510</wp:posOffset>
                </wp:positionH>
                <wp:positionV relativeFrom="paragraph">
                  <wp:posOffset>3643423</wp:posOffset>
                </wp:positionV>
                <wp:extent cx="1790700" cy="662473"/>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662473"/>
                        </a:xfrm>
                        <a:prstGeom prst="rect">
                          <a:avLst/>
                        </a:prstGeom>
                        <a:noFill/>
                        <a:ln w="6350">
                          <a:noFill/>
                        </a:ln>
                      </wps:spPr>
                      <wps:txbx>
                        <w:txbxContent>
                          <w:p w14:paraId="649734D0"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5" w:history="1">
                              <w:r w:rsidR="003B0603" w:rsidRPr="00192FFC">
                                <w:rPr>
                                  <w:rStyle w:val="Hyperlink"/>
                                  <w:rFonts w:ascii="Calibri" w:hAnsi="Calibri" w:cs="Arial"/>
                                  <w:b/>
                                  <w:color w:val="ED7D31" w:themeColor="accent2"/>
                                  <w:sz w:val="20"/>
                                  <w:szCs w:val="20"/>
                                  <w:u w:val="none"/>
                                  <w:lang w:val="fr-CA"/>
                                </w:rPr>
                                <w:t>VOYNOCT_VI_Lexique</w:t>
                              </w:r>
                            </w:hyperlink>
                          </w:p>
                          <w:p w14:paraId="17D200C8"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36" w:history="1">
                              <w:r w:rsidR="003B0603" w:rsidRPr="00192FFC">
                                <w:rPr>
                                  <w:rStyle w:val="Hyperlink"/>
                                  <w:rFonts w:ascii="Calibri" w:hAnsi="Calibri" w:cs="Arial"/>
                                  <w:b/>
                                  <w:color w:val="ED7D31" w:themeColor="accent2"/>
                                  <w:sz w:val="20"/>
                                  <w:szCs w:val="20"/>
                                  <w:u w:val="none"/>
                                  <w:lang w:val="sv-SE"/>
                                </w:rPr>
                                <w:t>VOYNOCT_VF1_Illustration</w:t>
                              </w:r>
                            </w:hyperlink>
                          </w:p>
                          <w:p w14:paraId="6E74BDBD"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37" w:history="1">
                              <w:r w:rsidR="003B0603" w:rsidRPr="00192FFC">
                                <w:rPr>
                                  <w:rStyle w:val="Hyperlink"/>
                                  <w:rFonts w:ascii="Calibri" w:hAnsi="Calibri" w:cs="Arial"/>
                                  <w:b/>
                                  <w:color w:val="ED7D31" w:themeColor="accent2"/>
                                  <w:sz w:val="20"/>
                                  <w:szCs w:val="20"/>
                                  <w:u w:val="none"/>
                                  <w:lang w:val="fr-CA"/>
                                </w:rPr>
                                <w:t>VOYNOCT_VF2_Annexe1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A9109" id="Text Box 14" o:spid="_x0000_s1036" type="#_x0000_t202" style="position:absolute;margin-left:132.25pt;margin-top:286.9pt;width:141pt;height:52.15pt;z-index:-2497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" filled="f" stroked="f" strokeweight=".5pt">
                <v:textbox>
                  <w:txbxContent>
                    <w:p w14:paraId="649734D0"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38" w:history="1">
                        <w:r w:rsidR="003B0603" w:rsidRPr="00192FFC">
                          <w:rPr>
                            <w:rStyle w:val="Hyperlink"/>
                            <w:rFonts w:ascii="Calibri" w:hAnsi="Calibri" w:cs="Arial"/>
                            <w:b/>
                            <w:color w:val="ED7D31" w:themeColor="accent2"/>
                            <w:sz w:val="20"/>
                            <w:szCs w:val="20"/>
                            <w:u w:val="none"/>
                            <w:lang w:val="fr-CA"/>
                          </w:rPr>
                          <w:t>VOYNOCT_VI_Lexique</w:t>
                        </w:r>
                      </w:hyperlink>
                    </w:p>
                    <w:p w14:paraId="17D200C8"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39" w:history="1">
                        <w:r w:rsidR="003B0603" w:rsidRPr="00192FFC">
                          <w:rPr>
                            <w:rStyle w:val="Hyperlink"/>
                            <w:rFonts w:ascii="Calibri" w:hAnsi="Calibri" w:cs="Arial"/>
                            <w:b/>
                            <w:color w:val="ED7D31" w:themeColor="accent2"/>
                            <w:sz w:val="20"/>
                            <w:szCs w:val="20"/>
                            <w:u w:val="none"/>
                            <w:lang w:val="sv-SE"/>
                          </w:rPr>
                          <w:t>VOYNOCT_VF1_Illustration</w:t>
                        </w:r>
                      </w:hyperlink>
                    </w:p>
                    <w:p w14:paraId="6E74BDBD"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40" w:history="1">
                        <w:r w:rsidR="003B0603" w:rsidRPr="00192FFC">
                          <w:rPr>
                            <w:rStyle w:val="Hyperlink"/>
                            <w:rFonts w:ascii="Calibri" w:hAnsi="Calibri" w:cs="Arial"/>
                            <w:b/>
                            <w:color w:val="ED7D31" w:themeColor="accent2"/>
                            <w:sz w:val="20"/>
                            <w:szCs w:val="20"/>
                            <w:u w:val="none"/>
                            <w:lang w:val="fr-CA"/>
                          </w:rPr>
                          <w:t>VOYNOCT_VF2_Annexe1</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96160" behindDoc="1" locked="0" layoutInCell="1" allowOverlap="1" wp14:anchorId="49A72D02" wp14:editId="2D769080">
                <wp:simplePos x="0" y="0"/>
                <wp:positionH relativeFrom="column">
                  <wp:posOffset>3433665</wp:posOffset>
                </wp:positionH>
                <wp:positionV relativeFrom="paragraph">
                  <wp:posOffset>3634092</wp:posOffset>
                </wp:positionV>
                <wp:extent cx="1828800" cy="849086"/>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828800" cy="849086"/>
                        </a:xfrm>
                        <a:prstGeom prst="rect">
                          <a:avLst/>
                        </a:prstGeom>
                        <a:noFill/>
                        <a:ln w="6350">
                          <a:noFill/>
                        </a:ln>
                      </wps:spPr>
                      <wps:txbx>
                        <w:txbxContent>
                          <w:p w14:paraId="0F9FE7A3"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1" w:history="1">
                              <w:r w:rsidR="003B0603" w:rsidRPr="00192FFC">
                                <w:rPr>
                                  <w:rStyle w:val="Hyperlink"/>
                                  <w:rFonts w:ascii="Calibri" w:hAnsi="Calibri" w:cs="Arial"/>
                                  <w:b/>
                                  <w:color w:val="ED7D31" w:themeColor="accent2"/>
                                  <w:sz w:val="20"/>
                                  <w:szCs w:val="20"/>
                                  <w:u w:val="none"/>
                                  <w:lang w:val="fr-CA"/>
                                </w:rPr>
                                <w:t>VOYNOCT_VI_Lexique</w:t>
                              </w:r>
                            </w:hyperlink>
                          </w:p>
                          <w:p w14:paraId="048601F4"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42" w:history="1">
                              <w:r w:rsidR="003B0603" w:rsidRPr="00192FFC">
                                <w:rPr>
                                  <w:rStyle w:val="Hyperlink"/>
                                  <w:rFonts w:ascii="Calibri" w:hAnsi="Calibri" w:cs="Arial"/>
                                  <w:b/>
                                  <w:color w:val="ED7D31" w:themeColor="accent2"/>
                                  <w:sz w:val="20"/>
                                  <w:szCs w:val="20"/>
                                  <w:u w:val="none"/>
                                  <w:lang w:val="sv-SE"/>
                                </w:rPr>
                                <w:t>VOYNOCT_VF1_Illustration</w:t>
                              </w:r>
                            </w:hyperlink>
                          </w:p>
                          <w:p w14:paraId="2405A7C9"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3" w:history="1">
                              <w:r w:rsidR="003B0603" w:rsidRPr="00192FFC">
                                <w:rPr>
                                  <w:rStyle w:val="Hyperlink"/>
                                  <w:rFonts w:ascii="Calibri" w:hAnsi="Calibri" w:cs="Arial"/>
                                  <w:b/>
                                  <w:color w:val="ED7D31" w:themeColor="accent2"/>
                                  <w:sz w:val="20"/>
                                  <w:szCs w:val="20"/>
                                  <w:u w:val="none"/>
                                  <w:lang w:val="fr-CA"/>
                                </w:rPr>
                                <w:t>VOYNOCT_VF2_Annexe1</w:t>
                              </w:r>
                            </w:hyperlink>
                          </w:p>
                          <w:p w14:paraId="0802A210"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44" w:history="1">
                              <w:r w:rsidR="003B0603" w:rsidRPr="00192FFC">
                                <w:rPr>
                                  <w:rStyle w:val="Hyperlink"/>
                                  <w:rFonts w:ascii="Calibri" w:hAnsi="Calibri" w:cs="Arial"/>
                                  <w:b/>
                                  <w:color w:val="ED7D31" w:themeColor="accent2"/>
                                  <w:sz w:val="20"/>
                                  <w:szCs w:val="20"/>
                                  <w:u w:val="none"/>
                                  <w:lang w:val="fr-CA"/>
                                </w:rPr>
                                <w:t>VOYNOCT_VF3_Annexe2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2D02" id="Text Box 18" o:spid="_x0000_s1037" type="#_x0000_t202" style="position:absolute;margin-left:270.35pt;margin-top:286.15pt;width:2in;height:66.85pt;z-index:-2497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" filled="f" stroked="f" strokeweight=".5pt">
                <v:textbox>
                  <w:txbxContent>
                    <w:p w14:paraId="0F9FE7A3"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5" w:history="1">
                        <w:r w:rsidR="003B0603" w:rsidRPr="00192FFC">
                          <w:rPr>
                            <w:rStyle w:val="Hyperlink"/>
                            <w:rFonts w:ascii="Calibri" w:hAnsi="Calibri" w:cs="Arial"/>
                            <w:b/>
                            <w:color w:val="ED7D31" w:themeColor="accent2"/>
                            <w:sz w:val="20"/>
                            <w:szCs w:val="20"/>
                            <w:u w:val="none"/>
                            <w:lang w:val="fr-CA"/>
                          </w:rPr>
                          <w:t>VOYNOCT_VI_Lexique</w:t>
                        </w:r>
                      </w:hyperlink>
                    </w:p>
                    <w:p w14:paraId="048601F4"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46" w:history="1">
                        <w:r w:rsidR="003B0603" w:rsidRPr="00192FFC">
                          <w:rPr>
                            <w:rStyle w:val="Hyperlink"/>
                            <w:rFonts w:ascii="Calibri" w:hAnsi="Calibri" w:cs="Arial"/>
                            <w:b/>
                            <w:color w:val="ED7D31" w:themeColor="accent2"/>
                            <w:sz w:val="20"/>
                            <w:szCs w:val="20"/>
                            <w:u w:val="none"/>
                            <w:lang w:val="sv-SE"/>
                          </w:rPr>
                          <w:t>VOYNOCT_VF1_Illustration</w:t>
                        </w:r>
                      </w:hyperlink>
                    </w:p>
                    <w:p w14:paraId="2405A7C9"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7" w:history="1">
                        <w:r w:rsidR="003B0603" w:rsidRPr="00192FFC">
                          <w:rPr>
                            <w:rStyle w:val="Hyperlink"/>
                            <w:rFonts w:ascii="Calibri" w:hAnsi="Calibri" w:cs="Arial"/>
                            <w:b/>
                            <w:color w:val="ED7D31" w:themeColor="accent2"/>
                            <w:sz w:val="20"/>
                            <w:szCs w:val="20"/>
                            <w:u w:val="none"/>
                            <w:lang w:val="fr-CA"/>
                          </w:rPr>
                          <w:t>VOYNOCT_VF2_Annexe1</w:t>
                        </w:r>
                      </w:hyperlink>
                    </w:p>
                    <w:p w14:paraId="0802A210"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48" w:history="1">
                        <w:r w:rsidR="003B0603" w:rsidRPr="00192FFC">
                          <w:rPr>
                            <w:rStyle w:val="Hyperlink"/>
                            <w:rFonts w:ascii="Calibri" w:hAnsi="Calibri" w:cs="Arial"/>
                            <w:b/>
                            <w:color w:val="ED7D31" w:themeColor="accent2"/>
                            <w:sz w:val="20"/>
                            <w:szCs w:val="20"/>
                            <w:u w:val="none"/>
                            <w:lang w:val="fr-CA"/>
                          </w:rPr>
                          <w:t>VOYNOCT_VF3_Annexe2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97184" behindDoc="1" locked="0" layoutInCell="1" allowOverlap="1" wp14:anchorId="3892521F" wp14:editId="60653E02">
                <wp:simplePos x="0" y="0"/>
                <wp:positionH relativeFrom="column">
                  <wp:posOffset>5122506</wp:posOffset>
                </wp:positionH>
                <wp:positionV relativeFrom="paragraph">
                  <wp:posOffset>3624762</wp:posOffset>
                </wp:positionV>
                <wp:extent cx="1803400" cy="997832"/>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997832"/>
                        </a:xfrm>
                        <a:prstGeom prst="rect">
                          <a:avLst/>
                        </a:prstGeom>
                        <a:noFill/>
                        <a:ln w="6350">
                          <a:noFill/>
                        </a:ln>
                      </wps:spPr>
                      <wps:txbx>
                        <w:txbxContent>
                          <w:p w14:paraId="681003B2"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49" w:history="1">
                              <w:r w:rsidR="003B0603" w:rsidRPr="00192FFC">
                                <w:rPr>
                                  <w:rStyle w:val="Hyperlink"/>
                                  <w:rFonts w:ascii="Calibri" w:hAnsi="Calibri" w:cs="Arial"/>
                                  <w:b/>
                                  <w:color w:val="ED7D31" w:themeColor="accent2"/>
                                  <w:sz w:val="20"/>
                                  <w:szCs w:val="20"/>
                                  <w:u w:val="none"/>
                                  <w:lang w:val="fr-CA"/>
                                </w:rPr>
                                <w:t>VOYNOCT_VI_Lexique</w:t>
                              </w:r>
                            </w:hyperlink>
                          </w:p>
                          <w:p w14:paraId="496AB33B"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50" w:history="1">
                              <w:r w:rsidR="003B0603" w:rsidRPr="00192FFC">
                                <w:rPr>
                                  <w:rStyle w:val="Hyperlink"/>
                                  <w:rFonts w:ascii="Calibri" w:hAnsi="Calibri" w:cs="Arial"/>
                                  <w:b/>
                                  <w:color w:val="ED7D31" w:themeColor="accent2"/>
                                  <w:sz w:val="20"/>
                                  <w:szCs w:val="20"/>
                                  <w:u w:val="none"/>
                                  <w:lang w:val="sv-SE"/>
                                </w:rPr>
                                <w:t>VOYNOCT_VF1_Illustration</w:t>
                              </w:r>
                            </w:hyperlink>
                          </w:p>
                          <w:p w14:paraId="1D6ACA08"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1" w:history="1">
                              <w:r w:rsidR="003B0603" w:rsidRPr="00192FFC">
                                <w:rPr>
                                  <w:rStyle w:val="Hyperlink"/>
                                  <w:rFonts w:ascii="Calibri" w:hAnsi="Calibri" w:cs="Arial"/>
                                  <w:b/>
                                  <w:color w:val="ED7D31" w:themeColor="accent2"/>
                                  <w:sz w:val="20"/>
                                  <w:szCs w:val="20"/>
                                  <w:u w:val="none"/>
                                  <w:lang w:val="fr-CA"/>
                                </w:rPr>
                                <w:t>VOYNOCT_VF2_Annexe1</w:t>
                              </w:r>
                            </w:hyperlink>
                          </w:p>
                          <w:p w14:paraId="24D56874"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2" w:history="1">
                              <w:r w:rsidR="003B0603" w:rsidRPr="00192FFC">
                                <w:rPr>
                                  <w:rStyle w:val="Hyperlink"/>
                                  <w:rFonts w:ascii="Calibri" w:hAnsi="Calibri" w:cs="Arial"/>
                                  <w:b/>
                                  <w:color w:val="ED7D31" w:themeColor="accent2"/>
                                  <w:sz w:val="20"/>
                                  <w:szCs w:val="20"/>
                                  <w:u w:val="none"/>
                                  <w:lang w:val="fr-CA"/>
                                </w:rPr>
                                <w:t>VOYNOCT_VF4_Annexe3</w:t>
                              </w:r>
                            </w:hyperlink>
                          </w:p>
                          <w:p w14:paraId="2A14F1EC"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53" w:history="1">
                              <w:r w:rsidR="003B0603" w:rsidRPr="00192FFC">
                                <w:rPr>
                                  <w:rStyle w:val="Hyperlink"/>
                                  <w:rFonts w:ascii="Calibri" w:hAnsi="Calibri" w:cs="Arial"/>
                                  <w:b/>
                                  <w:color w:val="ED7D31" w:themeColor="accent2"/>
                                  <w:sz w:val="20"/>
                                  <w:szCs w:val="20"/>
                                  <w:u w:val="none"/>
                                  <w:lang w:val="fr-CA"/>
                                </w:rPr>
                                <w:t>VOYNOCT_VF4_Annexe4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2521F" id="Text Box 265" o:spid="_x0000_s1038" type="#_x0000_t202" style="position:absolute;margin-left:403.35pt;margin-top:285.4pt;width:142pt;height:78.55pt;z-index:-2497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" filled="f" stroked="f" strokeweight=".5pt">
                <v:textbox>
                  <w:txbxContent>
                    <w:p w14:paraId="681003B2"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4" w:history="1">
                        <w:r w:rsidR="003B0603" w:rsidRPr="00192FFC">
                          <w:rPr>
                            <w:rStyle w:val="Hyperlink"/>
                            <w:rFonts w:ascii="Calibri" w:hAnsi="Calibri" w:cs="Arial"/>
                            <w:b/>
                            <w:color w:val="ED7D31" w:themeColor="accent2"/>
                            <w:sz w:val="20"/>
                            <w:szCs w:val="20"/>
                            <w:u w:val="none"/>
                            <w:lang w:val="fr-CA"/>
                          </w:rPr>
                          <w:t>VOYNOCT_VI_Lexique</w:t>
                        </w:r>
                      </w:hyperlink>
                    </w:p>
                    <w:p w14:paraId="496AB33B"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55" w:history="1">
                        <w:r w:rsidR="003B0603" w:rsidRPr="00192FFC">
                          <w:rPr>
                            <w:rStyle w:val="Hyperlink"/>
                            <w:rFonts w:ascii="Calibri" w:hAnsi="Calibri" w:cs="Arial"/>
                            <w:b/>
                            <w:color w:val="ED7D31" w:themeColor="accent2"/>
                            <w:sz w:val="20"/>
                            <w:szCs w:val="20"/>
                            <w:u w:val="none"/>
                            <w:lang w:val="sv-SE"/>
                          </w:rPr>
                          <w:t>VOYNOCT_VF1_Illustration</w:t>
                        </w:r>
                      </w:hyperlink>
                    </w:p>
                    <w:p w14:paraId="1D6ACA08"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6" w:history="1">
                        <w:r w:rsidR="003B0603" w:rsidRPr="00192FFC">
                          <w:rPr>
                            <w:rStyle w:val="Hyperlink"/>
                            <w:rFonts w:ascii="Calibri" w:hAnsi="Calibri" w:cs="Arial"/>
                            <w:b/>
                            <w:color w:val="ED7D31" w:themeColor="accent2"/>
                            <w:sz w:val="20"/>
                            <w:szCs w:val="20"/>
                            <w:u w:val="none"/>
                            <w:lang w:val="fr-CA"/>
                          </w:rPr>
                          <w:t>VOYNOCT_VF2_Annexe1</w:t>
                        </w:r>
                      </w:hyperlink>
                    </w:p>
                    <w:p w14:paraId="24D56874" w14:textId="77777777" w:rsidR="003B0603" w:rsidRPr="00192FFC" w:rsidRDefault="00000000" w:rsidP="003B0603">
                      <w:pPr>
                        <w:pStyle w:val="ListParagraph"/>
                        <w:numPr>
                          <w:ilvl w:val="0"/>
                          <w:numId w:val="10"/>
                        </w:numPr>
                        <w:ind w:left="142" w:hanging="142"/>
                        <w:rPr>
                          <w:rStyle w:val="Hyperlink"/>
                          <w:rFonts w:ascii="Calibri" w:hAnsi="Calibri" w:cs="Arial"/>
                          <w:b/>
                          <w:color w:val="ED7D31" w:themeColor="accent2"/>
                          <w:sz w:val="20"/>
                          <w:szCs w:val="20"/>
                          <w:u w:val="none"/>
                          <w:lang w:val="fr-CA"/>
                        </w:rPr>
                      </w:pPr>
                      <w:hyperlink r:id="rId57" w:history="1">
                        <w:r w:rsidR="003B0603" w:rsidRPr="00192FFC">
                          <w:rPr>
                            <w:rStyle w:val="Hyperlink"/>
                            <w:rFonts w:ascii="Calibri" w:hAnsi="Calibri" w:cs="Arial"/>
                            <w:b/>
                            <w:color w:val="ED7D31" w:themeColor="accent2"/>
                            <w:sz w:val="20"/>
                            <w:szCs w:val="20"/>
                            <w:u w:val="none"/>
                            <w:lang w:val="fr-CA"/>
                          </w:rPr>
                          <w:t>VOYNOCT_VF4_Annexe3</w:t>
                        </w:r>
                      </w:hyperlink>
                    </w:p>
                    <w:p w14:paraId="2A14F1EC" w14:textId="77777777" w:rsidR="003B0603" w:rsidRPr="00192FFC" w:rsidRDefault="00000000" w:rsidP="003B0603">
                      <w:pPr>
                        <w:pStyle w:val="ListParagraph"/>
                        <w:numPr>
                          <w:ilvl w:val="0"/>
                          <w:numId w:val="10"/>
                        </w:numPr>
                        <w:ind w:left="142" w:hanging="142"/>
                        <w:rPr>
                          <w:rFonts w:ascii="Calibri" w:hAnsi="Calibri" w:cs="Arial"/>
                          <w:b/>
                          <w:color w:val="ED7D31" w:themeColor="accent2"/>
                          <w:sz w:val="20"/>
                          <w:szCs w:val="20"/>
                          <w:lang w:val="fr-CA"/>
                        </w:rPr>
                      </w:pPr>
                      <w:hyperlink r:id="rId58" w:history="1">
                        <w:r w:rsidR="003B0603" w:rsidRPr="00192FFC">
                          <w:rPr>
                            <w:rStyle w:val="Hyperlink"/>
                            <w:rFonts w:ascii="Calibri" w:hAnsi="Calibri" w:cs="Arial"/>
                            <w:b/>
                            <w:color w:val="ED7D31" w:themeColor="accent2"/>
                            <w:sz w:val="20"/>
                            <w:szCs w:val="20"/>
                            <w:u w:val="none"/>
                            <w:lang w:val="fr-CA"/>
                          </w:rPr>
                          <w:t>VOYNOCT_VF4_Annexe4</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98208" behindDoc="0" locked="0" layoutInCell="1" allowOverlap="1" wp14:anchorId="2708CF42" wp14:editId="1803EC79">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525661" id="Straight Connector 267" o:spid="_x0000_s1026" style="position:absolute;z-index:2535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90016" behindDoc="1" locked="0" layoutInCell="1" allowOverlap="1" wp14:anchorId="69939B19" wp14:editId="5EB1F050">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091C507" w14:textId="77777777" w:rsidR="003B0603" w:rsidRPr="00205406" w:rsidRDefault="003B0603" w:rsidP="003B060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9B19" id="Text Box 39" o:spid="_x0000_s1039" type="#_x0000_t202" style="position:absolute;margin-left:2pt;margin-top:252.7pt;width:531.25pt;height:19pt;z-index:-2497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091C507" w14:textId="77777777" w:rsidR="003B0603" w:rsidRPr="00205406" w:rsidRDefault="003B0603" w:rsidP="003B0603">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91040" behindDoc="0" locked="0" layoutInCell="1" allowOverlap="1" wp14:anchorId="6B5D0BEB" wp14:editId="6B9F34EC">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40FFA0" id="Straight Connector 43" o:spid="_x0000_s1026" style="position:absolute;z-index:2535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87968" behindDoc="0" locked="0" layoutInCell="1" allowOverlap="1" wp14:anchorId="55BE39FE" wp14:editId="7DC3B3A4">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3404C4C" w14:textId="1A80E6FB" w:rsidR="003B0603" w:rsidRPr="00711CB6" w:rsidRDefault="0078284F" w:rsidP="003B060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04BBE6A4" w14:textId="77777777" w:rsidR="003B0603" w:rsidRPr="00526544" w:rsidRDefault="003B0603" w:rsidP="003B0603">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E39FE" id="Text Box 19" o:spid="_x0000_s1040" type="#_x0000_t202" style="position:absolute;margin-left:582pt;margin-top:174.7pt;width:93pt;height:108pt;z-index:2535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3404C4C" w14:textId="1A80E6FB" w:rsidR="003B0603" w:rsidRPr="00711CB6" w:rsidRDefault="0078284F" w:rsidP="003B0603">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Danse</w:t>
                      </w:r>
                    </w:p>
                    <w:p w14:paraId="04BBE6A4" w14:textId="77777777" w:rsidR="003B0603" w:rsidRPr="00526544" w:rsidRDefault="003B0603" w:rsidP="003B0603">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88992" behindDoc="1" locked="0" layoutInCell="1" allowOverlap="1" wp14:anchorId="57CF89C5" wp14:editId="4FE539A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9"/>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60"/>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C1D49" id="Rectangle 37" o:spid="_x0000_s1026" href="http://www.edu.gov.on.ca/fre/curriculum/elementary/arts18b09currf.pdf" style="position:absolute;margin-left:587.75pt;margin-top:79.95pt;width:70pt;height:89.8pt;z-index:-2497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61"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93088" behindDoc="0" locked="0" layoutInCell="1" allowOverlap="1" wp14:anchorId="27E2D6BA" wp14:editId="4454637A">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378BD74D" w14:textId="77777777" w:rsidR="003B0603" w:rsidRDefault="003B0603" w:rsidP="003B0603">
                            <w:pPr>
                              <w:rPr>
                                <w:sz w:val="22"/>
                                <w:szCs w:val="22"/>
                              </w:rPr>
                            </w:pPr>
                          </w:p>
                          <w:p w14:paraId="0ACF87E2" w14:textId="77777777" w:rsidR="003B0603" w:rsidRDefault="003B0603" w:rsidP="003B0603">
                            <w:pPr>
                              <w:rPr>
                                <w:sz w:val="22"/>
                                <w:szCs w:val="22"/>
                              </w:rPr>
                            </w:pPr>
                            <w:r>
                              <w:rPr>
                                <w:sz w:val="22"/>
                                <w:szCs w:val="22"/>
                              </w:rPr>
                              <w:t>C1.1, C1.3</w:t>
                            </w:r>
                          </w:p>
                          <w:p w14:paraId="569C9396" w14:textId="77777777" w:rsidR="003B0603" w:rsidRDefault="003B0603" w:rsidP="003B0603">
                            <w:pPr>
                              <w:rPr>
                                <w:sz w:val="22"/>
                                <w:szCs w:val="22"/>
                              </w:rPr>
                            </w:pPr>
                            <w:r>
                              <w:rPr>
                                <w:sz w:val="22"/>
                                <w:szCs w:val="22"/>
                              </w:rPr>
                              <w:t>C2.1, C2.2, C2.3</w:t>
                            </w:r>
                          </w:p>
                          <w:p w14:paraId="4FD6BAF5" w14:textId="77777777" w:rsidR="003B0603" w:rsidRPr="00B329A5" w:rsidRDefault="003B0603" w:rsidP="003B0603">
                            <w:pPr>
                              <w:rPr>
                                <w:sz w:val="22"/>
                                <w:szCs w:val="22"/>
                              </w:rPr>
                            </w:pPr>
                            <w:r>
                              <w:rPr>
                                <w:sz w:val="22"/>
                                <w:szCs w:val="22"/>
                              </w:rPr>
                              <w:t>C3.2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2D6BA" id="Text Box 44" o:spid="_x0000_s1041" type="#_x0000_t202" style="position:absolute;margin-left:601pt;margin-top:175.2pt;width:131.75pt;height:108pt;z-index:2535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378BD74D" w14:textId="77777777" w:rsidR="003B0603" w:rsidRDefault="003B0603" w:rsidP="003B0603">
                      <w:pPr>
                        <w:rPr>
                          <w:sz w:val="22"/>
                          <w:szCs w:val="22"/>
                        </w:rPr>
                      </w:pPr>
                    </w:p>
                    <w:p w14:paraId="0ACF87E2" w14:textId="77777777" w:rsidR="003B0603" w:rsidRDefault="003B0603" w:rsidP="003B0603">
                      <w:pPr>
                        <w:rPr>
                          <w:sz w:val="22"/>
                          <w:szCs w:val="22"/>
                        </w:rPr>
                      </w:pPr>
                      <w:r>
                        <w:rPr>
                          <w:sz w:val="22"/>
                          <w:szCs w:val="22"/>
                        </w:rPr>
                        <w:t>C1.1, C1.3</w:t>
                      </w:r>
                    </w:p>
                    <w:p w14:paraId="569C9396" w14:textId="77777777" w:rsidR="003B0603" w:rsidRDefault="003B0603" w:rsidP="003B0603">
                      <w:pPr>
                        <w:rPr>
                          <w:sz w:val="22"/>
                          <w:szCs w:val="22"/>
                        </w:rPr>
                      </w:pPr>
                      <w:r>
                        <w:rPr>
                          <w:sz w:val="22"/>
                          <w:szCs w:val="22"/>
                        </w:rPr>
                        <w:t>C2.1, C2.2, C2.3</w:t>
                      </w:r>
                    </w:p>
                    <w:p w14:paraId="4FD6BAF5" w14:textId="77777777" w:rsidR="003B0603" w:rsidRPr="00B329A5" w:rsidRDefault="003B0603" w:rsidP="003B0603">
                      <w:pPr>
                        <w:rPr>
                          <w:sz w:val="22"/>
                          <w:szCs w:val="22"/>
                        </w:rPr>
                      </w:pPr>
                      <w:r>
                        <w:rPr>
                          <w:sz w:val="22"/>
                          <w:szCs w:val="22"/>
                        </w:rPr>
                        <w:t>C3.2</w:t>
                      </w:r>
                    </w:p>
                  </w:txbxContent>
                </v:textbox>
              </v:shape>
            </w:pict>
          </mc:Fallback>
        </mc:AlternateContent>
      </w:r>
      <w:r w:rsidRPr="00200DE1">
        <w:rPr>
          <w:noProof/>
          <w:lang w:val="fr-CA" w:eastAsia="fr-CA"/>
        </w:rPr>
        <mc:AlternateContent>
          <mc:Choice Requires="wps">
            <w:drawing>
              <wp:anchor distT="0" distB="0" distL="114300" distR="114300" simplePos="0" relativeHeight="253575680" behindDoc="1" locked="0" layoutInCell="1" allowOverlap="1" wp14:anchorId="74792B37" wp14:editId="677BCC66">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62"/>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7BCF1E32" w14:textId="77777777" w:rsidR="003B0603" w:rsidRPr="007C423E" w:rsidRDefault="003B0603" w:rsidP="003B060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3C65228" w14:textId="77777777" w:rsidR="003B0603" w:rsidRPr="007C423E" w:rsidRDefault="003B0603" w:rsidP="003B060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92B37" id="Text Box 22" o:spid="_x0000_s1042" type="#_x0000_t202" href="http://www.afeao.ca/afeaoDoc/VOYNOCT_VF1.pdf" style="position:absolute;margin-left:31.15pt;margin-top:190pt;width:126.15pt;height:32.85pt;z-index:-24974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7BCF1E32" w14:textId="77777777" w:rsidR="003B0603" w:rsidRPr="007C423E" w:rsidRDefault="003B0603" w:rsidP="003B0603">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53C65228" w14:textId="77777777" w:rsidR="003B0603" w:rsidRPr="007C423E" w:rsidRDefault="003B0603" w:rsidP="003B0603">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8752" behindDoc="1" locked="0" layoutInCell="1" allowOverlap="1" wp14:anchorId="135D42CB" wp14:editId="7BD82223">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63"/>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A4ABB3E" w14:textId="77777777" w:rsidR="003B0603" w:rsidRPr="007C423E" w:rsidRDefault="003B0603" w:rsidP="003B06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FFE3D40" w14:textId="77777777" w:rsidR="003B0603" w:rsidRPr="007C423E" w:rsidRDefault="003B0603" w:rsidP="003B0603">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7808050" w14:textId="77777777" w:rsidR="003B0603" w:rsidRPr="007C423E" w:rsidRDefault="003B0603" w:rsidP="003B0603">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D42CB" id="Text Box 28" o:spid="_x0000_s1043" type="#_x0000_t202" href="http://www.afeao.ca/afeaoDoc/VOYNOCT_VF4.pdf" style="position:absolute;margin-left:436.5pt;margin-top:190pt;width:130.65pt;height:32.2pt;z-index:-24973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9nCtEbAgAANAQAAA4AAAAAAAAAAAAAAAAALgIAAGRycy9lMm9Eb2MueG1s&#13;&#10;UEsBAi0AFAAGAAgAAAAhADwi0Z3kAAAAEQEAAA8AAAAAAAAAAAAAAAAAdQQAAGRycy9kb3ducmV2&#13;&#10;LnhtbFBLBQYAAAAABAAEAPMAAACGBQAAAAA=&#13;&#10;" o:button="t" filled="f" stroked="f" strokeweight=".5pt">
                <v:fill o:detectmouseclick="t"/>
                <v:textbox>
                  <w:txbxContent>
                    <w:p w14:paraId="7A4ABB3E" w14:textId="77777777" w:rsidR="003B0603" w:rsidRPr="007C423E" w:rsidRDefault="003B0603" w:rsidP="003B06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1FFE3D40" w14:textId="77777777" w:rsidR="003B0603" w:rsidRPr="007C423E" w:rsidRDefault="003B0603" w:rsidP="003B0603">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77808050" w14:textId="77777777" w:rsidR="003B0603" w:rsidRPr="007C423E" w:rsidRDefault="003B0603" w:rsidP="003B0603">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7728" behindDoc="1" locked="0" layoutInCell="1" allowOverlap="1" wp14:anchorId="2DA281FE" wp14:editId="4E61A8B1">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6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17C76285" w14:textId="77777777" w:rsidR="003B0603" w:rsidRPr="007C423E" w:rsidRDefault="003B0603" w:rsidP="003B06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71B39B1" w14:textId="77777777" w:rsidR="003B0603" w:rsidRPr="007C423E" w:rsidRDefault="003B0603" w:rsidP="003B06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A81300A" w14:textId="77777777" w:rsidR="003B0603" w:rsidRPr="007C423E" w:rsidRDefault="003B0603" w:rsidP="003B0603">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81FE" id="Text Box 26" o:spid="_x0000_s1044" type="#_x0000_t202" href="http://www.afeao.ca/afeaoDoc/VOYNOCT_VF3.pdf" style="position:absolute;margin-left:302.9pt;margin-top:190pt;width:127.2pt;height:44.25pt;z-index:-24973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17C76285" w14:textId="77777777" w:rsidR="003B0603" w:rsidRPr="007C423E" w:rsidRDefault="003B0603" w:rsidP="003B06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571B39B1" w14:textId="77777777" w:rsidR="003B0603" w:rsidRPr="007C423E" w:rsidRDefault="003B0603" w:rsidP="003B0603">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4A81300A" w14:textId="77777777" w:rsidR="003B0603" w:rsidRPr="007C423E" w:rsidRDefault="003B0603" w:rsidP="003B0603">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6704" behindDoc="1" locked="0" layoutInCell="1" allowOverlap="1" wp14:anchorId="139169B7" wp14:editId="6AE6262F">
                <wp:simplePos x="0" y="0"/>
                <wp:positionH relativeFrom="page">
                  <wp:posOffset>2125345</wp:posOffset>
                </wp:positionH>
                <wp:positionV relativeFrom="paragraph">
                  <wp:posOffset>2413000</wp:posOffset>
                </wp:positionV>
                <wp:extent cx="1600200" cy="5619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591CC952" w14:textId="77777777" w:rsidR="003B0603" w:rsidRPr="003B0603" w:rsidRDefault="003B0603" w:rsidP="003B0603">
                            <w:pPr>
                              <w:rPr>
                                <w:rFonts w:ascii="Calibri" w:hAnsi="Calibri" w:cs="Arial"/>
                                <w:b/>
                                <w:bCs/>
                                <w:color w:val="ED7D31" w:themeColor="accent2"/>
                                <w:sz w:val="20"/>
                                <w:szCs w:val="20"/>
                                <w:lang w:val="fr-CA"/>
                              </w:rPr>
                            </w:pPr>
                            <w:r w:rsidRPr="003B0603">
                              <w:rPr>
                                <w:rFonts w:ascii="Calibri" w:hAnsi="Calibri" w:cs="Arial"/>
                                <w:b/>
                                <w:bCs/>
                                <w:color w:val="ED7D31" w:themeColor="accent2"/>
                                <w:sz w:val="20"/>
                                <w:szCs w:val="20"/>
                                <w:lang w:val="fr-CA"/>
                              </w:rPr>
                              <w:t>VF2</w:t>
                            </w:r>
                          </w:p>
                          <w:p w14:paraId="406438E3" w14:textId="77777777" w:rsidR="003B0603" w:rsidRPr="003B0603" w:rsidRDefault="003B0603" w:rsidP="003B0603">
                            <w:pPr>
                              <w:rPr>
                                <w:rFonts w:ascii="Calibri" w:hAnsi="Calibri" w:cstheme="minorHAnsi"/>
                                <w:b/>
                                <w:bCs/>
                                <w:color w:val="ED7D31" w:themeColor="accent2"/>
                                <w:lang w:val="fr-CA"/>
                              </w:rPr>
                            </w:pPr>
                            <w:r w:rsidRPr="003B0603">
                              <w:rPr>
                                <w:rFonts w:ascii="Calibri" w:hAnsi="Calibri" w:cs="Arial"/>
                                <w:b/>
                                <w:bCs/>
                                <w:color w:val="ED7D31" w:themeColor="accent2"/>
                                <w:sz w:val="20"/>
                                <w:szCs w:val="20"/>
                                <w:lang w:val="fr-CA"/>
                              </w:rPr>
                              <w:t>Expérimentation / Manipulation</w:t>
                            </w:r>
                            <w:r w:rsidRPr="003B0603">
                              <w:rPr>
                                <w:rFonts w:ascii="Calibri" w:hAnsi="Calibri" w:cstheme="minorHAnsi"/>
                                <w:b/>
                                <w:bCs/>
                                <w:color w:val="ED7D31" w:themeColor="accent2"/>
                                <w:sz w:val="20"/>
                                <w:szCs w:val="20"/>
                                <w:lang w:val="fr-CA"/>
                              </w:rPr>
                              <w:t xml:space="preserve"> </w:t>
                            </w:r>
                          </w:p>
                          <w:p w14:paraId="5FE73E18" w14:textId="77777777" w:rsidR="003B0603" w:rsidRPr="003B0603" w:rsidRDefault="003B0603" w:rsidP="003B0603">
                            <w:pPr>
                              <w:rPr>
                                <w:rFonts w:ascii="Calibri" w:hAnsi="Calibri" w:cs="Arial"/>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69B7" id="Text Box 24" o:spid="_x0000_s1045" type="#_x0000_t202" style="position:absolute;margin-left:167.35pt;margin-top:190pt;width:126pt;height:44.25pt;z-index:-24973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" filled="f" stroked="f" strokeweight=".5pt">
                <v:textbox>
                  <w:txbxContent>
                    <w:p w14:paraId="591CC952" w14:textId="77777777" w:rsidR="003B0603" w:rsidRPr="003B0603" w:rsidRDefault="003B0603" w:rsidP="003B0603">
                      <w:pPr>
                        <w:rPr>
                          <w:rFonts w:ascii="Calibri" w:hAnsi="Calibri" w:cs="Arial"/>
                          <w:b/>
                          <w:bCs/>
                          <w:color w:val="ED7D31" w:themeColor="accent2"/>
                          <w:sz w:val="20"/>
                          <w:szCs w:val="20"/>
                          <w:lang w:val="fr-CA"/>
                        </w:rPr>
                      </w:pPr>
                      <w:r w:rsidRPr="003B0603">
                        <w:rPr>
                          <w:rFonts w:ascii="Calibri" w:hAnsi="Calibri" w:cs="Arial"/>
                          <w:b/>
                          <w:bCs/>
                          <w:color w:val="ED7D31" w:themeColor="accent2"/>
                          <w:sz w:val="20"/>
                          <w:szCs w:val="20"/>
                          <w:lang w:val="fr-CA"/>
                        </w:rPr>
                        <w:t>VF2</w:t>
                      </w:r>
                    </w:p>
                    <w:p w14:paraId="406438E3" w14:textId="77777777" w:rsidR="003B0603" w:rsidRPr="003B0603" w:rsidRDefault="003B0603" w:rsidP="003B0603">
                      <w:pPr>
                        <w:rPr>
                          <w:rFonts w:ascii="Calibri" w:hAnsi="Calibri" w:cstheme="minorHAnsi"/>
                          <w:b/>
                          <w:bCs/>
                          <w:color w:val="ED7D31" w:themeColor="accent2"/>
                          <w:lang w:val="fr-CA"/>
                        </w:rPr>
                      </w:pPr>
                      <w:r w:rsidRPr="003B0603">
                        <w:rPr>
                          <w:rFonts w:ascii="Calibri" w:hAnsi="Calibri" w:cs="Arial"/>
                          <w:b/>
                          <w:bCs/>
                          <w:color w:val="ED7D31" w:themeColor="accent2"/>
                          <w:sz w:val="20"/>
                          <w:szCs w:val="20"/>
                          <w:lang w:val="fr-CA"/>
                        </w:rPr>
                        <w:t>Expérimentation / Manipulation</w:t>
                      </w:r>
                      <w:r w:rsidRPr="003B0603">
                        <w:rPr>
                          <w:rFonts w:ascii="Calibri" w:hAnsi="Calibri" w:cstheme="minorHAnsi"/>
                          <w:b/>
                          <w:bCs/>
                          <w:color w:val="ED7D31" w:themeColor="accent2"/>
                          <w:sz w:val="20"/>
                          <w:szCs w:val="20"/>
                          <w:lang w:val="fr-CA"/>
                        </w:rPr>
                        <w:t xml:space="preserve"> </w:t>
                      </w:r>
                    </w:p>
                    <w:p w14:paraId="5FE73E18" w14:textId="77777777" w:rsidR="003B0603" w:rsidRPr="003B0603" w:rsidRDefault="003B0603" w:rsidP="003B0603">
                      <w:pPr>
                        <w:rPr>
                          <w:rFonts w:ascii="Calibri" w:hAnsi="Calibri" w:cs="Arial"/>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79776" behindDoc="0" locked="0" layoutInCell="1" allowOverlap="1" wp14:anchorId="7F8494D7" wp14:editId="1C4EF890">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600758" id="Straight Connector 31" o:spid="_x0000_s1026" style="position:absolute;z-index:2535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5"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151C7411" w14:textId="13911562" w:rsidR="006D49B1"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Artina Voz</w:t>
                      </w:r>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Andrew MacNaughton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4FAC43B6" w:rsidR="005B4EB1" w:rsidRPr="009272AC" w:rsidRDefault="009B2765" w:rsidP="009272AC">
                      <w:pPr>
                        <w:pStyle w:val="BodyExtraSmallNormal"/>
                        <w:spacing w:line="216" w:lineRule="auto"/>
                        <w:ind w:right="-39"/>
                        <w:rPr>
                          <w:rFonts w:ascii="Calibri" w:hAnsi="Calibri"/>
                          <w:bCs/>
                          <w:sz w:val="24"/>
                          <w:szCs w:val="24"/>
                        </w:rPr>
                      </w:pPr>
                      <w:r>
                        <w:rPr>
                          <w:rFonts w:ascii="Verdana" w:hAnsi="Verdana"/>
                          <w:color w:val="000000"/>
                          <w:sz w:val="18"/>
                          <w:szCs w:val="18"/>
                        </w:rPr>
                        <w:t>WIKIPÉDIA</w:t>
                      </w:r>
                      <w:r w:rsidR="009272AC">
                        <w:rPr>
                          <w:rFonts w:ascii="Verdana" w:hAnsi="Verdana"/>
                          <w:color w:val="000000"/>
                          <w:sz w:val="18"/>
                          <w:szCs w:val="18"/>
                        </w:rPr>
                        <w:t xml:space="preserve">, </w:t>
                      </w:r>
                      <w:hyperlink r:id="rId66" w:history="1">
                        <w:r w:rsidR="009272AC" w:rsidRPr="009272AC">
                          <w:rPr>
                            <w:rStyle w:val="Hyperlink"/>
                            <w:rFonts w:ascii="Calibri" w:hAnsi="Calibri"/>
                            <w:bCs/>
                            <w:i/>
                            <w:iCs/>
                            <w:sz w:val="20"/>
                            <w:szCs w:val="20"/>
                          </w:rPr>
                          <w:t>Picryl.com</w:t>
                        </w:r>
                      </w:hyperlink>
                      <w:r w:rsidR="00A54E95" w:rsidRPr="009272AC">
                        <w:rPr>
                          <w:rFonts w:eastAsia="Times New Roman"/>
                          <w:sz w:val="20"/>
                          <w:szCs w:val="20"/>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3DB01C57" w14:textId="3679217A" w:rsidR="002A37DA" w:rsidRPr="00200DE1" w:rsidRDefault="002A37DA"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r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AFB5D8C">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VOYNOCT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2E65367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VOYNOCT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3AB77474">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VOYNOCT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E10EF42">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VOYNOCT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0840861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VOYNOCT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D110ADA" w14:textId="454BF7C2" w:rsidR="000119D8" w:rsidRPr="000119D8" w:rsidRDefault="00A54E95" w:rsidP="000119D8">
      <w:pPr>
        <w:rPr>
          <w:rFonts w:ascii="Calibri" w:hAnsi="Calibri" w:cs="Calibri"/>
          <w:bCs/>
          <w:color w:val="000000" w:themeColor="text1"/>
          <w:lang w:val="fr-CA"/>
        </w:rPr>
      </w:pPr>
      <w:r w:rsidRPr="00C47E1C">
        <w:rPr>
          <w:lang w:val="fr-CA"/>
        </w:rPr>
        <w:t xml:space="preserve">Cette unité d’apprentissage porte sur la composition d’une chorégraphie inspirée du texte biblique </w:t>
      </w:r>
      <w:r w:rsidRPr="00C47E1C">
        <w:rPr>
          <w:rFonts w:eastAsia="Times New Roman" w:cs="Arial"/>
          <w:i/>
          <w:lang w:val="fr-CA"/>
        </w:rPr>
        <w:t>Un temps pour tout</w:t>
      </w:r>
      <w:r w:rsidRPr="00C47E1C">
        <w:rPr>
          <w:rFonts w:eastAsia="Times New Roman" w:cs="Arial"/>
          <w:lang w:val="fr-CA"/>
        </w:rPr>
        <w:t xml:space="preserve"> (Ecclésiaste 3.1-15) et la technique de danse moderne de José Limon. </w:t>
      </w:r>
      <w:r w:rsidRPr="00C47E1C">
        <w:rPr>
          <w:lang w:val="fr-CA"/>
        </w:rPr>
        <w:t xml:space="preserve">L’élève utilise les processus de création et d’analyse critique appliqués à des activités d’apprentissage. </w:t>
      </w:r>
      <w:r w:rsidR="0062557F">
        <w:rPr>
          <w:lang w:val="fr-CA"/>
        </w:rPr>
        <w:t>Elle, il ou iel</w:t>
      </w:r>
      <w:r w:rsidRPr="00C47E1C">
        <w:rPr>
          <w:lang w:val="fr-CA"/>
        </w:rPr>
        <w:t xml:space="preserve"> explore les éléments clés du corps, de l’énergie, du temps et de l’espace en lien avec les émotions et actions contenues dans les phrases du texte d’inspiration. </w:t>
      </w:r>
      <w:r w:rsidRPr="00C47E1C">
        <w:rPr>
          <w:rFonts w:eastAsia="Times New Roman"/>
          <w:lang w:val="fr-CA"/>
        </w:rPr>
        <w:t xml:space="preserve">L’élève expérimente avec l’utilisation du corps lors de la contraction et les mouvements de base, l’énergie d’un mouvement léger, le temps selon la pulsation rythmique et l’utilisation de l’espace selon la direction et l’amplitude du mouvement. </w:t>
      </w:r>
      <w:r w:rsidR="0062557F">
        <w:rPr>
          <w:rFonts w:eastAsia="Times New Roman"/>
          <w:lang w:val="fr-CA"/>
        </w:rPr>
        <w:t>Elle, il ou iel</w:t>
      </w:r>
      <w:r w:rsidRPr="00C47E1C">
        <w:rPr>
          <w:rFonts w:eastAsia="Times New Roman"/>
          <w:lang w:val="fr-CA"/>
        </w:rPr>
        <w:t xml:space="preserve"> crée des phrases de danse en équipe en s’inspirant d’une phrase du texte d’inspiration. L’élève compose une chorégraphie dans laquelle </w:t>
      </w:r>
      <w:r w:rsidR="0062557F">
        <w:rPr>
          <w:rFonts w:eastAsia="Times New Roman"/>
          <w:lang w:val="fr-CA"/>
        </w:rPr>
        <w:t>elle, il ou iel</w:t>
      </w:r>
      <w:r w:rsidRPr="00C47E1C">
        <w:rPr>
          <w:rFonts w:eastAsia="Times New Roman"/>
          <w:lang w:val="fr-CA"/>
        </w:rPr>
        <w:t xml:space="preserve"> intègre le meilleur des expérimentations afin de représenter les actions et émotions de la phrase choisie.  Finalement, l’élève exécute sa chorégraphie devant </w:t>
      </w:r>
      <w:r w:rsidR="007E3824">
        <w:rPr>
          <w:rFonts w:eastAsia="Times New Roman"/>
          <w:lang w:val="fr-CA"/>
        </w:rPr>
        <w:br/>
      </w:r>
      <w:r w:rsidRPr="00C47E1C">
        <w:rPr>
          <w:rFonts w:eastAsia="Times New Roman"/>
          <w:lang w:val="fr-CA"/>
        </w:rPr>
        <w:t xml:space="preserve">le groupe classe. </w:t>
      </w:r>
      <w:r w:rsidR="0062557F">
        <w:rPr>
          <w:rFonts w:eastAsia="Times New Roman"/>
          <w:lang w:val="fr-CA"/>
        </w:rPr>
        <w:t>Elle, il ou iel</w:t>
      </w:r>
      <w:r w:rsidRPr="00C47E1C">
        <w:rPr>
          <w:rFonts w:eastAsia="Times New Roman"/>
          <w:lang w:val="fr-CA"/>
        </w:rPr>
        <w:t xml:space="preserve"> émet des commentaires proactifs au sujet du travail des autres équipes.</w:t>
      </w:r>
    </w:p>
    <w:p w14:paraId="39C9D242" w14:textId="77777777" w:rsidR="00FA4859" w:rsidRDefault="00FA4859" w:rsidP="00246D28">
      <w:pPr>
        <w:rPr>
          <w:rFonts w:cstheme="minorHAnsi"/>
          <w:b/>
          <w:bCs/>
          <w:color w:val="000000" w:themeColor="text1"/>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44711CEC" w:rsidR="000119D8" w:rsidRPr="000119D8" w:rsidRDefault="009272AC" w:rsidP="000119D8">
      <w:pPr>
        <w:rPr>
          <w:rFonts w:ascii="Calibri" w:eastAsia="Times New Roman" w:hAnsi="Calibri" w:cs="Calibri"/>
          <w:lang w:val="fr-CA"/>
        </w:rPr>
      </w:pPr>
      <w:r w:rsidRPr="00541293">
        <w:rPr>
          <w:rFonts w:ascii="Calibri" w:eastAsia="Times New Roman" w:hAnsi="Calibri" w:cs="Calibri"/>
          <w:lang w:val="fr-CA"/>
        </w:rPr>
        <w:t xml:space="preserve">L’élève expérimente l’utilisation des différentes parties du corps; l’énergie; le temps : pulsation, vitesse aléatoire; l’espace : niveau, amplitude </w:t>
      </w:r>
      <w:r w:rsidR="007E3824">
        <w:rPr>
          <w:rFonts w:ascii="Calibri" w:eastAsia="Times New Roman" w:hAnsi="Calibri" w:cs="Calibri"/>
          <w:lang w:val="fr-CA"/>
        </w:rPr>
        <w:br/>
      </w:r>
      <w:r w:rsidRPr="00541293">
        <w:rPr>
          <w:rFonts w:ascii="Calibri" w:eastAsia="Times New Roman" w:hAnsi="Calibri" w:cs="Calibri"/>
          <w:lang w:val="fr-CA"/>
        </w:rPr>
        <w:t xml:space="preserve">et trajectoire; l’interrelation : temps. </w:t>
      </w:r>
      <w:r w:rsidR="0062557F">
        <w:rPr>
          <w:rFonts w:ascii="Calibri" w:eastAsia="Times New Roman" w:hAnsi="Calibri" w:cs="Calibri"/>
          <w:lang w:val="fr-CA"/>
        </w:rPr>
        <w:t>Elle, il ou iel</w:t>
      </w:r>
      <w:r w:rsidRPr="00541293">
        <w:rPr>
          <w:rFonts w:ascii="Calibri" w:eastAsia="Times New Roman" w:hAnsi="Calibri" w:cs="Calibri"/>
          <w:lang w:val="fr-CA"/>
        </w:rPr>
        <w:t xml:space="preserve"> crée des phrases de danse en équipe à partir d’une illustration choisie par l’équipe.</w:t>
      </w:r>
    </w:p>
    <w:p w14:paraId="35EEEACB" w14:textId="169EEBC6"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730C1E76"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32F97B85" wp14:editId="28047176">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97B85" id="Rectangle 2" o:spid="_x0000_s1052" href="http://www.afeao.ca/afeaoDoc/VOYNOCT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0EF3D32"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4D819508" wp14:editId="7F3F3396">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19508" id="Rectangle 6" o:spid="_x0000_s1053" href="http://www.afeao.ca/afeaoDoc/VOYNOCT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50B7AB6"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46F5FE5"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36AAFFF9" wp14:editId="592ABE4F">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FFF9" id="Rectangle 7" o:spid="_x0000_s1054" href="http://www.afeao.ca/afeaoDoc/VOYNOCT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FBED4D7"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6F837AB"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57D3C825" wp14:editId="72B21F69">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C30FB0"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366BF588" wp14:editId="66B73BF2">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F588" id="Rectangle 11" o:spid="_x0000_s1055" href="http://www.afeao.ca/afeaoDoc/VOYNOCT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7C3C76"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1E838F14" wp14:editId="3814B5C7">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38F14" id="Rectangle 12" o:spid="_x0000_s1056" href="http://www.afeao.ca/afeaoDoc/VOYNOCT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828748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0D8E6006" wp14:editId="2A0679A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3D1108"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575F3B4" wp14:editId="291319C8">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528233"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5CD0DBE1" wp14:editId="539038DA">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C2FA0"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5EE1F589" wp14:editId="1D9569A7">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82EB70"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26940694" w14:textId="6157396A" w:rsidR="00F36F53" w:rsidRPr="009272AC"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1B742E6C" w14:textId="196DDBC0" w:rsidR="00843701" w:rsidRPr="00843701" w:rsidRDefault="00F36F53">
      <w:pPr>
        <w:pStyle w:val="ListParagraph"/>
        <w:numPr>
          <w:ilvl w:val="0"/>
          <w:numId w:val="7"/>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8"/>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2A3A14" w:rsidR="00843701" w:rsidRPr="00283527"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5DD64C4C" w14:textId="5FC3AAB5" w:rsidR="00B42FA3" w:rsidRPr="00843701" w:rsidRDefault="00B42FA3" w:rsidP="00843701">
      <w:pPr>
        <w:pStyle w:val="HTMLPreformatted"/>
        <w:rPr>
          <w:b/>
          <w:bCs/>
          <w:color w:val="000000"/>
        </w:rPr>
      </w:pPr>
      <w:r w:rsidRPr="00843701">
        <w:rPr>
          <w:b/>
          <w:bCs/>
        </w:rPr>
        <w:br w:type="page"/>
      </w:r>
    </w:p>
    <w:p w14:paraId="4317C878" w14:textId="77777777" w:rsidR="00B75F05" w:rsidRDefault="00B75F05" w:rsidP="00B75F05">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02728CB9" wp14:editId="7F8D429C">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28CB9" id="Rectangle 27" o:spid="_x0000_s1057" href="http://www.afeao.ca/afeaoDoc/VOYNOCT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08030031"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9415DB9" wp14:editId="0BB56724">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15DB9" id="Rectangle 30" o:spid="_x0000_s1058" href="http://www.afeao.ca/afeaoDoc/VOYNOCT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62B0714"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BBB7BB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494276E4" wp14:editId="15D7E61E">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276E4" id="Rectangle 33" o:spid="_x0000_s1059" href="http://www.afeao.ca/afeaoDoc/VOYNOCT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285A8E5"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AD2073"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16A3C5D9" wp14:editId="23E9CB1C">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F8FFCC"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5B21AA44" wp14:editId="358DDC47">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1AA44" id="Rectangle 38" o:spid="_x0000_s1060" href="http://www.afeao.ca/afeaoDoc/VOYNOCT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8C2ABA8"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1E486703" wp14:editId="5AA4A20C">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86703" id="Rectangle 41" o:spid="_x0000_s1061" href="http://www.afeao.ca/afeaoDoc/VOYNOCT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F3FF146"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8E99CE5" wp14:editId="3534E4AB">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34A4C3"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4935481E" wp14:editId="1C1C7221">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192240"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0A531D8E" wp14:editId="31A18197">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5AA56"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1BF54FC1" wp14:editId="2D01670C">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C8FCAB"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r w:rsidRPr="00504959">
                              <w:rPr>
                                <w:rFonts w:ascii="Calibri" w:eastAsia="Times New Roman" w:hAnsi="Calibri" w:cs="Times New Roman"/>
                                <w:b/>
                                <w:bCs/>
                                <w:color w:val="FFFFFF"/>
                                <w:sz w:val="32"/>
                                <w:szCs w:val="32"/>
                                <w:lang w:val="en-SG" w:eastAsia="zh-CN"/>
                              </w:rPr>
                              <w:t>Éléments clés</w:t>
                            </w:r>
                          </w:p>
                        </w:tc>
                      </w:tr>
                      <w:tr w:rsidR="00DA4F7E" w:rsidRPr="00504959" w14:paraId="6D3C78FA" w14:textId="77777777" w:rsidTr="009272AC">
                        <w:trPr>
                          <w:trHeight w:val="414"/>
                        </w:trPr>
                        <w:tc>
                          <w:tcPr>
                            <w:tcW w:w="351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218"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Énergie</w:t>
                            </w:r>
                          </w:p>
                        </w:tc>
                        <w:tc>
                          <w:tcPr>
                            <w:tcW w:w="2518"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18"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Espace</w:t>
                            </w:r>
                          </w:p>
                        </w:tc>
                        <w:tc>
                          <w:tcPr>
                            <w:tcW w:w="275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9272AC" w:rsidRPr="002C3576" w14:paraId="184A6461" w14:textId="77777777" w:rsidTr="009272AC">
                        <w:trPr>
                          <w:trHeight w:val="1681"/>
                        </w:trPr>
                        <w:tc>
                          <w:tcPr>
                            <w:tcW w:w="316" w:type="dxa"/>
                            <w:tcBorders>
                              <w:top w:val="nil"/>
                              <w:left w:val="single" w:sz="4" w:space="0" w:color="auto"/>
                              <w:bottom w:val="single" w:sz="4" w:space="0" w:color="auto"/>
                              <w:right w:val="nil"/>
                            </w:tcBorders>
                            <w:shd w:val="clear" w:color="auto" w:fill="auto"/>
                            <w:hideMark/>
                          </w:tcPr>
                          <w:p w14:paraId="43FA0D26"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nil"/>
                              <w:right w:val="nil"/>
                            </w:tcBorders>
                            <w:shd w:val="clear" w:color="auto" w:fill="auto"/>
                            <w:hideMark/>
                          </w:tcPr>
                          <w:p w14:paraId="6AD74E3B" w14:textId="3569825B" w:rsidR="009272AC" w:rsidRPr="00504959" w:rsidRDefault="009272AC" w:rsidP="009272AC">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500C36">
                              <w:rPr>
                                <w:rFonts w:ascii="Calibri" w:eastAsia="Times New Roman" w:hAnsi="Calibri" w:cs="Times New Roman"/>
                                <w:color w:val="000000"/>
                                <w:sz w:val="20"/>
                                <w:szCs w:val="20"/>
                                <w:lang w:val="fr-FR" w:eastAsia="zh-CN"/>
                              </w:rPr>
                              <w:t>mouvements de base</w:t>
                            </w:r>
                            <w:r w:rsidRPr="00500C36">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316" w:type="dxa"/>
                            <w:tcBorders>
                              <w:top w:val="nil"/>
                              <w:left w:val="single" w:sz="4" w:space="0" w:color="auto"/>
                              <w:bottom w:val="single" w:sz="4" w:space="0" w:color="auto"/>
                              <w:right w:val="nil"/>
                            </w:tcBorders>
                            <w:shd w:val="clear" w:color="auto" w:fill="auto"/>
                            <w:hideMark/>
                          </w:tcPr>
                          <w:p w14:paraId="60E12F0F" w14:textId="338078D1"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02" w:type="dxa"/>
                            <w:tcBorders>
                              <w:top w:val="nil"/>
                              <w:left w:val="nil"/>
                              <w:bottom w:val="single" w:sz="4" w:space="0" w:color="auto"/>
                              <w:right w:val="nil"/>
                            </w:tcBorders>
                            <w:shd w:val="clear" w:color="auto" w:fill="auto"/>
                            <w:hideMark/>
                          </w:tcPr>
                          <w:p w14:paraId="39D73594" w14:textId="56BDE284" w:rsidR="009272AC" w:rsidRPr="00BD281E" w:rsidRDefault="009272AC" w:rsidP="009272AC">
                            <w:pPr>
                              <w:rPr>
                                <w:rFonts w:ascii="Calibri" w:eastAsia="Times New Roman" w:hAnsi="Calibri" w:cs="Times New Roman"/>
                                <w:color w:val="000000"/>
                                <w:sz w:val="20"/>
                                <w:szCs w:val="20"/>
                                <w:highlight w:val="yellow"/>
                                <w:lang w:val="en-SG" w:eastAsia="zh-CN"/>
                              </w:rPr>
                            </w:pPr>
                            <w:r w:rsidRPr="00BD281E">
                              <w:rPr>
                                <w:rFonts w:ascii="Calibri" w:eastAsia="Times New Roman" w:hAnsi="Calibri" w:cs="Times New Roman"/>
                                <w:color w:val="000000"/>
                                <w:sz w:val="20"/>
                                <w:szCs w:val="20"/>
                                <w:highlight w:val="yellow"/>
                                <w:lang w:val="en-SG" w:eastAsia="zh-CN"/>
                              </w:rPr>
                              <w:t>qualité du</w:t>
                            </w:r>
                            <w:r w:rsidRPr="00BD281E">
                              <w:rPr>
                                <w:rFonts w:ascii="Calibri" w:eastAsia="Times New Roman" w:hAnsi="Calibri" w:cs="Times New Roman"/>
                                <w:color w:val="000000"/>
                                <w:sz w:val="20"/>
                                <w:szCs w:val="20"/>
                                <w:highlight w:val="yellow"/>
                                <w:lang w:val="en-SG" w:eastAsia="zh-CN"/>
                              </w:rPr>
                              <w:br/>
                              <w:t>mouvement</w:t>
                            </w:r>
                          </w:p>
                        </w:tc>
                        <w:tc>
                          <w:tcPr>
                            <w:tcW w:w="316" w:type="dxa"/>
                            <w:tcBorders>
                              <w:top w:val="nil"/>
                              <w:left w:val="single" w:sz="4" w:space="0" w:color="auto"/>
                              <w:bottom w:val="single" w:sz="4" w:space="0" w:color="auto"/>
                              <w:right w:val="nil"/>
                            </w:tcBorders>
                            <w:shd w:val="clear" w:color="auto" w:fill="auto"/>
                            <w:hideMark/>
                          </w:tcPr>
                          <w:p w14:paraId="102F5486" w14:textId="3788A4A9"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02" w:type="dxa"/>
                            <w:tcBorders>
                              <w:top w:val="nil"/>
                              <w:left w:val="nil"/>
                              <w:bottom w:val="single" w:sz="4" w:space="0" w:color="auto"/>
                              <w:right w:val="nil"/>
                            </w:tcBorders>
                            <w:shd w:val="clear" w:color="auto" w:fill="auto"/>
                            <w:hideMark/>
                          </w:tcPr>
                          <w:p w14:paraId="02CA3F6C" w14:textId="775E4AB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pulsation</w:t>
                            </w:r>
                            <w:proofErr w:type="gramEnd"/>
                            <w:r w:rsidRPr="003D63F8">
                              <w:rPr>
                                <w:rFonts w:ascii="Calibri" w:eastAsia="Times New Roman" w:hAnsi="Calibri" w:cs="Times New Roman"/>
                                <w:color w:val="000000"/>
                                <w:sz w:val="20"/>
                                <w:szCs w:val="20"/>
                                <w:highlight w:val="yellow"/>
                                <w:lang w:val="fr-FR" w:eastAsia="zh-CN"/>
                              </w:rPr>
                              <w:br/>
                              <w:t>vitesse du mouvement:</w:t>
                            </w:r>
                            <w:r w:rsidRPr="003D63F8">
                              <w:rPr>
                                <w:rFonts w:ascii="Calibri" w:eastAsia="Times New Roman" w:hAnsi="Calibri" w:cs="Times New Roman"/>
                                <w:color w:val="000000"/>
                                <w:sz w:val="20"/>
                                <w:szCs w:val="20"/>
                                <w:highlight w:val="yellow"/>
                                <w:lang w:val="fr-FR" w:eastAsia="zh-CN"/>
                              </w:rPr>
                              <w:br/>
                              <w:t>aléatoire</w:t>
                            </w:r>
                            <w:r w:rsidRPr="003D63F8">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23EFC231" w14:textId="167F926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02" w:type="dxa"/>
                            <w:tcBorders>
                              <w:top w:val="nil"/>
                              <w:left w:val="nil"/>
                              <w:bottom w:val="single" w:sz="4" w:space="0" w:color="auto"/>
                              <w:right w:val="nil"/>
                            </w:tcBorders>
                            <w:shd w:val="clear" w:color="auto" w:fill="auto"/>
                            <w:hideMark/>
                          </w:tcPr>
                          <w:p w14:paraId="3FF98EDF" w14:textId="6A1C0B34" w:rsidR="009272AC" w:rsidRPr="00504959" w:rsidRDefault="009272AC" w:rsidP="009272AC">
                            <w:pPr>
                              <w:rPr>
                                <w:rFonts w:ascii="Calibri" w:eastAsia="Times New Roman" w:hAnsi="Calibri" w:cs="Times New Roman"/>
                                <w:color w:val="000000"/>
                                <w:sz w:val="20"/>
                                <w:szCs w:val="20"/>
                                <w:lang w:val="en-SG" w:eastAsia="zh-CN"/>
                              </w:rPr>
                            </w:pPr>
                            <w:r w:rsidRPr="003D63F8">
                              <w:rPr>
                                <w:rFonts w:ascii="Calibri" w:eastAsia="Times New Roman" w:hAnsi="Calibri" w:cs="Times New Roman"/>
                                <w:color w:val="000000"/>
                                <w:sz w:val="20"/>
                                <w:szCs w:val="20"/>
                                <w:lang w:val="en-SG" w:eastAsia="zh-CN"/>
                              </w:rPr>
                              <w:t>direction</w:t>
                            </w:r>
                            <w:r w:rsidRPr="00504959">
                              <w:rPr>
                                <w:rFonts w:ascii="Calibri" w:eastAsia="Times New Roman" w:hAnsi="Calibri" w:cs="Times New Roman"/>
                                <w:color w:val="000000"/>
                                <w:sz w:val="20"/>
                                <w:szCs w:val="20"/>
                                <w:lang w:val="en-SG" w:eastAsia="zh-CN"/>
                              </w:rPr>
                              <w:br/>
                            </w:r>
                            <w:r w:rsidRPr="00500C36">
                              <w:rPr>
                                <w:rFonts w:ascii="Calibri" w:eastAsia="Times New Roman" w:hAnsi="Calibri" w:cs="Times New Roman"/>
                                <w:color w:val="000000"/>
                                <w:sz w:val="20"/>
                                <w:szCs w:val="20"/>
                                <w:highlight w:val="yellow"/>
                                <w:lang w:val="en-SG" w:eastAsia="zh-CN"/>
                              </w:rPr>
                              <w:t>niveau</w:t>
                            </w:r>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r w:rsidRPr="003D63F8">
                              <w:rPr>
                                <w:rFonts w:ascii="Calibri" w:eastAsia="Times New Roman" w:hAnsi="Calibri" w:cs="Times New Roman"/>
                                <w:color w:val="000000"/>
                                <w:sz w:val="20"/>
                                <w:szCs w:val="20"/>
                                <w:highlight w:val="yellow"/>
                                <w:lang w:val="en-SG" w:eastAsia="zh-CN"/>
                              </w:rPr>
                              <w:t>trajectoire</w:t>
                            </w:r>
                            <w:r w:rsidRPr="00504959">
                              <w:rPr>
                                <w:rFonts w:ascii="Calibri" w:eastAsia="Times New Roman" w:hAnsi="Calibri" w:cs="Times New Roman"/>
                                <w:color w:val="000000"/>
                                <w:sz w:val="20"/>
                                <w:szCs w:val="20"/>
                                <w:lang w:val="en-SG"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63EACCEA" w14:textId="3EEFA2E5"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434" w:type="dxa"/>
                            <w:tcBorders>
                              <w:top w:val="nil"/>
                              <w:left w:val="nil"/>
                              <w:bottom w:val="single" w:sz="4" w:space="0" w:color="auto"/>
                              <w:right w:val="single" w:sz="4" w:space="0" w:color="auto"/>
                            </w:tcBorders>
                            <w:shd w:val="clear" w:color="auto" w:fill="auto"/>
                            <w:hideMark/>
                          </w:tcPr>
                          <w:p w14:paraId="41C406EC" w14:textId="2C7B6ACA"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en</w:t>
                            </w:r>
                            <w:proofErr w:type="gramEnd"/>
                            <w:r w:rsidRPr="003D63F8">
                              <w:rPr>
                                <w:rFonts w:ascii="Calibri" w:eastAsia="Times New Roman" w:hAnsi="Calibri" w:cs="Times New Roman"/>
                                <w:color w:val="000000"/>
                                <w:sz w:val="20"/>
                                <w:szCs w:val="20"/>
                                <w:highlight w:val="yellow"/>
                                <w:lang w:val="fr-FR" w:eastAsia="zh-CN"/>
                              </w:rPr>
                              <w:t xml:space="preserve"> fonction du</w:t>
                            </w:r>
                            <w:r w:rsidRPr="003D63F8">
                              <w:rPr>
                                <w:rFonts w:ascii="Calibri" w:eastAsia="Times New Roman" w:hAnsi="Calibri" w:cs="Times New Roman"/>
                                <w:color w:val="000000"/>
                                <w:sz w:val="20"/>
                                <w:szCs w:val="20"/>
                                <w:highlight w:val="yellow"/>
                                <w:lang w:val="fr-FR" w:eastAsia="zh-CN"/>
                              </w:rPr>
                              <w:br/>
                              <w:t>temps</w:t>
                            </w:r>
                            <w:r w:rsidRPr="003D63F8">
                              <w:rPr>
                                <w:rFonts w:ascii="Calibri" w:eastAsia="Times New Roman" w:hAnsi="Calibri" w:cs="Times New Roman"/>
                                <w:color w:val="000000"/>
                                <w:sz w:val="20"/>
                                <w:szCs w:val="20"/>
                                <w:highlight w:val="yellow"/>
                                <w:lang w:val="fr-FR" w:eastAsia="zh-CN"/>
                              </w:rPr>
                              <w:br/>
                            </w:r>
                            <w:r w:rsidRPr="003D63F8">
                              <w:rPr>
                                <w:rFonts w:ascii="Calibri" w:eastAsia="Times New Roman" w:hAnsi="Calibri" w:cs="Times New Roman"/>
                                <w:color w:val="000000"/>
                                <w:sz w:val="20"/>
                                <w:szCs w:val="20"/>
                                <w:lang w:val="fr-FR" w:eastAsia="zh-CN"/>
                              </w:rPr>
                              <w:t>en fonction du rôle</w:t>
                            </w:r>
                            <w:r w:rsidRPr="003D63F8">
                              <w:rPr>
                                <w:rFonts w:ascii="Calibri" w:eastAsia="Times New Roman" w:hAnsi="Calibri" w:cs="Times New Roman"/>
                                <w:color w:val="000000"/>
                                <w:sz w:val="20"/>
                                <w:szCs w:val="20"/>
                                <w:lang w:val="fr-FR" w:eastAsia="zh-CN"/>
                              </w:rPr>
                              <w:br/>
                              <w:t>formation</w:t>
                            </w:r>
                            <w:r w:rsidRPr="003D63F8">
                              <w:rPr>
                                <w:rFonts w:ascii="Calibri" w:eastAsia="Times New Roman" w:hAnsi="Calibri" w:cs="Times New Roman"/>
                                <w:color w:val="000000"/>
                                <w:sz w:val="20"/>
                                <w:szCs w:val="20"/>
                                <w:lang w:val="fr-FR" w:eastAsia="zh-CN"/>
                              </w:rPr>
                              <w:br/>
                              <w:t>action spatiale</w:t>
                            </w:r>
                            <w:r w:rsidRPr="003D63F8">
                              <w:rPr>
                                <w:rFonts w:ascii="Calibri" w:eastAsia="Times New Roman" w:hAnsi="Calibri" w:cs="Times New Roman"/>
                                <w:color w:val="000000"/>
                                <w:sz w:val="20"/>
                                <w:szCs w:val="20"/>
                                <w:lang w:val="fr-FR" w:eastAsia="zh-CN"/>
                              </w:rPr>
                              <w:br/>
                              <w:t>position</w:t>
                            </w:r>
                          </w:p>
                        </w:tc>
                      </w:tr>
                      <w:tr w:rsidR="009272AC" w:rsidRPr="00504959" w14:paraId="3DC4CAAD" w14:textId="77777777" w:rsidTr="009272AC">
                        <w:trPr>
                          <w:trHeight w:val="432"/>
                        </w:trPr>
                        <w:tc>
                          <w:tcPr>
                            <w:tcW w:w="3516"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Principe esthétique</w:t>
                            </w:r>
                          </w:p>
                        </w:tc>
                        <w:tc>
                          <w:tcPr>
                            <w:tcW w:w="4736" w:type="dxa"/>
                            <w:gridSpan w:val="4"/>
                            <w:tcBorders>
                              <w:top w:val="single" w:sz="4" w:space="0" w:color="auto"/>
                              <w:left w:val="nil"/>
                              <w:bottom w:val="single" w:sz="4" w:space="0" w:color="auto"/>
                              <w:right w:val="nil"/>
                            </w:tcBorders>
                            <w:shd w:val="clear" w:color="000000" w:fill="C37F56"/>
                            <w:vAlign w:val="center"/>
                            <w:hideMark/>
                          </w:tcPr>
                          <w:p w14:paraId="1882360B" w14:textId="7E3D3380" w:rsidR="009272AC" w:rsidRPr="00504959" w:rsidRDefault="009272AC" w:rsidP="009272AC">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en-SG" w:eastAsia="zh-CN"/>
                              </w:rPr>
                              <w:t>Principe esthétique</w:t>
                            </w:r>
                          </w:p>
                        </w:tc>
                        <w:tc>
                          <w:tcPr>
                            <w:tcW w:w="506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38D7D387" w:rsidR="009272AC" w:rsidRPr="00504959" w:rsidRDefault="009272AC" w:rsidP="009272AC">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fr-FR" w:eastAsia="zh-CN"/>
                              </w:rPr>
                              <w:t>Forme de représentation</w:t>
                            </w:r>
                            <w:r>
                              <w:rPr>
                                <w:rFonts w:ascii="Calibri" w:eastAsia="Times New Roman" w:hAnsi="Calibri" w:cs="Times New Roman"/>
                                <w:b/>
                                <w:bCs/>
                                <w:color w:val="FFFFFF"/>
                                <w:lang w:val="fr-FR" w:eastAsia="zh-CN"/>
                              </w:rPr>
                              <w:t xml:space="preserve"> </w:t>
                            </w:r>
                            <w:r w:rsidRPr="00504959">
                              <w:rPr>
                                <w:rFonts w:ascii="Calibri" w:eastAsia="Times New Roman" w:hAnsi="Calibri" w:cs="Times New Roman"/>
                                <w:b/>
                                <w:bCs/>
                                <w:color w:val="FFFFFF"/>
                                <w:lang w:val="fr-FR" w:eastAsia="zh-CN"/>
                              </w:rPr>
                              <w:t>et technique</w:t>
                            </w:r>
                          </w:p>
                        </w:tc>
                      </w:tr>
                      <w:tr w:rsidR="009272AC" w:rsidRPr="002C3576" w14:paraId="5E260B51" w14:textId="77777777" w:rsidTr="009272AC">
                        <w:trPr>
                          <w:trHeight w:val="2109"/>
                        </w:trPr>
                        <w:tc>
                          <w:tcPr>
                            <w:tcW w:w="316" w:type="dxa"/>
                            <w:tcBorders>
                              <w:top w:val="nil"/>
                              <w:left w:val="single" w:sz="4" w:space="0" w:color="auto"/>
                              <w:bottom w:val="single" w:sz="4" w:space="0" w:color="auto"/>
                              <w:right w:val="nil"/>
                            </w:tcBorders>
                            <w:shd w:val="clear" w:color="auto" w:fill="auto"/>
                            <w:hideMark/>
                          </w:tcPr>
                          <w:p w14:paraId="41A02D7B" w14:textId="77777777"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200" w:type="dxa"/>
                            <w:tcBorders>
                              <w:top w:val="nil"/>
                              <w:left w:val="nil"/>
                              <w:bottom w:val="single" w:sz="4" w:space="0" w:color="auto"/>
                              <w:right w:val="nil"/>
                            </w:tcBorders>
                            <w:shd w:val="clear" w:color="auto" w:fill="auto"/>
                            <w:hideMark/>
                          </w:tcPr>
                          <w:p w14:paraId="38FDB155" w14:textId="5EB6B190"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3D63F8">
                              <w:rPr>
                                <w:rFonts w:ascii="Calibri" w:eastAsia="Times New Roman" w:hAnsi="Calibri" w:cs="Times New Roman"/>
                                <w:color w:val="000000"/>
                                <w:sz w:val="20"/>
                                <w:szCs w:val="20"/>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316" w:type="dxa"/>
                            <w:tcBorders>
                              <w:top w:val="nil"/>
                              <w:left w:val="single" w:sz="4" w:space="0" w:color="auto"/>
                              <w:bottom w:val="single" w:sz="4" w:space="0" w:color="auto"/>
                              <w:right w:val="nil"/>
                            </w:tcBorders>
                            <w:shd w:val="clear" w:color="auto" w:fill="auto"/>
                            <w:hideMark/>
                          </w:tcPr>
                          <w:p w14:paraId="7788E810" w14:textId="61EC62FB" w:rsidR="009272AC" w:rsidRPr="00504959" w:rsidRDefault="009272AC" w:rsidP="009272AC">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20" w:type="dxa"/>
                            <w:gridSpan w:val="3"/>
                            <w:tcBorders>
                              <w:top w:val="single" w:sz="4" w:space="0" w:color="auto"/>
                              <w:left w:val="nil"/>
                              <w:bottom w:val="single" w:sz="4" w:space="0" w:color="auto"/>
                              <w:right w:val="nil"/>
                            </w:tcBorders>
                            <w:shd w:val="clear" w:color="auto" w:fill="auto"/>
                            <w:hideMark/>
                          </w:tcPr>
                          <w:p w14:paraId="5A3B9403" w14:textId="03CB4DA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t>danse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316" w:type="dxa"/>
                            <w:tcBorders>
                              <w:top w:val="nil"/>
                              <w:left w:val="single" w:sz="4" w:space="0" w:color="auto"/>
                              <w:bottom w:val="single" w:sz="4" w:space="0" w:color="auto"/>
                              <w:right w:val="nil"/>
                            </w:tcBorders>
                            <w:shd w:val="clear" w:color="auto" w:fill="auto"/>
                            <w:hideMark/>
                          </w:tcPr>
                          <w:p w14:paraId="3AAA2E00" w14:textId="7ACC074C" w:rsidR="009272AC" w:rsidRPr="00504959" w:rsidRDefault="009272AC" w:rsidP="009272AC">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752" w:type="dxa"/>
                            <w:gridSpan w:val="3"/>
                            <w:tcBorders>
                              <w:top w:val="single" w:sz="4" w:space="0" w:color="auto"/>
                              <w:left w:val="nil"/>
                              <w:bottom w:val="single" w:sz="4" w:space="0" w:color="auto"/>
                              <w:right w:val="single" w:sz="4" w:space="0" w:color="000000"/>
                            </w:tcBorders>
                            <w:shd w:val="clear" w:color="auto" w:fill="auto"/>
                            <w:hideMark/>
                          </w:tcPr>
                          <w:p w14:paraId="2DB399F5" w14:textId="52D7B8C2" w:rsidR="009272AC" w:rsidRPr="00504959" w:rsidRDefault="009272AC" w:rsidP="009272AC">
                            <w:pPr>
                              <w:rPr>
                                <w:rFonts w:ascii="Calibri" w:eastAsia="Times New Roman" w:hAnsi="Calibri" w:cs="Times New Roman"/>
                                <w:color w:val="000000"/>
                                <w:sz w:val="20"/>
                                <w:szCs w:val="20"/>
                                <w:lang w:val="fr-FR" w:eastAsia="zh-CN"/>
                              </w:rPr>
                            </w:pPr>
                            <w:proofErr w:type="gramStart"/>
                            <w:r w:rsidRPr="003D63F8">
                              <w:rPr>
                                <w:rFonts w:ascii="Calibri" w:eastAsia="Times New Roman" w:hAnsi="Calibri" w:cs="Times New Roman"/>
                                <w:color w:val="000000"/>
                                <w:sz w:val="20"/>
                                <w:szCs w:val="20"/>
                                <w:highlight w:val="yellow"/>
                                <w:lang w:val="fr-FR" w:eastAsia="zh-CN"/>
                              </w:rPr>
                              <w:t>techniques</w:t>
                            </w:r>
                            <w:proofErr w:type="gramEnd"/>
                            <w:r w:rsidRPr="003D63F8">
                              <w:rPr>
                                <w:rFonts w:ascii="Calibri" w:eastAsia="Times New Roman" w:hAnsi="Calibri" w:cs="Times New Roman"/>
                                <w:color w:val="000000"/>
                                <w:sz w:val="20"/>
                                <w:szCs w:val="20"/>
                                <w:highlight w:val="yellow"/>
                                <w:lang w:val="fr-FR" w:eastAsia="zh-CN"/>
                              </w:rPr>
                              <w:t xml:space="preserve"> corporelles de base</w:t>
                            </w:r>
                            <w:r w:rsidRPr="003D63F8">
                              <w:rPr>
                                <w:rFonts w:ascii="Calibri" w:eastAsia="Times New Roman" w:hAnsi="Calibri" w:cs="Times New Roman"/>
                                <w:color w:val="000000"/>
                                <w:sz w:val="20"/>
                                <w:szCs w:val="20"/>
                                <w:highlight w:val="yellow"/>
                                <w:lang w:val="fr-FR" w:eastAsia="zh-CN"/>
                              </w:rPr>
                              <w:br/>
                              <w:t>échauffement</w:t>
                            </w:r>
                            <w:r w:rsidRPr="003D63F8">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541F2C32"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4AEF5E31" wp14:editId="5BFD6A7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5E31" id="Rectangle 56" o:spid="_x0000_s1063" href="http://www.afeao.ca/afeaoDoc/VOYNOCT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9DAF939"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23E97FCB" wp14:editId="4FD84332">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97FCB" id="Rectangle 57" o:spid="_x0000_s1064" href="http://www.afeao.ca/afeaoDoc/VOYNOCT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097CC95"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A9057E7"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3696B4B3" wp14:editId="4E9F0135">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6B4B3" id="Rectangle 59" o:spid="_x0000_s1065" href="http://www.afeao.ca/afeaoDoc/VOYNOCT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E8928B6"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EEBA842"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4FE2159" wp14:editId="64523E07">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5D5848"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4222858F" wp14:editId="416A91D2">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2858F" id="Rectangle 61" o:spid="_x0000_s1066" href="http://www.afeao.ca/afeaoDoc/VOYNOCT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A2B329"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3068FB15" wp14:editId="46752DA5">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FB15" id="Rectangle 62" o:spid="_x0000_s1067" href="http://www.afeao.ca/afeaoDoc/VOYNOCT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79BFF4CC"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1864E4B1" wp14:editId="71A6144B">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663208"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0B6571B8" wp14:editId="4DC845AF">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334042"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17261A00" wp14:editId="2BC03A28">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084C2"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0883E74D" wp14:editId="474D357C">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300D6"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7809BEF2" w:rsidR="008F60AD" w:rsidRDefault="008F60AD" w:rsidP="00D82AE1">
      <w:pPr>
        <w:rPr>
          <w:rFonts w:ascii="Calibri" w:hAnsi="Calibri" w:cs="Calibri"/>
          <w:b/>
          <w:bCs/>
          <w:color w:val="000000" w:themeColor="text1"/>
          <w:sz w:val="28"/>
          <w:szCs w:val="28"/>
          <w:lang w:val="fr-CA"/>
        </w:rPr>
      </w:pPr>
    </w:p>
    <w:p w14:paraId="28EF2F25" w14:textId="77777777" w:rsidR="00B75F05" w:rsidRPr="00D82AE1" w:rsidRDefault="00B75F05"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214E589" w14:textId="77777777" w:rsidR="00B9634A" w:rsidRPr="00B9634A" w:rsidRDefault="00B9634A" w:rsidP="00F4424B">
      <w:pPr>
        <w:rPr>
          <w:rFonts w:ascii="Calibri" w:hAnsi="Calibri" w:cs="Arial"/>
          <w:b/>
          <w:bCs/>
          <w:color w:val="C25920"/>
          <w:sz w:val="12"/>
          <w:szCs w:val="12"/>
          <w:lang w:val="fr-CA"/>
        </w:rPr>
      </w:pPr>
      <w:bookmarkStart w:id="13" w:name="link_der_1"/>
      <w:bookmarkStart w:id="14" w:name="link_der_2"/>
      <w:bookmarkEnd w:id="13"/>
      <w:bookmarkEnd w:id="14"/>
    </w:p>
    <w:p w14:paraId="4D338B7D" w14:textId="600605AF" w:rsidR="00746BA7" w:rsidRPr="00BE19CE" w:rsidRDefault="008A224F" w:rsidP="00F4424B">
      <w:pPr>
        <w:rPr>
          <w:rFonts w:ascii="Calibri" w:hAnsi="Calibri" w:cs="Arial"/>
          <w:b/>
          <w:bCs/>
          <w:color w:val="000000" w:themeColor="text1"/>
          <w:sz w:val="32"/>
          <w:szCs w:val="32"/>
          <w:lang w:val="fr-CA"/>
        </w:rPr>
      </w:pPr>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B9634A" w:rsidRDefault="00E71FB2" w:rsidP="00815BBE">
      <w:pPr>
        <w:rPr>
          <w:rFonts w:cstheme="minorHAnsi"/>
          <w:bCs/>
          <w:color w:val="000000" w:themeColor="text1"/>
          <w:sz w:val="12"/>
          <w:szCs w:val="1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3A16299" w14:textId="77777777" w:rsidR="00547624" w:rsidRPr="006C6978" w:rsidRDefault="00547624">
      <w:pPr>
        <w:pStyle w:val="ListParagraph"/>
        <w:numPr>
          <w:ilvl w:val="0"/>
          <w:numId w:val="17"/>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1150725C" w14:textId="042EE0E7" w:rsidR="00547624" w:rsidRPr="00022D6D" w:rsidRDefault="00547624">
      <w:pPr>
        <w:pStyle w:val="ListParagraph"/>
        <w:numPr>
          <w:ilvl w:val="0"/>
          <w:numId w:val="17"/>
        </w:numPr>
        <w:rPr>
          <w:rFonts w:ascii="Calibri" w:hAnsi="Calibri" w:cs="Arial"/>
          <w:bCs/>
          <w:color w:val="000000" w:themeColor="text1"/>
          <w:sz w:val="22"/>
          <w:szCs w:val="22"/>
          <w:lang w:val="sv-SE"/>
        </w:rPr>
      </w:pPr>
      <w:r>
        <w:rPr>
          <w:rFonts w:ascii="Calibri" w:eastAsia="Book Antiqua" w:hAnsi="Calibri" w:cs="Book Antiqua"/>
          <w:sz w:val="22"/>
          <w:szCs w:val="22"/>
          <w:lang w:val="fr-CA"/>
        </w:rPr>
        <w:t xml:space="preserve">Affichez </w:t>
      </w:r>
      <w:r w:rsidRPr="00022D6D">
        <w:rPr>
          <w:rFonts w:ascii="Calibri" w:eastAsia="Book Antiqua" w:hAnsi="Calibri" w:cs="Book Antiqua"/>
          <w:sz w:val="22"/>
          <w:szCs w:val="22"/>
          <w:lang w:val="fr-CA"/>
        </w:rPr>
        <w:t xml:space="preserve">le tableau des mots clés (voir : </w:t>
      </w:r>
      <w:hyperlink r:id="rId68" w:history="1">
        <w:r w:rsidR="000F3AF0">
          <w:rPr>
            <w:rStyle w:val="Hyperlink"/>
            <w:rFonts w:ascii="Calibri" w:hAnsi="Calibri" w:cs="Arial"/>
            <w:b/>
            <w:color w:val="C25920"/>
            <w:sz w:val="22"/>
            <w:szCs w:val="22"/>
            <w:u w:val="none"/>
            <w:lang w:val="fr-CA"/>
          </w:rPr>
          <w:t>VOYNOCT_VI_Lexique</w:t>
        </w:r>
      </w:hyperlink>
      <w:r>
        <w:rPr>
          <w:rFonts w:ascii="Calibri" w:hAnsi="Calibri" w:cs="Arial"/>
          <w:bCs/>
          <w:color w:val="000000" w:themeColor="text1"/>
          <w:sz w:val="22"/>
          <w:szCs w:val="22"/>
          <w:lang w:val="sv-SE"/>
        </w:rPr>
        <w:t>).</w:t>
      </w:r>
    </w:p>
    <w:p w14:paraId="563FE0C1" w14:textId="56D67262" w:rsidR="00547624" w:rsidRPr="006C6978" w:rsidRDefault="000F3AF0">
      <w:pPr>
        <w:pStyle w:val="ListParagraph"/>
        <w:numPr>
          <w:ilvl w:val="0"/>
          <w:numId w:val="17"/>
        </w:numPr>
        <w:rPr>
          <w:rFonts w:ascii="Calibri" w:eastAsia="Book Antiqua" w:hAnsi="Calibri" w:cs="Book Antiqua"/>
          <w:sz w:val="22"/>
          <w:szCs w:val="22"/>
          <w:lang w:val="fr-CA"/>
        </w:rPr>
      </w:pPr>
      <w:r>
        <w:rPr>
          <w:rFonts w:ascii="Calibri" w:eastAsia="Book Antiqua" w:hAnsi="Calibri" w:cs="Book Antiqua"/>
          <w:sz w:val="22"/>
          <w:szCs w:val="22"/>
          <w:lang w:val="fr-CA"/>
        </w:rPr>
        <w:t>Prévoyez distribuer ou rendre accessible la list</w:t>
      </w:r>
      <w:r w:rsidRPr="00015A3C">
        <w:rPr>
          <w:rFonts w:ascii="Calibri" w:eastAsia="Book Antiqua" w:hAnsi="Calibri" w:cs="Book Antiqua"/>
          <w:sz w:val="22"/>
          <w:szCs w:val="22"/>
          <w:lang w:val="fr-CA"/>
        </w:rPr>
        <w:t>e de vérification</w:t>
      </w:r>
      <w:r w:rsidR="00547624" w:rsidRPr="006C6978">
        <w:rPr>
          <w:rFonts w:ascii="Calibri" w:eastAsia="Book Antiqua" w:hAnsi="Calibri" w:cs="Book Antiqua"/>
          <w:sz w:val="22"/>
          <w:szCs w:val="22"/>
          <w:lang w:val="fr-CA"/>
        </w:rPr>
        <w:t xml:space="preserve"> (</w:t>
      </w:r>
      <w:r w:rsidR="00547624">
        <w:rPr>
          <w:rFonts w:ascii="Calibri" w:eastAsia="Book Antiqua" w:hAnsi="Calibri" w:cs="Book Antiqua"/>
          <w:sz w:val="22"/>
          <w:szCs w:val="22"/>
          <w:lang w:val="fr-CA"/>
        </w:rPr>
        <w:t xml:space="preserve">voir : </w:t>
      </w:r>
      <w:hyperlink r:id="rId69" w:history="1">
        <w:r>
          <w:rPr>
            <w:rStyle w:val="Hyperlink"/>
            <w:rFonts w:ascii="Calibri" w:hAnsi="Calibri" w:cs="Arial"/>
            <w:b/>
            <w:color w:val="C25920"/>
            <w:sz w:val="22"/>
            <w:szCs w:val="22"/>
            <w:u w:val="none"/>
            <w:lang w:val="fr-CA"/>
          </w:rPr>
          <w:t>VOYNOCT_VF2_Annexe1</w:t>
        </w:r>
      </w:hyperlink>
      <w:r w:rsidR="00547624" w:rsidRPr="006C6978">
        <w:rPr>
          <w:rFonts w:ascii="Calibri" w:eastAsia="Book Antiqua" w:hAnsi="Calibri" w:cs="Book Antiqua"/>
          <w:sz w:val="22"/>
          <w:szCs w:val="22"/>
          <w:lang w:val="fr-CA"/>
        </w:rPr>
        <w:t>)</w:t>
      </w:r>
      <w:r w:rsidR="00547624">
        <w:rPr>
          <w:rFonts w:ascii="Calibri" w:eastAsia="Book Antiqua" w:hAnsi="Calibri" w:cs="Book Antiqua"/>
          <w:sz w:val="22"/>
          <w:szCs w:val="22"/>
          <w:lang w:val="fr-CA"/>
        </w:rPr>
        <w:t>.</w:t>
      </w:r>
    </w:p>
    <w:p w14:paraId="6B9E21D4" w14:textId="77777777" w:rsidR="00547624" w:rsidRDefault="00547624" w:rsidP="00547624">
      <w:pPr>
        <w:rPr>
          <w:rFonts w:ascii="Calibri" w:hAnsi="Calibri" w:cs="Arial"/>
          <w:b/>
          <w:bCs/>
          <w:color w:val="000000" w:themeColor="text1"/>
          <w:sz w:val="22"/>
          <w:szCs w:val="22"/>
          <w:lang w:val="fr-CA"/>
        </w:rPr>
      </w:pPr>
    </w:p>
    <w:p w14:paraId="2C84BA6D" w14:textId="77777777" w:rsidR="00547624" w:rsidRPr="006C6978" w:rsidRDefault="00547624" w:rsidP="00547624">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7ACB976C" w14:textId="205AB5C7" w:rsidR="000F3AF0" w:rsidRPr="00015A3C" w:rsidRDefault="000F3AF0">
      <w:pPr>
        <w:pStyle w:val="ListParagraph"/>
        <w:numPr>
          <w:ilvl w:val="0"/>
          <w:numId w:val="18"/>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Faites un reto</w:t>
      </w:r>
      <w:r>
        <w:rPr>
          <w:rFonts w:ascii="Calibri" w:hAnsi="Calibri" w:cs="Arial"/>
          <w:bCs/>
          <w:color w:val="000000" w:themeColor="text1"/>
          <w:sz w:val="22"/>
          <w:szCs w:val="22"/>
          <w:lang w:val="fr-CA"/>
        </w:rPr>
        <w:t xml:space="preserve">ur sur l’activité d’exploration </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p. ex., Qu</w:t>
      </w:r>
      <w:r w:rsidRPr="00015A3C">
        <w:rPr>
          <w:rFonts w:ascii="Calibri" w:hAnsi="Calibri" w:cs="Arial"/>
          <w:bCs/>
          <w:color w:val="000000" w:themeColor="text1"/>
          <w:sz w:val="22"/>
          <w:szCs w:val="22"/>
          <w:lang w:val="fr-CA"/>
        </w:rPr>
        <w:t>’avons-nous accompli</w:t>
      </w:r>
      <w:r>
        <w:rPr>
          <w:rFonts w:ascii="Calibri" w:hAnsi="Calibri" w:cs="Arial"/>
          <w:bCs/>
          <w:color w:val="000000" w:themeColor="text1"/>
          <w:sz w:val="22"/>
          <w:szCs w:val="22"/>
          <w:lang w:val="fr-CA"/>
        </w:rPr>
        <w:t xml:space="preserve"> dans l’activité </w:t>
      </w:r>
      <w:proofErr w:type="gramStart"/>
      <w:r>
        <w:rPr>
          <w:rFonts w:ascii="Calibri" w:hAnsi="Calibri" w:cs="Arial"/>
          <w:bCs/>
          <w:color w:val="000000" w:themeColor="text1"/>
          <w:sz w:val="22"/>
          <w:szCs w:val="22"/>
          <w:lang w:val="fr-CA"/>
        </w:rPr>
        <w:t>précédente?;</w:t>
      </w:r>
      <w:proofErr w:type="gramEnd"/>
      <w:r>
        <w:rPr>
          <w:rFonts w:ascii="Calibri" w:hAnsi="Calibri" w:cs="Arial"/>
          <w:bCs/>
          <w:color w:val="000000" w:themeColor="text1"/>
          <w:sz w:val="22"/>
          <w:szCs w:val="22"/>
          <w:lang w:val="fr-CA"/>
        </w:rPr>
        <w:t xml:space="preserve"> </w:t>
      </w:r>
      <w:r w:rsidRPr="00015A3C">
        <w:rPr>
          <w:rFonts w:ascii="Calibri" w:hAnsi="Calibri" w:cs="Arial"/>
          <w:bCs/>
          <w:color w:val="000000" w:themeColor="text1"/>
          <w:sz w:val="22"/>
          <w:szCs w:val="22"/>
          <w:lang w:val="fr-CA"/>
        </w:rPr>
        <w:t xml:space="preserve">Quels mouvements avez-vous trouvé faciles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à exécuter</w:t>
      </w:r>
      <w:r>
        <w:rPr>
          <w:rFonts w:ascii="Calibri" w:hAnsi="Calibri" w:cs="Arial"/>
          <w:bCs/>
          <w:color w:val="000000" w:themeColor="text1"/>
          <w:sz w:val="22"/>
          <w:szCs w:val="22"/>
          <w:lang w:val="fr-CA"/>
        </w:rPr>
        <w:t>; Q</w:t>
      </w:r>
      <w:r w:rsidRPr="00015A3C">
        <w:rPr>
          <w:rFonts w:ascii="Calibri" w:hAnsi="Calibri" w:cs="Arial"/>
          <w:bCs/>
          <w:color w:val="000000" w:themeColor="text1"/>
          <w:sz w:val="22"/>
          <w:szCs w:val="22"/>
          <w:lang w:val="fr-CA"/>
        </w:rPr>
        <w:t>uels mouvements éta</w:t>
      </w:r>
      <w:r>
        <w:rPr>
          <w:rFonts w:ascii="Calibri" w:hAnsi="Calibri" w:cs="Arial"/>
          <w:bCs/>
          <w:color w:val="000000" w:themeColor="text1"/>
          <w:sz w:val="22"/>
          <w:szCs w:val="22"/>
          <w:lang w:val="fr-CA"/>
        </w:rPr>
        <w:t>ient plus difficiles à exécuter</w:t>
      </w:r>
      <w:r w:rsidRPr="00015A3C">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w:t>
      </w:r>
    </w:p>
    <w:p w14:paraId="6F7D0411" w14:textId="77777777" w:rsidR="000F3AF0" w:rsidRDefault="000F3AF0">
      <w:pPr>
        <w:pStyle w:val="ListParagraph"/>
        <w:numPr>
          <w:ilvl w:val="0"/>
          <w:numId w:val="18"/>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Faites le lien entre les exercices d’exploration et le travail de chorégraphie demandé, c’est à </w:t>
      </w:r>
      <w:r>
        <w:rPr>
          <w:rFonts w:ascii="Calibri" w:hAnsi="Calibri" w:cs="Arial"/>
          <w:bCs/>
          <w:color w:val="000000" w:themeColor="text1"/>
          <w:sz w:val="22"/>
          <w:szCs w:val="22"/>
          <w:lang w:val="fr-CA"/>
        </w:rPr>
        <w:t>dire créez</w:t>
      </w:r>
      <w:r w:rsidRPr="00015A3C">
        <w:rPr>
          <w:rFonts w:ascii="Calibri" w:hAnsi="Calibri" w:cs="Arial"/>
          <w:bCs/>
          <w:color w:val="000000" w:themeColor="text1"/>
          <w:sz w:val="22"/>
          <w:szCs w:val="22"/>
          <w:lang w:val="fr-CA"/>
        </w:rPr>
        <w:t xml:space="preserve"> une chor</w:t>
      </w:r>
      <w:r>
        <w:rPr>
          <w:rFonts w:ascii="Calibri" w:hAnsi="Calibri" w:cs="Arial"/>
          <w:bCs/>
          <w:color w:val="000000" w:themeColor="text1"/>
          <w:sz w:val="22"/>
          <w:szCs w:val="22"/>
          <w:lang w:val="fr-CA"/>
        </w:rPr>
        <w:t>égraphie en lien avec le titre</w:t>
      </w:r>
      <w:r w:rsidRPr="00015A3C">
        <w:rPr>
          <w:rFonts w:ascii="Calibri" w:hAnsi="Calibri" w:cs="Arial"/>
          <w:bCs/>
          <w:color w:val="000000" w:themeColor="text1"/>
          <w:sz w:val="22"/>
          <w:szCs w:val="22"/>
          <w:lang w:val="fr-CA"/>
        </w:rPr>
        <w:t> </w:t>
      </w:r>
      <w:r w:rsidRPr="00A101F8">
        <w:rPr>
          <w:rFonts w:ascii="Calibri" w:hAnsi="Calibri" w:cs="Arial"/>
          <w:bCs/>
          <w:i/>
          <w:color w:val="000000" w:themeColor="text1"/>
          <w:sz w:val="22"/>
          <w:szCs w:val="22"/>
          <w:lang w:val="fr-CA"/>
        </w:rPr>
        <w:t>Voyage Nocturne</w:t>
      </w:r>
      <w:r>
        <w:rPr>
          <w:rFonts w:ascii="Calibri" w:hAnsi="Calibri" w:cs="Arial"/>
          <w:bCs/>
          <w:color w:val="000000" w:themeColor="text1"/>
          <w:sz w:val="22"/>
          <w:szCs w:val="22"/>
          <w:lang w:val="fr-CA"/>
        </w:rPr>
        <w:t> </w:t>
      </w:r>
      <w:r w:rsidRPr="00015A3C">
        <w:rPr>
          <w:rFonts w:ascii="Calibri" w:hAnsi="Calibri" w:cs="Arial"/>
          <w:bCs/>
          <w:color w:val="000000" w:themeColor="text1"/>
          <w:sz w:val="22"/>
          <w:szCs w:val="22"/>
          <w:lang w:val="fr-CA"/>
        </w:rPr>
        <w:t>à la manière du style Martha Graham.</w:t>
      </w:r>
    </w:p>
    <w:p w14:paraId="2A11E781" w14:textId="77777777" w:rsidR="000F3AF0" w:rsidRPr="001F3407" w:rsidRDefault="000F3AF0">
      <w:pPr>
        <w:pStyle w:val="ListParagraph"/>
        <w:numPr>
          <w:ilvl w:val="0"/>
          <w:numId w:val="18"/>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Pr>
          <w:rFonts w:eastAsia="Times New Roman" w:cstheme="minorHAnsi"/>
          <w:sz w:val="22"/>
          <w:szCs w:val="22"/>
          <w:lang w:val="fr-CA" w:eastAsia="fr-FR"/>
        </w:rPr>
        <w:t>résentez à nouveau les</w:t>
      </w:r>
      <w:r w:rsidRPr="00A101F8">
        <w:rPr>
          <w:rFonts w:eastAsia="Times New Roman" w:cstheme="minorHAnsi"/>
          <w:sz w:val="22"/>
          <w:szCs w:val="22"/>
          <w:lang w:val="fr-CA" w:eastAsia="fr-FR"/>
        </w:rPr>
        <w:t xml:space="preserve"> illustrations d’inspiration aux élèves (</w:t>
      </w:r>
      <w:r>
        <w:rPr>
          <w:sz w:val="20"/>
          <w:lang w:val="fr-CA"/>
        </w:rPr>
        <w:t>VOYNOCT_VF1</w:t>
      </w:r>
      <w:r w:rsidRPr="00A101F8">
        <w:rPr>
          <w:sz w:val="20"/>
          <w:lang w:val="fr-CA"/>
        </w:rPr>
        <w:t>_Illustration)</w:t>
      </w:r>
      <w:r>
        <w:rPr>
          <w:sz w:val="20"/>
          <w:lang w:val="fr-CA"/>
        </w:rPr>
        <w:t xml:space="preserve">. </w:t>
      </w:r>
      <w:r w:rsidRPr="001F3407">
        <w:rPr>
          <w:rFonts w:eastAsia="Times New Roman" w:cstheme="minorHAnsi"/>
          <w:sz w:val="22"/>
          <w:szCs w:val="22"/>
          <w:lang w:val="fr-CA" w:eastAsia="fr-FR"/>
        </w:rPr>
        <w:t xml:space="preserve">Lisez </w:t>
      </w:r>
      <w:r>
        <w:rPr>
          <w:rFonts w:eastAsia="Times New Roman" w:cstheme="minorHAnsi"/>
          <w:sz w:val="22"/>
          <w:szCs w:val="22"/>
          <w:lang w:val="fr-CA" w:eastAsia="fr-FR"/>
        </w:rPr>
        <w:t xml:space="preserve">avec les élèves </w:t>
      </w:r>
      <w:r w:rsidRPr="001F3407">
        <w:rPr>
          <w:rFonts w:eastAsia="Times New Roman" w:cstheme="minorHAnsi"/>
          <w:sz w:val="22"/>
          <w:szCs w:val="22"/>
          <w:lang w:val="fr-CA" w:eastAsia="fr-FR"/>
        </w:rPr>
        <w:t xml:space="preserve">les consignes en haut : </w:t>
      </w:r>
    </w:p>
    <w:p w14:paraId="0BEB05ED" w14:textId="77777777" w:rsidR="000F3AF0" w:rsidRPr="001F3407" w:rsidRDefault="000F3AF0" w:rsidP="000F3AF0">
      <w:pPr>
        <w:ind w:left="1080"/>
        <w:rPr>
          <w:i/>
          <w:sz w:val="22"/>
          <w:szCs w:val="22"/>
          <w:lang w:val="fr-CA"/>
        </w:rPr>
      </w:pPr>
      <w:r w:rsidRPr="001F3407">
        <w:rPr>
          <w:i/>
          <w:sz w:val="22"/>
          <w:szCs w:val="22"/>
          <w:lang w:val="fr-CA"/>
        </w:rPr>
        <w:t xml:space="preserve">Choisis une illustration. </w:t>
      </w:r>
    </w:p>
    <w:p w14:paraId="524F0234" w14:textId="52FC4A97" w:rsidR="000F3AF0" w:rsidRPr="001F3407" w:rsidRDefault="000F3AF0" w:rsidP="000F3AF0">
      <w:pPr>
        <w:ind w:left="1080"/>
        <w:rPr>
          <w:i/>
          <w:sz w:val="22"/>
          <w:szCs w:val="22"/>
          <w:lang w:val="fr-CA"/>
        </w:rPr>
      </w:pPr>
      <w:r w:rsidRPr="001F3407">
        <w:rPr>
          <w:i/>
          <w:sz w:val="22"/>
          <w:szCs w:val="22"/>
          <w:lang w:val="fr-CA"/>
        </w:rPr>
        <w:t xml:space="preserve">Inspire-toi des couleurs, des formes, des textures, et de tout autre élément qui attire ton attention dans l’illustration pour générer des idées </w:t>
      </w:r>
      <w:r w:rsidR="007E3824">
        <w:rPr>
          <w:i/>
          <w:sz w:val="22"/>
          <w:szCs w:val="22"/>
          <w:lang w:val="fr-CA"/>
        </w:rPr>
        <w:br/>
      </w:r>
      <w:r w:rsidRPr="001F3407">
        <w:rPr>
          <w:i/>
          <w:sz w:val="22"/>
          <w:szCs w:val="22"/>
          <w:lang w:val="fr-CA"/>
        </w:rPr>
        <w:t>de mouvements.</w:t>
      </w:r>
    </w:p>
    <w:p w14:paraId="3C146C11" w14:textId="77777777" w:rsidR="000F3AF0" w:rsidRPr="001F3407" w:rsidRDefault="000F3AF0" w:rsidP="000F3AF0">
      <w:pPr>
        <w:ind w:left="1080"/>
        <w:rPr>
          <w:i/>
          <w:sz w:val="22"/>
          <w:szCs w:val="22"/>
          <w:lang w:val="fr-CA"/>
        </w:rPr>
      </w:pPr>
      <w:r w:rsidRPr="001F3407">
        <w:rPr>
          <w:i/>
          <w:sz w:val="22"/>
          <w:szCs w:val="22"/>
          <w:lang w:val="fr-CA"/>
        </w:rPr>
        <w:t xml:space="preserve">Tu peux aussi t’imaginer que c’est la nuit et que tu viens de te réveiller dans l’environnement représenté par l’illustration. Que vois-tu en premier? Quelle est la température autour de toi? Quelles émotions ressens-tu? Exprime ces idées et émotions dans tes choix de mouvements. </w:t>
      </w:r>
    </w:p>
    <w:p w14:paraId="7682A695" w14:textId="77777777" w:rsidR="000F3AF0" w:rsidRPr="00015A3C" w:rsidRDefault="000F3AF0">
      <w:pPr>
        <w:pStyle w:val="ListParagraph"/>
        <w:numPr>
          <w:ilvl w:val="0"/>
          <w:numId w:val="18"/>
        </w:numPr>
        <w:rPr>
          <w:rFonts w:ascii="Calibri" w:eastAsia="Book Antiqua" w:hAnsi="Calibri" w:cs="Book Antiqua"/>
          <w:sz w:val="22"/>
          <w:szCs w:val="22"/>
          <w:lang w:val="fr-CA"/>
        </w:rPr>
      </w:pPr>
      <w:r w:rsidRPr="00015A3C">
        <w:rPr>
          <w:rFonts w:ascii="Calibri" w:eastAsia="Book Antiqua" w:hAnsi="Calibri" w:cs="Book Antiqua"/>
          <w:sz w:val="22"/>
          <w:szCs w:val="22"/>
          <w:lang w:val="fr-CA"/>
        </w:rPr>
        <w:t>Faites un modelage dir</w:t>
      </w:r>
      <w:r>
        <w:rPr>
          <w:rFonts w:ascii="Calibri" w:eastAsia="Book Antiqua" w:hAnsi="Calibri" w:cs="Book Antiqua"/>
          <w:sz w:val="22"/>
          <w:szCs w:val="22"/>
          <w:lang w:val="fr-CA"/>
        </w:rPr>
        <w:t xml:space="preserve">igé, </w:t>
      </w:r>
      <w:r>
        <w:rPr>
          <w:rFonts w:ascii="Calibri" w:eastAsia="Book Antiqua" w:hAnsi="Calibri" w:cs="Lucida Grande"/>
          <w:sz w:val="22"/>
          <w:szCs w:val="22"/>
          <w:lang w:val="fr-CA"/>
        </w:rPr>
        <w:t>c’est-à-</w:t>
      </w:r>
      <w:r w:rsidRPr="00015A3C">
        <w:rPr>
          <w:rFonts w:ascii="Calibri" w:eastAsia="Book Antiqua" w:hAnsi="Calibri" w:cs="Lucida Grande"/>
          <w:sz w:val="22"/>
          <w:szCs w:val="22"/>
          <w:lang w:val="fr-CA"/>
        </w:rPr>
        <w:t>dire en guidant deux ou trois élève</w:t>
      </w:r>
      <w:r w:rsidRPr="00015A3C">
        <w:rPr>
          <w:rFonts w:ascii="Calibri" w:eastAsia="Book Antiqua" w:hAnsi="Calibri" w:cs="Book Antiqua"/>
          <w:sz w:val="22"/>
          <w:szCs w:val="22"/>
          <w:lang w:val="fr-CA"/>
        </w:rPr>
        <w:t xml:space="preserve">s volontaires </w:t>
      </w:r>
      <w:r w:rsidRPr="00015A3C">
        <w:rPr>
          <w:rFonts w:ascii="Calibri" w:eastAsia="Book Antiqua" w:hAnsi="Calibri" w:cs="Lucida Grande"/>
          <w:sz w:val="22"/>
          <w:szCs w:val="22"/>
          <w:lang w:val="fr-CA"/>
        </w:rPr>
        <w:t>afin de fournir à l’ensemble du groupe un exemple</w:t>
      </w:r>
      <w:r w:rsidRPr="00015A3C">
        <w:rPr>
          <w:rFonts w:ascii="Calibri" w:eastAsia="Book Antiqua" w:hAnsi="Calibri" w:cs="Book Antiqua"/>
          <w:sz w:val="22"/>
          <w:szCs w:val="22"/>
          <w:lang w:val="fr-CA"/>
        </w:rPr>
        <w:t xml:space="preserve"> du travail d’expérimentation sous forme de séquence de mouvements puis de phrases de danse en lien symbolique et émotif avec l’</w:t>
      </w:r>
      <w:r>
        <w:rPr>
          <w:rFonts w:ascii="Calibri" w:eastAsia="Book Antiqua" w:hAnsi="Calibri" w:cs="Book Antiqua"/>
          <w:sz w:val="22"/>
          <w:szCs w:val="22"/>
          <w:lang w:val="fr-CA"/>
        </w:rPr>
        <w:t>illustration</w:t>
      </w:r>
      <w:r w:rsidRPr="00015A3C">
        <w:rPr>
          <w:rFonts w:ascii="Calibri" w:eastAsia="Book Antiqua" w:hAnsi="Calibri" w:cs="Book Antiqua"/>
          <w:sz w:val="22"/>
          <w:szCs w:val="22"/>
          <w:lang w:val="fr-CA"/>
        </w:rPr>
        <w:t xml:space="preserve"> choisie. </w:t>
      </w:r>
    </w:p>
    <w:p w14:paraId="0D3D9D3D" w14:textId="77777777" w:rsidR="000F3AF0" w:rsidRPr="00015A3C" w:rsidRDefault="000F3AF0">
      <w:pPr>
        <w:pStyle w:val="ListParagraph"/>
        <w:numPr>
          <w:ilvl w:val="0"/>
          <w:numId w:val="18"/>
        </w:numPr>
        <w:rPr>
          <w:rFonts w:ascii="Calibri" w:eastAsia="Book Antiqua" w:hAnsi="Calibri" w:cs="Book Antiqua"/>
          <w:sz w:val="22"/>
          <w:szCs w:val="22"/>
          <w:lang w:val="fr-CA"/>
        </w:rPr>
      </w:pPr>
      <w:r w:rsidRPr="00015A3C">
        <w:rPr>
          <w:rFonts w:ascii="Calibri" w:hAnsi="Calibri" w:cs="Arial"/>
          <w:bCs/>
          <w:color w:val="000000" w:themeColor="text1"/>
          <w:sz w:val="22"/>
          <w:szCs w:val="22"/>
          <w:lang w:val="fr-CA"/>
        </w:rPr>
        <w:t xml:space="preserve">Formez des équipes de quatre à six élèves selon les besoins spécifiques du groupe et les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 xml:space="preserve">s choisies. Priorisez la formation de groupes hétérogènes lorsque possible pour favoriser la créativité et travailler l’ouverture d’esprit chez les élèves. Au besoin on peut combiner deux </w:t>
      </w:r>
      <w:r>
        <w:rPr>
          <w:rFonts w:ascii="Calibri" w:hAnsi="Calibri" w:cs="Arial"/>
          <w:bCs/>
          <w:color w:val="000000" w:themeColor="text1"/>
          <w:sz w:val="22"/>
          <w:szCs w:val="22"/>
          <w:lang w:val="fr-CA"/>
        </w:rPr>
        <w:t>illustration</w:t>
      </w:r>
      <w:r w:rsidRPr="00015A3C">
        <w:rPr>
          <w:rFonts w:ascii="Calibri" w:hAnsi="Calibri" w:cs="Arial"/>
          <w:bCs/>
          <w:color w:val="000000" w:themeColor="text1"/>
          <w:sz w:val="22"/>
          <w:szCs w:val="22"/>
          <w:lang w:val="fr-CA"/>
        </w:rPr>
        <w:t>s au sein d’un même groupe pour éviter qu’une ou un</w:t>
      </w:r>
      <w:r>
        <w:rPr>
          <w:rFonts w:ascii="Calibri" w:hAnsi="Calibri" w:cs="Arial"/>
          <w:bCs/>
          <w:color w:val="000000" w:themeColor="text1"/>
          <w:sz w:val="22"/>
          <w:szCs w:val="22"/>
          <w:lang w:val="fr-CA"/>
        </w:rPr>
        <w:t xml:space="preserve"> élève se retrouve seule ou seul</w:t>
      </w:r>
      <w:r w:rsidRPr="00015A3C">
        <w:rPr>
          <w:rFonts w:ascii="Calibri" w:hAnsi="Calibri" w:cs="Arial"/>
          <w:bCs/>
          <w:color w:val="000000" w:themeColor="text1"/>
          <w:sz w:val="22"/>
          <w:szCs w:val="22"/>
          <w:lang w:val="fr-CA"/>
        </w:rPr>
        <w:t xml:space="preserve">. </w:t>
      </w:r>
    </w:p>
    <w:p w14:paraId="0FC5F16C" w14:textId="6F8E1500" w:rsidR="000F3AF0" w:rsidRPr="00015A3C" w:rsidRDefault="000F3AF0">
      <w:pPr>
        <w:pStyle w:val="ListParagraph"/>
        <w:numPr>
          <w:ilvl w:val="0"/>
          <w:numId w:val="18"/>
        </w:numPr>
        <w:rPr>
          <w:rFonts w:ascii="Calibri" w:eastAsia="Book Antiqua" w:hAnsi="Calibri" w:cs="Book Antiqua"/>
          <w:sz w:val="22"/>
          <w:szCs w:val="22"/>
          <w:lang w:val="fr-CA"/>
        </w:rPr>
      </w:pPr>
      <w:r w:rsidRPr="00015A3C">
        <w:rPr>
          <w:rFonts w:ascii="Calibri" w:eastAsia="Book Antiqua" w:hAnsi="Calibri" w:cs="Book Antiqua"/>
          <w:sz w:val="22"/>
          <w:szCs w:val="22"/>
          <w:lang w:val="fr-CA"/>
        </w:rPr>
        <w:t>Invitez les élèves à réaliser de courtes chorégraphies en y intégrant des mouvements libres du corps (p. ex., la tête, les bras, le cou, le torse, les jambes)</w:t>
      </w:r>
      <w:r>
        <w:rPr>
          <w:rFonts w:ascii="Calibri" w:eastAsia="Book Antiqua" w:hAnsi="Calibri" w:cs="Book Antiqua"/>
          <w:sz w:val="22"/>
          <w:szCs w:val="22"/>
          <w:lang w:val="fr-CA"/>
        </w:rPr>
        <w:t xml:space="preserve"> et</w:t>
      </w:r>
      <w:r w:rsidRPr="00015A3C">
        <w:rPr>
          <w:rFonts w:ascii="Calibri" w:eastAsia="Book Antiqua" w:hAnsi="Calibri" w:cs="Book Antiqua"/>
          <w:sz w:val="22"/>
          <w:szCs w:val="22"/>
          <w:lang w:val="fr-CA"/>
        </w:rPr>
        <w:t xml:space="preserve"> des contractions. </w:t>
      </w:r>
      <w:r>
        <w:rPr>
          <w:rFonts w:ascii="Calibri" w:eastAsia="Book Antiqua" w:hAnsi="Calibri" w:cs="Book Antiqua"/>
          <w:sz w:val="22"/>
          <w:szCs w:val="22"/>
          <w:lang w:val="fr-CA"/>
        </w:rPr>
        <w:t xml:space="preserve">Précisez que </w:t>
      </w:r>
      <w:r w:rsidRPr="00015A3C">
        <w:rPr>
          <w:rFonts w:ascii="Calibri" w:eastAsia="Book Antiqua" w:hAnsi="Calibri" w:cs="Book Antiqua"/>
          <w:sz w:val="22"/>
          <w:szCs w:val="22"/>
          <w:lang w:val="fr-CA"/>
        </w:rPr>
        <w:t xml:space="preserve">les cinq positions de ballet (voir </w:t>
      </w:r>
      <w:hyperlink r:id="rId70" w:history="1">
        <w:r>
          <w:rPr>
            <w:rStyle w:val="Hyperlink"/>
            <w:rFonts w:ascii="Calibri" w:hAnsi="Calibri" w:cs="Arial"/>
            <w:b/>
            <w:color w:val="C25920"/>
            <w:sz w:val="22"/>
            <w:szCs w:val="22"/>
            <w:u w:val="none"/>
            <w:lang w:val="fr-CA"/>
          </w:rPr>
          <w:t>VOYNOCT_VI_Lexique</w:t>
        </w:r>
      </w:hyperlink>
      <w:r w:rsidRPr="00015A3C">
        <w:rPr>
          <w:rFonts w:ascii="Calibri" w:eastAsia="Book Antiqua" w:hAnsi="Calibri" w:cs="Book Antiqua"/>
          <w:sz w:val="22"/>
          <w:szCs w:val="22"/>
          <w:lang w:val="fr-CA"/>
        </w:rPr>
        <w:t xml:space="preserve">) </w:t>
      </w:r>
      <w:r>
        <w:rPr>
          <w:rFonts w:ascii="Calibri" w:eastAsia="Book Antiqua" w:hAnsi="Calibri" w:cs="Book Antiqua"/>
          <w:sz w:val="22"/>
          <w:szCs w:val="22"/>
          <w:lang w:val="fr-CA"/>
        </w:rPr>
        <w:t xml:space="preserve">peuvent être intégrées </w:t>
      </w:r>
      <w:r w:rsidRPr="00015A3C">
        <w:rPr>
          <w:rFonts w:ascii="Calibri" w:eastAsia="Book Antiqua" w:hAnsi="Calibri" w:cs="Book Antiqua"/>
          <w:sz w:val="22"/>
          <w:szCs w:val="22"/>
          <w:lang w:val="fr-CA"/>
        </w:rPr>
        <w:t xml:space="preserve">à la chorégraphie mais cela n’est pas obligatoire pour cette activité.  </w:t>
      </w:r>
    </w:p>
    <w:p w14:paraId="37CB81EB" w14:textId="3F5887D2" w:rsidR="000F3AF0" w:rsidRPr="00015A3C" w:rsidRDefault="000F3AF0">
      <w:pPr>
        <w:pStyle w:val="ListParagraph"/>
        <w:numPr>
          <w:ilvl w:val="0"/>
          <w:numId w:val="18"/>
        </w:numPr>
        <w:rPr>
          <w:rFonts w:ascii="Calibri" w:hAnsi="Calibri" w:cs="Arial"/>
          <w:bCs/>
          <w:color w:val="000000" w:themeColor="text1"/>
          <w:sz w:val="22"/>
          <w:szCs w:val="22"/>
          <w:lang w:val="fr-CA"/>
        </w:rPr>
      </w:pPr>
      <w:r>
        <w:rPr>
          <w:rFonts w:ascii="Calibri" w:eastAsia="Book Antiqua" w:hAnsi="Calibri" w:cs="Book Antiqua"/>
          <w:sz w:val="22"/>
          <w:szCs w:val="22"/>
          <w:lang w:val="fr-CA"/>
        </w:rPr>
        <w:t>Remettez</w:t>
      </w:r>
      <w:r w:rsidRPr="00015A3C">
        <w:rPr>
          <w:rFonts w:ascii="Calibri" w:eastAsia="Book Antiqua" w:hAnsi="Calibri" w:cs="Book Antiqua"/>
          <w:sz w:val="22"/>
          <w:szCs w:val="22"/>
          <w:lang w:val="fr-CA"/>
        </w:rPr>
        <w:t xml:space="preserve"> la liste de vérification aux élèves </w:t>
      </w:r>
      <w:r>
        <w:rPr>
          <w:rFonts w:eastAsia="Book Antiqua" w:cstheme="minorHAnsi"/>
          <w:lang w:val="fr-CA"/>
        </w:rPr>
        <w:t>(v</w:t>
      </w:r>
      <w:r w:rsidRPr="00015A3C">
        <w:rPr>
          <w:rFonts w:eastAsia="Book Antiqua" w:cstheme="minorHAnsi"/>
          <w:lang w:val="fr-CA"/>
        </w:rPr>
        <w:t>oir</w:t>
      </w:r>
      <w:r>
        <w:rPr>
          <w:rFonts w:eastAsia="Book Antiqua" w:cstheme="minorHAnsi"/>
          <w:lang w:val="fr-CA"/>
        </w:rPr>
        <w:t xml:space="preserve"> : </w:t>
      </w:r>
      <w:hyperlink r:id="rId71" w:history="1">
        <w:r>
          <w:rPr>
            <w:rStyle w:val="Hyperlink"/>
            <w:rFonts w:ascii="Calibri" w:hAnsi="Calibri" w:cs="Arial"/>
            <w:b/>
            <w:color w:val="C25920"/>
            <w:sz w:val="22"/>
            <w:szCs w:val="22"/>
            <w:u w:val="none"/>
            <w:lang w:val="fr-CA"/>
          </w:rPr>
          <w:t>VOYNOCT_VF2_Annexe1</w:t>
        </w:r>
      </w:hyperlink>
      <w:r w:rsidRPr="00015A3C">
        <w:rPr>
          <w:rFonts w:eastAsia="Book Antiqua" w:cstheme="minorHAnsi"/>
          <w:lang w:val="fr-CA"/>
        </w:rPr>
        <w:t>)</w:t>
      </w:r>
      <w:r>
        <w:rPr>
          <w:rFonts w:eastAsia="Book Antiqua" w:cstheme="minorHAnsi"/>
          <w:lang w:val="fr-CA"/>
        </w:rPr>
        <w:t xml:space="preserve"> </w:t>
      </w:r>
      <w:r w:rsidRPr="00D91802">
        <w:rPr>
          <w:rFonts w:eastAsia="Book Antiqua" w:cstheme="minorHAnsi"/>
          <w:sz w:val="22"/>
          <w:szCs w:val="22"/>
          <w:lang w:val="fr-CA"/>
        </w:rPr>
        <w:t>et répondez aux questions de clarification.</w:t>
      </w:r>
    </w:p>
    <w:p w14:paraId="5EB0E2C7" w14:textId="1543EB5E" w:rsidR="00767073" w:rsidRPr="00547624" w:rsidRDefault="000F3AF0">
      <w:pPr>
        <w:pStyle w:val="ListParagraph"/>
        <w:numPr>
          <w:ilvl w:val="0"/>
          <w:numId w:val="18"/>
        </w:numPr>
        <w:rPr>
          <w:rFonts w:ascii="Calibri" w:hAnsi="Calibri" w:cs="Arial"/>
          <w:bCs/>
          <w:color w:val="000000" w:themeColor="text1"/>
          <w:sz w:val="22"/>
          <w:szCs w:val="22"/>
          <w:lang w:val="fr-CA"/>
        </w:rPr>
      </w:pPr>
      <w:r w:rsidRPr="00015A3C">
        <w:rPr>
          <w:rFonts w:ascii="Calibri" w:eastAsia="Book Antiqua" w:hAnsi="Calibri" w:cs="Book Antiqua"/>
          <w:sz w:val="22"/>
          <w:szCs w:val="22"/>
          <w:lang w:val="fr-CA"/>
        </w:rPr>
        <w:t>Donnez aux élèves suffisamment de temps pour créer leur chorégraphie.</w:t>
      </w:r>
    </w:p>
    <w:p w14:paraId="0241BA5E"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02976" behindDoc="0" locked="0" layoutInCell="1" allowOverlap="1" wp14:anchorId="2E975B2D" wp14:editId="7F919B92">
                <wp:simplePos x="0" y="0"/>
                <wp:positionH relativeFrom="column">
                  <wp:posOffset>3810000</wp:posOffset>
                </wp:positionH>
                <wp:positionV relativeFrom="paragraph">
                  <wp:posOffset>45720</wp:posOffset>
                </wp:positionV>
                <wp:extent cx="1508760" cy="241300"/>
                <wp:effectExtent l="0" t="0" r="0" b="0"/>
                <wp:wrapNone/>
                <wp:docPr id="279" name="Rectangle 27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C3DAF"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75B2D" id="Rectangle 279" o:spid="_x0000_s1068" href="http://www.afeao.ca/afeaoDoc/VOYNOCT_VF2.pdf" style="position:absolute;margin-left:300pt;margin-top:3.6pt;width:118.8pt;height:19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35C3DAF"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7856" behindDoc="0" locked="0" layoutInCell="1" allowOverlap="1" wp14:anchorId="100A3929" wp14:editId="733F9CF4">
                <wp:simplePos x="0" y="0"/>
                <wp:positionH relativeFrom="column">
                  <wp:posOffset>7434649</wp:posOffset>
                </wp:positionH>
                <wp:positionV relativeFrom="paragraph">
                  <wp:posOffset>46063</wp:posOffset>
                </wp:positionV>
                <wp:extent cx="1516380" cy="243154"/>
                <wp:effectExtent l="0" t="0" r="0" b="0"/>
                <wp:wrapNone/>
                <wp:docPr id="280" name="Rectangle 280">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7329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1CF120"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A3929" id="Rectangle 280" o:spid="_x0000_s1069" href="http://www.afeao.ca/afeaoDoc/VOYNOCT_VF4.pdf" style="position:absolute;margin-left:585.4pt;margin-top:3.65pt;width:119.4pt;height:19.15pt;z-index:2534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24B7329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31CF120"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5808" behindDoc="0" locked="0" layoutInCell="1" allowOverlap="1" wp14:anchorId="6A752C48" wp14:editId="2C30B8DF">
                <wp:simplePos x="0" y="0"/>
                <wp:positionH relativeFrom="column">
                  <wp:posOffset>2014151</wp:posOffset>
                </wp:positionH>
                <wp:positionV relativeFrom="paragraph">
                  <wp:posOffset>46063</wp:posOffset>
                </wp:positionV>
                <wp:extent cx="1508760" cy="241300"/>
                <wp:effectExtent l="0" t="0" r="0" b="0"/>
                <wp:wrapNone/>
                <wp:docPr id="281" name="Rectangle 281">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5B0E6D"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452F1C"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52C48" id="Rectangle 281" o:spid="_x0000_s1070" href="http://www.afeao.ca/afeaoDoc/VOYNOCT_VF1.pdf" style="position:absolute;margin-left:158.6pt;margin-top:3.65pt;width:118.8pt;height:19pt;z-index:2534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85B0E6D"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8452F1C"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3760" behindDoc="0" locked="0" layoutInCell="1" allowOverlap="1" wp14:anchorId="6431205F" wp14:editId="4BB3C2CA">
                <wp:simplePos x="0" y="0"/>
                <wp:positionH relativeFrom="column">
                  <wp:posOffset>0</wp:posOffset>
                </wp:positionH>
                <wp:positionV relativeFrom="paragraph">
                  <wp:posOffset>-635</wp:posOffset>
                </wp:positionV>
                <wp:extent cx="9083040" cy="365760"/>
                <wp:effectExtent l="0" t="0" r="0" b="2540"/>
                <wp:wrapNone/>
                <wp:docPr id="282" name="Rounded Rectangle 2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F081A5" id="Rounded Rectangle 282" o:spid="_x0000_s1026" style="position:absolute;margin-left:0;margin-top:-.05pt;width:715.2pt;height:28.8pt;z-index:2534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4784" behindDoc="0" locked="0" layoutInCell="1" allowOverlap="1" wp14:anchorId="4A4496E6" wp14:editId="445DD563">
                <wp:simplePos x="0" y="0"/>
                <wp:positionH relativeFrom="column">
                  <wp:posOffset>106680</wp:posOffset>
                </wp:positionH>
                <wp:positionV relativeFrom="paragraph">
                  <wp:posOffset>43180</wp:posOffset>
                </wp:positionV>
                <wp:extent cx="1615440" cy="241300"/>
                <wp:effectExtent l="0" t="0" r="0" b="0"/>
                <wp:wrapNone/>
                <wp:docPr id="283" name="Rectangle 283">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D11E7"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496E6" id="Rectangle 283" o:spid="_x0000_s1071" href="http://www.afeao.ca/afeaoDoc/VOYNOCT_VI.pdf" style="position:absolute;margin-left:8.4pt;margin-top:3.4pt;width:127.2pt;height:19pt;z-index:2534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12D11E7"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6832" behindDoc="0" locked="0" layoutInCell="1" allowOverlap="1" wp14:anchorId="5ED01D04" wp14:editId="70F60B6D">
                <wp:simplePos x="0" y="0"/>
                <wp:positionH relativeFrom="column">
                  <wp:posOffset>5608320</wp:posOffset>
                </wp:positionH>
                <wp:positionV relativeFrom="paragraph">
                  <wp:posOffset>41910</wp:posOffset>
                </wp:positionV>
                <wp:extent cx="1516380" cy="241300"/>
                <wp:effectExtent l="0" t="0" r="0" b="0"/>
                <wp:wrapNone/>
                <wp:docPr id="284" name="Rectangle 284">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47E64"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01D04" id="Rectangle 284" o:spid="_x0000_s1072" href="http://www.afeao.ca/afeaoDoc/VOYNOCT_VF3.pdf" style="position:absolute;margin-left:441.6pt;margin-top:3.3pt;width:119.4pt;height:19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147E64"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8880" behindDoc="0" locked="0" layoutInCell="1" allowOverlap="1" wp14:anchorId="2A2140CC" wp14:editId="58BF90AC">
                <wp:simplePos x="0" y="0"/>
                <wp:positionH relativeFrom="column">
                  <wp:posOffset>1790700</wp:posOffset>
                </wp:positionH>
                <wp:positionV relativeFrom="paragraph">
                  <wp:posOffset>67945</wp:posOffset>
                </wp:positionV>
                <wp:extent cx="0" cy="218440"/>
                <wp:effectExtent l="0" t="0" r="12700" b="10160"/>
                <wp:wrapNone/>
                <wp:docPr id="285" name="Straight Connector 28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6BA5E" id="Straight Connector 285" o:spid="_x0000_s1026" style="position:absolute;z-index:2534988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99904" behindDoc="0" locked="0" layoutInCell="1" allowOverlap="1" wp14:anchorId="481E0A06" wp14:editId="43736577">
                <wp:simplePos x="0" y="0"/>
                <wp:positionH relativeFrom="column">
                  <wp:posOffset>3749040</wp:posOffset>
                </wp:positionH>
                <wp:positionV relativeFrom="paragraph">
                  <wp:posOffset>52705</wp:posOffset>
                </wp:positionV>
                <wp:extent cx="0" cy="218440"/>
                <wp:effectExtent l="0" t="0" r="12700" b="10160"/>
                <wp:wrapNone/>
                <wp:docPr id="286" name="Straight Connector 2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294451" id="Straight Connector 286" o:spid="_x0000_s1026" style="position:absolute;z-index:2534999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0928" behindDoc="0" locked="0" layoutInCell="1" allowOverlap="1" wp14:anchorId="3D08658A" wp14:editId="062C3AC6">
                <wp:simplePos x="0" y="0"/>
                <wp:positionH relativeFrom="column">
                  <wp:posOffset>5394960</wp:posOffset>
                </wp:positionH>
                <wp:positionV relativeFrom="paragraph">
                  <wp:posOffset>52705</wp:posOffset>
                </wp:positionV>
                <wp:extent cx="0" cy="218440"/>
                <wp:effectExtent l="0" t="0" r="12700" b="10160"/>
                <wp:wrapNone/>
                <wp:docPr id="287" name="Straight Connector 2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8CEA9" id="Straight Connector 287" o:spid="_x0000_s1026" style="position:absolute;z-index:2535009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1952" behindDoc="0" locked="0" layoutInCell="1" allowOverlap="1" wp14:anchorId="69D77706" wp14:editId="09FE0AC2">
                <wp:simplePos x="0" y="0"/>
                <wp:positionH relativeFrom="column">
                  <wp:posOffset>7307580</wp:posOffset>
                </wp:positionH>
                <wp:positionV relativeFrom="paragraph">
                  <wp:posOffset>52705</wp:posOffset>
                </wp:positionV>
                <wp:extent cx="0" cy="218440"/>
                <wp:effectExtent l="0" t="0" r="12700" b="10160"/>
                <wp:wrapNone/>
                <wp:docPr id="288" name="Straight Connector 2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D1D3A6" id="Straight Connector 288" o:spid="_x0000_s1026" style="position:absolute;z-index:2535019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CE109D5" w14:textId="77777777" w:rsidR="00D82AE1" w:rsidRPr="00200DE1" w:rsidRDefault="00D82AE1" w:rsidP="00D82AE1">
      <w:pPr>
        <w:rPr>
          <w:rFonts w:ascii="Calibri" w:hAnsi="Calibri" w:cs="Calibri"/>
          <w:b/>
          <w:bCs/>
          <w:color w:val="000000" w:themeColor="text1"/>
          <w:sz w:val="28"/>
          <w:szCs w:val="28"/>
          <w:lang w:val="fr-CA"/>
        </w:rPr>
      </w:pPr>
    </w:p>
    <w:p w14:paraId="316EF7A2" w14:textId="77777777" w:rsidR="00C93551" w:rsidRDefault="00C93551" w:rsidP="00C93551">
      <w:pPr>
        <w:pStyle w:val="ListParagraph"/>
        <w:rPr>
          <w:rFonts w:ascii="Calibri" w:hAnsi="Calibri" w:cs="Arial"/>
          <w:bCs/>
          <w:color w:val="000000" w:themeColor="text1"/>
          <w:sz w:val="22"/>
          <w:szCs w:val="22"/>
          <w:lang w:val="fr-CA"/>
        </w:rPr>
      </w:pPr>
    </w:p>
    <w:p w14:paraId="6EB77116" w14:textId="77777777" w:rsidR="000F3AF0" w:rsidRPr="00015A3C" w:rsidRDefault="000F3AF0" w:rsidP="000F3AF0">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 xml:space="preserve">Élève  </w:t>
      </w:r>
    </w:p>
    <w:p w14:paraId="0E7A4DCF"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Crée une courte chorégraphie avec les membres de </w:t>
      </w:r>
      <w:r>
        <w:rPr>
          <w:rFonts w:ascii="Calibri" w:hAnsi="Calibri" w:cs="Arial"/>
          <w:bCs/>
          <w:color w:val="000000" w:themeColor="text1"/>
          <w:sz w:val="22"/>
          <w:szCs w:val="22"/>
          <w:lang w:val="fr-CA"/>
        </w:rPr>
        <w:t>ton équipe en t</w:t>
      </w:r>
      <w:r w:rsidRPr="00015A3C">
        <w:rPr>
          <w:rFonts w:ascii="Calibri" w:hAnsi="Calibri" w:cs="Arial"/>
          <w:bCs/>
          <w:color w:val="000000" w:themeColor="text1"/>
          <w:sz w:val="22"/>
          <w:szCs w:val="22"/>
          <w:lang w:val="fr-CA"/>
        </w:rPr>
        <w:t>’inspirant des mouvements improvisés lors de l’activité d’exploration</w:t>
      </w:r>
      <w:r>
        <w:rPr>
          <w:rFonts w:ascii="Calibri" w:hAnsi="Calibri" w:cs="Arial"/>
          <w:bCs/>
          <w:color w:val="000000" w:themeColor="text1"/>
          <w:sz w:val="22"/>
          <w:szCs w:val="22"/>
          <w:lang w:val="fr-CA"/>
        </w:rPr>
        <w:t xml:space="preserve"> précédente, puis approfondis les mouvements et les contractions pour renforcer l’expression</w:t>
      </w:r>
      <w:r w:rsidRPr="00015A3C">
        <w:rPr>
          <w:rFonts w:ascii="Calibri" w:hAnsi="Calibri" w:cs="Arial"/>
          <w:bCs/>
          <w:color w:val="000000" w:themeColor="text1"/>
          <w:sz w:val="22"/>
          <w:szCs w:val="22"/>
          <w:lang w:val="fr-CA"/>
        </w:rPr>
        <w:t xml:space="preserve">. </w:t>
      </w:r>
    </w:p>
    <w:p w14:paraId="0507B893"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Utilise la liste de vérification pour </w:t>
      </w:r>
      <w:r>
        <w:rPr>
          <w:rFonts w:ascii="Calibri" w:hAnsi="Calibri" w:cs="Arial"/>
          <w:bCs/>
          <w:color w:val="000000" w:themeColor="text1"/>
          <w:sz w:val="22"/>
          <w:szCs w:val="22"/>
          <w:lang w:val="fr-CA"/>
        </w:rPr>
        <w:t>te</w:t>
      </w:r>
      <w:r w:rsidRPr="00015A3C">
        <w:rPr>
          <w:rFonts w:ascii="Calibri" w:hAnsi="Calibri" w:cs="Arial"/>
          <w:bCs/>
          <w:color w:val="000000" w:themeColor="text1"/>
          <w:sz w:val="22"/>
          <w:szCs w:val="22"/>
          <w:lang w:val="fr-CA"/>
        </w:rPr>
        <w:t xml:space="preserve"> guider dans la création.</w:t>
      </w:r>
    </w:p>
    <w:p w14:paraId="14407FA0"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Intègre le</w:t>
      </w:r>
      <w:r>
        <w:rPr>
          <w:rFonts w:ascii="Calibri" w:hAnsi="Calibri" w:cs="Arial"/>
          <w:bCs/>
          <w:color w:val="000000" w:themeColor="text1"/>
          <w:sz w:val="22"/>
          <w:szCs w:val="22"/>
          <w:lang w:val="fr-CA"/>
        </w:rPr>
        <w:t xml:space="preserve">s idées des autres membres de ton </w:t>
      </w:r>
      <w:r w:rsidRPr="00015A3C">
        <w:rPr>
          <w:rFonts w:ascii="Calibri" w:hAnsi="Calibri" w:cs="Arial"/>
          <w:bCs/>
          <w:color w:val="000000" w:themeColor="text1"/>
          <w:sz w:val="22"/>
          <w:szCs w:val="22"/>
          <w:lang w:val="fr-CA"/>
        </w:rPr>
        <w:t>équipe à part égale.</w:t>
      </w:r>
    </w:p>
    <w:p w14:paraId="096CD4A7" w14:textId="77777777" w:rsidR="000F3AF0" w:rsidRPr="00015A3C" w:rsidRDefault="000F3AF0">
      <w:pPr>
        <w:pStyle w:val="ListParagraph"/>
        <w:numPr>
          <w:ilvl w:val="0"/>
          <w:numId w:val="30"/>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Note les mouvements utilisés sur une feuille de papier en utilisant un système de notation personnel</w:t>
      </w:r>
      <w:r>
        <w:rPr>
          <w:rFonts w:ascii="Calibri" w:hAnsi="Calibri" w:cs="Arial"/>
          <w:bCs/>
          <w:color w:val="000000" w:themeColor="text1"/>
          <w:sz w:val="22"/>
          <w:szCs w:val="22"/>
          <w:lang w:val="fr-CA"/>
        </w:rPr>
        <w:t>le</w:t>
      </w:r>
      <w:r w:rsidRPr="00015A3C">
        <w:rPr>
          <w:rFonts w:ascii="Calibri" w:hAnsi="Calibri" w:cs="Arial"/>
          <w:bCs/>
          <w:color w:val="000000" w:themeColor="text1"/>
          <w:sz w:val="22"/>
          <w:szCs w:val="22"/>
          <w:lang w:val="fr-CA"/>
        </w:rPr>
        <w:t xml:space="preserve"> afin de </w:t>
      </w:r>
      <w:r>
        <w:rPr>
          <w:rFonts w:ascii="Calibri" w:hAnsi="Calibri" w:cs="Arial"/>
          <w:bCs/>
          <w:color w:val="000000" w:themeColor="text1"/>
          <w:sz w:val="22"/>
          <w:szCs w:val="22"/>
          <w:lang w:val="fr-CA"/>
        </w:rPr>
        <w:t>te</w:t>
      </w:r>
      <w:r w:rsidRPr="00015A3C">
        <w:rPr>
          <w:rFonts w:ascii="Calibri" w:hAnsi="Calibri" w:cs="Arial"/>
          <w:bCs/>
          <w:color w:val="000000" w:themeColor="text1"/>
          <w:sz w:val="22"/>
          <w:szCs w:val="22"/>
          <w:lang w:val="fr-CA"/>
        </w:rPr>
        <w:t xml:space="preserve"> souvenir de la chorégraphie.</w:t>
      </w:r>
    </w:p>
    <w:p w14:paraId="2F26AEA3" w14:textId="77777777" w:rsidR="000F3AF0" w:rsidRPr="00015A3C" w:rsidRDefault="000F3AF0" w:rsidP="000F3AF0">
      <w:pPr>
        <w:rPr>
          <w:rFonts w:ascii="Calibri" w:hAnsi="Calibri" w:cs="Arial"/>
          <w:bCs/>
          <w:color w:val="000000" w:themeColor="text1"/>
          <w:sz w:val="22"/>
          <w:szCs w:val="22"/>
          <w:lang w:val="fr-CA"/>
        </w:rPr>
      </w:pPr>
    </w:p>
    <w:p w14:paraId="7A065DE1" w14:textId="77777777" w:rsidR="000F3AF0" w:rsidRPr="00015A3C" w:rsidRDefault="000F3AF0" w:rsidP="000F3AF0">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Enseignante / Enseignant</w:t>
      </w:r>
    </w:p>
    <w:p w14:paraId="614C898E" w14:textId="77777777" w:rsidR="000F3AF0" w:rsidRPr="00D91802" w:rsidRDefault="000F3AF0">
      <w:pPr>
        <w:pStyle w:val="ListParagraph"/>
        <w:numPr>
          <w:ilvl w:val="0"/>
          <w:numId w:val="28"/>
        </w:numPr>
        <w:rPr>
          <w:rFonts w:ascii="Calibri" w:eastAsia="Book Antiqua" w:hAnsi="Calibri" w:cs="Book Antiqua"/>
          <w:sz w:val="22"/>
          <w:szCs w:val="22"/>
          <w:lang w:val="fr-CA"/>
        </w:rPr>
      </w:pPr>
      <w:r w:rsidRPr="00D91802">
        <w:rPr>
          <w:rFonts w:eastAsia="Book Antiqua" w:cstheme="minorHAnsi"/>
          <w:sz w:val="22"/>
          <w:szCs w:val="22"/>
          <w:lang w:val="fr-CA"/>
        </w:rPr>
        <w:t>Invitez les élèves à expérimenter</w:t>
      </w:r>
      <w:r>
        <w:rPr>
          <w:rFonts w:eastAsia="Book Antiqua" w:cstheme="minorHAnsi"/>
          <w:sz w:val="22"/>
          <w:szCs w:val="22"/>
          <w:lang w:val="fr-CA"/>
        </w:rPr>
        <w:t xml:space="preserve"> : </w:t>
      </w:r>
    </w:p>
    <w:p w14:paraId="50460080" w14:textId="77777777" w:rsidR="000F3AF0" w:rsidRPr="00D91802" w:rsidRDefault="000F3AF0">
      <w:pPr>
        <w:pStyle w:val="ListParagraph"/>
        <w:numPr>
          <w:ilvl w:val="1"/>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l’énergie</w:t>
      </w:r>
      <w:proofErr w:type="gramEnd"/>
      <w:r w:rsidRPr="00D91802">
        <w:rPr>
          <w:rFonts w:eastAsia="Book Antiqua" w:cstheme="minorHAnsi"/>
          <w:sz w:val="22"/>
          <w:szCs w:val="22"/>
          <w:lang w:val="fr-CA"/>
        </w:rPr>
        <w:t xml:space="preserve"> en variant la qualité du mouvement (p. ex., mouvements soutenus, soudains ou brusques)</w:t>
      </w:r>
      <w:r>
        <w:rPr>
          <w:rFonts w:eastAsia="Book Antiqua" w:cstheme="minorHAnsi"/>
          <w:sz w:val="22"/>
          <w:szCs w:val="22"/>
          <w:lang w:val="fr-CA"/>
        </w:rPr>
        <w:t>;</w:t>
      </w:r>
    </w:p>
    <w:p w14:paraId="288E0844" w14:textId="77777777" w:rsidR="000F3AF0" w:rsidRPr="00D91802" w:rsidRDefault="000F3AF0">
      <w:pPr>
        <w:pStyle w:val="ListParagraph"/>
        <w:numPr>
          <w:ilvl w:val="1"/>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le</w:t>
      </w:r>
      <w:proofErr w:type="gramEnd"/>
      <w:r w:rsidRPr="00D91802">
        <w:rPr>
          <w:rFonts w:eastAsia="Book Antiqua" w:cstheme="minorHAnsi"/>
          <w:sz w:val="22"/>
          <w:szCs w:val="22"/>
          <w:lang w:val="fr-CA"/>
        </w:rPr>
        <w:t xml:space="preserve"> temps selon la vitesse du mouvement</w:t>
      </w:r>
      <w:r>
        <w:rPr>
          <w:rFonts w:eastAsia="Book Antiqua" w:cstheme="minorHAnsi"/>
          <w:sz w:val="22"/>
          <w:szCs w:val="22"/>
          <w:lang w:val="fr-CA"/>
        </w:rPr>
        <w:t xml:space="preserve"> (parfois rapide, parfois lent);</w:t>
      </w:r>
    </w:p>
    <w:p w14:paraId="6BDFE367" w14:textId="77777777" w:rsidR="000F3AF0" w:rsidRPr="00D91802" w:rsidRDefault="000F3AF0">
      <w:pPr>
        <w:pStyle w:val="ListParagraph"/>
        <w:numPr>
          <w:ilvl w:val="1"/>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l’espace</w:t>
      </w:r>
      <w:proofErr w:type="gramEnd"/>
      <w:r w:rsidRPr="00D91802">
        <w:rPr>
          <w:rFonts w:eastAsia="Book Antiqua" w:cstheme="minorHAnsi"/>
          <w:sz w:val="22"/>
          <w:szCs w:val="22"/>
          <w:lang w:val="fr-CA"/>
        </w:rPr>
        <w:t xml:space="preserve"> en variant</w:t>
      </w:r>
      <w:r>
        <w:rPr>
          <w:rFonts w:eastAsia="Book Antiqua" w:cstheme="minorHAnsi"/>
          <w:sz w:val="22"/>
          <w:szCs w:val="22"/>
          <w:lang w:val="fr-CA"/>
        </w:rPr>
        <w:t xml:space="preserve"> : </w:t>
      </w:r>
    </w:p>
    <w:p w14:paraId="0723EA4C" w14:textId="77777777" w:rsidR="000F3AF0" w:rsidRPr="00D91802" w:rsidRDefault="000F3AF0">
      <w:pPr>
        <w:pStyle w:val="ListParagraph"/>
        <w:numPr>
          <w:ilvl w:val="2"/>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la</w:t>
      </w:r>
      <w:proofErr w:type="gramEnd"/>
      <w:r w:rsidRPr="00D91802">
        <w:rPr>
          <w:rFonts w:eastAsia="Book Antiqua" w:cstheme="minorHAnsi"/>
          <w:sz w:val="22"/>
          <w:szCs w:val="22"/>
          <w:lang w:val="fr-CA"/>
        </w:rPr>
        <w:t xml:space="preserve"> trajectoire</w:t>
      </w:r>
      <w:r>
        <w:rPr>
          <w:rFonts w:eastAsia="Book Antiqua" w:cstheme="minorHAnsi"/>
          <w:sz w:val="22"/>
          <w:szCs w:val="22"/>
          <w:lang w:val="fr-CA"/>
        </w:rPr>
        <w:t xml:space="preserve"> </w:t>
      </w:r>
      <w:r w:rsidRPr="00D91802">
        <w:rPr>
          <w:rFonts w:eastAsia="Book Antiqua" w:cstheme="minorHAnsi"/>
          <w:sz w:val="22"/>
          <w:szCs w:val="22"/>
          <w:lang w:val="fr-CA"/>
        </w:rPr>
        <w:t>(p. ex., en ligne droite, courbe ou zigzag)</w:t>
      </w:r>
      <w:r>
        <w:rPr>
          <w:rFonts w:eastAsia="Book Antiqua" w:cstheme="minorHAnsi"/>
          <w:sz w:val="22"/>
          <w:szCs w:val="22"/>
          <w:lang w:val="fr-CA"/>
        </w:rPr>
        <w:t>;</w:t>
      </w:r>
      <w:r w:rsidRPr="00D91802">
        <w:rPr>
          <w:rFonts w:eastAsia="Book Antiqua" w:cstheme="minorHAnsi"/>
          <w:sz w:val="22"/>
          <w:szCs w:val="22"/>
          <w:lang w:val="fr-CA"/>
        </w:rPr>
        <w:t xml:space="preserve"> </w:t>
      </w:r>
    </w:p>
    <w:p w14:paraId="07E00D1A" w14:textId="77777777" w:rsidR="000F3AF0" w:rsidRPr="00D91802" w:rsidRDefault="000F3AF0">
      <w:pPr>
        <w:pStyle w:val="ListParagraph"/>
        <w:numPr>
          <w:ilvl w:val="2"/>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l’amplitude</w:t>
      </w:r>
      <w:proofErr w:type="gramEnd"/>
      <w:r w:rsidRPr="00D91802">
        <w:rPr>
          <w:rFonts w:eastAsia="Book Antiqua" w:cstheme="minorHAnsi"/>
          <w:sz w:val="22"/>
          <w:szCs w:val="22"/>
          <w:lang w:val="fr-CA"/>
        </w:rPr>
        <w:t xml:space="preserve"> (p. ex., petits, </w:t>
      </w:r>
      <w:r>
        <w:rPr>
          <w:rFonts w:eastAsia="Book Antiqua" w:cstheme="minorHAnsi"/>
          <w:sz w:val="22"/>
          <w:szCs w:val="22"/>
          <w:lang w:val="fr-CA"/>
        </w:rPr>
        <w:t>moyens ou grands mouvements);</w:t>
      </w:r>
    </w:p>
    <w:p w14:paraId="3963475B" w14:textId="77777777" w:rsidR="000F3AF0" w:rsidRPr="00D91802" w:rsidRDefault="000F3AF0">
      <w:pPr>
        <w:pStyle w:val="ListParagraph"/>
        <w:numPr>
          <w:ilvl w:val="2"/>
          <w:numId w:val="28"/>
        </w:numPr>
        <w:rPr>
          <w:rFonts w:ascii="Calibri" w:eastAsia="Book Antiqua" w:hAnsi="Calibri" w:cs="Book Antiqua"/>
          <w:sz w:val="22"/>
          <w:szCs w:val="22"/>
          <w:lang w:val="fr-CA"/>
        </w:rPr>
      </w:pPr>
      <w:proofErr w:type="gramStart"/>
      <w:r w:rsidRPr="00D91802">
        <w:rPr>
          <w:rFonts w:eastAsia="Book Antiqua" w:cstheme="minorHAnsi"/>
          <w:sz w:val="22"/>
          <w:szCs w:val="22"/>
          <w:lang w:val="fr-CA"/>
        </w:rPr>
        <w:t>le</w:t>
      </w:r>
      <w:proofErr w:type="gramEnd"/>
      <w:r w:rsidRPr="00D91802">
        <w:rPr>
          <w:rFonts w:eastAsia="Book Antiqua" w:cstheme="minorHAnsi"/>
          <w:sz w:val="22"/>
          <w:szCs w:val="22"/>
          <w:lang w:val="fr-CA"/>
        </w:rPr>
        <w:t xml:space="preserve"> nive</w:t>
      </w:r>
      <w:r>
        <w:rPr>
          <w:rFonts w:eastAsia="Book Antiqua" w:cstheme="minorHAnsi"/>
          <w:sz w:val="22"/>
          <w:szCs w:val="22"/>
          <w:lang w:val="fr-CA"/>
        </w:rPr>
        <w:t>au (p. ex., bas, moyen ou haut);</w:t>
      </w:r>
    </w:p>
    <w:p w14:paraId="30B54EA4" w14:textId="77777777" w:rsidR="000F3AF0" w:rsidRPr="00D91802" w:rsidRDefault="000F3AF0" w:rsidP="000F3AF0">
      <w:pPr>
        <w:ind w:firstLine="720"/>
        <w:rPr>
          <w:rFonts w:ascii="Calibri" w:eastAsia="Book Antiqua" w:hAnsi="Calibri" w:cs="Book Antiqua"/>
          <w:sz w:val="22"/>
          <w:szCs w:val="22"/>
          <w:lang w:val="fr-CA"/>
        </w:rPr>
      </w:pPr>
      <w:proofErr w:type="gramStart"/>
      <w:r w:rsidRPr="00D91802">
        <w:rPr>
          <w:rFonts w:eastAsia="Book Antiqua" w:cstheme="minorHAnsi"/>
          <w:sz w:val="22"/>
          <w:szCs w:val="22"/>
          <w:lang w:val="fr-CA"/>
        </w:rPr>
        <w:t>dans</w:t>
      </w:r>
      <w:proofErr w:type="gramEnd"/>
      <w:r w:rsidRPr="00D91802">
        <w:rPr>
          <w:rFonts w:eastAsia="Book Antiqua" w:cstheme="minorHAnsi"/>
          <w:sz w:val="22"/>
          <w:szCs w:val="22"/>
          <w:lang w:val="fr-CA"/>
        </w:rPr>
        <w:t xml:space="preserve"> l'exécution des enchaînements des positions et mouvements. </w:t>
      </w:r>
    </w:p>
    <w:p w14:paraId="3696C897" w14:textId="33C65EA5" w:rsidR="000F3AF0" w:rsidRPr="00D91802" w:rsidRDefault="000F3AF0">
      <w:pPr>
        <w:pStyle w:val="ListParagraph"/>
        <w:numPr>
          <w:ilvl w:val="0"/>
          <w:numId w:val="29"/>
        </w:numPr>
        <w:rPr>
          <w:rFonts w:ascii="Calibri" w:eastAsia="Book Antiqua" w:hAnsi="Calibri" w:cs="Book Antiqua"/>
          <w:sz w:val="22"/>
          <w:szCs w:val="22"/>
          <w:lang w:val="fr-CA"/>
        </w:rPr>
      </w:pPr>
      <w:r w:rsidRPr="00D91802">
        <w:rPr>
          <w:rFonts w:eastAsia="Book Antiqua" w:cstheme="minorHAnsi"/>
          <w:sz w:val="22"/>
          <w:szCs w:val="22"/>
          <w:lang w:val="fr-CA"/>
        </w:rPr>
        <w:t xml:space="preserve">Invitez les élèves à expérimenter l’interrelation en fonction du temps en exécutant la chorégraphie de différentes façons : à l’unisson, un après, </w:t>
      </w:r>
      <w:r w:rsidR="007E3824">
        <w:rPr>
          <w:rFonts w:eastAsia="Book Antiqua" w:cstheme="minorHAnsi"/>
          <w:sz w:val="22"/>
          <w:szCs w:val="22"/>
          <w:lang w:val="fr-CA"/>
        </w:rPr>
        <w:br/>
      </w:r>
      <w:r w:rsidRPr="00D91802">
        <w:rPr>
          <w:rFonts w:eastAsia="Book Antiqua" w:cstheme="minorHAnsi"/>
          <w:sz w:val="22"/>
          <w:szCs w:val="22"/>
          <w:lang w:val="fr-CA"/>
        </w:rPr>
        <w:t xml:space="preserve">l’autre ou encore en alternance. </w:t>
      </w:r>
    </w:p>
    <w:p w14:paraId="519A089E" w14:textId="65EE4059" w:rsidR="000F3AF0" w:rsidRDefault="000F3AF0">
      <w:pPr>
        <w:pStyle w:val="ListParagraph"/>
        <w:numPr>
          <w:ilvl w:val="0"/>
          <w:numId w:val="29"/>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En circulant d’un groupe à l’autre, invitez les élèv</w:t>
      </w:r>
      <w:r>
        <w:rPr>
          <w:rFonts w:ascii="Calibri" w:hAnsi="Calibri" w:cs="Arial"/>
          <w:bCs/>
          <w:color w:val="000000" w:themeColor="text1"/>
          <w:sz w:val="22"/>
          <w:szCs w:val="22"/>
          <w:lang w:val="fr-CA"/>
        </w:rPr>
        <w:t>es à expérimenter davantage</w:t>
      </w:r>
      <w:r w:rsidRPr="00015A3C">
        <w:rPr>
          <w:rFonts w:ascii="Calibri" w:hAnsi="Calibri" w:cs="Arial"/>
          <w:bCs/>
          <w:color w:val="000000" w:themeColor="text1"/>
          <w:sz w:val="22"/>
          <w:szCs w:val="22"/>
          <w:lang w:val="fr-CA"/>
        </w:rPr>
        <w:t xml:space="preserve"> les éléments clés qui semblent avoir été oubliés ou qui pourraient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être exploré plus en profondeur. Invitez également les élèves à intégrer des </w:t>
      </w:r>
      <w:r>
        <w:rPr>
          <w:rFonts w:ascii="Calibri" w:hAnsi="Calibri" w:cs="Arial"/>
          <w:bCs/>
          <w:color w:val="000000" w:themeColor="text1"/>
          <w:sz w:val="22"/>
          <w:szCs w:val="22"/>
          <w:lang w:val="fr-CA"/>
        </w:rPr>
        <w:t>aspects liés au</w:t>
      </w:r>
      <w:r w:rsidRPr="00015A3C">
        <w:rPr>
          <w:rFonts w:ascii="Calibri" w:hAnsi="Calibri" w:cs="Arial"/>
          <w:bCs/>
          <w:color w:val="000000" w:themeColor="text1"/>
          <w:sz w:val="22"/>
          <w:szCs w:val="22"/>
          <w:lang w:val="fr-CA"/>
        </w:rPr>
        <w:t xml:space="preserve"> contraste dans leur chorégraphie (p. ex., en faisant suivre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un mouvement brusque d’un mouvement lent et soutenu</w:t>
      </w:r>
      <w:r>
        <w:rPr>
          <w:rFonts w:ascii="Calibri" w:hAnsi="Calibri" w:cs="Arial"/>
          <w:bCs/>
          <w:color w:val="000000" w:themeColor="text1"/>
          <w:sz w:val="22"/>
          <w:szCs w:val="22"/>
          <w:lang w:val="fr-CA"/>
        </w:rPr>
        <w:t>,</w:t>
      </w:r>
      <w:r w:rsidRPr="00015A3C">
        <w:rPr>
          <w:rFonts w:ascii="Calibri" w:hAnsi="Calibri" w:cs="Arial"/>
          <w:bCs/>
          <w:color w:val="000000" w:themeColor="text1"/>
          <w:sz w:val="22"/>
          <w:szCs w:val="22"/>
          <w:lang w:val="fr-CA"/>
        </w:rPr>
        <w:t xml:space="preserve"> en exécutant un mouvement avec une grande amplitude alors que les autres membres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du groupe exécutent ce même mouvement avec une petite amplitude)</w:t>
      </w:r>
      <w:r>
        <w:rPr>
          <w:rFonts w:ascii="Calibri" w:hAnsi="Calibri" w:cs="Arial"/>
          <w:bCs/>
          <w:color w:val="000000" w:themeColor="text1"/>
          <w:sz w:val="22"/>
          <w:szCs w:val="22"/>
          <w:lang w:val="fr-CA"/>
        </w:rPr>
        <w:t>.</w:t>
      </w:r>
    </w:p>
    <w:p w14:paraId="1D498558" w14:textId="77777777" w:rsidR="000F3AF0" w:rsidRPr="0028068A" w:rsidRDefault="000F3AF0">
      <w:pPr>
        <w:pStyle w:val="ListParagraph"/>
        <w:numPr>
          <w:ilvl w:val="0"/>
          <w:numId w:val="29"/>
        </w:numPr>
        <w:rPr>
          <w:rFonts w:ascii="Calibri" w:eastAsia="Times New Roman" w:hAnsi="Calibri" w:cs="Times New Roman"/>
          <w:sz w:val="20"/>
          <w:szCs w:val="22"/>
          <w:lang w:val="fr-CA" w:eastAsia="fr-FR"/>
        </w:rPr>
      </w:pPr>
      <w:r w:rsidRPr="00497A81">
        <w:rPr>
          <w:sz w:val="22"/>
          <w:lang w:val="fr-CA"/>
        </w:rPr>
        <w:t xml:space="preserve">Amener les élèves à remarquer et comparer les </w:t>
      </w:r>
      <w:r>
        <w:rPr>
          <w:sz w:val="22"/>
          <w:lang w:val="fr-CA"/>
        </w:rPr>
        <w:t>mouvements</w:t>
      </w:r>
      <w:r w:rsidRPr="00497A81">
        <w:rPr>
          <w:sz w:val="22"/>
          <w:lang w:val="fr-CA"/>
        </w:rPr>
        <w:t xml:space="preserve"> utilisés et les formations de base dans </w:t>
      </w:r>
      <w:r>
        <w:rPr>
          <w:sz w:val="22"/>
          <w:lang w:val="fr-CA"/>
        </w:rPr>
        <w:t>les différentes versions de la</w:t>
      </w:r>
      <w:r w:rsidRPr="00497A81">
        <w:rPr>
          <w:sz w:val="22"/>
          <w:lang w:val="fr-CA"/>
        </w:rPr>
        <w:t xml:space="preserve"> chorégraphie.</w:t>
      </w:r>
    </w:p>
    <w:p w14:paraId="619267ED" w14:textId="77777777" w:rsidR="000F3AF0" w:rsidRDefault="000F3AF0" w:rsidP="000F3AF0">
      <w:pPr>
        <w:rPr>
          <w:rFonts w:ascii="Calibri" w:hAnsi="Calibri" w:cs="Arial"/>
          <w:b/>
          <w:bCs/>
          <w:color w:val="000000" w:themeColor="text1"/>
          <w:sz w:val="22"/>
          <w:szCs w:val="22"/>
          <w:lang w:val="fr-CA"/>
        </w:rPr>
      </w:pPr>
    </w:p>
    <w:p w14:paraId="288D42AF" w14:textId="47068E6B" w:rsidR="000F3AF0" w:rsidRPr="00015A3C" w:rsidRDefault="000F3AF0" w:rsidP="000F3AF0">
      <w:pPr>
        <w:rPr>
          <w:rFonts w:ascii="Calibri" w:hAnsi="Calibri" w:cs="Arial"/>
          <w:b/>
          <w:bCs/>
          <w:color w:val="000000" w:themeColor="text1"/>
          <w:sz w:val="22"/>
          <w:szCs w:val="22"/>
          <w:lang w:val="fr-CA"/>
        </w:rPr>
      </w:pPr>
      <w:r w:rsidRPr="00015A3C">
        <w:rPr>
          <w:rFonts w:ascii="Calibri" w:hAnsi="Calibri" w:cs="Arial"/>
          <w:b/>
          <w:bCs/>
          <w:color w:val="000000" w:themeColor="text1"/>
          <w:sz w:val="22"/>
          <w:szCs w:val="22"/>
          <w:lang w:val="fr-CA"/>
        </w:rPr>
        <w:t xml:space="preserve">Élève  </w:t>
      </w:r>
    </w:p>
    <w:p w14:paraId="4E43F283" w14:textId="0571495D" w:rsidR="000F3AF0" w:rsidRPr="00015A3C" w:rsidRDefault="000F3AF0">
      <w:pPr>
        <w:pStyle w:val="ListParagraph"/>
        <w:numPr>
          <w:ilvl w:val="0"/>
          <w:numId w:val="27"/>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 xml:space="preserve">Expérimente l’énergie, le temps et l’espace dans l’exécution des mouvements de la chorégraphie (p. ex., en variant l’énergie d’un mouvement,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 xml:space="preserve">c’est-à-dire en l’exécutant de façon soutenue comparativement à un mouvement brusque, ou encore en variant la trajectoire en exécutant </w:t>
      </w:r>
      <w:r w:rsidR="007E3824">
        <w:rPr>
          <w:rFonts w:ascii="Calibri" w:hAnsi="Calibri" w:cs="Arial"/>
          <w:bCs/>
          <w:color w:val="000000" w:themeColor="text1"/>
          <w:sz w:val="22"/>
          <w:szCs w:val="22"/>
          <w:lang w:val="fr-CA"/>
        </w:rPr>
        <w:br/>
      </w:r>
      <w:r w:rsidRPr="00015A3C">
        <w:rPr>
          <w:rFonts w:ascii="Calibri" w:hAnsi="Calibri" w:cs="Arial"/>
          <w:bCs/>
          <w:color w:val="000000" w:themeColor="text1"/>
          <w:sz w:val="22"/>
          <w:szCs w:val="22"/>
          <w:lang w:val="fr-CA"/>
        </w:rPr>
        <w:t>une séquence en ligne courbe puis en zigzag afin de déterminer ce qui exprime le mieux l’idée recherchée).</w:t>
      </w:r>
    </w:p>
    <w:p w14:paraId="1FBB7B9C" w14:textId="77777777" w:rsidR="000F3AF0" w:rsidRPr="00015A3C" w:rsidRDefault="000F3AF0">
      <w:pPr>
        <w:pStyle w:val="ListParagraph"/>
        <w:numPr>
          <w:ilvl w:val="0"/>
          <w:numId w:val="27"/>
        </w:numPr>
        <w:rPr>
          <w:rFonts w:ascii="Calibri" w:hAnsi="Calibri" w:cs="Arial"/>
          <w:bCs/>
          <w:color w:val="000000" w:themeColor="text1"/>
          <w:sz w:val="22"/>
          <w:szCs w:val="22"/>
          <w:lang w:val="fr-CA"/>
        </w:rPr>
      </w:pPr>
      <w:r w:rsidRPr="00015A3C">
        <w:rPr>
          <w:rFonts w:ascii="Calibri" w:hAnsi="Calibri" w:cs="Arial"/>
          <w:bCs/>
          <w:color w:val="000000" w:themeColor="text1"/>
          <w:sz w:val="22"/>
          <w:szCs w:val="22"/>
          <w:lang w:val="fr-CA"/>
        </w:rPr>
        <w:t>Cherc</w:t>
      </w:r>
      <w:r>
        <w:rPr>
          <w:rFonts w:ascii="Calibri" w:hAnsi="Calibri" w:cs="Arial"/>
          <w:bCs/>
          <w:color w:val="000000" w:themeColor="text1"/>
          <w:sz w:val="22"/>
          <w:szCs w:val="22"/>
          <w:lang w:val="fr-CA"/>
        </w:rPr>
        <w:t>he à créer des contrastes dans t</w:t>
      </w:r>
      <w:r w:rsidRPr="00015A3C">
        <w:rPr>
          <w:rFonts w:ascii="Calibri" w:hAnsi="Calibri" w:cs="Arial"/>
          <w:bCs/>
          <w:color w:val="000000" w:themeColor="text1"/>
          <w:sz w:val="22"/>
          <w:szCs w:val="22"/>
          <w:lang w:val="fr-CA"/>
        </w:rPr>
        <w:t xml:space="preserve">es choix chorégraphiques. </w:t>
      </w:r>
    </w:p>
    <w:p w14:paraId="2E2152C9" w14:textId="7681D859" w:rsidR="00767073" w:rsidRPr="00A35545" w:rsidRDefault="000F3AF0">
      <w:pPr>
        <w:pStyle w:val="ListParagraph"/>
        <w:numPr>
          <w:ilvl w:val="0"/>
          <w:numId w:val="1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Discute avec t</w:t>
      </w:r>
      <w:r w:rsidRPr="00015A3C">
        <w:rPr>
          <w:rFonts w:ascii="Calibri" w:hAnsi="Calibri" w:cs="Arial"/>
          <w:bCs/>
          <w:color w:val="000000" w:themeColor="text1"/>
          <w:sz w:val="22"/>
          <w:szCs w:val="22"/>
          <w:lang w:val="fr-CA"/>
        </w:rPr>
        <w:t>on équipe afin de déterminer quelles variations correspondent le mieux aux actions</w:t>
      </w:r>
      <w:r>
        <w:rPr>
          <w:rFonts w:ascii="Calibri" w:hAnsi="Calibri" w:cs="Arial"/>
          <w:bCs/>
          <w:color w:val="000000" w:themeColor="text1"/>
          <w:sz w:val="22"/>
          <w:szCs w:val="22"/>
          <w:lang w:val="fr-CA"/>
        </w:rPr>
        <w:t xml:space="preserve"> et émotions</w:t>
      </w:r>
      <w:r w:rsidRPr="00015A3C">
        <w:rPr>
          <w:rFonts w:ascii="Calibri" w:hAnsi="Calibri" w:cs="Arial"/>
          <w:bCs/>
          <w:color w:val="000000" w:themeColor="text1"/>
          <w:sz w:val="22"/>
          <w:szCs w:val="22"/>
          <w:lang w:val="fr-CA"/>
        </w:rPr>
        <w:t xml:space="preserve"> que l’on cherche à exprimer.</w:t>
      </w:r>
    </w:p>
    <w:p w14:paraId="4F71BC6A" w14:textId="77777777" w:rsidR="00767073" w:rsidRDefault="00767073" w:rsidP="00767073">
      <w:pPr>
        <w:rPr>
          <w:rFonts w:ascii="Calibri" w:hAnsi="Calibri" w:cs="Arial"/>
          <w:bCs/>
          <w:color w:val="000000" w:themeColor="text1"/>
          <w:sz w:val="22"/>
          <w:szCs w:val="22"/>
          <w:lang w:val="fr-CA"/>
        </w:rPr>
      </w:pPr>
    </w:p>
    <w:p w14:paraId="40E4E6FD" w14:textId="77777777" w:rsidR="0093526C" w:rsidRDefault="0093526C" w:rsidP="00C93551">
      <w:pPr>
        <w:rPr>
          <w:rFonts w:ascii="Calibri" w:hAnsi="Calibri" w:cs="Arial"/>
          <w:b/>
          <w:bCs/>
          <w:iCs/>
          <w:color w:val="ED7D31" w:themeColor="accent2"/>
          <w:lang w:val="fr-CA"/>
        </w:rPr>
      </w:pPr>
    </w:p>
    <w:p w14:paraId="29BF73D4" w14:textId="77777777" w:rsidR="00B75F05" w:rsidRDefault="00B75F05" w:rsidP="00B75F0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14240" behindDoc="0" locked="0" layoutInCell="1" allowOverlap="1" wp14:anchorId="30CB5FF0" wp14:editId="052C3E73">
                <wp:simplePos x="0" y="0"/>
                <wp:positionH relativeFrom="column">
                  <wp:posOffset>3810000</wp:posOffset>
                </wp:positionH>
                <wp:positionV relativeFrom="paragraph">
                  <wp:posOffset>45720</wp:posOffset>
                </wp:positionV>
                <wp:extent cx="1508760" cy="241300"/>
                <wp:effectExtent l="0" t="0" r="0" b="0"/>
                <wp:wrapNone/>
                <wp:docPr id="289" name="Rectangle 289">
                  <a:hlinkClick xmlns:a="http://schemas.openxmlformats.org/drawingml/2006/main" r:id="rId67"/>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F6554"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B5FF0" id="Rectangle 289" o:spid="_x0000_s1073" href="http://www.afeao.ca/afeaoDoc/VOYNOCT_VF2.pdf" style="position:absolute;margin-left:300pt;margin-top:3.6pt;width:118.8pt;height:19pt;z-index:2535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1EF6554" w14:textId="77777777" w:rsidR="00B75F05" w:rsidRPr="00FA4859" w:rsidRDefault="00B75F05" w:rsidP="00B75F0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9120" behindDoc="0" locked="0" layoutInCell="1" allowOverlap="1" wp14:anchorId="0D648777" wp14:editId="64AD90DB">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63"/>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7D55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C0CC24"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48777" id="Rectangle 292" o:spid="_x0000_s1074" href="http://www.afeao.ca/afeaoDoc/VOYNOCT_VF4.pdf" style="position:absolute;margin-left:585.4pt;margin-top:3.65pt;width:119.4pt;height:19.15pt;z-index:2535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9F7D55A" w14:textId="77777777" w:rsidR="00B75F05" w:rsidRPr="00200DE1" w:rsidRDefault="00B75F05" w:rsidP="00B75F0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C0CC24"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7072" behindDoc="0" locked="0" layoutInCell="1" allowOverlap="1" wp14:anchorId="719B1D56" wp14:editId="66C16F24">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62"/>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7F8C5F"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390109" w14:textId="77777777" w:rsidR="00B75F05" w:rsidRPr="00200DE1" w:rsidRDefault="00B75F05" w:rsidP="00B75F0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1D56" id="Rectangle 293" o:spid="_x0000_s1075" href="http://www.afeao.ca/afeaoDoc/VOYNOCT_VF1.pdf" style="position:absolute;margin-left:158.6pt;margin-top:3.65pt;width:118.8pt;height:19pt;z-index:2535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617F8C5F" w14:textId="77777777" w:rsidR="00B75F05" w:rsidRPr="00200DE1" w:rsidRDefault="00B75F05" w:rsidP="00B75F0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5390109" w14:textId="77777777" w:rsidR="00B75F05" w:rsidRPr="00200DE1" w:rsidRDefault="00B75F05" w:rsidP="00B75F0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5024" behindDoc="0" locked="0" layoutInCell="1" allowOverlap="1" wp14:anchorId="25D19E82" wp14:editId="75BAA050">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0836B19" id="Rounded Rectangle 294" o:spid="_x0000_s1026" style="position:absolute;margin-left:0;margin-top:-.05pt;width:715.2pt;height:28.8pt;z-index:2535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6048" behindDoc="0" locked="0" layoutInCell="1" allowOverlap="1" wp14:anchorId="13A51B05" wp14:editId="400A4F54">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11"/>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865A4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51B05" id="Rectangle 295" o:spid="_x0000_s1076" href="http://www.afeao.ca/afeaoDoc/VOYNOCT_VI.pdf" style="position:absolute;margin-left:8.4pt;margin-top:3.4pt;width:127.2pt;height:19pt;z-index:2535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6B865A41" w14:textId="77777777" w:rsidR="00B75F05" w:rsidRPr="00200DE1" w:rsidRDefault="00B75F05" w:rsidP="00B75F0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08096" behindDoc="0" locked="0" layoutInCell="1" allowOverlap="1" wp14:anchorId="6692326A" wp14:editId="11A4F1BD">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6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6186F"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326A" id="Rectangle 296" o:spid="_x0000_s1077" href="http://www.afeao.ca/afeaoDoc/VOYNOCT_VF3.pdf" style="position:absolute;margin-left:441.6pt;margin-top:3.3pt;width:119.4pt;height:19pt;z-index:2535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546186F" w14:textId="77777777" w:rsidR="00B75F05" w:rsidRPr="00200DE1" w:rsidRDefault="00B75F05" w:rsidP="00B75F0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0144" behindDoc="0" locked="0" layoutInCell="1" allowOverlap="1" wp14:anchorId="7FDAA258" wp14:editId="0192FD23">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28FB5" id="Straight Connector 297" o:spid="_x0000_s1026" style="position:absolute;z-index:2535101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1168" behindDoc="0" locked="0" layoutInCell="1" allowOverlap="1" wp14:anchorId="7F05E23B" wp14:editId="1FC4EC52">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B81AC6" id="Straight Connector 298" o:spid="_x0000_s1026" style="position:absolute;z-index:2535111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2192" behindDoc="0" locked="0" layoutInCell="1" allowOverlap="1" wp14:anchorId="60AAC09B" wp14:editId="11ABEAB4">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57D1B" id="Straight Connector 299" o:spid="_x0000_s1026" style="position:absolute;z-index:2535121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13216" behindDoc="0" locked="0" layoutInCell="1" allowOverlap="1" wp14:anchorId="0B57C08E" wp14:editId="4082ADCD">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EC31A2" id="Straight Connector 300" o:spid="_x0000_s1026" style="position:absolute;z-index:2535132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35210A44" w14:textId="77777777" w:rsidR="000F3AF0" w:rsidRDefault="000F3AF0" w:rsidP="00C93551">
      <w:pPr>
        <w:rPr>
          <w:rFonts w:ascii="Calibri" w:hAnsi="Calibri" w:cs="Arial"/>
          <w:b/>
          <w:bCs/>
          <w:color w:val="000000" w:themeColor="text1"/>
          <w:sz w:val="22"/>
          <w:szCs w:val="22"/>
          <w:lang w:val="fr-CA"/>
        </w:rPr>
      </w:pPr>
    </w:p>
    <w:p w14:paraId="6C7DA2A0" w14:textId="77777777" w:rsidR="000F3AF0" w:rsidRDefault="000F3AF0" w:rsidP="00C93551">
      <w:pPr>
        <w:rPr>
          <w:rFonts w:ascii="Calibri" w:hAnsi="Calibri" w:cs="Arial"/>
          <w:b/>
          <w:bCs/>
          <w:color w:val="000000" w:themeColor="text1"/>
          <w:sz w:val="22"/>
          <w:szCs w:val="22"/>
          <w:lang w:val="fr-CA"/>
        </w:rPr>
      </w:pPr>
    </w:p>
    <w:p w14:paraId="7F5DEF71" w14:textId="4F9399BC"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03AAEFB2" w14:textId="77777777" w:rsidR="00B75F05" w:rsidRDefault="00000000">
      <w:pPr>
        <w:pStyle w:val="ListParagraph"/>
        <w:numPr>
          <w:ilvl w:val="0"/>
          <w:numId w:val="10"/>
        </w:numPr>
        <w:rPr>
          <w:rStyle w:val="Hyperlink"/>
          <w:rFonts w:ascii="Calibri" w:hAnsi="Calibri" w:cs="Arial"/>
          <w:b/>
          <w:color w:val="C25920"/>
          <w:sz w:val="22"/>
          <w:szCs w:val="22"/>
          <w:u w:val="none"/>
          <w:lang w:val="fr-CA"/>
        </w:rPr>
      </w:pPr>
      <w:hyperlink r:id="rId72" w:history="1">
        <w:r w:rsidR="00B75F05">
          <w:rPr>
            <w:rStyle w:val="Hyperlink"/>
            <w:rFonts w:ascii="Calibri" w:hAnsi="Calibri" w:cs="Arial"/>
            <w:b/>
            <w:color w:val="C25920"/>
            <w:sz w:val="22"/>
            <w:szCs w:val="22"/>
            <w:u w:val="none"/>
            <w:lang w:val="fr-CA"/>
          </w:rPr>
          <w:t>VOYNOCT_VI_Lexique</w:t>
        </w:r>
      </w:hyperlink>
    </w:p>
    <w:p w14:paraId="357C3BB1" w14:textId="0A019D8A" w:rsidR="00B75F05" w:rsidRPr="00B75F05" w:rsidRDefault="00000000">
      <w:pPr>
        <w:pStyle w:val="ListParagraph"/>
        <w:numPr>
          <w:ilvl w:val="0"/>
          <w:numId w:val="10"/>
        </w:numPr>
        <w:rPr>
          <w:rFonts w:ascii="Calibri" w:hAnsi="Calibri" w:cs="Arial"/>
          <w:b/>
          <w:color w:val="C25920"/>
          <w:sz w:val="22"/>
          <w:szCs w:val="22"/>
          <w:lang w:val="fr-CA"/>
        </w:rPr>
      </w:pPr>
      <w:hyperlink r:id="rId73" w:history="1">
        <w:r w:rsidR="00B75F05" w:rsidRPr="000F3AF0">
          <w:rPr>
            <w:rStyle w:val="Hyperlink"/>
            <w:rFonts w:ascii="Calibri" w:hAnsi="Calibri" w:cs="Arial"/>
            <w:b/>
            <w:color w:val="C25920"/>
            <w:sz w:val="22"/>
            <w:szCs w:val="22"/>
            <w:u w:val="none"/>
            <w:lang w:val="sv-SE"/>
          </w:rPr>
          <w:t>VOYNOCT_VF1_Illustration</w:t>
        </w:r>
      </w:hyperlink>
    </w:p>
    <w:p w14:paraId="7B057AF1" w14:textId="1C4A5827" w:rsidR="00B75F05" w:rsidRPr="008E5939" w:rsidRDefault="00000000">
      <w:pPr>
        <w:pStyle w:val="ListParagraph"/>
        <w:numPr>
          <w:ilvl w:val="0"/>
          <w:numId w:val="10"/>
        </w:numPr>
        <w:rPr>
          <w:rFonts w:ascii="Calibri" w:hAnsi="Calibri" w:cs="Arial"/>
          <w:b/>
          <w:color w:val="C25920"/>
          <w:sz w:val="22"/>
          <w:szCs w:val="22"/>
          <w:lang w:val="fr-CA"/>
        </w:rPr>
      </w:pPr>
      <w:hyperlink r:id="rId74" w:history="1">
        <w:r w:rsidR="00B75F05">
          <w:rPr>
            <w:rStyle w:val="Hyperlink"/>
            <w:rFonts w:ascii="Calibri" w:hAnsi="Calibri" w:cs="Arial"/>
            <w:b/>
            <w:color w:val="C25920"/>
            <w:sz w:val="22"/>
            <w:szCs w:val="22"/>
            <w:u w:val="none"/>
            <w:lang w:val="fr-CA"/>
          </w:rPr>
          <w:t>VOYNOCT_VF2_Annexe1</w:t>
        </w:r>
      </w:hyperlink>
    </w:p>
    <w:sectPr w:rsidR="00B75F05" w:rsidRPr="008E5939" w:rsidSect="00696B7D">
      <w:headerReference w:type="even" r:id="rId75"/>
      <w:headerReference w:type="default" r:id="rId76"/>
      <w:footerReference w:type="even" r:id="rId77"/>
      <w:footerReference w:type="default" r:id="rId78"/>
      <w:headerReference w:type="first" r:id="rId79"/>
      <w:footerReference w:type="first" r:id="rId8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8BA039" w14:textId="77777777" w:rsidR="00BE16B0" w:rsidRDefault="00BE16B0" w:rsidP="00345ADF">
      <w:r>
        <w:separator/>
      </w:r>
    </w:p>
  </w:endnote>
  <w:endnote w:type="continuationSeparator" w:id="0">
    <w:p w14:paraId="5120E4CC" w14:textId="77777777" w:rsidR="00BE16B0" w:rsidRDefault="00BE16B0"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31108807">
              <wp:simplePos x="0" y="0"/>
              <wp:positionH relativeFrom="column">
                <wp:posOffset>993531</wp:posOffset>
              </wp:positionH>
              <wp:positionV relativeFrom="paragraph">
                <wp:posOffset>143901</wp:posOffset>
              </wp:positionV>
              <wp:extent cx="5935784" cy="380144"/>
              <wp:effectExtent l="0" t="0" r="8255" b="1270"/>
              <wp:wrapNone/>
              <wp:docPr id="42" name="Text Box 42"/>
              <wp:cNvGraphicFramePr/>
              <a:graphic xmlns:a="http://schemas.openxmlformats.org/drawingml/2006/main">
                <a:graphicData uri="http://schemas.microsoft.com/office/word/2010/wordprocessingShape">
                  <wps:wsp>
                    <wps:cNvSpPr txBox="1"/>
                    <wps:spPr>
                      <a:xfrm>
                        <a:off x="0" y="0"/>
                        <a:ext cx="5935784" cy="380144"/>
                      </a:xfrm>
                      <a:prstGeom prst="rect">
                        <a:avLst/>
                      </a:prstGeom>
                      <a:noFill/>
                      <a:ln w="6350">
                        <a:noFill/>
                      </a:ln>
                    </wps:spPr>
                    <wps:txbx>
                      <w:txbxContent>
                        <w:p w14:paraId="18E9C00D" w14:textId="77777777" w:rsidR="00D91D36" w:rsidRDefault="00D91D36" w:rsidP="00D91D3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A797482" w14:textId="77777777" w:rsidR="00D91D36" w:rsidRPr="006019E9" w:rsidRDefault="00D91D36" w:rsidP="00D91D36">
                          <w:pPr>
                            <w:rPr>
                              <w:color w:val="000000" w:themeColor="text1"/>
                              <w:sz w:val="15"/>
                              <w:szCs w:val="15"/>
                              <w:lang w:val="fr-FR"/>
                            </w:rPr>
                          </w:pPr>
                        </w:p>
                        <w:p w14:paraId="00778B81" w14:textId="77777777" w:rsidR="00D91D36" w:rsidRPr="006019E9" w:rsidRDefault="00D91D36" w:rsidP="00D91D36">
                          <w:pPr>
                            <w:rPr>
                              <w:color w:val="000000" w:themeColor="text1"/>
                              <w:sz w:val="15"/>
                              <w:szCs w:val="15"/>
                              <w:lang w:val="fr-FR"/>
                            </w:rPr>
                          </w:pPr>
                        </w:p>
                        <w:p w14:paraId="052F730A" w14:textId="77777777" w:rsidR="00D91D36" w:rsidRPr="006019E9" w:rsidRDefault="00D91D36" w:rsidP="00D91D36">
                          <w:pPr>
                            <w:rPr>
                              <w:color w:val="000000" w:themeColor="text1"/>
                              <w:sz w:val="15"/>
                              <w:szCs w:val="15"/>
                              <w:lang w:val="fr-FR"/>
                            </w:rPr>
                          </w:pPr>
                        </w:p>
                        <w:p w14:paraId="41248637" w14:textId="5FDF69C6"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67.4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" filled="f" stroked="f" strokeweight=".5pt">
              <v:textbox inset="0,0,0,0">
                <w:txbxContent>
                  <w:p w14:paraId="18E9C00D" w14:textId="77777777" w:rsidR="00D91D36" w:rsidRDefault="00D91D36" w:rsidP="00D91D36">
                    <w:pPr>
                      <w:textDirection w:val="btLr"/>
                    </w:pPr>
                    <w:r w:rsidRPr="004B500F">
                      <w:rPr>
                        <w:rFonts w:eastAsia="Calibri"/>
                        <w:color w:val="000000"/>
                        <w:sz w:val="15"/>
                      </w:rPr>
                      <w:t xml:space="preserve">L’AFÉAO remercie le ministère de l’Éducation de l’Ontario, par l’entremise du Centre Canadien en évaluation (Centre de leadership et d’évaluation), </w:t>
                    </w:r>
                    <w:r>
                      <w:rPr>
                        <w:rFonts w:eastAsia="Calibri"/>
                        <w:color w:val="000000"/>
                        <w:sz w:val="15"/>
                      </w:rPr>
                      <w:br/>
                    </w:r>
                    <w:r w:rsidRPr="004B500F">
                      <w:rPr>
                        <w:rFonts w:eastAsia="Calibri"/>
                        <w:color w:val="000000"/>
                        <w:sz w:val="15"/>
                      </w:rPr>
                      <w:t xml:space="preserve">de son soutien financier pour l’élaboration de cette ressource. Celle-ci a été conçue par l’AFÉAO et ne représente pas nécessairement l’opinion </w:t>
                    </w:r>
                    <w:r>
                      <w:rPr>
                        <w:rFonts w:eastAsia="Calibri"/>
                        <w:color w:val="000000"/>
                        <w:sz w:val="15"/>
                      </w:rPr>
                      <w:br/>
                    </w:r>
                    <w:r w:rsidRPr="004B500F">
                      <w:rPr>
                        <w:rFonts w:eastAsia="Calibri"/>
                        <w:color w:val="000000"/>
                        <w:sz w:val="15"/>
                      </w:rPr>
                      <w:t xml:space="preserve">du Ministère ou du CLÉ. </w:t>
                    </w:r>
                    <w:proofErr w:type="gramStart"/>
                    <w:r w:rsidRPr="004B500F">
                      <w:rPr>
                        <w:rFonts w:eastAsia="Calibri"/>
                        <w:color w:val="000000"/>
                        <w:sz w:val="15"/>
                      </w:rPr>
                      <w:t>Tous</w:t>
                    </w:r>
                    <w:proofErr w:type="gramEnd"/>
                    <w:r w:rsidRPr="004B500F">
                      <w:rPr>
                        <w:rFonts w:eastAsia="Calibri"/>
                        <w:color w:val="000000"/>
                        <w:sz w:val="15"/>
                      </w:rPr>
                      <w:t xml:space="preserve"> droits réservés © 2022 – Association francophone pour l’éducation artistique en Ontario.</w:t>
                    </w:r>
                  </w:p>
                  <w:p w14:paraId="5A797482" w14:textId="77777777" w:rsidR="00D91D36" w:rsidRPr="006019E9" w:rsidRDefault="00D91D36" w:rsidP="00D91D36">
                    <w:pPr>
                      <w:rPr>
                        <w:color w:val="000000" w:themeColor="text1"/>
                        <w:sz w:val="15"/>
                        <w:szCs w:val="15"/>
                        <w:lang w:val="fr-FR"/>
                      </w:rPr>
                    </w:pPr>
                  </w:p>
                  <w:p w14:paraId="00778B81" w14:textId="77777777" w:rsidR="00D91D36" w:rsidRPr="006019E9" w:rsidRDefault="00D91D36" w:rsidP="00D91D36">
                    <w:pPr>
                      <w:rPr>
                        <w:color w:val="000000" w:themeColor="text1"/>
                        <w:sz w:val="15"/>
                        <w:szCs w:val="15"/>
                        <w:lang w:val="fr-FR"/>
                      </w:rPr>
                    </w:pPr>
                  </w:p>
                  <w:p w14:paraId="052F730A" w14:textId="77777777" w:rsidR="00D91D36" w:rsidRPr="006019E9" w:rsidRDefault="00D91D36" w:rsidP="00D91D36">
                    <w:pPr>
                      <w:rPr>
                        <w:color w:val="000000" w:themeColor="text1"/>
                        <w:sz w:val="15"/>
                        <w:szCs w:val="15"/>
                        <w:lang w:val="fr-FR"/>
                      </w:rPr>
                    </w:pPr>
                  </w:p>
                  <w:p w14:paraId="41248637" w14:textId="5FDF69C6"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14AA8" w14:textId="77777777" w:rsidR="00806CAE" w:rsidRDefault="00806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0FCC1" w14:textId="77777777" w:rsidR="00BE16B0" w:rsidRDefault="00BE16B0" w:rsidP="00345ADF">
      <w:r>
        <w:separator/>
      </w:r>
    </w:p>
  </w:footnote>
  <w:footnote w:type="continuationSeparator" w:id="0">
    <w:p w14:paraId="0BD99B6B" w14:textId="77777777" w:rsidR="00BE16B0" w:rsidRDefault="00BE16B0"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1285CB41" w:rsidR="006D49B1" w:rsidRPr="002D4AD9" w:rsidRDefault="00000000" w:rsidP="00E05FDD">
    <w:pPr>
      <w:pStyle w:val="Header"/>
      <w:framePr w:w="1750" w:h="593" w:hRule="exact" w:wrap="none" w:vAnchor="text" w:hAnchor="page" w:x="1381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E05FDD">
          <w:rPr>
            <w:rStyle w:val="PageNumber"/>
            <w:b/>
            <w:bCs/>
            <w:color w:val="EB7D3C"/>
            <w:sz w:val="48"/>
            <w:szCs w:val="48"/>
          </w:rPr>
          <w:t>F</w:t>
        </w:r>
        <w:r w:rsidR="00772C21">
          <w:rPr>
            <w:rStyle w:val="PageNumber"/>
            <w:b/>
            <w:bCs/>
            <w:color w:val="EB7D3C"/>
            <w:sz w:val="48"/>
            <w:szCs w:val="48"/>
          </w:rPr>
          <w:t>2</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E05FDD">
    <w:pPr>
      <w:pStyle w:val="Header"/>
      <w:framePr w:w="1750" w:h="593" w:hRule="exact" w:wrap="none" w:vAnchor="text" w:hAnchor="page" w:x="1381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1051CDF9" w:rsidR="006D49B1" w:rsidRPr="00B329A5" w:rsidRDefault="00BC7BAF">
                    <w:pPr>
                      <w:rPr>
                        <w:lang w:val="fr-FR"/>
                      </w:rPr>
                    </w:pPr>
                    <w:r w:rsidRPr="00BC7BAF">
                      <w:rPr>
                        <w:rFonts w:cstheme="minorHAnsi"/>
                        <w:b/>
                        <w:bCs/>
                        <w:color w:val="FFFFFF" w:themeColor="background1"/>
                        <w:sz w:val="44"/>
                        <w:szCs w:val="44"/>
                        <w:lang w:val="fr-CA"/>
                      </w:rPr>
                      <w:t>VOYAGE NOCTURNE : Martha Graham</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BFF8E" w14:textId="77777777" w:rsidR="00806CAE" w:rsidRDefault="00806C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2A79"/>
    <w:multiLevelType w:val="hybridMultilevel"/>
    <w:tmpl w:val="AB06945A"/>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67174"/>
    <w:multiLevelType w:val="hybridMultilevel"/>
    <w:tmpl w:val="691E04F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A17AA"/>
    <w:multiLevelType w:val="hybridMultilevel"/>
    <w:tmpl w:val="0CC41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0596B"/>
    <w:multiLevelType w:val="hybridMultilevel"/>
    <w:tmpl w:val="BE5C73F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ED0718"/>
    <w:multiLevelType w:val="hybridMultilevel"/>
    <w:tmpl w:val="BF862E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2EC7351"/>
    <w:multiLevelType w:val="hybridMultilevel"/>
    <w:tmpl w:val="24D43BD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1815B26"/>
    <w:multiLevelType w:val="hybridMultilevel"/>
    <w:tmpl w:val="41E6829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966B04"/>
    <w:multiLevelType w:val="hybridMultilevel"/>
    <w:tmpl w:val="FB28B2B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29D6653"/>
    <w:multiLevelType w:val="hybridMultilevel"/>
    <w:tmpl w:val="A93E4012"/>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4382BB5"/>
    <w:multiLevelType w:val="hybridMultilevel"/>
    <w:tmpl w:val="F564A8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90025E"/>
    <w:multiLevelType w:val="hybridMultilevel"/>
    <w:tmpl w:val="389E7BB6"/>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7"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3A37CB8"/>
    <w:multiLevelType w:val="hybridMultilevel"/>
    <w:tmpl w:val="FDFA1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0"/>
  </w:num>
  <w:num w:numId="2" w16cid:durableId="1009038">
    <w:abstractNumId w:val="1"/>
  </w:num>
  <w:num w:numId="3" w16cid:durableId="1132868548">
    <w:abstractNumId w:val="29"/>
  </w:num>
  <w:num w:numId="4" w16cid:durableId="56781770">
    <w:abstractNumId w:val="21"/>
  </w:num>
  <w:num w:numId="5" w16cid:durableId="851917970">
    <w:abstractNumId w:val="10"/>
  </w:num>
  <w:num w:numId="6" w16cid:durableId="556740357">
    <w:abstractNumId w:val="3"/>
  </w:num>
  <w:num w:numId="7" w16cid:durableId="284819887">
    <w:abstractNumId w:val="17"/>
  </w:num>
  <w:num w:numId="8" w16cid:durableId="862132381">
    <w:abstractNumId w:val="27"/>
  </w:num>
  <w:num w:numId="9" w16cid:durableId="359477825">
    <w:abstractNumId w:val="31"/>
  </w:num>
  <w:num w:numId="10" w16cid:durableId="650601461">
    <w:abstractNumId w:val="12"/>
  </w:num>
  <w:num w:numId="11" w16cid:durableId="1830054489">
    <w:abstractNumId w:val="9"/>
  </w:num>
  <w:num w:numId="12" w16cid:durableId="486215267">
    <w:abstractNumId w:val="4"/>
  </w:num>
  <w:num w:numId="13" w16cid:durableId="1980652354">
    <w:abstractNumId w:val="23"/>
  </w:num>
  <w:num w:numId="14" w16cid:durableId="774053537">
    <w:abstractNumId w:val="11"/>
  </w:num>
  <w:num w:numId="15" w16cid:durableId="731729758">
    <w:abstractNumId w:val="18"/>
  </w:num>
  <w:num w:numId="16" w16cid:durableId="2136018214">
    <w:abstractNumId w:val="30"/>
  </w:num>
  <w:num w:numId="17" w16cid:durableId="1913469340">
    <w:abstractNumId w:val="25"/>
  </w:num>
  <w:num w:numId="18" w16cid:durableId="2130277226">
    <w:abstractNumId w:val="19"/>
  </w:num>
  <w:num w:numId="19" w16cid:durableId="700206226">
    <w:abstractNumId w:val="16"/>
  </w:num>
  <w:num w:numId="20" w16cid:durableId="1879970799">
    <w:abstractNumId w:val="22"/>
  </w:num>
  <w:num w:numId="21" w16cid:durableId="1013386425">
    <w:abstractNumId w:val="32"/>
  </w:num>
  <w:num w:numId="22" w16cid:durableId="493226090">
    <w:abstractNumId w:val="13"/>
  </w:num>
  <w:num w:numId="23" w16cid:durableId="1313363677">
    <w:abstractNumId w:val="6"/>
  </w:num>
  <w:num w:numId="24" w16cid:durableId="674697048">
    <w:abstractNumId w:val="8"/>
  </w:num>
  <w:num w:numId="25" w16cid:durableId="956911884">
    <w:abstractNumId w:val="26"/>
  </w:num>
  <w:num w:numId="26" w16cid:durableId="943803093">
    <w:abstractNumId w:val="2"/>
  </w:num>
  <w:num w:numId="27" w16cid:durableId="987393091">
    <w:abstractNumId w:val="28"/>
  </w:num>
  <w:num w:numId="28" w16cid:durableId="180366061">
    <w:abstractNumId w:val="24"/>
  </w:num>
  <w:num w:numId="29" w16cid:durableId="485782457">
    <w:abstractNumId w:val="5"/>
  </w:num>
  <w:num w:numId="30" w16cid:durableId="1035545775">
    <w:abstractNumId w:val="15"/>
  </w:num>
  <w:num w:numId="31" w16cid:durableId="382756461">
    <w:abstractNumId w:val="14"/>
  </w:num>
  <w:num w:numId="32" w16cid:durableId="394426684">
    <w:abstractNumId w:val="0"/>
  </w:num>
  <w:num w:numId="33" w16cid:durableId="975447849">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51CD"/>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C719F"/>
    <w:rsid w:val="000D0A23"/>
    <w:rsid w:val="000D399A"/>
    <w:rsid w:val="000E03C1"/>
    <w:rsid w:val="000E4FA8"/>
    <w:rsid w:val="000F0F8F"/>
    <w:rsid w:val="000F3AF0"/>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A6C"/>
    <w:rsid w:val="00192D16"/>
    <w:rsid w:val="00192FFC"/>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206EE"/>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283"/>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A60F1"/>
    <w:rsid w:val="003B0603"/>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D66"/>
    <w:rsid w:val="00405E5B"/>
    <w:rsid w:val="00410D7A"/>
    <w:rsid w:val="00434A53"/>
    <w:rsid w:val="00436236"/>
    <w:rsid w:val="004362B9"/>
    <w:rsid w:val="00437266"/>
    <w:rsid w:val="00461B5B"/>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5331"/>
    <w:rsid w:val="004B6B6C"/>
    <w:rsid w:val="004D283D"/>
    <w:rsid w:val="004E0214"/>
    <w:rsid w:val="004E32D5"/>
    <w:rsid w:val="004E4047"/>
    <w:rsid w:val="004E5B1A"/>
    <w:rsid w:val="004F1B46"/>
    <w:rsid w:val="004F1FBB"/>
    <w:rsid w:val="004F7DF3"/>
    <w:rsid w:val="00500C5E"/>
    <w:rsid w:val="00501272"/>
    <w:rsid w:val="00502368"/>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B187F"/>
    <w:rsid w:val="005B2D14"/>
    <w:rsid w:val="005B4EB1"/>
    <w:rsid w:val="005B74ED"/>
    <w:rsid w:val="005C2109"/>
    <w:rsid w:val="005C2941"/>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557F"/>
    <w:rsid w:val="006265CA"/>
    <w:rsid w:val="0063341A"/>
    <w:rsid w:val="00633AD7"/>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AA1"/>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67D1B"/>
    <w:rsid w:val="00772C21"/>
    <w:rsid w:val="00774A51"/>
    <w:rsid w:val="0078284F"/>
    <w:rsid w:val="00782B96"/>
    <w:rsid w:val="007832AB"/>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5C8"/>
    <w:rsid w:val="007E189C"/>
    <w:rsid w:val="007E3824"/>
    <w:rsid w:val="007E460F"/>
    <w:rsid w:val="007E51E7"/>
    <w:rsid w:val="007E79E8"/>
    <w:rsid w:val="007F10EE"/>
    <w:rsid w:val="007F2A78"/>
    <w:rsid w:val="007F578F"/>
    <w:rsid w:val="007F6B1B"/>
    <w:rsid w:val="007F7C1E"/>
    <w:rsid w:val="00801509"/>
    <w:rsid w:val="00801C11"/>
    <w:rsid w:val="00806CAE"/>
    <w:rsid w:val="00812B9E"/>
    <w:rsid w:val="00815BBE"/>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272AC"/>
    <w:rsid w:val="009346F7"/>
    <w:rsid w:val="0093526C"/>
    <w:rsid w:val="00936BF7"/>
    <w:rsid w:val="009406CA"/>
    <w:rsid w:val="00944818"/>
    <w:rsid w:val="00945783"/>
    <w:rsid w:val="009465C4"/>
    <w:rsid w:val="00971889"/>
    <w:rsid w:val="00974C0D"/>
    <w:rsid w:val="009757B8"/>
    <w:rsid w:val="009777BF"/>
    <w:rsid w:val="009809F3"/>
    <w:rsid w:val="009833A4"/>
    <w:rsid w:val="0099024F"/>
    <w:rsid w:val="00993D70"/>
    <w:rsid w:val="00997767"/>
    <w:rsid w:val="009A0157"/>
    <w:rsid w:val="009A22A8"/>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1BCE"/>
    <w:rsid w:val="00A22FBC"/>
    <w:rsid w:val="00A450B9"/>
    <w:rsid w:val="00A53B65"/>
    <w:rsid w:val="00A54E95"/>
    <w:rsid w:val="00A61570"/>
    <w:rsid w:val="00A61D05"/>
    <w:rsid w:val="00A70EB7"/>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FA3"/>
    <w:rsid w:val="00B44915"/>
    <w:rsid w:val="00B44E45"/>
    <w:rsid w:val="00B47716"/>
    <w:rsid w:val="00B51EE7"/>
    <w:rsid w:val="00B52D53"/>
    <w:rsid w:val="00B54C32"/>
    <w:rsid w:val="00B60262"/>
    <w:rsid w:val="00B61C2C"/>
    <w:rsid w:val="00B665C1"/>
    <w:rsid w:val="00B667D6"/>
    <w:rsid w:val="00B66C6F"/>
    <w:rsid w:val="00B66CCE"/>
    <w:rsid w:val="00B66FEC"/>
    <w:rsid w:val="00B7343F"/>
    <w:rsid w:val="00B7432C"/>
    <w:rsid w:val="00B75A16"/>
    <w:rsid w:val="00B75F05"/>
    <w:rsid w:val="00B81756"/>
    <w:rsid w:val="00B82E96"/>
    <w:rsid w:val="00B8427C"/>
    <w:rsid w:val="00B84F11"/>
    <w:rsid w:val="00B86E17"/>
    <w:rsid w:val="00B8735F"/>
    <w:rsid w:val="00B93429"/>
    <w:rsid w:val="00B95BD4"/>
    <w:rsid w:val="00B9634A"/>
    <w:rsid w:val="00B9679E"/>
    <w:rsid w:val="00B97EE1"/>
    <w:rsid w:val="00BA2146"/>
    <w:rsid w:val="00BA4EEE"/>
    <w:rsid w:val="00BA4FF4"/>
    <w:rsid w:val="00BB3F11"/>
    <w:rsid w:val="00BB4FDA"/>
    <w:rsid w:val="00BB59A2"/>
    <w:rsid w:val="00BB7A50"/>
    <w:rsid w:val="00BC1CD7"/>
    <w:rsid w:val="00BC2D1A"/>
    <w:rsid w:val="00BC6277"/>
    <w:rsid w:val="00BC7BAF"/>
    <w:rsid w:val="00BD2100"/>
    <w:rsid w:val="00BD5A2B"/>
    <w:rsid w:val="00BE0962"/>
    <w:rsid w:val="00BE16B0"/>
    <w:rsid w:val="00BE19CE"/>
    <w:rsid w:val="00BE24BE"/>
    <w:rsid w:val="00BE3A7C"/>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0AC3"/>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CF7411"/>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1D36"/>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05FDD"/>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D0E04"/>
    <w:rsid w:val="00ED1FB3"/>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0857"/>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2">
    <w:name w:val="heading 2"/>
    <w:basedOn w:val="Normal"/>
    <w:next w:val="Normal"/>
    <w:link w:val="Heading2Char"/>
    <w:uiPriority w:val="9"/>
    <w:semiHidden/>
    <w:unhideWhenUsed/>
    <w:qFormat/>
    <w:rsid w:val="00BC7BA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 w:type="character" w:customStyle="1" w:styleId="Heading2Char">
    <w:name w:val="Heading 2 Char"/>
    <w:basedOn w:val="DefaultParagraphFont"/>
    <w:link w:val="Heading2"/>
    <w:uiPriority w:val="9"/>
    <w:semiHidden/>
    <w:rsid w:val="00BC7BAF"/>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HrKoEs_WhwU" TargetMode="External"/><Relationship Id="rId21" Type="http://schemas.openxmlformats.org/officeDocument/2006/relationships/hyperlink" Target="https://afeao.ca/afeaoDoc/VOYNOCT_VI_Fiche.docx" TargetMode="External"/><Relationship Id="rId42" Type="http://schemas.openxmlformats.org/officeDocument/2006/relationships/hyperlink" Target="https://afeao.ca/afeaoDoc/VOYNOCT_VF1_Illustration.docx" TargetMode="External"/><Relationship Id="rId47" Type="http://schemas.openxmlformats.org/officeDocument/2006/relationships/hyperlink" Target="https://afeao.ca/afeaoDoc/VOYNOCT_VF2_Annexe1.docx" TargetMode="External"/><Relationship Id="rId63" Type="http://schemas.openxmlformats.org/officeDocument/2006/relationships/hyperlink" Target="http://www.afeao.ca/afeaoDoc/VOYNOCT_VF4.pdf" TargetMode="External"/><Relationship Id="rId68" Type="http://schemas.openxmlformats.org/officeDocument/2006/relationships/hyperlink" Target="https://afeao.ca/afeaoDoc/VOYNOCT_VI_Lexique.docx" TargetMode="External"/><Relationship Id="rId16" Type="http://schemas.openxmlformats.org/officeDocument/2006/relationships/image" Target="media/image5.png"/><Relationship Id="rId11" Type="http://schemas.openxmlformats.org/officeDocument/2006/relationships/hyperlink" Target="http://www.afeao.ca/afeaoDoc/VOYNOCT_VI.pdf" TargetMode="External"/><Relationship Id="rId32" Type="http://schemas.openxmlformats.org/officeDocument/2006/relationships/hyperlink" Target="https://youtu.be/XfJH_nbTVc0" TargetMode="External"/><Relationship Id="rId37" Type="http://schemas.openxmlformats.org/officeDocument/2006/relationships/hyperlink" Target="https://afeao.ca/afeaoDoc/VOYNOCT_VF2_Annexe1.docx" TargetMode="External"/><Relationship Id="rId53" Type="http://schemas.openxmlformats.org/officeDocument/2006/relationships/hyperlink" Target="https://afeao.ca/afeaoDoc/VOYNOCT_VF4_Annexe4.docx" TargetMode="External"/><Relationship Id="rId58" Type="http://schemas.openxmlformats.org/officeDocument/2006/relationships/hyperlink" Target="https://afeao.ca/afeaoDoc/VOYNOCT_VF4_Annexe4.docx" TargetMode="External"/><Relationship Id="rId74" Type="http://schemas.openxmlformats.org/officeDocument/2006/relationships/hyperlink" Target="https://afeao.ca/afeaoDoc/VOYNOCT_VF2_Annexe1.docx" TargetMode="External"/><Relationship Id="rId79"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10.jpeg"/><Relationship Id="rId82" Type="http://schemas.openxmlformats.org/officeDocument/2006/relationships/theme" Target="theme/theme1.xml"/><Relationship Id="rId19" Type="http://schemas.openxmlformats.org/officeDocument/2006/relationships/hyperlink" Target="https://afeao.ca/afeaoDoc/VOYNOCT_VF1.pdf" TargetMode="External"/><Relationship Id="rId14" Type="http://schemas.openxmlformats.org/officeDocument/2006/relationships/image" Target="media/image4.png"/><Relationship Id="rId22" Type="http://schemas.openxmlformats.org/officeDocument/2006/relationships/hyperlink" Target="https://afeao.ca/afeaoDoc/VOYNOCT_VI_Ligne.docx" TargetMode="External"/><Relationship Id="rId27" Type="http://schemas.openxmlformats.org/officeDocument/2006/relationships/hyperlink" Target="https://afeao.ca/afeaoDoc/VOYNOCT_VF1_Illustration.docx" TargetMode="External"/><Relationship Id="rId30" Type="http://schemas.openxmlformats.org/officeDocument/2006/relationships/hyperlink" Target="https://afeao.ca/afeaoDoc/VOYNOCT_VI_Lexique.docx" TargetMode="External"/><Relationship Id="rId35" Type="http://schemas.openxmlformats.org/officeDocument/2006/relationships/hyperlink" Target="https://afeao.ca/afeaoDoc/VOYNOCT_VI_Lexique.docx" TargetMode="External"/><Relationship Id="rId43" Type="http://schemas.openxmlformats.org/officeDocument/2006/relationships/hyperlink" Target="https://afeao.ca/afeaoDoc/VOYNOCT_VF2_Annexe1.docx" TargetMode="External"/><Relationship Id="rId48" Type="http://schemas.openxmlformats.org/officeDocument/2006/relationships/hyperlink" Target="https://afeao.ca/afeaoDoc/VOYNOCT_VF3_Annexe2.docx" TargetMode="External"/><Relationship Id="rId56" Type="http://schemas.openxmlformats.org/officeDocument/2006/relationships/hyperlink" Target="https://afeao.ca/afeaoDoc/VOYNOCT_VF2_Annexe1.docx" TargetMode="External"/><Relationship Id="rId64" Type="http://schemas.openxmlformats.org/officeDocument/2006/relationships/hyperlink" Target="http://www.afeao.ca/afeaoDoc/VOYNOCT_VF3.pdf" TargetMode="External"/><Relationship Id="rId69" Type="http://schemas.openxmlformats.org/officeDocument/2006/relationships/hyperlink" Target="https://afeao.ca/afeaoDoc/VOYNOCT_VF2_Annexe1.docx" TargetMode="External"/><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feao.ca/afeaoDoc/VOYNOCT_VF2_Annexe1.docx" TargetMode="External"/><Relationship Id="rId72" Type="http://schemas.openxmlformats.org/officeDocument/2006/relationships/hyperlink" Target="https://afeao.ca/afeaoDoc/VOYNOCT_VI_Lexique.docx" TargetMode="Externa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youtu.be/XfJH_nbTVc0" TargetMode="External"/><Relationship Id="rId33" Type="http://schemas.openxmlformats.org/officeDocument/2006/relationships/hyperlink" Target="https://www.youtube.com/watch?v=HrKoEs_WhwU" TargetMode="External"/><Relationship Id="rId38" Type="http://schemas.openxmlformats.org/officeDocument/2006/relationships/hyperlink" Target="https://afeao.ca/afeaoDoc/VOYNOCT_VI_Lexique.docx" TargetMode="External"/><Relationship Id="rId46" Type="http://schemas.openxmlformats.org/officeDocument/2006/relationships/hyperlink" Target="https://afeao.ca/afeaoDoc/VOYNOCT_VF1_Illustration.docx" TargetMode="External"/><Relationship Id="rId59" Type="http://schemas.openxmlformats.org/officeDocument/2006/relationships/hyperlink" Target="http://www.edu.gov.on.ca/fre/curriculum/elementary/arts18b09currf.pdf" TargetMode="External"/><Relationship Id="rId67" Type="http://schemas.openxmlformats.org/officeDocument/2006/relationships/hyperlink" Target="http://www.afeao.ca/afeaoDoc/VOYNOCT_VF2.pdf" TargetMode="External"/><Relationship Id="rId20" Type="http://schemas.openxmlformats.org/officeDocument/2006/relationships/image" Target="media/image8.png"/><Relationship Id="rId41" Type="http://schemas.openxmlformats.org/officeDocument/2006/relationships/hyperlink" Target="https://afeao.ca/afeaoDoc/VOYNOCT_VI_Lexique.docx" TargetMode="External"/><Relationship Id="rId54" Type="http://schemas.openxmlformats.org/officeDocument/2006/relationships/hyperlink" Target="https://afeao.ca/afeaoDoc/VOYNOCT_VI_Lexique.docx" TargetMode="External"/><Relationship Id="rId62" Type="http://schemas.openxmlformats.org/officeDocument/2006/relationships/hyperlink" Target="http://www.afeao.ca/afeaoDoc/VOYNOCT_VF1.pdf" TargetMode="External"/><Relationship Id="rId70" Type="http://schemas.openxmlformats.org/officeDocument/2006/relationships/hyperlink" Target="https://afeao.ca/afeaoDoc/VOYNOCT_VI_Lexique.docx" TargetMode="External"/><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feao.ca/afeaoDoc/VOYNOCT_VF3.pdf" TargetMode="External"/><Relationship Id="rId23" Type="http://schemas.openxmlformats.org/officeDocument/2006/relationships/hyperlink" Target="https://afeao.ca/afeaoDoc/VOYNOCT_VI_Lexique.docx" TargetMode="External"/><Relationship Id="rId28" Type="http://schemas.openxmlformats.org/officeDocument/2006/relationships/hyperlink" Target="https://afeao.ca/afeaoDoc/VOYNOCT_VI_Fiche.docx" TargetMode="External"/><Relationship Id="rId36" Type="http://schemas.openxmlformats.org/officeDocument/2006/relationships/hyperlink" Target="https://afeao.ca/afeaoDoc/VOYNOCT_VF1_Illustration.docx" TargetMode="External"/><Relationship Id="rId49" Type="http://schemas.openxmlformats.org/officeDocument/2006/relationships/hyperlink" Target="https://afeao.ca/afeaoDoc/VOYNOCT_VI_Lexique.docx" TargetMode="External"/><Relationship Id="rId57" Type="http://schemas.openxmlformats.org/officeDocument/2006/relationships/hyperlink" Target="https://afeao.ca/afeaoDoc/VOYNOCT_VF4_Annexe3.docx" TargetMode="External"/><Relationship Id="rId10" Type="http://schemas.openxmlformats.org/officeDocument/2006/relationships/image" Target="media/image2.jpeg"/><Relationship Id="rId31" Type="http://schemas.openxmlformats.org/officeDocument/2006/relationships/hyperlink" Target="https://afeao.ca/afeaoDoc/VOYNOCT_VI_Preunite.docx" TargetMode="External"/><Relationship Id="rId44" Type="http://schemas.openxmlformats.org/officeDocument/2006/relationships/hyperlink" Target="https://afeao.ca/afeaoDoc/VOYNOCT_VF3_Annexe2.docx" TargetMode="External"/><Relationship Id="rId52" Type="http://schemas.openxmlformats.org/officeDocument/2006/relationships/hyperlink" Target="https://afeao.ca/afeaoDoc/VOYNOCT_VF4_Annexe3.docx" TargetMode="External"/><Relationship Id="rId60" Type="http://schemas.openxmlformats.org/officeDocument/2006/relationships/image" Target="media/image9.jpg"/><Relationship Id="rId65" Type="http://schemas.openxmlformats.org/officeDocument/2006/relationships/hyperlink" Target="https://www.picryl.com/" TargetMode="External"/><Relationship Id="rId73" Type="http://schemas.openxmlformats.org/officeDocument/2006/relationships/hyperlink" Target="https://afeao.ca/afeaoDoc/VOYNOCT_VF1_Illustration.docx" TargetMode="External"/><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feao.ca/afeaoDoc/VOYNOCT_VF4.pdf" TargetMode="External"/><Relationship Id="rId18" Type="http://schemas.openxmlformats.org/officeDocument/2006/relationships/image" Target="media/image7.png"/><Relationship Id="rId39" Type="http://schemas.openxmlformats.org/officeDocument/2006/relationships/hyperlink" Target="https://afeao.ca/afeaoDoc/VOYNOCT_VF1_Illustration.docx" TargetMode="External"/><Relationship Id="rId34" Type="http://schemas.openxmlformats.org/officeDocument/2006/relationships/hyperlink" Target="https://afeao.ca/afeaoDoc/VOYNOCT_VF1_Illustration.docx" TargetMode="External"/><Relationship Id="rId50" Type="http://schemas.openxmlformats.org/officeDocument/2006/relationships/hyperlink" Target="https://afeao.ca/afeaoDoc/VOYNOCT_VF1_Illustration.docx" TargetMode="External"/><Relationship Id="rId55" Type="http://schemas.openxmlformats.org/officeDocument/2006/relationships/hyperlink" Target="https://afeao.ca/afeaoDoc/VOYNOCT_VF1_Illustration.docx"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afeao.ca/afeaoDoc/VOYNOCT_VF2_Annexe1.docx" TargetMode="External"/><Relationship Id="rId2" Type="http://schemas.openxmlformats.org/officeDocument/2006/relationships/numbering" Target="numbering.xml"/><Relationship Id="rId29" Type="http://schemas.openxmlformats.org/officeDocument/2006/relationships/hyperlink" Target="https://afeao.ca/afeaoDoc/VOYNOCT_VI_Ligne.docx" TargetMode="External"/><Relationship Id="rId24" Type="http://schemas.openxmlformats.org/officeDocument/2006/relationships/hyperlink" Target="https://afeao.ca/afeaoDoc/VOYNOCT_VI_Preunite.docx" TargetMode="External"/><Relationship Id="rId40" Type="http://schemas.openxmlformats.org/officeDocument/2006/relationships/hyperlink" Target="https://afeao.ca/afeaoDoc/VOYNOCT_VF2_Annexe1.docx" TargetMode="External"/><Relationship Id="rId45" Type="http://schemas.openxmlformats.org/officeDocument/2006/relationships/hyperlink" Target="https://afeao.ca/afeaoDoc/VOYNOCT_VI_Lexique.docx" TargetMode="External"/><Relationship Id="rId66" Type="http://schemas.openxmlformats.org/officeDocument/2006/relationships/hyperlink" Target="https://www.picryl.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1406</Words>
  <Characters>8016</Characters>
  <Application>Microsoft Office Word</Application>
  <DocSecurity>0</DocSecurity>
  <Lines>66</Lines>
  <Paragraphs>18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2022-07-24T19:27:00Z</dcterms:created>
  <dcterms:modified xsi:type="dcterms:W3CDTF">2022-08-14T13:49:00Z</dcterms:modified>
</cp:coreProperties>
</file>