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2638" w14:textId="77777777" w:rsidR="008A4751" w:rsidRDefault="001C3978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3A388484" wp14:editId="640E9579">
            <wp:simplePos x="0" y="0"/>
            <wp:positionH relativeFrom="column">
              <wp:posOffset>-1347993</wp:posOffset>
            </wp:positionH>
            <wp:positionV relativeFrom="paragraph">
              <wp:posOffset>-1257823</wp:posOffset>
            </wp:positionV>
            <wp:extent cx="10122535" cy="7820809"/>
            <wp:effectExtent l="0" t="0" r="0" b="2540"/>
            <wp:wrapNone/>
            <wp:docPr id="213335950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03" name="image17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5487" cy="782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20BA6217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4418D36F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0D0B78B8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308123EB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2777AF5A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543DE298" w14:textId="34AE959E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05A7F9AF" w14:textId="65ED1B51" w:rsidR="008A4751" w:rsidRPr="003C2441" w:rsidRDefault="008A4751" w:rsidP="008A4751">
      <w:pPr>
        <w:ind w:left="6521" w:right="-1965"/>
        <w:jc w:val="center"/>
        <w:textDirection w:val="btLr"/>
        <w:rPr>
          <w:rFonts w:ascii="Arial" w:eastAsia="Arial" w:hAnsi="Arial" w:cs="Arial"/>
          <w:b/>
          <w:color w:val="FFFFFF"/>
          <w:sz w:val="36"/>
          <w:szCs w:val="36"/>
        </w:rPr>
      </w:pPr>
      <w:r w:rsidRPr="003C2441">
        <w:rPr>
          <w:rFonts w:ascii="Arial" w:eastAsia="Arial" w:hAnsi="Arial" w:cs="Arial"/>
          <w:b/>
          <w:color w:val="FFFFFF"/>
          <w:sz w:val="36"/>
          <w:szCs w:val="36"/>
        </w:rPr>
        <w:t>SOMMAIRES D’ACTIVITÉS</w:t>
      </w:r>
    </w:p>
    <w:p w14:paraId="182267E6" w14:textId="77777777" w:rsidR="008A4751" w:rsidRPr="003C2441" w:rsidRDefault="008A4751" w:rsidP="008A4751">
      <w:pPr>
        <w:spacing w:after="360"/>
        <w:ind w:left="6521" w:right="-1967"/>
        <w:jc w:val="center"/>
        <w:textDirection w:val="btLr"/>
        <w:rPr>
          <w:sz w:val="36"/>
          <w:szCs w:val="36"/>
        </w:rPr>
      </w:pPr>
      <w:r w:rsidRPr="003C2441">
        <w:rPr>
          <w:rFonts w:ascii="Arial" w:eastAsia="Arial" w:hAnsi="Arial" w:cs="Arial"/>
          <w:b/>
          <w:color w:val="FFFFFF"/>
          <w:sz w:val="36"/>
          <w:szCs w:val="36"/>
        </w:rPr>
        <w:t>D’APPRENTISSAGE</w:t>
      </w:r>
    </w:p>
    <w:p w14:paraId="678955DD" w14:textId="77777777" w:rsidR="00B262AE" w:rsidRDefault="00B262AE" w:rsidP="00B262AE">
      <w:pPr>
        <w:spacing w:after="240"/>
        <w:ind w:left="6521" w:right="-1967"/>
        <w:jc w:val="center"/>
        <w:textDirection w:val="btLr"/>
        <w:rPr>
          <w:rFonts w:ascii="Arial" w:eastAsia="Arial" w:hAnsi="Arial" w:cs="Arial"/>
          <w:b/>
          <w:color w:val="FFFFFF"/>
          <w:sz w:val="110"/>
        </w:rPr>
      </w:pPr>
      <w:r>
        <w:rPr>
          <w:rFonts w:ascii="Arial" w:eastAsia="Arial" w:hAnsi="Arial" w:cs="Arial"/>
          <w:b/>
          <w:color w:val="FFFFFF"/>
          <w:sz w:val="110"/>
        </w:rPr>
        <w:t>Théâtre</w:t>
      </w:r>
    </w:p>
    <w:p w14:paraId="2D5E658E" w14:textId="460C5E47" w:rsidR="008A4751" w:rsidRPr="00D04608" w:rsidRDefault="008A4751" w:rsidP="008A4751">
      <w:pPr>
        <w:ind w:left="6521" w:right="-1965"/>
        <w:jc w:val="center"/>
        <w:textDirection w:val="btL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="00B262AE" w:rsidRPr="00D04608">
        <w:rPr>
          <w:rFonts w:ascii="Arial" w:eastAsia="Arial" w:hAnsi="Arial" w:cs="Arial"/>
          <w:b/>
          <w:color w:val="FFFFFF"/>
          <w:sz w:val="60"/>
          <w:szCs w:val="60"/>
        </w:rPr>
        <w:t>11</w:t>
      </w:r>
      <w:r w:rsidRPr="00D04608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D04608">
        <w:rPr>
          <w:rFonts w:ascii="Arial" w:eastAsia="Arial" w:hAnsi="Arial" w:cs="Arial"/>
          <w:b/>
          <w:color w:val="FFFFFF"/>
          <w:sz w:val="60"/>
          <w:szCs w:val="60"/>
        </w:rPr>
        <w:t xml:space="preserve"> - 1</w:t>
      </w:r>
      <w:r w:rsidR="00B262AE" w:rsidRPr="00D04608">
        <w:rPr>
          <w:rFonts w:ascii="Arial" w:eastAsia="Arial" w:hAnsi="Arial" w:cs="Arial"/>
          <w:b/>
          <w:color w:val="FFFFFF"/>
          <w:sz w:val="60"/>
          <w:szCs w:val="60"/>
        </w:rPr>
        <w:t>2</w:t>
      </w:r>
      <w:r w:rsidRPr="00D04608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196ABDBF" w14:textId="77777777" w:rsidR="008A4751" w:rsidRDefault="008A4751" w:rsidP="008A4751">
      <w:pPr>
        <w:spacing w:line="480" w:lineRule="auto"/>
        <w:jc w:val="center"/>
        <w:textDirection w:val="btLr"/>
        <w:rPr>
          <w:rFonts w:ascii="Arial" w:eastAsia="Arial" w:hAnsi="Arial" w:cs="Arial"/>
          <w:b/>
          <w:color w:val="FFFFFF"/>
          <w:sz w:val="110"/>
        </w:rPr>
      </w:pPr>
    </w:p>
    <w:p w14:paraId="45619597" w14:textId="77777777" w:rsidR="005763E1" w:rsidRDefault="005763E1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4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5387"/>
        <w:gridCol w:w="5244"/>
      </w:tblGrid>
      <w:tr w:rsidR="00990507" w14:paraId="33B7A839" w14:textId="77777777" w:rsidTr="00990507">
        <w:trPr>
          <w:trHeight w:val="27"/>
        </w:trPr>
        <w:tc>
          <w:tcPr>
            <w:tcW w:w="2694" w:type="dxa"/>
            <w:shd w:val="clear" w:color="auto" w:fill="E6E1FF"/>
          </w:tcPr>
          <w:p w14:paraId="4BB49759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Rubrique</w:t>
            </w:r>
          </w:p>
        </w:tc>
        <w:tc>
          <w:tcPr>
            <w:tcW w:w="5387" w:type="dxa"/>
            <w:shd w:val="clear" w:color="auto" w:fill="E6E1FF"/>
          </w:tcPr>
          <w:p w14:paraId="56C32A51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244" w:type="dxa"/>
            <w:shd w:val="clear" w:color="auto" w:fill="E6E1FF"/>
          </w:tcPr>
          <w:p w14:paraId="183B3D9E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</w:tr>
      <w:tr w:rsidR="00990507" w14:paraId="4B572EA3" w14:textId="77777777" w:rsidTr="00990507">
        <w:trPr>
          <w:trHeight w:val="197"/>
        </w:trPr>
        <w:tc>
          <w:tcPr>
            <w:tcW w:w="2694" w:type="dxa"/>
          </w:tcPr>
          <w:p w14:paraId="27BD53AC" w14:textId="77777777" w:rsidR="00990507" w:rsidRDefault="00990507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Thème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(mise en situation)</w:t>
            </w:r>
          </w:p>
        </w:tc>
        <w:tc>
          <w:tcPr>
            <w:tcW w:w="5387" w:type="dxa"/>
          </w:tcPr>
          <w:p w14:paraId="278EF27D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Prise de conscience et engagement</w:t>
            </w:r>
          </w:p>
        </w:tc>
        <w:tc>
          <w:tcPr>
            <w:tcW w:w="5244" w:type="dxa"/>
          </w:tcPr>
          <w:p w14:paraId="31F97DAD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Quête de sens</w:t>
            </w:r>
          </w:p>
        </w:tc>
      </w:tr>
      <w:tr w:rsidR="00990507" w14:paraId="26D83E52" w14:textId="77777777" w:rsidTr="00990507">
        <w:trPr>
          <w:trHeight w:val="446"/>
        </w:trPr>
        <w:tc>
          <w:tcPr>
            <w:tcW w:w="2694" w:type="dxa"/>
          </w:tcPr>
          <w:p w14:paraId="6AA5066B" w14:textId="3764B686" w:rsidR="00990507" w:rsidRDefault="00990507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Forme de représentation,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mode d’expression (monologue, sculpture …) exploité</w:t>
            </w:r>
          </w:p>
        </w:tc>
        <w:tc>
          <w:tcPr>
            <w:tcW w:w="5387" w:type="dxa"/>
          </w:tcPr>
          <w:p w14:paraId="468BEEF5" w14:textId="2DBAF644" w:rsidR="00990507" w:rsidRDefault="0099050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Théâtre interactif - Théâtre forum</w:t>
            </w:r>
          </w:p>
          <w:p w14:paraId="015B0BF1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244" w:type="dxa"/>
          </w:tcPr>
          <w:p w14:paraId="1CE5D559" w14:textId="77777777" w:rsidR="00990507" w:rsidRDefault="0099050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L’écriture</w:t>
            </w:r>
          </w:p>
          <w:p w14:paraId="38368509" w14:textId="77777777" w:rsidR="00990507" w:rsidRDefault="0099050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Zine</w:t>
            </w:r>
          </w:p>
          <w:p w14:paraId="1E9A771C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La mise en scène</w:t>
            </w:r>
          </w:p>
        </w:tc>
      </w:tr>
      <w:tr w:rsidR="00990507" w14:paraId="356FC4E8" w14:textId="77777777" w:rsidTr="00990507">
        <w:trPr>
          <w:trHeight w:val="446"/>
        </w:trPr>
        <w:tc>
          <w:tcPr>
            <w:tcW w:w="2694" w:type="dxa"/>
          </w:tcPr>
          <w:p w14:paraId="50DB9EC3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Œuvre(s) d’inspiration </w:t>
            </w:r>
          </w:p>
        </w:tc>
        <w:tc>
          <w:tcPr>
            <w:tcW w:w="5387" w:type="dxa"/>
          </w:tcPr>
          <w:p w14:paraId="207E22AE" w14:textId="77777777" w:rsidR="00990507" w:rsidRPr="00740EB2" w:rsidRDefault="00990507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 xml:space="preserve">Théâtre forum 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 Augusto Boal</w:t>
            </w:r>
          </w:p>
          <w:p w14:paraId="2205416F" w14:textId="77777777" w:rsidR="00990507" w:rsidRPr="00740EB2" w:rsidRDefault="00000000" w:rsidP="00990507">
            <w:pPr>
              <w:spacing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9">
              <w:r w:rsidR="00990507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https://fr.wikipedia.org/wiki/Th%C3%A9%C3%A2tre_forum</w:t>
              </w:r>
            </w:hyperlink>
          </w:p>
          <w:p w14:paraId="667FE947" w14:textId="01142750" w:rsidR="00990507" w:rsidRPr="00740EB2" w:rsidRDefault="00990507" w:rsidP="00990507">
            <w:pPr>
              <w:spacing w:after="120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 xml:space="preserve">Havre 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 Mishka Lavigne</w:t>
            </w:r>
          </w:p>
          <w:p w14:paraId="353A72A3" w14:textId="6E6CDF19" w:rsidR="00990507" w:rsidRPr="00740EB2" w:rsidRDefault="00990507" w:rsidP="00990507">
            <w:pPr>
              <w:spacing w:after="120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>Un conte de l’apocalypse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 Robert Marinier</w:t>
            </w:r>
          </w:p>
          <w:p w14:paraId="7EBE3CED" w14:textId="60A287E7" w:rsidR="00990507" w:rsidRPr="00740EB2" w:rsidRDefault="00990507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 xml:space="preserve">Convictions 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 Lara Arabian</w:t>
            </w:r>
          </w:p>
          <w:p w14:paraId="63345B3D" w14:textId="77777777" w:rsidR="00990507" w:rsidRPr="00740EB2" w:rsidRDefault="00000000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10">
              <w:r w:rsidR="00990507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https://www.lesfrancophonies.fr/Convictions-1818</w:t>
              </w:r>
            </w:hyperlink>
          </w:p>
          <w:p w14:paraId="6A9D18D6" w14:textId="77777777" w:rsidR="00990507" w:rsidRPr="00740EB2" w:rsidRDefault="00990507">
            <w:pP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244" w:type="dxa"/>
          </w:tcPr>
          <w:p w14:paraId="40321C99" w14:textId="1B189D94" w:rsidR="00990507" w:rsidRPr="00740EB2" w:rsidRDefault="00990507" w:rsidP="00990507">
            <w:pPr>
              <w:spacing w:after="120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>Tsunami -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Mélanie Léger</w:t>
            </w:r>
          </w:p>
          <w:p w14:paraId="120BD801" w14:textId="3B162AAB" w:rsidR="00990507" w:rsidRPr="00740EB2" w:rsidRDefault="00990507" w:rsidP="00990507">
            <w:pPr>
              <w:spacing w:after="120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>Le Dibbouk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 xml:space="preserve"> - Shalom Anski</w:t>
            </w:r>
          </w:p>
          <w:p w14:paraId="6787E5A6" w14:textId="5C6FB30B" w:rsidR="00990507" w:rsidRPr="00990507" w:rsidRDefault="00990507" w:rsidP="00990507">
            <w:pPr>
              <w:spacing w:after="120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 xml:space="preserve">J’ai rencontré Dieu sur Facebook 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 Ahmed Madani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  <w:t xml:space="preserve"> </w:t>
            </w:r>
          </w:p>
          <w:p w14:paraId="0C20A55B" w14:textId="2F228609" w:rsidR="00990507" w:rsidRPr="00990507" w:rsidRDefault="00000000" w:rsidP="00990507">
            <w:pPr>
              <w:spacing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highlight w:val="white"/>
                <w:u w:val="single"/>
              </w:rPr>
            </w:pPr>
            <w:hyperlink r:id="rId11">
              <w:r w:rsidR="00990507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https://www.youtube.com/watch?v=IRHkX-3vNUs</w:t>
              </w:r>
            </w:hyperlink>
          </w:p>
          <w:p w14:paraId="5B744AAE" w14:textId="77777777" w:rsidR="00990507" w:rsidRPr="00740EB2" w:rsidRDefault="00990507" w:rsidP="00990507">
            <w:pPr>
              <w:spacing w:after="120"/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</w:pPr>
            <w:r w:rsidRPr="00740EB2">
              <w:rPr>
                <w:rFonts w:ascii="Arial" w:eastAsia="Arial" w:hAnsi="Arial" w:cs="Arial"/>
                <w:b/>
                <w:i/>
                <w:color w:val="000000" w:themeColor="text1"/>
                <w:sz w:val="16"/>
                <w:szCs w:val="16"/>
              </w:rPr>
              <w:t>Okinum</w:t>
            </w: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</w:rPr>
              <w:t>-Émilie Monnet</w:t>
            </w:r>
          </w:p>
          <w:p w14:paraId="20B53BDA" w14:textId="01289FA1" w:rsidR="00990507" w:rsidRPr="00990507" w:rsidRDefault="00000000" w:rsidP="00990507">
            <w:pPr>
              <w:spacing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12">
              <w:r w:rsidR="00990507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https://static1.squarespace.com/static/5c816fb0fd67930b728af878/t/62471643ad0f2d5e2fb0ffd0/1648825931903/Okinum+Portfolio.pdf</w:t>
              </w:r>
            </w:hyperlink>
          </w:p>
          <w:p w14:paraId="370E2A0B" w14:textId="661051A2" w:rsidR="00990507" w:rsidRPr="00990507" w:rsidRDefault="00990507">
            <w:pPr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</w:pPr>
            <w:r w:rsidRPr="00740EB2">
              <w:rPr>
                <w:rFonts w:ascii="Arial" w:eastAsia="Arial" w:hAnsi="Arial" w:cs="Arial"/>
                <w:b/>
                <w:color w:val="000000" w:themeColor="text1"/>
                <w:sz w:val="16"/>
                <w:szCs w:val="16"/>
                <w:highlight w:val="white"/>
              </w:rPr>
              <w:t>L’arbre à palabre, met l’accent sur la narration et l’oralité, utilisant des récits pour transmettre des idées et des valeurs spirituelles.</w:t>
            </w:r>
          </w:p>
        </w:tc>
      </w:tr>
      <w:tr w:rsidR="00990507" w14:paraId="46835226" w14:textId="77777777" w:rsidTr="00990507">
        <w:trPr>
          <w:trHeight w:val="446"/>
        </w:trPr>
        <w:tc>
          <w:tcPr>
            <w:tcW w:w="2694" w:type="dxa"/>
          </w:tcPr>
          <w:p w14:paraId="1BE1DB1D" w14:textId="77777777" w:rsidR="00990507" w:rsidRDefault="00990507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Quelques idées du travail d’exploration et / ou d’expérimentation (les aspects reliés aux aspects techniques et les aspects reliés au risque créatif) pour exprimer les idées et émotions</w:t>
            </w:r>
          </w:p>
        </w:tc>
        <w:tc>
          <w:tcPr>
            <w:tcW w:w="5387" w:type="dxa"/>
          </w:tcPr>
          <w:p w14:paraId="2340934D" w14:textId="3C173F49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découvrir le théâtre forum, une forme de théâtre participatif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qui vise à résoudre les problèmes sociaux, pour explorer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les questions de spiritualité et d'injustice sociale.</w:t>
            </w:r>
          </w:p>
          <w:p w14:paraId="7F5FAF3C" w14:textId="13D1FC0B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utiliser des scènes inspirées de leur propre expérience pour explorer les thèmes de la spiritualité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et de l'oppression.</w:t>
            </w:r>
          </w:p>
          <w:p w14:paraId="14D28ED4" w14:textId="103541AA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faire jouer des situations de conflit interculturel ou inter-religieux dans des scènes de théâtre forum, en demandant aux élèves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se mettre à la place de l'autre et d'exprimer leurs points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 xml:space="preserve">de vue avec empathie.  </w:t>
            </w:r>
          </w:p>
          <w:p w14:paraId="6CBE226B" w14:textId="6624C6DC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débats improvisés entre les personnages représentant différentes cultures ou religions, les préjugés, les stéréotypes etc…  </w:t>
            </w:r>
          </w:p>
          <w:p w14:paraId="553B670B" w14:textId="1D9BE2CA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explorer la relation entre l'homme et la nature. Les spectacles peuvent inclure des performances en plein air et des discussions sur l'environnement et la spiritualité.</w:t>
            </w:r>
          </w:p>
          <w:p w14:paraId="62ECFAB8" w14:textId="77777777" w:rsidR="00990507" w:rsidRDefault="00990507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244" w:type="dxa"/>
          </w:tcPr>
          <w:p w14:paraId="385B49FF" w14:textId="7DEDF5A5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écrire des scènes qui explorent leur propre expérience spirituelle, inspiré des textes à l’étude.</w:t>
            </w:r>
          </w:p>
          <w:p w14:paraId="21329DB8" w14:textId="68BD7BC2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partager leurs écrits avec le groupe pour encourager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la discussion et la réflexion.</w:t>
            </w:r>
          </w:p>
          <w:p w14:paraId="2DD96CC5" w14:textId="5E6904E7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storytelling: - les élèves partagent des contes ou des récits traditionnels de différentes cultures ou religions.</w:t>
            </w:r>
          </w:p>
          <w:p w14:paraId="092E7BA4" w14:textId="77777777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créer des scènes inspirées de ces histoires  </w:t>
            </w:r>
          </w:p>
          <w:p w14:paraId="5749ED49" w14:textId="4841C127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explorer l’écriture automatique pour faire naitre les idées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br/>
              <w:t>pour un canevas de pièce</w:t>
            </w:r>
          </w:p>
          <w:p w14:paraId="4A20F7E3" w14:textId="060EA434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créer un « zine » comme complément a une écriture collective - pour documenter la recherche ou pour stimuler l’écriture</w:t>
            </w:r>
          </w:p>
          <w:p w14:paraId="6DD2AEA8" w14:textId="77777777" w:rsidR="00990507" w:rsidRDefault="0099050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pratique de la méditation pour se connecter à son moi intérieur et trouver l'inspiration avant de commencer une activité artistique</w:t>
            </w:r>
          </w:p>
        </w:tc>
      </w:tr>
    </w:tbl>
    <w:p w14:paraId="232AC0F0" w14:textId="236A66DD" w:rsidR="00990507" w:rsidRDefault="00990507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42BA9351" w14:textId="77777777" w:rsidR="00990507" w:rsidRDefault="00990507" w:rsidP="00990507">
      <w:pPr>
        <w:spacing w:line="276" w:lineRule="auto"/>
        <w:ind w:left="-851"/>
        <w:rPr>
          <w:rFonts w:ascii="Arial" w:eastAsia="Arial" w:hAnsi="Arial" w:cs="Arial"/>
          <w:b/>
          <w:color w:val="BE6DE6"/>
          <w:sz w:val="8"/>
          <w:szCs w:val="8"/>
        </w:rPr>
      </w:pPr>
    </w:p>
    <w:tbl>
      <w:tblPr>
        <w:tblStyle w:val="a4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5387"/>
        <w:gridCol w:w="5244"/>
      </w:tblGrid>
      <w:tr w:rsidR="00990507" w14:paraId="6C61EC81" w14:textId="77777777" w:rsidTr="0070027A">
        <w:trPr>
          <w:trHeight w:val="27"/>
        </w:trPr>
        <w:tc>
          <w:tcPr>
            <w:tcW w:w="2694" w:type="dxa"/>
            <w:shd w:val="clear" w:color="auto" w:fill="E6E1FF"/>
          </w:tcPr>
          <w:p w14:paraId="0AB256C8" w14:textId="77777777" w:rsidR="00990507" w:rsidRDefault="00990507" w:rsidP="0070027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Rubrique</w:t>
            </w:r>
          </w:p>
        </w:tc>
        <w:tc>
          <w:tcPr>
            <w:tcW w:w="5387" w:type="dxa"/>
            <w:shd w:val="clear" w:color="auto" w:fill="E6E1FF"/>
          </w:tcPr>
          <w:p w14:paraId="76B7EDA7" w14:textId="77777777" w:rsidR="00990507" w:rsidRDefault="00990507" w:rsidP="0070027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244" w:type="dxa"/>
            <w:shd w:val="clear" w:color="auto" w:fill="E6E1FF"/>
          </w:tcPr>
          <w:p w14:paraId="092505F3" w14:textId="77777777" w:rsidR="00990507" w:rsidRDefault="00990507" w:rsidP="0070027A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vertAlign w:val="superscript"/>
              </w:rPr>
              <w:t>e</w:t>
            </w:r>
          </w:p>
        </w:tc>
      </w:tr>
      <w:tr w:rsidR="00990507" w14:paraId="40841EF0" w14:textId="77777777" w:rsidTr="0070027A">
        <w:trPr>
          <w:trHeight w:val="446"/>
        </w:trPr>
        <w:tc>
          <w:tcPr>
            <w:tcW w:w="2694" w:type="dxa"/>
          </w:tcPr>
          <w:p w14:paraId="34393D6E" w14:textId="77777777" w:rsidR="00990507" w:rsidRDefault="00990507" w:rsidP="0070027A">
            <w:pP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Question de réflexion :</w:t>
            </w:r>
          </w:p>
        </w:tc>
        <w:tc>
          <w:tcPr>
            <w:tcW w:w="5387" w:type="dxa"/>
          </w:tcPr>
          <w:p w14:paraId="12F6815A" w14:textId="77777777" w:rsidR="00990507" w:rsidRDefault="00990507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De quelle façon la spiritualité peut-elle être source d’inspiration dans une pièce de théâtre?</w:t>
            </w:r>
          </w:p>
          <w:p w14:paraId="15CD0BC0" w14:textId="77777777" w:rsidR="00990507" w:rsidRDefault="00990507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648851C" w14:textId="77777777" w:rsidR="00990507" w:rsidRDefault="00990507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Comment la rencontre entre spiritualité et théâtre contribue à soulever des questionnements chez tous ceux qui font partie du processus créatif, auteur, acteur, production…</w:t>
            </w:r>
          </w:p>
          <w:p w14:paraId="5727847F" w14:textId="77777777" w:rsidR="00990507" w:rsidRDefault="00990507" w:rsidP="0070027A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244" w:type="dxa"/>
          </w:tcPr>
          <w:p w14:paraId="2212E99C" w14:textId="77777777" w:rsidR="00990507" w:rsidRDefault="00990507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Comment l’auteur se sert de la quête de sens et de vérité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de ses personnages dans un texte de théâtre pour refléter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des aspects de la spiritualité humaine. </w:t>
            </w:r>
          </w:p>
          <w:p w14:paraId="4A98C79C" w14:textId="77777777" w:rsidR="00990507" w:rsidRDefault="00990507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622E7F84" w14:textId="77777777" w:rsidR="00990507" w:rsidRDefault="00990507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Comment les metteurs en scène et les concepteurs de décors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et de costumes utilisent-ils des éléments visuels pour représenter la dimension spirituelle d'une pièce?  </w:t>
            </w:r>
          </w:p>
          <w:p w14:paraId="2CDECE9C" w14:textId="77777777" w:rsidR="00990507" w:rsidRDefault="00990507" w:rsidP="0070027A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AA90079" w14:textId="77777777" w:rsidR="00990507" w:rsidRDefault="00990507" w:rsidP="0070027A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Est-ce que les réseaux sociaux ont un impact positif ou négatif sur la recherche de spiritualité dans un monde hyperconnecté?</w:t>
            </w:r>
          </w:p>
        </w:tc>
      </w:tr>
    </w:tbl>
    <w:p w14:paraId="27A3B621" w14:textId="77777777" w:rsidR="00990507" w:rsidRDefault="00990507" w:rsidP="00990507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7A156FAE" w14:textId="77777777" w:rsidR="005763E1" w:rsidRDefault="005763E1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sectPr w:rsidR="005763E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29533" w14:textId="77777777" w:rsidR="008E54C5" w:rsidRDefault="008E54C5">
      <w:r>
        <w:separator/>
      </w:r>
    </w:p>
  </w:endnote>
  <w:endnote w:type="continuationSeparator" w:id="0">
    <w:p w14:paraId="4D855AE0" w14:textId="77777777" w:rsidR="008E54C5" w:rsidRDefault="008E5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A68CC55-CFCF-6A4E-BA89-980B329943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B1B39D-F4FB-B440-9C48-53DF6B85C01E}"/>
    <w:embedBold r:id="rId4" w:fontKey="{53BB7A30-4A8C-5846-9DB7-225A144C385C}"/>
    <w:embedItalic r:id="rId5" w:fontKey="{232E243A-B9F6-1A4A-A0A3-ACB2B01FB0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29351E0-BE33-2249-AE3F-264558C3D1F2}"/>
    <w:embedBold r:id="rId7" w:fontKey="{A5DE0B3F-732F-E448-BA60-9CC0AB59F520}"/>
    <w:embedItalic r:id="rId8" w:fontKey="{8791F014-3829-7548-AB86-14E4B3FE722C}"/>
    <w:embedBoldItalic r:id="rId9" w:fontKey="{B2F81CB2-92D3-6144-A665-E1718368505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1822EC2A-BBE1-CD48-A6BB-90B87E105E2D}"/>
    <w:embedItalic r:id="rId11" w:fontKey="{2748CA60-BCD9-6644-9211-50F0364805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C7C5D7A4-EA48-AB48-B21E-E55E2A8414A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0970CA08-AFDA-BD4A-9AFF-BC797007D335}"/>
    <w:embedBold r:id="rId14" w:fontKey="{26C9A760-EA9A-C848-8519-6DAC926B3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25BA69B-AB2B-494A-8357-EFF8338975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DA05" w14:textId="77777777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D16B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50A079C6" wp14:editId="376C7886">
          <wp:simplePos x="0" y="0"/>
          <wp:positionH relativeFrom="column">
            <wp:posOffset>-1324133</wp:posOffset>
          </wp:positionH>
          <wp:positionV relativeFrom="paragraph">
            <wp:posOffset>-238755</wp:posOffset>
          </wp:positionV>
          <wp:extent cx="10069033" cy="1102645"/>
          <wp:effectExtent l="0" t="0" r="0" b="0"/>
          <wp:wrapNone/>
          <wp:docPr id="2133359501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B5C764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08AF3926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Celle-ci a été conçue par l’AFÉAO et ne représente pas nécessairement l’opinion du ministère.</w:t>
    </w:r>
  </w:p>
  <w:p w14:paraId="453016FC" w14:textId="0D05D114" w:rsidR="005763E1" w:rsidRDefault="00F323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B73F" w14:textId="02F3100F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00DCB" w14:textId="77777777" w:rsidR="008E54C5" w:rsidRDefault="008E54C5">
      <w:r>
        <w:separator/>
      </w:r>
    </w:p>
  </w:footnote>
  <w:footnote w:type="continuationSeparator" w:id="0">
    <w:p w14:paraId="71721BFD" w14:textId="77777777" w:rsidR="008E54C5" w:rsidRDefault="008E5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24C36" w14:textId="77777777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C704" w14:textId="35F92FEB" w:rsidR="005763E1" w:rsidRDefault="00FD66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9C0E30" wp14:editId="232526D4">
              <wp:simplePos x="0" y="0"/>
              <wp:positionH relativeFrom="column">
                <wp:posOffset>-648335</wp:posOffset>
              </wp:positionH>
              <wp:positionV relativeFrom="paragraph">
                <wp:posOffset>-194982</wp:posOffset>
              </wp:positionV>
              <wp:extent cx="6703060" cy="570155"/>
              <wp:effectExtent l="0" t="0" r="0" b="0"/>
              <wp:wrapNone/>
              <wp:docPr id="2133359494" name="Rectangle 2133359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03060" cy="570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151F00" w14:textId="77777777" w:rsidR="00FD6600" w:rsidRPr="00FD6600" w:rsidRDefault="00000000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</w:pPr>
                          <w:r w:rsidRPr="00FD6600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SOMMAIRES D’ACTIVITÉS D’APPRENTISSAGE </w:t>
                          </w:r>
                          <w:r w:rsidR="007D51E5" w:rsidRPr="00FD6600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2BB6C3AE" w14:textId="7406EF3E" w:rsidR="005763E1" w:rsidRPr="00FD6600" w:rsidRDefault="00D34F34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FD6600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THÉÂTRE </w:t>
                          </w:r>
                          <w:r w:rsidR="00365BEB" w:rsidRPr="00FD6600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11</w:t>
                          </w:r>
                          <w:r w:rsidR="007D51E5" w:rsidRPr="00FD6600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="007D51E5" w:rsidRPr="00FD6600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</w:t>
                          </w:r>
                          <w:r w:rsidR="00365BEB" w:rsidRPr="00FD6600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2</w:t>
                          </w:r>
                          <w:r w:rsidR="007D51E5" w:rsidRPr="00FD6600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9C0E30" id="Rectangle 2133359494" o:spid="_x0000_s1026" style="position:absolute;margin-left:-51.05pt;margin-top:-15.35pt;width:527.8pt;height:44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" filled="f" stroked="f">
              <v:textbox inset="2.53958mm,1.2694mm,2.53958mm,1.2694mm">
                <w:txbxContent>
                  <w:p w14:paraId="49151F00" w14:textId="77777777" w:rsidR="00FD6600" w:rsidRPr="00FD6600" w:rsidRDefault="00000000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</w:pPr>
                    <w:r w:rsidRPr="00FD6600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SOMMAIRES D’ACTIVITÉS D’APPRENTISSAGE </w:t>
                    </w:r>
                    <w:r w:rsidR="007D51E5" w:rsidRPr="00FD6600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:</w:t>
                    </w:r>
                  </w:p>
                  <w:p w14:paraId="2BB6C3AE" w14:textId="7406EF3E" w:rsidR="005763E1" w:rsidRPr="00FD6600" w:rsidRDefault="00D34F34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FD6600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THÉÂTRE </w:t>
                    </w:r>
                    <w:r w:rsidR="00365BEB" w:rsidRPr="00FD6600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11</w:t>
                    </w:r>
                    <w:r w:rsidR="007D51E5" w:rsidRPr="00FD6600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="007D51E5" w:rsidRPr="00FD6600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</w:t>
                    </w:r>
                    <w:r w:rsidR="00365BEB" w:rsidRPr="00FD6600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2</w:t>
                    </w:r>
                    <w:r w:rsidR="007D51E5" w:rsidRPr="00FD6600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4384" behindDoc="1" locked="0" layoutInCell="1" hidden="0" allowOverlap="1" wp14:anchorId="3883098F" wp14:editId="72091E57">
          <wp:simplePos x="0" y="0"/>
          <wp:positionH relativeFrom="column">
            <wp:posOffset>-1322705</wp:posOffset>
          </wp:positionH>
          <wp:positionV relativeFrom="paragraph">
            <wp:posOffset>-483870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E1AD0CC" wp14:editId="5574846D">
          <wp:simplePos x="0" y="0"/>
          <wp:positionH relativeFrom="column">
            <wp:posOffset>5988685</wp:posOffset>
          </wp:positionH>
          <wp:positionV relativeFrom="paragraph">
            <wp:posOffset>-483870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75BCE9" wp14:editId="71DD64E4">
              <wp:simplePos x="0" y="0"/>
              <wp:positionH relativeFrom="column">
                <wp:posOffset>-1322070</wp:posOffset>
              </wp:positionH>
              <wp:positionV relativeFrom="paragraph">
                <wp:posOffset>503555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2CA2D4" id="Straight Connector 1" o:spid="_x0000_s1026" alt="&quot;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9.65pt" to="491.2pt,3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4mgFt+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588788" wp14:editId="1371CA64">
              <wp:simplePos x="0" y="0"/>
              <wp:positionH relativeFrom="column">
                <wp:posOffset>8244989</wp:posOffset>
              </wp:positionH>
              <wp:positionV relativeFrom="paragraph">
                <wp:posOffset>503966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D3B1C0" id="Straight Connector 1" o:spid="_x0000_s1026" alt="&quot;&quot;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2pt,39.7pt" to="691.45pt,3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4tZI1e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2437" w14:textId="53BA2668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3B29"/>
    <w:multiLevelType w:val="multilevel"/>
    <w:tmpl w:val="BBCE7F2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5C601E"/>
    <w:multiLevelType w:val="multilevel"/>
    <w:tmpl w:val="57B05EB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C127E4"/>
    <w:multiLevelType w:val="multilevel"/>
    <w:tmpl w:val="3070A87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5E3ABD"/>
    <w:multiLevelType w:val="multilevel"/>
    <w:tmpl w:val="68EECE0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0E392A"/>
    <w:multiLevelType w:val="multilevel"/>
    <w:tmpl w:val="7A160FE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FD626E"/>
    <w:multiLevelType w:val="multilevel"/>
    <w:tmpl w:val="B80298B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5F75F7"/>
    <w:multiLevelType w:val="multilevel"/>
    <w:tmpl w:val="A74C95E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2C2B80"/>
    <w:multiLevelType w:val="multilevel"/>
    <w:tmpl w:val="0B40FD9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EA322A"/>
    <w:multiLevelType w:val="multilevel"/>
    <w:tmpl w:val="3F16950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2C63F5"/>
    <w:multiLevelType w:val="multilevel"/>
    <w:tmpl w:val="E43666B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EC87733"/>
    <w:multiLevelType w:val="multilevel"/>
    <w:tmpl w:val="8536E61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5955D9"/>
    <w:multiLevelType w:val="multilevel"/>
    <w:tmpl w:val="3CDAF5C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BC6580"/>
    <w:multiLevelType w:val="multilevel"/>
    <w:tmpl w:val="5D4EEC6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655AAC"/>
    <w:multiLevelType w:val="multilevel"/>
    <w:tmpl w:val="83C81DE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C4733E0"/>
    <w:multiLevelType w:val="multilevel"/>
    <w:tmpl w:val="8EA0386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3B1BFF"/>
    <w:multiLevelType w:val="multilevel"/>
    <w:tmpl w:val="98906C2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ECD7DF3"/>
    <w:multiLevelType w:val="multilevel"/>
    <w:tmpl w:val="4D8C8D1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ED53975"/>
    <w:multiLevelType w:val="multilevel"/>
    <w:tmpl w:val="1FC2D48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0F00B43"/>
    <w:multiLevelType w:val="multilevel"/>
    <w:tmpl w:val="73589C5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61555F"/>
    <w:multiLevelType w:val="multilevel"/>
    <w:tmpl w:val="D836172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A85632"/>
    <w:multiLevelType w:val="multilevel"/>
    <w:tmpl w:val="F276454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4725D74"/>
    <w:multiLevelType w:val="multilevel"/>
    <w:tmpl w:val="E3CEDAB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C65D16"/>
    <w:multiLevelType w:val="multilevel"/>
    <w:tmpl w:val="AA96BAC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F080E51"/>
    <w:multiLevelType w:val="multilevel"/>
    <w:tmpl w:val="E2AA46E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0457E9B"/>
    <w:multiLevelType w:val="multilevel"/>
    <w:tmpl w:val="A99C389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1DE5327"/>
    <w:multiLevelType w:val="multilevel"/>
    <w:tmpl w:val="846A7B00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6871F03"/>
    <w:multiLevelType w:val="multilevel"/>
    <w:tmpl w:val="FE28E2D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20D380F"/>
    <w:multiLevelType w:val="multilevel"/>
    <w:tmpl w:val="BC0217C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2795139"/>
    <w:multiLevelType w:val="multilevel"/>
    <w:tmpl w:val="9E90A7F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6B1CCB"/>
    <w:multiLevelType w:val="multilevel"/>
    <w:tmpl w:val="80BAD55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num w:numId="1" w16cid:durableId="1966736605">
    <w:abstractNumId w:val="17"/>
  </w:num>
  <w:num w:numId="2" w16cid:durableId="490831576">
    <w:abstractNumId w:val="11"/>
  </w:num>
  <w:num w:numId="3" w16cid:durableId="989400998">
    <w:abstractNumId w:val="26"/>
  </w:num>
  <w:num w:numId="4" w16cid:durableId="1951081358">
    <w:abstractNumId w:val="28"/>
  </w:num>
  <w:num w:numId="5" w16cid:durableId="1737626773">
    <w:abstractNumId w:val="29"/>
  </w:num>
  <w:num w:numId="6" w16cid:durableId="1062019501">
    <w:abstractNumId w:val="8"/>
  </w:num>
  <w:num w:numId="7" w16cid:durableId="1525434654">
    <w:abstractNumId w:val="12"/>
  </w:num>
  <w:num w:numId="8" w16cid:durableId="216087667">
    <w:abstractNumId w:val="20"/>
  </w:num>
  <w:num w:numId="9" w16cid:durableId="508914033">
    <w:abstractNumId w:val="7"/>
  </w:num>
  <w:num w:numId="10" w16cid:durableId="268589031">
    <w:abstractNumId w:val="10"/>
  </w:num>
  <w:num w:numId="11" w16cid:durableId="2115241829">
    <w:abstractNumId w:val="0"/>
  </w:num>
  <w:num w:numId="12" w16cid:durableId="410742226">
    <w:abstractNumId w:val="25"/>
  </w:num>
  <w:num w:numId="13" w16cid:durableId="1629554928">
    <w:abstractNumId w:val="6"/>
  </w:num>
  <w:num w:numId="14" w16cid:durableId="121508560">
    <w:abstractNumId w:val="3"/>
  </w:num>
  <w:num w:numId="15" w16cid:durableId="2072264572">
    <w:abstractNumId w:val="2"/>
  </w:num>
  <w:num w:numId="16" w16cid:durableId="598757022">
    <w:abstractNumId w:val="27"/>
  </w:num>
  <w:num w:numId="17" w16cid:durableId="364058994">
    <w:abstractNumId w:val="19"/>
  </w:num>
  <w:num w:numId="18" w16cid:durableId="649748822">
    <w:abstractNumId w:val="13"/>
  </w:num>
  <w:num w:numId="19" w16cid:durableId="937175610">
    <w:abstractNumId w:val="16"/>
  </w:num>
  <w:num w:numId="20" w16cid:durableId="803811484">
    <w:abstractNumId w:val="22"/>
  </w:num>
  <w:num w:numId="21" w16cid:durableId="444038804">
    <w:abstractNumId w:val="4"/>
  </w:num>
  <w:num w:numId="22" w16cid:durableId="269894833">
    <w:abstractNumId w:val="9"/>
  </w:num>
  <w:num w:numId="23" w16cid:durableId="745886058">
    <w:abstractNumId w:val="14"/>
  </w:num>
  <w:num w:numId="24" w16cid:durableId="1668827886">
    <w:abstractNumId w:val="18"/>
  </w:num>
  <w:num w:numId="25" w16cid:durableId="1466049509">
    <w:abstractNumId w:val="24"/>
  </w:num>
  <w:num w:numId="26" w16cid:durableId="407001801">
    <w:abstractNumId w:val="23"/>
  </w:num>
  <w:num w:numId="27" w16cid:durableId="1269585215">
    <w:abstractNumId w:val="5"/>
  </w:num>
  <w:num w:numId="28" w16cid:durableId="1836991319">
    <w:abstractNumId w:val="1"/>
  </w:num>
  <w:num w:numId="29" w16cid:durableId="1330910102">
    <w:abstractNumId w:val="21"/>
  </w:num>
  <w:num w:numId="30" w16cid:durableId="4139350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3E1"/>
    <w:rsid w:val="000015CD"/>
    <w:rsid w:val="00054714"/>
    <w:rsid w:val="00055D29"/>
    <w:rsid w:val="00087C57"/>
    <w:rsid w:val="000B799B"/>
    <w:rsid w:val="000C6962"/>
    <w:rsid w:val="001C3978"/>
    <w:rsid w:val="0028494F"/>
    <w:rsid w:val="00331557"/>
    <w:rsid w:val="00365BEB"/>
    <w:rsid w:val="003B077F"/>
    <w:rsid w:val="003B245B"/>
    <w:rsid w:val="003B426A"/>
    <w:rsid w:val="003C2441"/>
    <w:rsid w:val="004363DE"/>
    <w:rsid w:val="00464413"/>
    <w:rsid w:val="0049473E"/>
    <w:rsid w:val="005763E1"/>
    <w:rsid w:val="005C6F43"/>
    <w:rsid w:val="006067B2"/>
    <w:rsid w:val="00622B8F"/>
    <w:rsid w:val="00655BF3"/>
    <w:rsid w:val="00703E4B"/>
    <w:rsid w:val="00715070"/>
    <w:rsid w:val="00740EB2"/>
    <w:rsid w:val="007B69D9"/>
    <w:rsid w:val="007D51E5"/>
    <w:rsid w:val="00850FA5"/>
    <w:rsid w:val="008A4751"/>
    <w:rsid w:val="008E54C5"/>
    <w:rsid w:val="008F2C40"/>
    <w:rsid w:val="00940FA4"/>
    <w:rsid w:val="00985A28"/>
    <w:rsid w:val="00987D88"/>
    <w:rsid w:val="00990507"/>
    <w:rsid w:val="009B56B8"/>
    <w:rsid w:val="00A10291"/>
    <w:rsid w:val="00A54AF0"/>
    <w:rsid w:val="00B262AE"/>
    <w:rsid w:val="00C70328"/>
    <w:rsid w:val="00D00289"/>
    <w:rsid w:val="00D04608"/>
    <w:rsid w:val="00D334E9"/>
    <w:rsid w:val="00D34F34"/>
    <w:rsid w:val="00DD6572"/>
    <w:rsid w:val="00E14364"/>
    <w:rsid w:val="00E72F95"/>
    <w:rsid w:val="00F06647"/>
    <w:rsid w:val="00F215FC"/>
    <w:rsid w:val="00F32309"/>
    <w:rsid w:val="00FD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06FB0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atic1.squarespace.com/static/5c816fb0fd67930b728af878/t/62471643ad0f2d5e2fb0ffd0/1648825931903/Okinum+Portfolio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RHkX-3vN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esfrancophonies.fr/Convictions-181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Th%C3%A9%C3%A2tre_forum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ah9y1+CF/wgvzsxB0Glid9v+w==">CgMxLjAyDmgub3B0NmZhb3FwdXJtMg5oLnhiOGV4aDgyMjRuaTIIaC5namRneHM4AHIhMW5TWU83MzNfaHFBT0ljYm9XMFBWV1F0bWtVZTZpTGFk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18</cp:revision>
  <dcterms:created xsi:type="dcterms:W3CDTF">2024-06-11T20:06:00Z</dcterms:created>
  <dcterms:modified xsi:type="dcterms:W3CDTF">2024-06-17T16:57:00Z</dcterms:modified>
</cp:coreProperties>
</file>